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06" w:rsidRPr="00DF4285" w:rsidRDefault="00DB7362" w:rsidP="00DF4285">
      <w:pPr>
        <w:bidi/>
        <w:jc w:val="center"/>
        <w:rPr>
          <w:b/>
          <w:bCs/>
          <w:sz w:val="32"/>
          <w:szCs w:val="32"/>
          <w:rtl/>
        </w:rPr>
      </w:pPr>
      <w:r>
        <w:rPr>
          <w:rFonts w:ascii="Arial" w:hAnsi="Arial" w:cs="Arial"/>
          <w:noProof/>
          <w:color w:val="222222"/>
          <w:sz w:val="33"/>
          <w:szCs w:val="33"/>
          <w:shd w:val="clear" w:color="auto" w:fill="FFFFFF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10668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14" y="21296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6E46" w:rsidRPr="00DF4285">
        <w:rPr>
          <w:rFonts w:hint="cs"/>
          <w:b/>
          <w:bCs/>
          <w:sz w:val="32"/>
          <w:szCs w:val="32"/>
          <w:rtl/>
        </w:rPr>
        <w:t>السيرة الذاتية</w:t>
      </w:r>
    </w:p>
    <w:p w:rsidR="00C76E46" w:rsidRPr="00DF4285" w:rsidRDefault="00C76E46" w:rsidP="00DF428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الاسم الثلاثي وال</w:t>
      </w:r>
      <w:r w:rsidR="00DF4285" w:rsidRPr="00DF4285">
        <w:rPr>
          <w:rFonts w:hint="cs"/>
          <w:sz w:val="28"/>
          <w:szCs w:val="28"/>
          <w:rtl/>
        </w:rPr>
        <w:t>لق</w:t>
      </w:r>
      <w:r w:rsidRPr="00DF4285">
        <w:rPr>
          <w:rFonts w:hint="cs"/>
          <w:sz w:val="28"/>
          <w:szCs w:val="28"/>
          <w:rtl/>
        </w:rPr>
        <w:t>ب</w:t>
      </w:r>
      <w:r w:rsidR="00DF4285" w:rsidRPr="00DF4285">
        <w:rPr>
          <w:rFonts w:hint="cs"/>
          <w:sz w:val="28"/>
          <w:szCs w:val="28"/>
          <w:rtl/>
        </w:rPr>
        <w:t xml:space="preserve">: </w:t>
      </w:r>
      <w:r w:rsidR="00DF4285" w:rsidRPr="00DF4285">
        <w:rPr>
          <w:rFonts w:hint="cs"/>
          <w:b/>
          <w:bCs/>
          <w:sz w:val="28"/>
          <w:szCs w:val="28"/>
          <w:rtl/>
        </w:rPr>
        <w:t>عبير ابراهيم موسى الورد</w:t>
      </w:r>
    </w:p>
    <w:p w:rsidR="00C76E46" w:rsidRPr="00DF4285" w:rsidRDefault="00C76E46" w:rsidP="00DB7362">
      <w:pPr>
        <w:pStyle w:val="ListParagraph"/>
        <w:numPr>
          <w:ilvl w:val="0"/>
          <w:numId w:val="1"/>
        </w:numPr>
        <w:bidi/>
        <w:jc w:val="center"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الاسم ا</w:t>
      </w:r>
      <w:r w:rsidR="00DF4285" w:rsidRPr="00DF4285">
        <w:rPr>
          <w:rFonts w:hint="cs"/>
          <w:sz w:val="28"/>
          <w:szCs w:val="28"/>
          <w:rtl/>
        </w:rPr>
        <w:t>ل</w:t>
      </w:r>
      <w:r w:rsidRPr="00DF4285">
        <w:rPr>
          <w:rFonts w:hint="cs"/>
          <w:sz w:val="28"/>
          <w:szCs w:val="28"/>
          <w:rtl/>
        </w:rPr>
        <w:t>مستخدم لنشر ا</w:t>
      </w:r>
      <w:r w:rsidR="00DF4285" w:rsidRPr="00DF4285">
        <w:rPr>
          <w:rFonts w:hint="cs"/>
          <w:sz w:val="28"/>
          <w:szCs w:val="28"/>
          <w:rtl/>
        </w:rPr>
        <w:t>ل</w:t>
      </w:r>
      <w:r w:rsidRPr="00DF4285">
        <w:rPr>
          <w:rFonts w:hint="cs"/>
          <w:sz w:val="28"/>
          <w:szCs w:val="28"/>
          <w:rtl/>
        </w:rPr>
        <w:t>بحوث حسب الكوكل سكولار</w:t>
      </w:r>
      <w:r w:rsidR="00DF4285">
        <w:rPr>
          <w:rFonts w:hint="cs"/>
          <w:sz w:val="28"/>
          <w:szCs w:val="28"/>
          <w:rtl/>
        </w:rPr>
        <w:t>:</w:t>
      </w:r>
      <w:proofErr w:type="spellStart"/>
      <w:r w:rsidR="00DF4285">
        <w:rPr>
          <w:rFonts w:ascii="Arial" w:hAnsi="Arial" w:cs="Arial"/>
          <w:color w:val="222222"/>
          <w:sz w:val="33"/>
          <w:szCs w:val="33"/>
          <w:shd w:val="clear" w:color="auto" w:fill="FFFFFF"/>
        </w:rPr>
        <w:t>Dr.Abeer</w:t>
      </w:r>
      <w:proofErr w:type="spellEnd"/>
      <w:r w:rsidR="00DF4285">
        <w:rPr>
          <w:rFonts w:ascii="Arial" w:hAnsi="Arial" w:cs="Arial"/>
          <w:color w:val="222222"/>
          <w:sz w:val="33"/>
          <w:szCs w:val="33"/>
          <w:shd w:val="clear" w:color="auto" w:fill="FFFFFF"/>
        </w:rPr>
        <w:t xml:space="preserve"> I. </w:t>
      </w:r>
      <w:proofErr w:type="spellStart"/>
      <w:r w:rsidR="00DF4285">
        <w:rPr>
          <w:rFonts w:ascii="Arial" w:hAnsi="Arial" w:cs="Arial"/>
          <w:color w:val="222222"/>
          <w:sz w:val="33"/>
          <w:szCs w:val="33"/>
          <w:shd w:val="clear" w:color="auto" w:fill="FFFFFF"/>
        </w:rPr>
        <w:t>Alwared</w:t>
      </w:r>
      <w:proofErr w:type="spellEnd"/>
    </w:p>
    <w:p w:rsidR="00C76E46" w:rsidRPr="00DF4285" w:rsidRDefault="00C76E46" w:rsidP="00DF428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الايميل الرسمي</w:t>
      </w:r>
      <w:r w:rsidR="00DF4285">
        <w:rPr>
          <w:sz w:val="28"/>
          <w:szCs w:val="28"/>
        </w:rPr>
        <w:t xml:space="preserve">  Dr.abeer.wared@coeng.uobahdad.edu.iq:</w:t>
      </w:r>
    </w:p>
    <w:p w:rsidR="00C76E46" w:rsidRPr="00DF4285" w:rsidRDefault="00C76E46" w:rsidP="00DF428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الدرجة العلمية</w:t>
      </w:r>
      <w:r w:rsidR="00DF4285">
        <w:rPr>
          <w:rFonts w:hint="cs"/>
          <w:sz w:val="28"/>
          <w:szCs w:val="28"/>
          <w:rtl/>
        </w:rPr>
        <w:t xml:space="preserve"> : استاذ مساعد</w:t>
      </w:r>
    </w:p>
    <w:p w:rsidR="00C76E46" w:rsidRDefault="00C76E46" w:rsidP="00DF428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البحوث المنشورة</w:t>
      </w:r>
      <w:bookmarkStart w:id="0" w:name="_GoBack"/>
      <w:bookmarkEnd w:id="0"/>
    </w:p>
    <w:tbl>
      <w:tblPr>
        <w:tblStyle w:val="TableGrid"/>
        <w:bidiVisual/>
        <w:tblW w:w="0" w:type="auto"/>
        <w:tblLook w:val="04A0"/>
      </w:tblPr>
      <w:tblGrid>
        <w:gridCol w:w="500"/>
        <w:gridCol w:w="7888"/>
        <w:gridCol w:w="1188"/>
      </w:tblGrid>
      <w:tr w:rsidR="00926A3A" w:rsidTr="00373535">
        <w:tc>
          <w:tcPr>
            <w:tcW w:w="500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78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البحث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Drag Force of Two Spheres in Power Law Fluid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  <w:rtl/>
              </w:rPr>
            </w:pPr>
            <w:r w:rsidRPr="0032221B">
              <w:rPr>
                <w:rFonts w:cs="Times New Roman"/>
                <w:color w:val="000000"/>
                <w:sz w:val="24"/>
              </w:rPr>
              <w:t>Experimental Determination of the Virtual Mass Coefficient for Two Spheres Accelerating in a Power Law Fluid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  <w:rtl/>
              </w:rPr>
            </w:pPr>
            <w:r w:rsidRPr="0032221B">
              <w:rPr>
                <w:rFonts w:cs="Times New Roman"/>
                <w:color w:val="000000"/>
                <w:sz w:val="24"/>
              </w:rPr>
              <w:t xml:space="preserve">Hydrodynamic Interaction Between Two Spheres in Newtonian and non </w:t>
            </w:r>
            <w:proofErr w:type="spellStart"/>
            <w:r w:rsidRPr="0032221B">
              <w:rPr>
                <w:rFonts w:cs="Times New Roman"/>
                <w:color w:val="000000"/>
                <w:sz w:val="24"/>
              </w:rPr>
              <w:t>Newtoniann</w:t>
            </w:r>
            <w:proofErr w:type="spellEnd"/>
            <w:r w:rsidRPr="0032221B">
              <w:rPr>
                <w:rFonts w:cs="Times New Roman"/>
                <w:color w:val="000000"/>
                <w:sz w:val="24"/>
              </w:rPr>
              <w:t xml:space="preserve"> Fluid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  <w:rtl/>
              </w:rPr>
            </w:pPr>
            <w:r w:rsidRPr="0032221B">
              <w:rPr>
                <w:rFonts w:cs="Times New Roman"/>
                <w:color w:val="000000"/>
                <w:sz w:val="24"/>
              </w:rPr>
              <w:t>An experimental investigation of the settling behavior of two spheres in a power law fluid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  <w:rtl/>
              </w:rPr>
            </w:pPr>
            <w:r w:rsidRPr="0032221B">
              <w:rPr>
                <w:rFonts w:cs="Times New Roman"/>
                <w:color w:val="000000"/>
                <w:sz w:val="24"/>
              </w:rPr>
              <w:t>Removal  of Oil from Wastewater by Advanced Oxidation Process / Homogeneous Process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Flotation and Sorptive-Flotation Methods for Removal of Lead Ions from Wastewater Using SDS as Surfactant and Barley Husk as Biosorbent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8" w:type="dxa"/>
            <w:vAlign w:val="center"/>
          </w:tcPr>
          <w:p w:rsidR="00753BDA" w:rsidRPr="0032221B" w:rsidRDefault="00753BDA" w:rsidP="00753BDA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Artificial Neural Network Approach for Prediction Lead Ions Removable from Wastewater by Flotation method</w:t>
            </w:r>
          </w:p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The use of artificial neural network (ANN) for the prediction and simulation of oil degradation in wastewater by AOP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sz w:val="28"/>
                <w:szCs w:val="28"/>
              </w:rPr>
            </w:pPr>
            <w:r w:rsidRPr="00926A3A">
              <w:rPr>
                <w:rFonts w:cs="Arial"/>
                <w:sz w:val="28"/>
                <w:szCs w:val="28"/>
                <w:rtl/>
              </w:rPr>
              <w:t>2014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Removal of Water Turbidity by using Aluminum Filings as a Filter Media</w:t>
            </w:r>
          </w:p>
        </w:tc>
        <w:tc>
          <w:tcPr>
            <w:tcW w:w="1188" w:type="dxa"/>
            <w:vAlign w:val="center"/>
          </w:tcPr>
          <w:p w:rsidR="00926A3A" w:rsidRP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926A3A">
              <w:rPr>
                <w:rFonts w:cs="Arial"/>
                <w:sz w:val="28"/>
                <w:szCs w:val="28"/>
                <w:rtl/>
              </w:rPr>
              <w:t>2014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Heterogeneous Photocatalytic Degradation for Treatment of Oil from Wastewater</w:t>
            </w:r>
          </w:p>
        </w:tc>
        <w:tc>
          <w:tcPr>
            <w:tcW w:w="1188" w:type="dxa"/>
            <w:vAlign w:val="center"/>
          </w:tcPr>
          <w:p w:rsidR="00926A3A" w:rsidRP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926A3A">
              <w:rPr>
                <w:rFonts w:cs="Arial"/>
                <w:sz w:val="28"/>
                <w:szCs w:val="28"/>
                <w:rtl/>
              </w:rPr>
              <w:t>2014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Removal Water Turbidity by Crumb Rubber Media</w:t>
            </w:r>
          </w:p>
        </w:tc>
        <w:tc>
          <w:tcPr>
            <w:tcW w:w="1188" w:type="dxa"/>
            <w:vAlign w:val="center"/>
          </w:tcPr>
          <w:p w:rsidR="00926A3A" w:rsidRP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926A3A">
              <w:rPr>
                <w:rFonts w:cs="Arial"/>
                <w:sz w:val="28"/>
                <w:szCs w:val="28"/>
                <w:rtl/>
              </w:rPr>
              <w:t>2014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Coagulation - Flotation Process for Removing Oil from wastewater using Sawdust+ Bentonite</w:t>
            </w:r>
          </w:p>
        </w:tc>
        <w:tc>
          <w:tcPr>
            <w:tcW w:w="1188" w:type="dxa"/>
            <w:vAlign w:val="center"/>
          </w:tcPr>
          <w:p w:rsidR="00926A3A" w:rsidRP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2015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Mechanical Properties of Date Palm Leaf – Stem Fibers Reinforced Concrete</w:t>
            </w:r>
          </w:p>
        </w:tc>
        <w:tc>
          <w:tcPr>
            <w:tcW w:w="1188" w:type="dxa"/>
            <w:vAlign w:val="center"/>
          </w:tcPr>
          <w:p w:rsidR="00926A3A" w:rsidRP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926A3A">
              <w:rPr>
                <w:rFonts w:cs="Arial"/>
                <w:sz w:val="28"/>
                <w:szCs w:val="28"/>
                <w:rtl/>
              </w:rPr>
              <w:t>2015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Prediction of Drag Coefficient for Accelerated Single Sphere in Power Law Fluids</w:t>
            </w:r>
          </w:p>
        </w:tc>
        <w:tc>
          <w:tcPr>
            <w:tcW w:w="1188" w:type="dxa"/>
            <w:vAlign w:val="center"/>
          </w:tcPr>
          <w:p w:rsidR="00926A3A" w:rsidRP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926A3A">
              <w:rPr>
                <w:rFonts w:cs="Arial"/>
                <w:sz w:val="28"/>
                <w:szCs w:val="28"/>
                <w:rtl/>
              </w:rPr>
              <w:t>2015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Prediction of sustainable electricity generation in microbial fuel cell by neural network: Effect of anode angle with respect to flow direction</w:t>
            </w:r>
          </w:p>
        </w:tc>
        <w:tc>
          <w:tcPr>
            <w:tcW w:w="1188" w:type="dxa"/>
            <w:vAlign w:val="center"/>
          </w:tcPr>
          <w:p w:rsidR="00926A3A" w:rsidRP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Effect of Date Palm Leaf Fiber on Mechanical Properties of Concrete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88" w:type="dxa"/>
            <w:vAlign w:val="center"/>
          </w:tcPr>
          <w:p w:rsidR="00926A3A" w:rsidRPr="0032221B" w:rsidRDefault="006D7E92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hyperlink r:id="rId7" w:history="1">
              <w:r w:rsidR="00926A3A" w:rsidRPr="0032221B">
                <w:rPr>
                  <w:rFonts w:cs="Times New Roman"/>
                  <w:color w:val="000000"/>
                  <w:sz w:val="24"/>
                </w:rPr>
                <w:t>Recourse recovery of bioenergy from cellulosic material in a microbial fuel cell fed with giant reed-loaded wastewater</w:t>
              </w:r>
            </w:hyperlink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2017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>Competitive Removal of Lead Copper and Cadmium from Aqueous Solution onto Tea Waste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2017</w:t>
            </w:r>
          </w:p>
        </w:tc>
      </w:tr>
      <w:tr w:rsidR="00926A3A" w:rsidTr="00373535">
        <w:tc>
          <w:tcPr>
            <w:tcW w:w="500" w:type="dxa"/>
            <w:vAlign w:val="center"/>
          </w:tcPr>
          <w:p w:rsidR="00926A3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888" w:type="dxa"/>
            <w:vAlign w:val="center"/>
          </w:tcPr>
          <w:p w:rsidR="00926A3A" w:rsidRPr="0032221B" w:rsidRDefault="00926A3A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r w:rsidRPr="0032221B">
              <w:rPr>
                <w:rFonts w:cs="Times New Roman"/>
                <w:color w:val="000000"/>
                <w:sz w:val="24"/>
              </w:rPr>
              <w:t xml:space="preserve">Utilization of brick waste as </w:t>
            </w:r>
            <w:proofErr w:type="spellStart"/>
            <w:r w:rsidRPr="0032221B">
              <w:rPr>
                <w:rFonts w:cs="Times New Roman"/>
                <w:color w:val="000000"/>
                <w:sz w:val="24"/>
              </w:rPr>
              <w:t>pozzolanic</w:t>
            </w:r>
            <w:proofErr w:type="spellEnd"/>
            <w:r w:rsidRPr="0032221B">
              <w:rPr>
                <w:rFonts w:cs="Times New Roman"/>
                <w:color w:val="000000"/>
                <w:sz w:val="24"/>
              </w:rPr>
              <w:t xml:space="preserve"> material in concrete mix</w:t>
            </w:r>
          </w:p>
        </w:tc>
        <w:tc>
          <w:tcPr>
            <w:tcW w:w="1188" w:type="dxa"/>
            <w:vAlign w:val="center"/>
          </w:tcPr>
          <w:p w:rsidR="00926A3A" w:rsidRDefault="00926A3A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2018</w:t>
            </w:r>
          </w:p>
        </w:tc>
      </w:tr>
      <w:tr w:rsidR="0019305A" w:rsidTr="00373535">
        <w:tc>
          <w:tcPr>
            <w:tcW w:w="500" w:type="dxa"/>
            <w:vAlign w:val="center"/>
          </w:tcPr>
          <w:p w:rsidR="0019305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88" w:type="dxa"/>
            <w:vAlign w:val="center"/>
          </w:tcPr>
          <w:p w:rsidR="0019305A" w:rsidRPr="0032221B" w:rsidRDefault="006D7E92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hyperlink r:id="rId8" w:history="1">
              <w:r w:rsidR="0019305A" w:rsidRPr="0032221B">
                <w:rPr>
                  <w:rFonts w:cs="Times New Roman"/>
                  <w:color w:val="000000"/>
                  <w:sz w:val="24"/>
                </w:rPr>
                <w:t>Effect of Waste Glass Powder as a Supplementary Cementitious Material on the Concrete Mix Properties</w:t>
              </w:r>
            </w:hyperlink>
          </w:p>
        </w:tc>
        <w:tc>
          <w:tcPr>
            <w:tcW w:w="1188" w:type="dxa"/>
            <w:vAlign w:val="center"/>
          </w:tcPr>
          <w:p w:rsidR="0019305A" w:rsidRDefault="0019305A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2018</w:t>
            </w:r>
          </w:p>
        </w:tc>
      </w:tr>
      <w:tr w:rsidR="0019305A" w:rsidTr="00373535">
        <w:tc>
          <w:tcPr>
            <w:tcW w:w="500" w:type="dxa"/>
            <w:vAlign w:val="center"/>
          </w:tcPr>
          <w:p w:rsidR="0019305A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88" w:type="dxa"/>
            <w:vAlign w:val="center"/>
          </w:tcPr>
          <w:p w:rsidR="0019305A" w:rsidRPr="0032221B" w:rsidRDefault="006D7E92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hyperlink r:id="rId9" w:history="1">
              <w:r w:rsidR="00EC7B56" w:rsidRPr="0032221B">
                <w:rPr>
                  <w:rFonts w:cs="Times New Roman"/>
                  <w:color w:val="000000"/>
                  <w:sz w:val="24"/>
                </w:rPr>
                <w:t>Thermal Properties of Lead-Acid Battery Plastic Lightweight Concrete</w:t>
              </w:r>
            </w:hyperlink>
          </w:p>
        </w:tc>
        <w:tc>
          <w:tcPr>
            <w:tcW w:w="1188" w:type="dxa"/>
            <w:vAlign w:val="center"/>
          </w:tcPr>
          <w:p w:rsidR="0019305A" w:rsidRDefault="00EC7B56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2018</w:t>
            </w:r>
          </w:p>
        </w:tc>
      </w:tr>
      <w:tr w:rsidR="00EC7B56" w:rsidTr="00373535">
        <w:tc>
          <w:tcPr>
            <w:tcW w:w="500" w:type="dxa"/>
            <w:vAlign w:val="center"/>
          </w:tcPr>
          <w:p w:rsidR="00EC7B56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88" w:type="dxa"/>
            <w:vAlign w:val="center"/>
          </w:tcPr>
          <w:p w:rsidR="00EC7B56" w:rsidRPr="0032221B" w:rsidRDefault="006D7E92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hyperlink r:id="rId10" w:history="1">
              <w:r w:rsidR="00EC7B56" w:rsidRPr="0032221B">
                <w:rPr>
                  <w:rFonts w:cs="Times New Roman"/>
                  <w:color w:val="000000"/>
                  <w:sz w:val="24"/>
                </w:rPr>
                <w:t>The use of Artificial Neural Network (ANN) for modeling of Cu (II) ion removal from aqueous solution by flotation and sorptive flotation process</w:t>
              </w:r>
            </w:hyperlink>
          </w:p>
        </w:tc>
        <w:tc>
          <w:tcPr>
            <w:tcW w:w="1188" w:type="dxa"/>
            <w:vAlign w:val="center"/>
          </w:tcPr>
          <w:p w:rsidR="00EC7B56" w:rsidRDefault="00EC7B56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2019</w:t>
            </w:r>
          </w:p>
        </w:tc>
      </w:tr>
      <w:tr w:rsidR="00EC7B56" w:rsidTr="00373535">
        <w:tc>
          <w:tcPr>
            <w:tcW w:w="500" w:type="dxa"/>
            <w:vAlign w:val="center"/>
          </w:tcPr>
          <w:p w:rsidR="00EC7B56" w:rsidRDefault="00EC7B56" w:rsidP="00EC7B5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88" w:type="dxa"/>
            <w:vAlign w:val="center"/>
          </w:tcPr>
          <w:p w:rsidR="00EC7B56" w:rsidRPr="00EC7B56" w:rsidRDefault="006D7E92" w:rsidP="00EC7B56">
            <w:pPr>
              <w:bidi/>
              <w:jc w:val="center"/>
              <w:rPr>
                <w:rFonts w:cs="Times New Roman"/>
                <w:color w:val="000000"/>
                <w:sz w:val="24"/>
              </w:rPr>
            </w:pPr>
            <w:hyperlink r:id="rId11" w:history="1">
              <w:r w:rsidR="00EC7B56" w:rsidRPr="00EC7B56">
                <w:rPr>
                  <w:rFonts w:cs="Times New Roman"/>
                  <w:color w:val="000000"/>
                  <w:sz w:val="24"/>
                </w:rPr>
                <w:t>Competitive rem</w:t>
              </w:r>
              <w:r w:rsidR="00EC7B56" w:rsidRPr="0032221B">
                <w:rPr>
                  <w:rFonts w:cs="Times New Roman"/>
                  <w:color w:val="000000"/>
                  <w:sz w:val="24"/>
                </w:rPr>
                <w:t>oval of l</w:t>
              </w:r>
              <w:r w:rsidR="00EC7B56" w:rsidRPr="00EC7B56">
                <w:rPr>
                  <w:rFonts w:cs="Times New Roman"/>
                  <w:color w:val="000000"/>
                  <w:sz w:val="24"/>
                </w:rPr>
                <w:t>ead copper and cadmium ions by sorptive flotation using marble wastes</w:t>
              </w:r>
            </w:hyperlink>
          </w:p>
        </w:tc>
        <w:tc>
          <w:tcPr>
            <w:tcW w:w="1188" w:type="dxa"/>
            <w:vAlign w:val="center"/>
          </w:tcPr>
          <w:p w:rsidR="00EC7B56" w:rsidRDefault="00EC7B56" w:rsidP="00EC7B56">
            <w:pPr>
              <w:bidi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2019</w:t>
            </w:r>
          </w:p>
        </w:tc>
      </w:tr>
    </w:tbl>
    <w:p w:rsidR="00DF4285" w:rsidRPr="00DF4285" w:rsidRDefault="00DF4285" w:rsidP="00DF4285">
      <w:pPr>
        <w:bidi/>
        <w:rPr>
          <w:sz w:val="28"/>
          <w:szCs w:val="28"/>
        </w:rPr>
      </w:pPr>
    </w:p>
    <w:p w:rsidR="00C76E46" w:rsidRPr="00DF4285" w:rsidRDefault="00C76E46" w:rsidP="00DF428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الاتجاهات ا</w:t>
      </w:r>
      <w:r w:rsidR="00DF4285">
        <w:rPr>
          <w:rFonts w:hint="cs"/>
          <w:sz w:val="28"/>
          <w:szCs w:val="28"/>
          <w:rtl/>
        </w:rPr>
        <w:t>ل</w:t>
      </w:r>
      <w:r w:rsidRPr="00DF4285">
        <w:rPr>
          <w:rFonts w:hint="cs"/>
          <w:sz w:val="28"/>
          <w:szCs w:val="28"/>
          <w:rtl/>
        </w:rPr>
        <w:t>بحثية</w:t>
      </w:r>
      <w:r w:rsidR="00373535">
        <w:rPr>
          <w:sz w:val="28"/>
          <w:szCs w:val="28"/>
        </w:rPr>
        <w:t xml:space="preserve">water and wastewater treatment </w:t>
      </w:r>
    </w:p>
    <w:p w:rsidR="00C76E46" w:rsidRDefault="00C76E46" w:rsidP="00DF428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كتب ومولفات</w:t>
      </w:r>
      <w:r w:rsidR="00373535">
        <w:rPr>
          <w:sz w:val="28"/>
          <w:szCs w:val="28"/>
        </w:rPr>
        <w:t xml:space="preserve">: </w:t>
      </w:r>
    </w:p>
    <w:p w:rsidR="00373535" w:rsidRPr="00373535" w:rsidRDefault="00373535" w:rsidP="00AD36A1">
      <w:pPr>
        <w:ind w:left="360"/>
        <w:jc w:val="lowKashida"/>
        <w:rPr>
          <w:rFonts w:cs="Times New Roman"/>
          <w:b/>
          <w:bCs/>
          <w:szCs w:val="20"/>
        </w:rPr>
      </w:pPr>
      <w:r w:rsidRPr="00373535">
        <w:rPr>
          <w:rFonts w:cs="Times New Roman"/>
          <w:sz w:val="24"/>
        </w:rPr>
        <w:t>Hydrodynamic of Spheres in Various Solutions”, Ph.D. Thesis –unpublished - Coll</w:t>
      </w:r>
      <w:r w:rsidR="00AD36A1">
        <w:rPr>
          <w:rFonts w:cs="Times New Roman"/>
          <w:sz w:val="24"/>
        </w:rPr>
        <w:t>e</w:t>
      </w:r>
      <w:r w:rsidRPr="00373535">
        <w:rPr>
          <w:rFonts w:cs="Times New Roman"/>
          <w:sz w:val="24"/>
        </w:rPr>
        <w:t xml:space="preserve">ge of Engineering / Baghdad University, 2009, </w:t>
      </w:r>
      <w:r w:rsidRPr="00373535">
        <w:rPr>
          <w:rFonts w:cs="Times New Roman"/>
          <w:b/>
          <w:bCs/>
          <w:szCs w:val="20"/>
        </w:rPr>
        <w:t xml:space="preserve">Published as book in LAMBERT Academic Publishing in 2013, </w:t>
      </w:r>
      <w:hyperlink r:id="rId12" w:history="1">
        <w:r w:rsidRPr="00373535">
          <w:rPr>
            <w:rStyle w:val="Hyperlink"/>
            <w:rFonts w:cs="Times New Roman"/>
            <w:b/>
            <w:bCs/>
            <w:szCs w:val="20"/>
          </w:rPr>
          <w:t>https://www.lap-publishing.com/extern/listprojects</w:t>
        </w:r>
      </w:hyperlink>
    </w:p>
    <w:p w:rsidR="00373535" w:rsidRPr="00373535" w:rsidRDefault="00373535" w:rsidP="00373535">
      <w:pPr>
        <w:bidi/>
        <w:rPr>
          <w:sz w:val="28"/>
          <w:szCs w:val="28"/>
        </w:rPr>
      </w:pPr>
    </w:p>
    <w:p w:rsidR="00C76E46" w:rsidRPr="00DF4285" w:rsidRDefault="00C76E46" w:rsidP="00DF428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DF4285">
        <w:rPr>
          <w:rFonts w:hint="cs"/>
          <w:sz w:val="28"/>
          <w:szCs w:val="28"/>
          <w:rtl/>
        </w:rPr>
        <w:t>رسائل ا</w:t>
      </w:r>
      <w:r w:rsidR="00DF4285">
        <w:rPr>
          <w:rFonts w:hint="cs"/>
          <w:sz w:val="28"/>
          <w:szCs w:val="28"/>
          <w:rtl/>
        </w:rPr>
        <w:t>ل</w:t>
      </w:r>
      <w:r w:rsidRPr="00DF4285">
        <w:rPr>
          <w:rFonts w:hint="cs"/>
          <w:sz w:val="28"/>
          <w:szCs w:val="28"/>
          <w:rtl/>
        </w:rPr>
        <w:t>ماجستير ا</w:t>
      </w:r>
      <w:r w:rsidR="00DF4285">
        <w:rPr>
          <w:rFonts w:hint="cs"/>
          <w:sz w:val="28"/>
          <w:szCs w:val="28"/>
          <w:rtl/>
        </w:rPr>
        <w:t>ل</w:t>
      </w:r>
      <w:r w:rsidRPr="00DF4285">
        <w:rPr>
          <w:rFonts w:hint="cs"/>
          <w:sz w:val="28"/>
          <w:szCs w:val="28"/>
          <w:rtl/>
        </w:rPr>
        <w:t>تي اشرف عليها</w:t>
      </w:r>
      <w:r w:rsidR="00373535">
        <w:rPr>
          <w:rFonts w:hint="cs"/>
          <w:sz w:val="28"/>
          <w:szCs w:val="28"/>
          <w:rtl/>
        </w:rPr>
        <w:t xml:space="preserve"> : 9</w:t>
      </w:r>
    </w:p>
    <w:p w:rsidR="00C76E46" w:rsidRPr="00DF4285" w:rsidRDefault="00C76E46" w:rsidP="00DF4285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DF4285">
        <w:rPr>
          <w:rFonts w:hint="cs"/>
          <w:sz w:val="28"/>
          <w:szCs w:val="28"/>
          <w:rtl/>
        </w:rPr>
        <w:t>رسائ</w:t>
      </w:r>
      <w:r w:rsidR="00DF4285">
        <w:rPr>
          <w:rFonts w:hint="cs"/>
          <w:sz w:val="28"/>
          <w:szCs w:val="28"/>
          <w:rtl/>
        </w:rPr>
        <w:t>ل</w:t>
      </w:r>
      <w:r w:rsidRPr="00DF4285">
        <w:rPr>
          <w:rFonts w:hint="cs"/>
          <w:sz w:val="28"/>
          <w:szCs w:val="28"/>
          <w:rtl/>
        </w:rPr>
        <w:t xml:space="preserve"> ا</w:t>
      </w:r>
      <w:r w:rsidR="00DF4285">
        <w:rPr>
          <w:rFonts w:hint="cs"/>
          <w:sz w:val="28"/>
          <w:szCs w:val="28"/>
          <w:rtl/>
        </w:rPr>
        <w:t>ل</w:t>
      </w:r>
      <w:r w:rsidRPr="00DF4285">
        <w:rPr>
          <w:rFonts w:hint="cs"/>
          <w:sz w:val="28"/>
          <w:szCs w:val="28"/>
          <w:rtl/>
        </w:rPr>
        <w:t>دكتوراه التي اشرف عليها</w:t>
      </w:r>
      <w:r w:rsidR="00373535">
        <w:rPr>
          <w:rFonts w:hint="cs"/>
          <w:sz w:val="28"/>
          <w:szCs w:val="28"/>
          <w:rtl/>
        </w:rPr>
        <w:t xml:space="preserve"> :لايوجد</w:t>
      </w:r>
    </w:p>
    <w:sectPr w:rsidR="00C76E46" w:rsidRPr="00DF4285" w:rsidSect="006D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B2E"/>
    <w:multiLevelType w:val="hybridMultilevel"/>
    <w:tmpl w:val="E3DC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EE9"/>
    <w:rsid w:val="0019305A"/>
    <w:rsid w:val="00202606"/>
    <w:rsid w:val="0032221B"/>
    <w:rsid w:val="00373535"/>
    <w:rsid w:val="004B0EE9"/>
    <w:rsid w:val="006D7E92"/>
    <w:rsid w:val="00753BDA"/>
    <w:rsid w:val="00926A3A"/>
    <w:rsid w:val="00AD36A1"/>
    <w:rsid w:val="00C76E46"/>
    <w:rsid w:val="00DB7362"/>
    <w:rsid w:val="00DF4285"/>
    <w:rsid w:val="00EC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46"/>
    <w:pPr>
      <w:ind w:left="720"/>
      <w:contextualSpacing/>
    </w:pPr>
  </w:style>
  <w:style w:type="table" w:styleId="TableGrid">
    <w:name w:val="Table Grid"/>
    <w:basedOn w:val="TableNormal"/>
    <w:uiPriority w:val="59"/>
    <w:rsid w:val="00DF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930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46"/>
    <w:pPr>
      <w:ind w:left="720"/>
      <w:contextualSpacing/>
    </w:pPr>
  </w:style>
  <w:style w:type="table" w:styleId="TableGrid">
    <w:name w:val="Table Grid"/>
    <w:basedOn w:val="TableNormal"/>
    <w:uiPriority w:val="59"/>
    <w:rsid w:val="00DF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30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321687944_Recourse_recovery_of_bioenergy_from_cellulosic_material_in_a_microbial_fuel_cell_fed_with_giant_reed-loaded_wastewater?ev=prf_ov_fet_res&amp;_iepl%5BviewId%5D=be16kkYOr2dJG09HuIO15qvWfUq8tVOVbzYO&amp;_iepl%5Bcontexts%5D%5B0%5D=prfhpi&amp;_iepl%5Bdata%5D%5BstandardItemCount%5D=4&amp;_iepl%5Bdata%5D%5BuserSelectedItemCount%5D=0&amp;_iepl%5Bdata%5D%5BtopHighlightCount%5D=2&amp;_iepl%5Bdata%5D%5BstandardItemIndex%5D=1&amp;_iepl%5Bdata%5D%5BstandardItem1of4%5D=1&amp;_iepl%5BtargetEntityId%5D=PB%3A321687944&amp;_iepl%5BinteractionType%5D=publicationTitle" TargetMode="External"/><Relationship Id="rId12" Type="http://schemas.openxmlformats.org/officeDocument/2006/relationships/hyperlink" Target="https://www.lap-publishing.com/extern/list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BC68-B7C7-46D5-9387-1BE22BB3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Farah</cp:lastModifiedBy>
  <cp:revision>6</cp:revision>
  <dcterms:created xsi:type="dcterms:W3CDTF">2019-02-17T18:54:00Z</dcterms:created>
  <dcterms:modified xsi:type="dcterms:W3CDTF">2019-03-05T20:56:00Z</dcterms:modified>
</cp:coreProperties>
</file>