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EF" w:rsidRPr="00FB47B4" w:rsidRDefault="002C72EF" w:rsidP="002C72EF">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C72EF" w:rsidRPr="001A1F08" w:rsidTr="000231B7">
        <w:trPr>
          <w:trHeight w:val="794"/>
        </w:trPr>
        <w:tc>
          <w:tcPr>
            <w:tcW w:w="9720" w:type="dxa"/>
            <w:shd w:val="clear" w:color="auto" w:fill="A7BFDE"/>
            <w:vAlign w:val="center"/>
          </w:tcPr>
          <w:p w:rsidR="002C72EF" w:rsidRPr="00FB47B4" w:rsidRDefault="00CA2FD6" w:rsidP="000231B7">
            <w:pPr>
              <w:widowControl w:val="0"/>
              <w:autoSpaceDE w:val="0"/>
              <w:autoSpaceDN w:val="0"/>
              <w:bidi w:val="0"/>
              <w:adjustRightInd w:val="0"/>
              <w:ind w:left="72"/>
              <w:rPr>
                <w:rFonts w:cs="Times New Roman"/>
                <w:color w:val="000000"/>
                <w:sz w:val="28"/>
                <w:szCs w:val="28"/>
                <w:lang w:bidi="ar-IQ"/>
              </w:rPr>
            </w:pPr>
            <w:r>
              <w:rPr>
                <w:rFonts w:ascii="Segoe UI" w:hAnsi="Segoe UI" w:cs="Segoe UI"/>
                <w:color w:val="B47F3A"/>
                <w:sz w:val="26"/>
                <w:szCs w:val="26"/>
              </w:rPr>
              <w:t xml:space="preserve"> </w:t>
            </w:r>
          </w:p>
          <w:p w:rsidR="002C72EF" w:rsidRPr="0038086D" w:rsidRDefault="0038086D" w:rsidP="0038086D">
            <w:pPr>
              <w:tabs>
                <w:tab w:val="left" w:pos="9057"/>
              </w:tabs>
              <w:autoSpaceDE w:val="0"/>
              <w:autoSpaceDN w:val="0"/>
              <w:bidi w:val="0"/>
              <w:adjustRightInd w:val="0"/>
              <w:rPr>
                <w:rFonts w:cs="Times New Roman"/>
                <w:b/>
                <w:bCs/>
                <w:color w:val="000000"/>
                <w:sz w:val="28"/>
                <w:szCs w:val="28"/>
                <w:lang w:bidi="ar-IQ"/>
              </w:rPr>
            </w:pPr>
            <w:r w:rsidRPr="0038086D">
              <w:rPr>
                <w:rStyle w:val="hps"/>
                <w:sz w:val="28"/>
                <w:szCs w:val="28"/>
              </w:rPr>
              <w:t>Principles of</w:t>
            </w:r>
            <w:r w:rsidRPr="0038086D">
              <w:rPr>
                <w:rStyle w:val="shorttext"/>
                <w:sz w:val="28"/>
                <w:szCs w:val="28"/>
              </w:rPr>
              <w:t xml:space="preserve"> </w:t>
            </w:r>
            <w:r w:rsidRPr="0038086D">
              <w:rPr>
                <w:rStyle w:val="hps"/>
                <w:sz w:val="28"/>
                <w:szCs w:val="28"/>
              </w:rPr>
              <w:t>production processes</w:t>
            </w:r>
          </w:p>
        </w:tc>
      </w:tr>
    </w:tbl>
    <w:p w:rsidR="002C72EF" w:rsidRDefault="002C72EF" w:rsidP="002C72E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C72EF" w:rsidRPr="00FB47B4" w:rsidRDefault="002C72EF" w:rsidP="002C72E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C72EF" w:rsidRPr="001A1F08" w:rsidTr="000231B7">
        <w:trPr>
          <w:trHeight w:val="1602"/>
        </w:trPr>
        <w:tc>
          <w:tcPr>
            <w:tcW w:w="9720" w:type="dxa"/>
            <w:shd w:val="clear" w:color="auto" w:fill="A7BFDE"/>
          </w:tcPr>
          <w:p w:rsidR="002C72EF" w:rsidRPr="009F395E" w:rsidRDefault="00CA2FD6" w:rsidP="000231B7">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Pr>
                <w:rFonts w:cs="Times New Roman"/>
                <w:color w:val="231F20"/>
                <w:sz w:val="28"/>
                <w:szCs w:val="28"/>
              </w:rPr>
              <w:t xml:space="preserve"> </w:t>
            </w:r>
          </w:p>
        </w:tc>
      </w:tr>
    </w:tbl>
    <w:p w:rsidR="002C72EF" w:rsidRPr="00FB4E69" w:rsidRDefault="002C72EF" w:rsidP="002C72EF">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2C72EF" w:rsidRPr="00FB47B4" w:rsidTr="000231B7">
        <w:trPr>
          <w:trHeight w:val="624"/>
        </w:trPr>
        <w:tc>
          <w:tcPr>
            <w:tcW w:w="4970" w:type="dxa"/>
            <w:tcBorders>
              <w:right w:val="single" w:sz="6" w:space="0" w:color="4F81BD"/>
            </w:tcBorders>
            <w:shd w:val="clear" w:color="auto" w:fill="A7BFDE"/>
            <w:vAlign w:val="center"/>
          </w:tcPr>
          <w:p w:rsidR="002C72EF" w:rsidRPr="00FB47B4" w:rsidRDefault="0038086D" w:rsidP="000231B7">
            <w:pPr>
              <w:autoSpaceDE w:val="0"/>
              <w:autoSpaceDN w:val="0"/>
              <w:bidi w:val="0"/>
              <w:adjustRightInd w:val="0"/>
              <w:jc w:val="center"/>
              <w:rPr>
                <w:rFonts w:cs="Times New Roman"/>
                <w:color w:val="000000"/>
                <w:sz w:val="28"/>
                <w:szCs w:val="28"/>
                <w:lang w:bidi="ar-IQ"/>
              </w:rPr>
            </w:pPr>
            <w:r>
              <w:rPr>
                <w:rStyle w:val="hps"/>
              </w:rPr>
              <w:t>Baghdad University</w:t>
            </w:r>
          </w:p>
        </w:tc>
        <w:tc>
          <w:tcPr>
            <w:tcW w:w="4750" w:type="dxa"/>
            <w:tcBorders>
              <w:left w:val="single" w:sz="6" w:space="0" w:color="4F81BD"/>
            </w:tcBorders>
            <w:shd w:val="clear" w:color="auto" w:fill="A7BFDE"/>
          </w:tcPr>
          <w:p w:rsidR="002C72EF" w:rsidRPr="007A526A" w:rsidRDefault="002C72EF" w:rsidP="000231B7">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2C72EF" w:rsidRPr="00FB47B4" w:rsidTr="000231B7">
        <w:trPr>
          <w:trHeight w:val="624"/>
        </w:trPr>
        <w:tc>
          <w:tcPr>
            <w:tcW w:w="4970" w:type="dxa"/>
            <w:shd w:val="clear" w:color="auto" w:fill="A7BFDE"/>
            <w:vAlign w:val="center"/>
          </w:tcPr>
          <w:p w:rsidR="002C72EF" w:rsidRPr="0038086D" w:rsidRDefault="0038086D" w:rsidP="000231B7">
            <w:pPr>
              <w:tabs>
                <w:tab w:val="num" w:pos="432"/>
              </w:tabs>
              <w:autoSpaceDE w:val="0"/>
              <w:autoSpaceDN w:val="0"/>
              <w:bidi w:val="0"/>
              <w:adjustRightInd w:val="0"/>
              <w:jc w:val="center"/>
              <w:rPr>
                <w:rFonts w:cs="Times New Roman"/>
                <w:color w:val="000000"/>
                <w:sz w:val="28"/>
                <w:szCs w:val="28"/>
                <w:lang w:bidi="ar-IQ"/>
              </w:rPr>
            </w:pPr>
            <w:r>
              <w:rPr>
                <w:rStyle w:val="hps"/>
              </w:rPr>
              <w:t>College of Engineering</w:t>
            </w:r>
            <w:r>
              <w:t xml:space="preserve"> </w:t>
            </w:r>
            <w:r>
              <w:rPr>
                <w:rStyle w:val="hps"/>
              </w:rPr>
              <w:t>/ Mechanical</w:t>
            </w:r>
            <w:r>
              <w:t xml:space="preserve"> </w:t>
            </w:r>
            <w:r>
              <w:rPr>
                <w:rStyle w:val="hps"/>
              </w:rPr>
              <w:t>Engineering Department</w:t>
            </w:r>
          </w:p>
        </w:tc>
        <w:tc>
          <w:tcPr>
            <w:tcW w:w="4750" w:type="dxa"/>
            <w:shd w:val="clear" w:color="auto" w:fill="95B3D7" w:themeFill="accent1" w:themeFillTint="99"/>
          </w:tcPr>
          <w:p w:rsidR="002C72EF" w:rsidRPr="007A526A" w:rsidRDefault="002C72EF" w:rsidP="000231B7">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2C72EF" w:rsidRPr="00FB47B4" w:rsidTr="000231B7">
        <w:trPr>
          <w:trHeight w:val="624"/>
        </w:trPr>
        <w:tc>
          <w:tcPr>
            <w:tcW w:w="4970" w:type="dxa"/>
            <w:tcBorders>
              <w:right w:val="single" w:sz="6" w:space="0" w:color="4F81BD"/>
            </w:tcBorders>
            <w:shd w:val="clear" w:color="auto" w:fill="A7BFDE"/>
            <w:vAlign w:val="center"/>
          </w:tcPr>
          <w:p w:rsidR="002C72EF" w:rsidRPr="002D7200" w:rsidRDefault="0038086D" w:rsidP="0083158F">
            <w:pPr>
              <w:autoSpaceDE w:val="0"/>
              <w:autoSpaceDN w:val="0"/>
              <w:bidi w:val="0"/>
              <w:adjustRightInd w:val="0"/>
              <w:ind w:firstLine="720"/>
              <w:rPr>
                <w:rFonts w:cs="Times New Roman"/>
                <w:sz w:val="28"/>
                <w:szCs w:val="28"/>
                <w:lang w:bidi="ar-IQ"/>
              </w:rPr>
            </w:pPr>
            <w:r>
              <w:rPr>
                <w:rStyle w:val="hps"/>
              </w:rPr>
              <w:t>Principles of</w:t>
            </w:r>
            <w:r>
              <w:rPr>
                <w:rStyle w:val="shorttext"/>
              </w:rPr>
              <w:t xml:space="preserve"> </w:t>
            </w:r>
            <w:r>
              <w:rPr>
                <w:rStyle w:val="hps"/>
              </w:rPr>
              <w:t>production processes</w:t>
            </w:r>
            <w:r w:rsidR="0083158F">
              <w:rPr>
                <w:rFonts w:cs="Times New Roman"/>
                <w:sz w:val="28"/>
                <w:szCs w:val="28"/>
                <w:lang w:bidi="ar-IQ"/>
              </w:rPr>
              <w:t>/ME104</w:t>
            </w:r>
          </w:p>
        </w:tc>
        <w:tc>
          <w:tcPr>
            <w:tcW w:w="4750" w:type="dxa"/>
            <w:tcBorders>
              <w:left w:val="single" w:sz="6" w:space="0" w:color="4F81BD"/>
            </w:tcBorders>
            <w:shd w:val="clear" w:color="auto" w:fill="A7BFDE"/>
          </w:tcPr>
          <w:p w:rsidR="002C72EF" w:rsidRPr="007A526A" w:rsidRDefault="002C72EF" w:rsidP="000231B7">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2C72EF" w:rsidRPr="00FB47B4" w:rsidTr="000231B7">
        <w:trPr>
          <w:trHeight w:val="624"/>
        </w:trPr>
        <w:tc>
          <w:tcPr>
            <w:tcW w:w="4970" w:type="dxa"/>
            <w:shd w:val="clear" w:color="auto" w:fill="A7BFDE"/>
            <w:vAlign w:val="center"/>
          </w:tcPr>
          <w:p w:rsidR="002C72EF" w:rsidRPr="0038086D" w:rsidRDefault="0038086D" w:rsidP="000231B7">
            <w:pPr>
              <w:tabs>
                <w:tab w:val="num" w:pos="432"/>
              </w:tabs>
              <w:autoSpaceDE w:val="0"/>
              <w:autoSpaceDN w:val="0"/>
              <w:bidi w:val="0"/>
              <w:adjustRightInd w:val="0"/>
              <w:jc w:val="center"/>
              <w:rPr>
                <w:rFonts w:cs="Times New Roman"/>
                <w:color w:val="000000"/>
                <w:sz w:val="28"/>
                <w:szCs w:val="28"/>
                <w:lang w:bidi="ar-IQ"/>
              </w:rPr>
            </w:pPr>
            <w:r>
              <w:rPr>
                <w:rStyle w:val="hps"/>
              </w:rPr>
              <w:t>The development of</w:t>
            </w:r>
            <w:r>
              <w:t xml:space="preserve"> </w:t>
            </w:r>
            <w:r>
              <w:rPr>
                <w:rStyle w:val="hps"/>
              </w:rPr>
              <w:t>students' skills</w:t>
            </w:r>
            <w:r>
              <w:t xml:space="preserve"> </w:t>
            </w:r>
            <w:r>
              <w:rPr>
                <w:rStyle w:val="hps"/>
              </w:rPr>
              <w:t>in</w:t>
            </w:r>
            <w:r>
              <w:t xml:space="preserve"> </w:t>
            </w:r>
            <w:r>
              <w:rPr>
                <w:rStyle w:val="hps"/>
              </w:rPr>
              <w:t>various</w:t>
            </w:r>
            <w:r>
              <w:t xml:space="preserve"> </w:t>
            </w:r>
            <w:r>
              <w:rPr>
                <w:rStyle w:val="hps"/>
              </w:rPr>
              <w:t>production</w:t>
            </w:r>
            <w:r>
              <w:t xml:space="preserve"> </w:t>
            </w:r>
            <w:r>
              <w:rPr>
                <w:rStyle w:val="hps"/>
              </w:rPr>
              <w:t>and</w:t>
            </w:r>
            <w:r>
              <w:t xml:space="preserve"> </w:t>
            </w:r>
            <w:r>
              <w:rPr>
                <w:rStyle w:val="hps"/>
              </w:rPr>
              <w:t>manufacturing processes</w:t>
            </w:r>
          </w:p>
        </w:tc>
        <w:tc>
          <w:tcPr>
            <w:tcW w:w="4750" w:type="dxa"/>
            <w:shd w:val="clear" w:color="auto" w:fill="95B3D7" w:themeFill="accent1" w:themeFillTint="99"/>
            <w:vAlign w:val="center"/>
          </w:tcPr>
          <w:p w:rsidR="002C72EF" w:rsidRPr="007A526A" w:rsidRDefault="002C72EF" w:rsidP="000231B7">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w:t>
            </w:r>
            <w:proofErr w:type="spellStart"/>
            <w:r w:rsidRPr="007A526A">
              <w:rPr>
                <w:rFonts w:cs="Times New Roman"/>
                <w:b/>
                <w:bCs/>
                <w:i/>
                <w:iCs/>
                <w:color w:val="231F20"/>
                <w:sz w:val="28"/>
                <w:szCs w:val="28"/>
                <w:u w:val="single"/>
              </w:rPr>
              <w:t>it</w:t>
            </w:r>
            <w:r>
              <w:rPr>
                <w:rFonts w:cs="Times New Roman"/>
                <w:b/>
                <w:bCs/>
                <w:i/>
                <w:iCs/>
                <w:color w:val="231F20"/>
                <w:sz w:val="28"/>
                <w:szCs w:val="28"/>
                <w:u w:val="single"/>
              </w:rPr>
              <w:t>C</w:t>
            </w:r>
            <w:r w:rsidRPr="007A526A">
              <w:rPr>
                <w:rFonts w:cs="Times New Roman"/>
                <w:b/>
                <w:bCs/>
                <w:i/>
                <w:iCs/>
                <w:color w:val="231F20"/>
                <w:sz w:val="28"/>
                <w:szCs w:val="28"/>
                <w:u w:val="single"/>
              </w:rPr>
              <w:t>ontributes</w:t>
            </w:r>
            <w:proofErr w:type="spellEnd"/>
          </w:p>
        </w:tc>
      </w:tr>
      <w:tr w:rsidR="002C72EF" w:rsidRPr="00FB47B4" w:rsidTr="000231B7">
        <w:trPr>
          <w:trHeight w:val="624"/>
        </w:trPr>
        <w:tc>
          <w:tcPr>
            <w:tcW w:w="4970" w:type="dxa"/>
            <w:tcBorders>
              <w:right w:val="single" w:sz="6" w:space="0" w:color="4F81BD"/>
            </w:tcBorders>
            <w:shd w:val="clear" w:color="auto" w:fill="A7BFDE"/>
            <w:vAlign w:val="center"/>
          </w:tcPr>
          <w:p w:rsidR="002C72EF" w:rsidRPr="00DA61F7" w:rsidRDefault="00DA61F7" w:rsidP="000231B7">
            <w:pPr>
              <w:tabs>
                <w:tab w:val="num" w:pos="432"/>
              </w:tabs>
              <w:autoSpaceDE w:val="0"/>
              <w:autoSpaceDN w:val="0"/>
              <w:bidi w:val="0"/>
              <w:adjustRightInd w:val="0"/>
              <w:ind w:left="72"/>
              <w:jc w:val="mediumKashida"/>
              <w:rPr>
                <w:rFonts w:cs="Times New Roman"/>
                <w:color w:val="000000"/>
                <w:sz w:val="28"/>
                <w:szCs w:val="28"/>
                <w:lang w:bidi="ar-IQ"/>
              </w:rPr>
            </w:pPr>
            <w:r>
              <w:rPr>
                <w:rStyle w:val="hps"/>
              </w:rPr>
              <w:t>classrooms</w:t>
            </w:r>
            <w:r>
              <w:rPr>
                <w:rStyle w:val="shorttext"/>
              </w:rPr>
              <w:t xml:space="preserve"> </w:t>
            </w:r>
            <w:r>
              <w:rPr>
                <w:rStyle w:val="hps"/>
              </w:rPr>
              <w:t>+</w:t>
            </w:r>
            <w:r>
              <w:rPr>
                <w:rStyle w:val="shorttext"/>
              </w:rPr>
              <w:t xml:space="preserve"> </w:t>
            </w:r>
            <w:r>
              <w:rPr>
                <w:rStyle w:val="hps"/>
              </w:rPr>
              <w:t>in</w:t>
            </w:r>
            <w:r>
              <w:rPr>
                <w:rStyle w:val="shorttext"/>
              </w:rPr>
              <w:t xml:space="preserve"> </w:t>
            </w:r>
            <w:r>
              <w:rPr>
                <w:rStyle w:val="hps"/>
              </w:rPr>
              <w:t>practical</w:t>
            </w:r>
            <w:r>
              <w:rPr>
                <w:rStyle w:val="shorttext"/>
              </w:rPr>
              <w:t xml:space="preserve"> </w:t>
            </w:r>
            <w:r>
              <w:rPr>
                <w:rStyle w:val="hps"/>
              </w:rPr>
              <w:t>training workshop</w:t>
            </w:r>
          </w:p>
        </w:tc>
        <w:tc>
          <w:tcPr>
            <w:tcW w:w="4750" w:type="dxa"/>
            <w:tcBorders>
              <w:left w:val="single" w:sz="6" w:space="0" w:color="4F81BD"/>
            </w:tcBorders>
            <w:shd w:val="clear" w:color="auto" w:fill="A7BFDE"/>
          </w:tcPr>
          <w:p w:rsidR="002C72EF" w:rsidRPr="007A526A" w:rsidRDefault="002C72EF" w:rsidP="000231B7">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2C72EF" w:rsidRPr="00FB47B4" w:rsidTr="000231B7">
        <w:trPr>
          <w:trHeight w:val="470"/>
        </w:trPr>
        <w:tc>
          <w:tcPr>
            <w:tcW w:w="4970" w:type="dxa"/>
            <w:shd w:val="clear" w:color="auto" w:fill="A7BFDE"/>
            <w:vAlign w:val="center"/>
          </w:tcPr>
          <w:p w:rsidR="002C72EF" w:rsidRPr="00FB47B4" w:rsidRDefault="00DA61F7" w:rsidP="00EE1F08">
            <w:pPr>
              <w:tabs>
                <w:tab w:val="num" w:pos="432"/>
              </w:tabs>
              <w:autoSpaceDE w:val="0"/>
              <w:autoSpaceDN w:val="0"/>
              <w:bidi w:val="0"/>
              <w:adjustRightInd w:val="0"/>
              <w:rPr>
                <w:rFonts w:cs="Times New Roman"/>
                <w:color w:val="000000"/>
                <w:sz w:val="28"/>
                <w:szCs w:val="28"/>
                <w:lang w:bidi="ar-IQ"/>
              </w:rPr>
            </w:pPr>
            <w:r>
              <w:rPr>
                <w:rStyle w:val="hps"/>
              </w:rPr>
              <w:t>The academic year</w:t>
            </w:r>
            <w:r>
              <w:rPr>
                <w:rStyle w:val="shorttext"/>
              </w:rPr>
              <w:t xml:space="preserve"> </w:t>
            </w:r>
            <w:r>
              <w:rPr>
                <w:rStyle w:val="hps"/>
              </w:rPr>
              <w:t>201</w:t>
            </w:r>
            <w:r w:rsidR="00EE1F08">
              <w:rPr>
                <w:rStyle w:val="hps"/>
                <w:rFonts w:hint="cs"/>
                <w:rtl/>
              </w:rPr>
              <w:t>6</w:t>
            </w:r>
            <w:r>
              <w:rPr>
                <w:rStyle w:val="hps"/>
              </w:rPr>
              <w:t>- 201</w:t>
            </w:r>
            <w:r w:rsidR="00EE1F08">
              <w:rPr>
                <w:rStyle w:val="hps"/>
                <w:rFonts w:hint="cs"/>
                <w:rtl/>
              </w:rPr>
              <w:t>7</w:t>
            </w:r>
          </w:p>
        </w:tc>
        <w:tc>
          <w:tcPr>
            <w:tcW w:w="4750" w:type="dxa"/>
            <w:shd w:val="clear" w:color="auto" w:fill="8DB3E2" w:themeFill="text2" w:themeFillTint="66"/>
          </w:tcPr>
          <w:p w:rsidR="002C72EF" w:rsidRPr="007A526A" w:rsidRDefault="002C72EF" w:rsidP="000231B7">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2C72EF" w:rsidRPr="00FB47B4" w:rsidTr="000231B7">
        <w:trPr>
          <w:trHeight w:val="546"/>
        </w:trPr>
        <w:tc>
          <w:tcPr>
            <w:tcW w:w="4970" w:type="dxa"/>
            <w:tcBorders>
              <w:right w:val="single" w:sz="6" w:space="0" w:color="4F81BD"/>
            </w:tcBorders>
            <w:shd w:val="clear" w:color="auto" w:fill="A7BFDE"/>
            <w:vAlign w:val="center"/>
          </w:tcPr>
          <w:p w:rsidR="002C72EF" w:rsidRPr="00DC701B" w:rsidRDefault="00DC701B" w:rsidP="000231B7">
            <w:pPr>
              <w:tabs>
                <w:tab w:val="num" w:pos="432"/>
              </w:tabs>
              <w:autoSpaceDE w:val="0"/>
              <w:autoSpaceDN w:val="0"/>
              <w:bidi w:val="0"/>
              <w:adjustRightInd w:val="0"/>
              <w:rPr>
                <w:rFonts w:cs="Times New Roman"/>
                <w:color w:val="000000"/>
                <w:sz w:val="28"/>
                <w:szCs w:val="28"/>
                <w:lang w:bidi="ar-IQ"/>
              </w:rPr>
            </w:pPr>
            <w:r>
              <w:rPr>
                <w:rStyle w:val="hps"/>
              </w:rPr>
              <w:t>60 hours</w:t>
            </w:r>
            <w:r>
              <w:rPr>
                <w:rStyle w:val="shorttext"/>
              </w:rPr>
              <w:t xml:space="preserve"> </w:t>
            </w:r>
            <w:r>
              <w:rPr>
                <w:rStyle w:val="hps"/>
              </w:rPr>
              <w:t>theory</w:t>
            </w:r>
            <w:r>
              <w:rPr>
                <w:rStyle w:val="shorttext"/>
              </w:rPr>
              <w:t xml:space="preserve"> </w:t>
            </w:r>
            <w:r>
              <w:rPr>
                <w:rStyle w:val="hps"/>
              </w:rPr>
              <w:t>+90</w:t>
            </w:r>
            <w:r>
              <w:rPr>
                <w:rStyle w:val="shorttext"/>
              </w:rPr>
              <w:t xml:space="preserve"> </w:t>
            </w:r>
            <w:r>
              <w:rPr>
                <w:rStyle w:val="hps"/>
              </w:rPr>
              <w:t>hour</w:t>
            </w:r>
            <w:r>
              <w:rPr>
                <w:rStyle w:val="shorttext"/>
              </w:rPr>
              <w:t xml:space="preserve"> </w:t>
            </w:r>
            <w:r>
              <w:rPr>
                <w:rStyle w:val="hps"/>
              </w:rPr>
              <w:t>operation</w:t>
            </w:r>
          </w:p>
        </w:tc>
        <w:tc>
          <w:tcPr>
            <w:tcW w:w="4750" w:type="dxa"/>
            <w:tcBorders>
              <w:left w:val="single" w:sz="6" w:space="0" w:color="4F81BD"/>
            </w:tcBorders>
            <w:shd w:val="clear" w:color="auto" w:fill="A7BFDE"/>
          </w:tcPr>
          <w:p w:rsidR="002C72EF" w:rsidRPr="007A526A" w:rsidRDefault="002C72EF" w:rsidP="000231B7">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2C72EF" w:rsidRPr="00FB47B4" w:rsidTr="000231B7">
        <w:trPr>
          <w:trHeight w:val="624"/>
        </w:trPr>
        <w:tc>
          <w:tcPr>
            <w:tcW w:w="4970" w:type="dxa"/>
            <w:shd w:val="clear" w:color="auto" w:fill="A7BFDE"/>
            <w:vAlign w:val="center"/>
          </w:tcPr>
          <w:p w:rsidR="002C72EF" w:rsidRPr="00FB47B4" w:rsidRDefault="00DC701B" w:rsidP="00EE1F08">
            <w:pPr>
              <w:autoSpaceDE w:val="0"/>
              <w:autoSpaceDN w:val="0"/>
              <w:bidi w:val="0"/>
              <w:adjustRightInd w:val="0"/>
              <w:rPr>
                <w:rFonts w:cs="Times New Roman"/>
                <w:color w:val="000000"/>
                <w:sz w:val="28"/>
                <w:szCs w:val="28"/>
                <w:lang w:bidi="ar-IQ"/>
              </w:rPr>
            </w:pPr>
            <w:r>
              <w:rPr>
                <w:rFonts w:cs="Times New Roman"/>
                <w:color w:val="000000"/>
                <w:sz w:val="28"/>
                <w:szCs w:val="28"/>
                <w:lang w:bidi="ar-IQ"/>
              </w:rPr>
              <w:t>4/201</w:t>
            </w:r>
            <w:r w:rsidR="00EE1F08">
              <w:rPr>
                <w:rFonts w:cs="Times New Roman" w:hint="cs"/>
                <w:color w:val="000000"/>
                <w:sz w:val="28"/>
                <w:szCs w:val="28"/>
                <w:rtl/>
                <w:lang w:bidi="ar-IQ"/>
              </w:rPr>
              <w:t>7</w:t>
            </w:r>
          </w:p>
        </w:tc>
        <w:tc>
          <w:tcPr>
            <w:tcW w:w="4750" w:type="dxa"/>
            <w:shd w:val="clear" w:color="auto" w:fill="95B3D7" w:themeFill="accent1" w:themeFillTint="99"/>
            <w:vAlign w:val="center"/>
          </w:tcPr>
          <w:p w:rsidR="002C72EF" w:rsidRPr="007A526A" w:rsidRDefault="002C72EF" w:rsidP="000231B7">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p>
        </w:tc>
      </w:tr>
      <w:tr w:rsidR="002C72EF" w:rsidRPr="00FB47B4" w:rsidTr="000231B7">
        <w:trPr>
          <w:trHeight w:val="504"/>
        </w:trPr>
        <w:tc>
          <w:tcPr>
            <w:tcW w:w="9720" w:type="dxa"/>
            <w:gridSpan w:val="2"/>
            <w:shd w:val="clear" w:color="auto" w:fill="A7BFDE"/>
            <w:vAlign w:val="center"/>
          </w:tcPr>
          <w:p w:rsidR="002C72EF" w:rsidRPr="007A526A" w:rsidRDefault="002C72EF" w:rsidP="000231B7">
            <w:pPr>
              <w:autoSpaceDE w:val="0"/>
              <w:autoSpaceDN w:val="0"/>
              <w:adjustRightInd w:val="0"/>
              <w:jc w:val="right"/>
              <w:rPr>
                <w:rFonts w:cs="Times New Roman"/>
                <w:b/>
                <w:bCs/>
                <w:i/>
                <w:iCs/>
                <w:color w:val="000000"/>
                <w:sz w:val="28"/>
                <w:szCs w:val="28"/>
                <w:u w:val="single"/>
                <w:rtl/>
                <w:lang w:bidi="ar-IQ"/>
              </w:rPr>
            </w:pPr>
            <w:r w:rsidRPr="007A526A">
              <w:rPr>
                <w:rFonts w:cs="Times New Roman"/>
                <w:b/>
                <w:bCs/>
                <w:i/>
                <w:iCs/>
                <w:color w:val="231F20"/>
                <w:sz w:val="28"/>
                <w:szCs w:val="28"/>
                <w:u w:val="single"/>
              </w:rPr>
              <w:t>9. Aims of the Course</w:t>
            </w:r>
          </w:p>
        </w:tc>
      </w:tr>
      <w:tr w:rsidR="002C72EF" w:rsidRPr="009F395E" w:rsidTr="000231B7">
        <w:trPr>
          <w:trHeight w:val="265"/>
        </w:trPr>
        <w:tc>
          <w:tcPr>
            <w:tcW w:w="9720" w:type="dxa"/>
            <w:gridSpan w:val="2"/>
            <w:shd w:val="clear" w:color="auto" w:fill="A7BFDE"/>
            <w:vAlign w:val="center"/>
          </w:tcPr>
          <w:p w:rsidR="002C72EF" w:rsidRDefault="002C72EF" w:rsidP="000231B7">
            <w:pPr>
              <w:autoSpaceDE w:val="0"/>
              <w:autoSpaceDN w:val="0"/>
              <w:bidi w:val="0"/>
              <w:adjustRightInd w:val="0"/>
              <w:ind w:left="360"/>
              <w:rPr>
                <w:rFonts w:cs="Times New Roman"/>
                <w:color w:val="000000"/>
                <w:sz w:val="24"/>
                <w:szCs w:val="24"/>
                <w:lang w:bidi="ar-IQ"/>
              </w:rPr>
            </w:pPr>
          </w:p>
          <w:p w:rsidR="002C72EF" w:rsidRPr="00DC701B" w:rsidRDefault="00DC701B" w:rsidP="008240ED">
            <w:pPr>
              <w:autoSpaceDE w:val="0"/>
              <w:autoSpaceDN w:val="0"/>
              <w:bidi w:val="0"/>
              <w:adjustRightInd w:val="0"/>
              <w:ind w:left="360"/>
              <w:rPr>
                <w:rFonts w:cs="Times New Roman"/>
                <w:color w:val="000000"/>
                <w:sz w:val="24"/>
                <w:szCs w:val="24"/>
                <w:lang w:bidi="ar-IQ"/>
              </w:rPr>
            </w:pPr>
            <w:r>
              <w:rPr>
                <w:rStyle w:val="hps"/>
              </w:rPr>
              <w:t>Education and training of</w:t>
            </w:r>
            <w:r>
              <w:t xml:space="preserve"> </w:t>
            </w:r>
            <w:r>
              <w:rPr>
                <w:rStyle w:val="hps"/>
              </w:rPr>
              <w:t>students to</w:t>
            </w:r>
            <w:r>
              <w:t xml:space="preserve"> </w:t>
            </w:r>
            <w:r>
              <w:rPr>
                <w:rStyle w:val="hps"/>
              </w:rPr>
              <w:t>the basic</w:t>
            </w:r>
            <w:r>
              <w:t xml:space="preserve"> </w:t>
            </w:r>
            <w:r>
              <w:rPr>
                <w:rStyle w:val="hps"/>
              </w:rPr>
              <w:t>concepts of</w:t>
            </w:r>
            <w:r>
              <w:t xml:space="preserve"> </w:t>
            </w:r>
            <w:r>
              <w:rPr>
                <w:rStyle w:val="hps"/>
              </w:rPr>
              <w:t>engineering materials</w:t>
            </w:r>
            <w:r>
              <w:t xml:space="preserve"> </w:t>
            </w:r>
            <w:r>
              <w:rPr>
                <w:rStyle w:val="hps"/>
              </w:rPr>
              <w:t>and</w:t>
            </w:r>
            <w:r>
              <w:t xml:space="preserve"> </w:t>
            </w:r>
            <w:r>
              <w:rPr>
                <w:rStyle w:val="hps"/>
              </w:rPr>
              <w:t>principles of</w:t>
            </w:r>
            <w:r>
              <w:t xml:space="preserve"> </w:t>
            </w:r>
            <w:r>
              <w:rPr>
                <w:rStyle w:val="hps"/>
              </w:rPr>
              <w:t>production processes</w:t>
            </w:r>
            <w:r>
              <w:t xml:space="preserve"> </w:t>
            </w:r>
            <w:r>
              <w:rPr>
                <w:rStyle w:val="hps"/>
              </w:rPr>
              <w:t>as well as</w:t>
            </w:r>
            <w:r>
              <w:t xml:space="preserve"> </w:t>
            </w:r>
            <w:r>
              <w:rPr>
                <w:rStyle w:val="hps"/>
              </w:rPr>
              <w:t>the development of</w:t>
            </w:r>
            <w:r>
              <w:t xml:space="preserve"> </w:t>
            </w:r>
            <w:r>
              <w:rPr>
                <w:rStyle w:val="hps"/>
              </w:rPr>
              <w:t>the student</w:t>
            </w:r>
            <w:r>
              <w:t xml:space="preserve"> </w:t>
            </w:r>
            <w:r>
              <w:rPr>
                <w:rStyle w:val="hps"/>
              </w:rPr>
              <w:t>in</w:t>
            </w:r>
            <w:r>
              <w:t xml:space="preserve"> </w:t>
            </w:r>
            <w:r>
              <w:rPr>
                <w:rStyle w:val="hps"/>
              </w:rPr>
              <w:t>the asymptotic</w:t>
            </w:r>
            <w:r>
              <w:t xml:space="preserve"> </w:t>
            </w:r>
            <w:r>
              <w:rPr>
                <w:rStyle w:val="hps"/>
              </w:rPr>
              <w:t>Joe</w:t>
            </w:r>
            <w:r>
              <w:t xml:space="preserve"> </w:t>
            </w:r>
            <w:r>
              <w:rPr>
                <w:rStyle w:val="hps"/>
              </w:rPr>
              <w:t>to the</w:t>
            </w:r>
            <w:r>
              <w:t xml:space="preserve"> </w:t>
            </w:r>
            <w:r>
              <w:rPr>
                <w:rStyle w:val="hps"/>
              </w:rPr>
              <w:t>reality of the</w:t>
            </w:r>
            <w:r>
              <w:t xml:space="preserve"> </w:t>
            </w:r>
            <w:r>
              <w:rPr>
                <w:rStyle w:val="hps"/>
              </w:rPr>
              <w:t>workshops</w:t>
            </w:r>
            <w:r>
              <w:t xml:space="preserve"> </w:t>
            </w:r>
            <w:r>
              <w:rPr>
                <w:rStyle w:val="hps"/>
              </w:rPr>
              <w:t>productivity and</w:t>
            </w:r>
            <w:r>
              <w:t xml:space="preserve"> </w:t>
            </w:r>
            <w:r>
              <w:rPr>
                <w:rStyle w:val="hps"/>
              </w:rPr>
              <w:t>how</w:t>
            </w:r>
            <w:r>
              <w:t xml:space="preserve"> </w:t>
            </w:r>
            <w:r>
              <w:rPr>
                <w:rStyle w:val="hps"/>
              </w:rPr>
              <w:t>decision-making</w:t>
            </w:r>
            <w:r>
              <w:t xml:space="preserve"> </w:t>
            </w:r>
            <w:r>
              <w:rPr>
                <w:rStyle w:val="hps"/>
              </w:rPr>
              <w:t>in the</w:t>
            </w:r>
            <w:r>
              <w:t xml:space="preserve"> </w:t>
            </w:r>
            <w:r>
              <w:rPr>
                <w:rStyle w:val="hps"/>
              </w:rPr>
              <w:t>production processes</w:t>
            </w:r>
            <w:r>
              <w:t xml:space="preserve"> </w:t>
            </w:r>
            <w:r>
              <w:rPr>
                <w:rStyle w:val="hps"/>
              </w:rPr>
              <w:t>in terms of identifying</w:t>
            </w:r>
            <w:r>
              <w:t xml:space="preserve"> </w:t>
            </w:r>
            <w:r>
              <w:rPr>
                <w:rStyle w:val="hps"/>
              </w:rPr>
              <w:t>the type of operation</w:t>
            </w:r>
            <w:r>
              <w:t xml:space="preserve"> </w:t>
            </w:r>
            <w:r>
              <w:rPr>
                <w:rStyle w:val="hps"/>
              </w:rPr>
              <w:t>and the type</w:t>
            </w:r>
            <w:r>
              <w:t xml:space="preserve"> </w:t>
            </w:r>
            <w:r>
              <w:rPr>
                <w:rStyle w:val="hps"/>
              </w:rPr>
              <w:t>of</w:t>
            </w:r>
            <w:r>
              <w:t xml:space="preserve"> </w:t>
            </w:r>
            <w:r>
              <w:rPr>
                <w:rStyle w:val="hps"/>
              </w:rPr>
              <w:t>engineering materials</w:t>
            </w:r>
            <w:r>
              <w:t xml:space="preserve"> </w:t>
            </w:r>
            <w:r>
              <w:rPr>
                <w:rStyle w:val="hps"/>
              </w:rPr>
              <w:t>processing</w:t>
            </w:r>
            <w:r>
              <w:t xml:space="preserve"> </w:t>
            </w:r>
            <w:r>
              <w:rPr>
                <w:rStyle w:val="hps"/>
              </w:rPr>
              <w:t>as well as</w:t>
            </w:r>
            <w:r>
              <w:t xml:space="preserve"> </w:t>
            </w:r>
            <w:r>
              <w:rPr>
                <w:rStyle w:val="hps"/>
              </w:rPr>
              <w:t>measurement</w:t>
            </w:r>
            <w:r>
              <w:t xml:space="preserve"> </w:t>
            </w:r>
            <w:r>
              <w:rPr>
                <w:rStyle w:val="hps"/>
              </w:rPr>
              <w:t>and</w:t>
            </w:r>
            <w:r>
              <w:t xml:space="preserve"> </w:t>
            </w:r>
            <w:r>
              <w:rPr>
                <w:rStyle w:val="hps"/>
              </w:rPr>
              <w:t>identification,</w:t>
            </w:r>
            <w:r>
              <w:t xml:space="preserve"> </w:t>
            </w:r>
            <w:r>
              <w:rPr>
                <w:rStyle w:val="hps"/>
              </w:rPr>
              <w:t>types</w:t>
            </w:r>
            <w:r>
              <w:t xml:space="preserve"> </w:t>
            </w:r>
            <w:r>
              <w:rPr>
                <w:rStyle w:val="hps"/>
              </w:rPr>
              <w:t>the number</w:t>
            </w:r>
            <w:r>
              <w:t xml:space="preserve"> </w:t>
            </w:r>
            <w:r>
              <w:rPr>
                <w:rStyle w:val="hps"/>
              </w:rPr>
              <w:t>used in the</w:t>
            </w:r>
            <w:r>
              <w:t xml:space="preserve"> </w:t>
            </w:r>
            <w:r>
              <w:rPr>
                <w:rStyle w:val="hps"/>
              </w:rPr>
              <w:t>workshops</w:t>
            </w:r>
            <w:r>
              <w:t xml:space="preserve">, </w:t>
            </w:r>
            <w:r>
              <w:rPr>
                <w:rStyle w:val="hps"/>
              </w:rPr>
              <w:t>as well as</w:t>
            </w:r>
            <w:r>
              <w:t xml:space="preserve"> </w:t>
            </w:r>
            <w:r>
              <w:rPr>
                <w:rStyle w:val="hps"/>
              </w:rPr>
              <w:t>being</w:t>
            </w:r>
            <w:r>
              <w:t xml:space="preserve"> </w:t>
            </w:r>
            <w:r>
              <w:rPr>
                <w:rStyle w:val="hps"/>
              </w:rPr>
              <w:t>educated</w:t>
            </w:r>
            <w:r>
              <w:t xml:space="preserve"> </w:t>
            </w:r>
            <w:r>
              <w:rPr>
                <w:rStyle w:val="hps"/>
              </w:rPr>
              <w:t>on</w:t>
            </w:r>
            <w:r>
              <w:t xml:space="preserve"> </w:t>
            </w:r>
            <w:r>
              <w:rPr>
                <w:rStyle w:val="hps"/>
              </w:rPr>
              <w:t>how to put</w:t>
            </w:r>
            <w:r>
              <w:t xml:space="preserve"> </w:t>
            </w:r>
            <w:r>
              <w:rPr>
                <w:rStyle w:val="hps"/>
              </w:rPr>
              <w:t>technological</w:t>
            </w:r>
            <w:r>
              <w:t xml:space="preserve"> </w:t>
            </w:r>
            <w:r>
              <w:rPr>
                <w:rStyle w:val="hps"/>
              </w:rPr>
              <w:t>tract</w:t>
            </w:r>
            <w:r>
              <w:t xml:space="preserve"> </w:t>
            </w:r>
            <w:r>
              <w:rPr>
                <w:rStyle w:val="hps"/>
              </w:rPr>
              <w:t>operations</w:t>
            </w:r>
            <w:r>
              <w:t xml:space="preserve"> </w:t>
            </w:r>
            <w:r>
              <w:rPr>
                <w:rStyle w:val="hps"/>
              </w:rPr>
              <w:t>productivity</w:t>
            </w:r>
          </w:p>
          <w:p w:rsidR="008240ED" w:rsidRDefault="008240ED" w:rsidP="008240ED">
            <w:pPr>
              <w:autoSpaceDE w:val="0"/>
              <w:autoSpaceDN w:val="0"/>
              <w:bidi w:val="0"/>
              <w:adjustRightInd w:val="0"/>
              <w:ind w:left="360"/>
              <w:rPr>
                <w:rFonts w:cs="Times New Roman"/>
                <w:color w:val="000000"/>
                <w:sz w:val="24"/>
                <w:szCs w:val="24"/>
                <w:lang w:bidi="ar-IQ"/>
              </w:rPr>
            </w:pPr>
          </w:p>
          <w:p w:rsidR="008240ED" w:rsidRPr="009F395E" w:rsidRDefault="008240ED" w:rsidP="008240ED">
            <w:pPr>
              <w:autoSpaceDE w:val="0"/>
              <w:autoSpaceDN w:val="0"/>
              <w:bidi w:val="0"/>
              <w:adjustRightInd w:val="0"/>
              <w:ind w:left="360"/>
              <w:rPr>
                <w:rFonts w:cs="Times New Roman"/>
                <w:color w:val="000000"/>
                <w:sz w:val="24"/>
                <w:szCs w:val="24"/>
                <w:lang w:bidi="ar-IQ"/>
              </w:rPr>
            </w:pPr>
          </w:p>
        </w:tc>
      </w:tr>
    </w:tbl>
    <w:p w:rsidR="002C72EF" w:rsidRPr="009F395E" w:rsidRDefault="002C72EF" w:rsidP="002C72EF">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C72EF" w:rsidRPr="00FB47B4" w:rsidTr="000231B7">
        <w:trPr>
          <w:trHeight w:val="653"/>
        </w:trPr>
        <w:tc>
          <w:tcPr>
            <w:tcW w:w="9720" w:type="dxa"/>
            <w:shd w:val="clear" w:color="auto" w:fill="A7BFDE"/>
            <w:vAlign w:val="center"/>
          </w:tcPr>
          <w:p w:rsidR="002C72EF" w:rsidRDefault="002C72EF" w:rsidP="000231B7">
            <w:pPr>
              <w:tabs>
                <w:tab w:val="left" w:pos="507"/>
              </w:tabs>
              <w:autoSpaceDE w:val="0"/>
              <w:autoSpaceDN w:val="0"/>
              <w:adjustRightInd w:val="0"/>
              <w:jc w:val="right"/>
              <w:rPr>
                <w:rFonts w:cs="Times New Roman"/>
                <w:b/>
                <w:bCs/>
                <w:i/>
                <w:iCs/>
                <w:color w:val="231F20"/>
                <w:sz w:val="28"/>
                <w:szCs w:val="28"/>
                <w:u w:val="single"/>
                <w:rtl/>
              </w:rPr>
            </w:pPr>
            <w:r w:rsidRPr="007A526A">
              <w:rPr>
                <w:rFonts w:cs="Times New Roman"/>
                <w:b/>
                <w:bCs/>
                <w:i/>
                <w:iCs/>
                <w:color w:val="231F20"/>
                <w:sz w:val="28"/>
                <w:szCs w:val="28"/>
                <w:u w:val="single"/>
              </w:rPr>
              <w:t>10·Learning Outcomes</w:t>
            </w:r>
          </w:p>
          <w:p w:rsidR="008240ED" w:rsidRPr="00DC701B" w:rsidRDefault="00DC701B" w:rsidP="000231B7">
            <w:pPr>
              <w:tabs>
                <w:tab w:val="left" w:pos="507"/>
              </w:tabs>
              <w:autoSpaceDE w:val="0"/>
              <w:autoSpaceDN w:val="0"/>
              <w:adjustRightInd w:val="0"/>
              <w:jc w:val="right"/>
              <w:rPr>
                <w:rFonts w:cs="Times New Roman"/>
                <w:b/>
                <w:bCs/>
                <w:i/>
                <w:iCs/>
                <w:color w:val="231F20"/>
                <w:sz w:val="28"/>
                <w:szCs w:val="28"/>
                <w:lang w:bidi="ar-IQ"/>
              </w:rPr>
            </w:pPr>
            <w:r>
              <w:rPr>
                <w:rStyle w:val="hps"/>
              </w:rPr>
              <w:t>The development of skills</w:t>
            </w:r>
            <w:r>
              <w:t xml:space="preserve"> </w:t>
            </w:r>
            <w:r>
              <w:rPr>
                <w:rStyle w:val="hps"/>
              </w:rPr>
              <w:t>for students</w:t>
            </w:r>
            <w:r>
              <w:t xml:space="preserve"> </w:t>
            </w:r>
            <w:r>
              <w:rPr>
                <w:rStyle w:val="hps"/>
              </w:rPr>
              <w:t>to think</w:t>
            </w:r>
            <w:r>
              <w:rPr>
                <w:rFonts w:hint="cs"/>
                <w:rtl/>
              </w:rPr>
              <w:t>-1</w:t>
            </w:r>
            <w:r>
              <w:br/>
            </w:r>
            <w:r>
              <w:rPr>
                <w:rStyle w:val="hps"/>
              </w:rPr>
              <w:t>2-</w:t>
            </w:r>
            <w:r>
              <w:t xml:space="preserve"> </w:t>
            </w:r>
            <w:r>
              <w:rPr>
                <w:rStyle w:val="hps"/>
              </w:rPr>
              <w:t>understanding of the processes</w:t>
            </w:r>
            <w:r>
              <w:t xml:space="preserve"> </w:t>
            </w:r>
            <w:r>
              <w:rPr>
                <w:rStyle w:val="hps"/>
              </w:rPr>
              <w:t>and how</w:t>
            </w:r>
            <w:r>
              <w:t xml:space="preserve"> </w:t>
            </w:r>
            <w:r>
              <w:rPr>
                <w:rStyle w:val="hps"/>
              </w:rPr>
              <w:t>its</w:t>
            </w:r>
            <w:r>
              <w:t xml:space="preserve"> </w:t>
            </w:r>
            <w:r>
              <w:rPr>
                <w:rStyle w:val="hps"/>
              </w:rPr>
              <w:t>performance</w:t>
            </w:r>
            <w:r>
              <w:br/>
            </w:r>
            <w:r>
              <w:rPr>
                <w:rStyle w:val="hps"/>
              </w:rPr>
              <w:t>3-</w:t>
            </w:r>
            <w:r>
              <w:t xml:space="preserve"> </w:t>
            </w:r>
            <w:r>
              <w:rPr>
                <w:rStyle w:val="hps"/>
              </w:rPr>
              <w:t>operations</w:t>
            </w:r>
            <w:r>
              <w:t xml:space="preserve"> </w:t>
            </w:r>
            <w:r>
              <w:rPr>
                <w:rStyle w:val="hps"/>
              </w:rPr>
              <w:t>analysis</w:t>
            </w:r>
            <w:r>
              <w:t xml:space="preserve"> </w:t>
            </w:r>
            <w:r>
              <w:rPr>
                <w:rStyle w:val="hps"/>
              </w:rPr>
              <w:t>geometrically</w:t>
            </w:r>
            <w:r>
              <w:br/>
            </w:r>
            <w:r>
              <w:rPr>
                <w:rStyle w:val="hps"/>
              </w:rPr>
              <w:lastRenderedPageBreak/>
              <w:t>4 a</w:t>
            </w:r>
            <w:r>
              <w:rPr>
                <w:rStyle w:val="atn"/>
              </w:rPr>
              <w:t>-</w:t>
            </w:r>
            <w:r>
              <w:t xml:space="preserve">sketch </w:t>
            </w:r>
            <w:r>
              <w:rPr>
                <w:rStyle w:val="hps"/>
              </w:rPr>
              <w:t>relations</w:t>
            </w:r>
            <w:r>
              <w:t xml:space="preserve"> </w:t>
            </w:r>
            <w:r>
              <w:rPr>
                <w:rStyle w:val="hps"/>
              </w:rPr>
              <w:t>and interdependence</w:t>
            </w:r>
            <w:r>
              <w:t xml:space="preserve"> </w:t>
            </w:r>
            <w:r>
              <w:rPr>
                <w:rStyle w:val="hps"/>
              </w:rPr>
              <w:t>between</w:t>
            </w:r>
            <w:r>
              <w:t xml:space="preserve"> </w:t>
            </w:r>
            <w:r>
              <w:rPr>
                <w:rStyle w:val="hps"/>
              </w:rPr>
              <w:t>the variables</w:t>
            </w:r>
            <w:r>
              <w:br/>
            </w:r>
            <w:r>
              <w:rPr>
                <w:rStyle w:val="hps"/>
              </w:rPr>
              <w:t>5-</w:t>
            </w:r>
            <w:r>
              <w:t xml:space="preserve"> </w:t>
            </w:r>
            <w:r>
              <w:rPr>
                <w:rStyle w:val="hps"/>
              </w:rPr>
              <w:t>take appropriate</w:t>
            </w:r>
            <w:r>
              <w:t xml:space="preserve"> </w:t>
            </w:r>
            <w:r>
              <w:rPr>
                <w:rStyle w:val="hps"/>
              </w:rPr>
              <w:t>decisions and</w:t>
            </w:r>
            <w:r>
              <w:t xml:space="preserve"> </w:t>
            </w:r>
            <w:r>
              <w:rPr>
                <w:rStyle w:val="hps"/>
              </w:rPr>
              <w:t>calculations</w:t>
            </w:r>
            <w:r>
              <w:br/>
            </w:r>
            <w:r>
              <w:rPr>
                <w:rStyle w:val="hps"/>
              </w:rPr>
              <w:t>6-</w:t>
            </w:r>
            <w:r>
              <w:t xml:space="preserve"> </w:t>
            </w:r>
            <w:r>
              <w:rPr>
                <w:rStyle w:val="hps"/>
              </w:rPr>
              <w:t>develop</w:t>
            </w:r>
            <w:r>
              <w:t xml:space="preserve"> </w:t>
            </w:r>
            <w:r>
              <w:rPr>
                <w:rStyle w:val="hps"/>
              </w:rPr>
              <w:t>appropriate methodology</w:t>
            </w:r>
            <w:r>
              <w:t xml:space="preserve"> </w:t>
            </w:r>
            <w:r>
              <w:rPr>
                <w:rStyle w:val="hps"/>
              </w:rPr>
              <w:t>and urinary</w:t>
            </w:r>
          </w:p>
          <w:p w:rsidR="008240ED" w:rsidRDefault="008240ED" w:rsidP="000231B7">
            <w:pPr>
              <w:tabs>
                <w:tab w:val="left" w:pos="507"/>
              </w:tabs>
              <w:autoSpaceDE w:val="0"/>
              <w:autoSpaceDN w:val="0"/>
              <w:adjustRightInd w:val="0"/>
              <w:jc w:val="right"/>
              <w:rPr>
                <w:rFonts w:cs="Times New Roman"/>
                <w:b/>
                <w:bCs/>
                <w:i/>
                <w:iCs/>
                <w:color w:val="231F20"/>
                <w:sz w:val="28"/>
                <w:szCs w:val="28"/>
              </w:rPr>
            </w:pPr>
          </w:p>
          <w:p w:rsidR="008240ED" w:rsidRDefault="008240ED" w:rsidP="000231B7">
            <w:pPr>
              <w:tabs>
                <w:tab w:val="left" w:pos="507"/>
              </w:tabs>
              <w:autoSpaceDE w:val="0"/>
              <w:autoSpaceDN w:val="0"/>
              <w:adjustRightInd w:val="0"/>
              <w:jc w:val="right"/>
              <w:rPr>
                <w:rFonts w:cs="Times New Roman"/>
                <w:b/>
                <w:bCs/>
                <w:i/>
                <w:iCs/>
                <w:color w:val="231F20"/>
                <w:sz w:val="28"/>
                <w:szCs w:val="28"/>
              </w:rPr>
            </w:pPr>
          </w:p>
          <w:p w:rsidR="002C72EF" w:rsidRPr="007A1F3B" w:rsidRDefault="002C72EF" w:rsidP="000231B7">
            <w:pPr>
              <w:tabs>
                <w:tab w:val="left" w:pos="507"/>
              </w:tabs>
              <w:autoSpaceDE w:val="0"/>
              <w:autoSpaceDN w:val="0"/>
              <w:adjustRightInd w:val="0"/>
              <w:jc w:val="right"/>
              <w:rPr>
                <w:rFonts w:cs="Times New Roman"/>
                <w:color w:val="000000"/>
                <w:sz w:val="28"/>
                <w:szCs w:val="28"/>
                <w:lang w:bidi="ar-IQ"/>
              </w:rPr>
            </w:pPr>
            <w:r>
              <w:rPr>
                <w:rFonts w:cs="Times New Roman"/>
                <w:b/>
                <w:bCs/>
                <w:i/>
                <w:iCs/>
                <w:color w:val="231F20"/>
                <w:sz w:val="28"/>
                <w:szCs w:val="28"/>
              </w:rPr>
              <w:t xml:space="preserve">       </w:t>
            </w:r>
          </w:p>
        </w:tc>
      </w:tr>
      <w:tr w:rsidR="002C72EF" w:rsidRPr="00FB47B4" w:rsidTr="000231B7">
        <w:trPr>
          <w:trHeight w:val="2183"/>
        </w:trPr>
        <w:tc>
          <w:tcPr>
            <w:tcW w:w="9720" w:type="dxa"/>
            <w:shd w:val="clear" w:color="auto" w:fill="A7BFDE"/>
            <w:vAlign w:val="center"/>
          </w:tcPr>
          <w:p w:rsidR="002C72EF" w:rsidRDefault="002C72EF" w:rsidP="000231B7">
            <w:pPr>
              <w:autoSpaceDE w:val="0"/>
              <w:autoSpaceDN w:val="0"/>
              <w:adjustRightInd w:val="0"/>
              <w:ind w:left="612" w:right="432"/>
              <w:jc w:val="right"/>
              <w:rPr>
                <w:rFonts w:cs="Times New Roman"/>
                <w:color w:val="000000"/>
                <w:sz w:val="28"/>
                <w:szCs w:val="28"/>
                <w:lang w:bidi="ar-IQ"/>
              </w:rPr>
            </w:pPr>
          </w:p>
          <w:p w:rsidR="002C72EF" w:rsidRDefault="002C72EF" w:rsidP="000231B7">
            <w:pPr>
              <w:autoSpaceDE w:val="0"/>
              <w:autoSpaceDN w:val="0"/>
              <w:adjustRightInd w:val="0"/>
              <w:ind w:left="612" w:right="432"/>
              <w:jc w:val="right"/>
              <w:rPr>
                <w:rFonts w:cs="Times New Roman"/>
                <w:color w:val="000000"/>
                <w:sz w:val="28"/>
                <w:szCs w:val="28"/>
                <w:lang w:bidi="ar-IQ"/>
              </w:rPr>
            </w:pPr>
          </w:p>
          <w:p w:rsidR="002C72EF" w:rsidRDefault="002C72EF" w:rsidP="000231B7">
            <w:pPr>
              <w:autoSpaceDE w:val="0"/>
              <w:autoSpaceDN w:val="0"/>
              <w:adjustRightInd w:val="0"/>
              <w:ind w:left="612" w:right="432"/>
              <w:jc w:val="right"/>
              <w:rPr>
                <w:rFonts w:cs="Times New Roman"/>
                <w:color w:val="000000"/>
                <w:sz w:val="28"/>
                <w:szCs w:val="28"/>
                <w:lang w:bidi="ar-IQ"/>
              </w:rPr>
            </w:pPr>
          </w:p>
          <w:p w:rsidR="002C72EF" w:rsidRPr="00194096" w:rsidRDefault="002C72EF" w:rsidP="000231B7">
            <w:pPr>
              <w:autoSpaceDE w:val="0"/>
              <w:autoSpaceDN w:val="0"/>
              <w:adjustRightInd w:val="0"/>
              <w:ind w:left="612" w:right="432"/>
              <w:jc w:val="right"/>
              <w:rPr>
                <w:rFonts w:cs="Times New Roman"/>
                <w:color w:val="000000"/>
                <w:sz w:val="28"/>
                <w:szCs w:val="28"/>
                <w:lang w:bidi="ar-IQ"/>
              </w:rPr>
            </w:pPr>
          </w:p>
        </w:tc>
      </w:tr>
      <w:tr w:rsidR="002C72EF" w:rsidRPr="00FB47B4" w:rsidTr="000231B7">
        <w:trPr>
          <w:trHeight w:val="511"/>
        </w:trPr>
        <w:tc>
          <w:tcPr>
            <w:tcW w:w="9720" w:type="dxa"/>
            <w:shd w:val="clear" w:color="auto" w:fill="A7BFDE"/>
            <w:vAlign w:val="center"/>
          </w:tcPr>
          <w:p w:rsidR="002C72EF" w:rsidRPr="00995D4A" w:rsidRDefault="002C72EF" w:rsidP="000231B7">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t>11.</w:t>
            </w:r>
            <w:r w:rsidRPr="00995D4A">
              <w:rPr>
                <w:rFonts w:cs="Times New Roman"/>
                <w:b/>
                <w:bCs/>
                <w:i/>
                <w:iCs/>
                <w:color w:val="231F20"/>
                <w:sz w:val="28"/>
                <w:szCs w:val="28"/>
                <w:u w:val="single"/>
              </w:rPr>
              <w:t>Teaching and Learning Methods</w:t>
            </w:r>
          </w:p>
        </w:tc>
      </w:tr>
      <w:tr w:rsidR="002C72EF" w:rsidRPr="00FB47B4" w:rsidTr="000231B7">
        <w:trPr>
          <w:trHeight w:val="624"/>
        </w:trPr>
        <w:tc>
          <w:tcPr>
            <w:tcW w:w="9720" w:type="dxa"/>
            <w:shd w:val="clear" w:color="auto" w:fill="A7BFDE"/>
            <w:vAlign w:val="center"/>
          </w:tcPr>
          <w:p w:rsidR="002C72EF" w:rsidRPr="00D64113" w:rsidRDefault="00514175" w:rsidP="000231B7">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 xml:space="preserve"> </w:t>
            </w:r>
            <w:r w:rsidR="00DC701B">
              <w:rPr>
                <w:rStyle w:val="NoSpacingChar"/>
              </w:rPr>
              <w:t xml:space="preserve"> </w:t>
            </w:r>
            <w:r w:rsidR="00DC701B">
              <w:rPr>
                <w:rStyle w:val="hps"/>
              </w:rPr>
              <w:t>Theoretical lectures</w:t>
            </w:r>
            <w:r w:rsidR="00DC701B">
              <w:rPr>
                <w:rStyle w:val="shorttext"/>
              </w:rPr>
              <w:t xml:space="preserve">. </w:t>
            </w:r>
            <w:r w:rsidR="00DC701B">
              <w:rPr>
                <w:rStyle w:val="hps"/>
              </w:rPr>
              <w:t>Training</w:t>
            </w:r>
            <w:r w:rsidR="00DC701B">
              <w:rPr>
                <w:rFonts w:cs="Times New Roman"/>
                <w:color w:val="000000"/>
                <w:sz w:val="28"/>
                <w:szCs w:val="28"/>
                <w:lang w:bidi="ar-IQ"/>
              </w:rPr>
              <w:t>,</w:t>
            </w:r>
            <w:r w:rsidR="00DC701B">
              <w:t xml:space="preserve"> </w:t>
            </w:r>
            <w:r w:rsidR="00DC701B">
              <w:rPr>
                <w:rStyle w:val="hps"/>
              </w:rPr>
              <w:t>Reports</w:t>
            </w:r>
          </w:p>
        </w:tc>
      </w:tr>
      <w:tr w:rsidR="002C72EF" w:rsidRPr="00FB47B4" w:rsidTr="000231B7">
        <w:trPr>
          <w:trHeight w:val="478"/>
        </w:trPr>
        <w:tc>
          <w:tcPr>
            <w:tcW w:w="9720" w:type="dxa"/>
            <w:shd w:val="clear" w:color="auto" w:fill="A7BFDE"/>
            <w:vAlign w:val="center"/>
          </w:tcPr>
          <w:p w:rsidR="002C72EF" w:rsidRDefault="002C72EF" w:rsidP="000231B7">
            <w:pPr>
              <w:autoSpaceDE w:val="0"/>
              <w:autoSpaceDN w:val="0"/>
              <w:adjustRightInd w:val="0"/>
              <w:ind w:left="360"/>
              <w:jc w:val="right"/>
              <w:rPr>
                <w:rFonts w:cs="Times New Roman"/>
                <w:b/>
                <w:bCs/>
                <w:i/>
                <w:iCs/>
                <w:color w:val="231F20"/>
                <w:sz w:val="28"/>
                <w:szCs w:val="28"/>
                <w:u w:val="single"/>
                <w:rtl/>
              </w:rPr>
            </w:pP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2C72EF" w:rsidRPr="00995D4A" w:rsidRDefault="00514175" w:rsidP="000231B7">
            <w:pPr>
              <w:autoSpaceDE w:val="0"/>
              <w:autoSpaceDN w:val="0"/>
              <w:adjustRightInd w:val="0"/>
              <w:ind w:left="360"/>
              <w:jc w:val="right"/>
              <w:rPr>
                <w:rFonts w:cs="Times New Roman"/>
                <w:b/>
                <w:bCs/>
                <w:i/>
                <w:iCs/>
                <w:color w:val="000000"/>
                <w:sz w:val="28"/>
                <w:szCs w:val="28"/>
                <w:u w:val="single"/>
                <w:rtl/>
                <w:lang w:bidi="ar-IQ"/>
              </w:rPr>
            </w:pPr>
            <w:r>
              <w:rPr>
                <w:rFonts w:cs="Times New Roman"/>
                <w:color w:val="000000"/>
                <w:sz w:val="28"/>
                <w:szCs w:val="28"/>
                <w:lang w:bidi="ar-IQ"/>
              </w:rPr>
              <w:t xml:space="preserve"> </w:t>
            </w:r>
            <w:r w:rsidR="00DC701B">
              <w:rPr>
                <w:rStyle w:val="NoSpacingChar"/>
              </w:rPr>
              <w:t xml:space="preserve"> </w:t>
            </w:r>
            <w:r w:rsidR="00DC701B">
              <w:rPr>
                <w:rStyle w:val="hps"/>
              </w:rPr>
              <w:t>Theory</w:t>
            </w:r>
            <w:r w:rsidR="00DC701B">
              <w:rPr>
                <w:rStyle w:val="shorttext"/>
              </w:rPr>
              <w:t xml:space="preserve"> </w:t>
            </w:r>
            <w:r w:rsidR="00DC701B">
              <w:rPr>
                <w:rStyle w:val="hps"/>
              </w:rPr>
              <w:t>examinations</w:t>
            </w:r>
            <w:r w:rsidR="00DC701B">
              <w:rPr>
                <w:rStyle w:val="shorttext"/>
              </w:rPr>
              <w:t xml:space="preserve"> </w:t>
            </w:r>
            <w:r w:rsidR="00DC701B">
              <w:rPr>
                <w:rStyle w:val="hps"/>
              </w:rPr>
              <w:t>+</w:t>
            </w:r>
            <w:r w:rsidR="00DC701B">
              <w:rPr>
                <w:rStyle w:val="shorttext"/>
              </w:rPr>
              <w:t xml:space="preserve"> </w:t>
            </w:r>
            <w:r w:rsidR="00DC701B">
              <w:rPr>
                <w:rStyle w:val="hps"/>
              </w:rPr>
              <w:t>practical</w:t>
            </w:r>
            <w:r w:rsidR="00DC701B">
              <w:rPr>
                <w:rStyle w:val="shorttext"/>
              </w:rPr>
              <w:t xml:space="preserve"> </w:t>
            </w:r>
            <w:r w:rsidR="00DC701B">
              <w:rPr>
                <w:rStyle w:val="hps"/>
              </w:rPr>
              <w:t>exams</w:t>
            </w:r>
          </w:p>
        </w:tc>
      </w:tr>
      <w:tr w:rsidR="002C72EF" w:rsidRPr="00FB47B4" w:rsidTr="000231B7">
        <w:trPr>
          <w:trHeight w:val="624"/>
        </w:trPr>
        <w:tc>
          <w:tcPr>
            <w:tcW w:w="9720" w:type="dxa"/>
            <w:shd w:val="clear" w:color="auto" w:fill="A7BFDE"/>
            <w:vAlign w:val="center"/>
          </w:tcPr>
          <w:p w:rsidR="002C72EF" w:rsidRPr="00A96A4D" w:rsidRDefault="002C72EF" w:rsidP="000231B7">
            <w:pPr>
              <w:autoSpaceDE w:val="0"/>
              <w:autoSpaceDN w:val="0"/>
              <w:adjustRightInd w:val="0"/>
              <w:ind w:left="360"/>
              <w:rPr>
                <w:rFonts w:cs="Times New Roman"/>
                <w:color w:val="000000"/>
                <w:sz w:val="16"/>
                <w:szCs w:val="16"/>
                <w:rtl/>
                <w:lang w:bidi="ar-IQ"/>
              </w:rPr>
            </w:pPr>
          </w:p>
          <w:p w:rsidR="002C72EF" w:rsidRDefault="002C72EF" w:rsidP="000231B7">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DE1208" w:rsidRPr="00DE1208" w:rsidRDefault="00DE1208" w:rsidP="00DE1208">
            <w:pPr>
              <w:autoSpaceDE w:val="0"/>
              <w:autoSpaceDN w:val="0"/>
              <w:bidi w:val="0"/>
              <w:adjustRightInd w:val="0"/>
              <w:ind w:firstLine="432"/>
              <w:rPr>
                <w:rFonts w:cs="Times New Roman"/>
                <w:sz w:val="28"/>
                <w:szCs w:val="28"/>
              </w:rPr>
            </w:pPr>
            <w:r w:rsidRPr="00DE1208">
              <w:rPr>
                <w:rFonts w:cs="Times New Roman"/>
                <w:sz w:val="28"/>
                <w:szCs w:val="28"/>
              </w:rPr>
              <w:t>80</w:t>
            </w:r>
            <w:r w:rsidRPr="00DE1208">
              <w:rPr>
                <w:rFonts w:cs="Times New Roman"/>
                <w:color w:val="000000"/>
                <w:sz w:val="28"/>
                <w:szCs w:val="28"/>
                <w:lang w:bidi="ar-IQ"/>
              </w:rPr>
              <w:t xml:space="preserve"> </w:t>
            </w:r>
            <w:r w:rsidRPr="00DE1208">
              <w:rPr>
                <w:rStyle w:val="NoSpacingChar"/>
                <w:sz w:val="28"/>
                <w:szCs w:val="28"/>
              </w:rPr>
              <w:t xml:space="preserve"> </w:t>
            </w:r>
            <w:r w:rsidRPr="00DE1208">
              <w:rPr>
                <w:rStyle w:val="hps"/>
                <w:sz w:val="28"/>
                <w:szCs w:val="28"/>
              </w:rPr>
              <w:t>Theoretical</w:t>
            </w:r>
            <w:r w:rsidRPr="00DE1208">
              <w:rPr>
                <w:rFonts w:cs="Times New Roman"/>
                <w:sz w:val="28"/>
                <w:szCs w:val="28"/>
              </w:rPr>
              <w:t xml:space="preserve">( 20 quiz+60 </w:t>
            </w:r>
            <w:r w:rsidRPr="00DE1208">
              <w:rPr>
                <w:sz w:val="28"/>
                <w:szCs w:val="28"/>
              </w:rPr>
              <w:t xml:space="preserve"> </w:t>
            </w:r>
            <w:r w:rsidRPr="00DE1208">
              <w:rPr>
                <w:rStyle w:val="hps"/>
                <w:sz w:val="28"/>
                <w:szCs w:val="28"/>
              </w:rPr>
              <w:t>Final exams</w:t>
            </w:r>
            <w:r w:rsidRPr="00DE1208">
              <w:rPr>
                <w:rFonts w:cs="Times New Roman"/>
                <w:sz w:val="28"/>
                <w:szCs w:val="28"/>
              </w:rPr>
              <w:t>)</w:t>
            </w:r>
          </w:p>
          <w:p w:rsidR="00DE1208" w:rsidRPr="00DE1208" w:rsidRDefault="00DE1208" w:rsidP="00DE1208">
            <w:pPr>
              <w:autoSpaceDE w:val="0"/>
              <w:autoSpaceDN w:val="0"/>
              <w:bidi w:val="0"/>
              <w:adjustRightInd w:val="0"/>
              <w:ind w:firstLine="432"/>
              <w:rPr>
                <w:rFonts w:cs="Times New Roman"/>
                <w:b/>
                <w:bCs/>
                <w:sz w:val="28"/>
                <w:szCs w:val="28"/>
              </w:rPr>
            </w:pPr>
            <w:r w:rsidRPr="00DE1208">
              <w:rPr>
                <w:rFonts w:cs="Times New Roman"/>
                <w:sz w:val="28"/>
                <w:szCs w:val="28"/>
              </w:rPr>
              <w:t>20</w:t>
            </w:r>
            <w:r w:rsidRPr="00DE1208">
              <w:rPr>
                <w:rFonts w:cs="Times New Roman"/>
                <w:color w:val="000000"/>
                <w:sz w:val="28"/>
                <w:szCs w:val="28"/>
                <w:lang w:bidi="ar-IQ"/>
              </w:rPr>
              <w:t xml:space="preserve"> </w:t>
            </w:r>
            <w:r w:rsidRPr="00DE1208">
              <w:rPr>
                <w:rStyle w:val="NoSpacingChar"/>
                <w:sz w:val="28"/>
                <w:szCs w:val="28"/>
              </w:rPr>
              <w:t xml:space="preserve"> </w:t>
            </w:r>
            <w:r w:rsidRPr="00DE1208">
              <w:rPr>
                <w:rStyle w:val="hps"/>
                <w:sz w:val="28"/>
                <w:szCs w:val="28"/>
              </w:rPr>
              <w:t>workshop</w:t>
            </w:r>
          </w:p>
          <w:p w:rsidR="002C72EF" w:rsidRPr="009240B2" w:rsidRDefault="00514175" w:rsidP="000231B7">
            <w:pPr>
              <w:autoSpaceDE w:val="0"/>
              <w:autoSpaceDN w:val="0"/>
              <w:bidi w:val="0"/>
              <w:adjustRightInd w:val="0"/>
              <w:ind w:firstLine="432"/>
              <w:rPr>
                <w:rFonts w:cs="Times New Roman"/>
                <w:b/>
                <w:bCs/>
                <w:sz w:val="28"/>
                <w:szCs w:val="28"/>
              </w:rPr>
            </w:pPr>
            <w:r>
              <w:rPr>
                <w:rFonts w:cs="Times New Roman"/>
                <w:b/>
                <w:bCs/>
                <w:sz w:val="28"/>
                <w:szCs w:val="28"/>
              </w:rPr>
              <w:t xml:space="preserve"> </w:t>
            </w:r>
          </w:p>
          <w:p w:rsidR="002C72EF" w:rsidRPr="00D64113" w:rsidRDefault="002C72EF" w:rsidP="000231B7">
            <w:pPr>
              <w:bidi w:val="0"/>
              <w:ind w:left="1152"/>
              <w:jc w:val="mediumKashida"/>
              <w:rPr>
                <w:sz w:val="28"/>
                <w:szCs w:val="28"/>
              </w:rPr>
            </w:pPr>
          </w:p>
          <w:p w:rsidR="002C72EF" w:rsidRPr="00995D4A" w:rsidRDefault="002C72EF" w:rsidP="000231B7">
            <w:pPr>
              <w:autoSpaceDE w:val="0"/>
              <w:autoSpaceDN w:val="0"/>
              <w:bidi w:val="0"/>
              <w:adjustRightInd w:val="0"/>
              <w:ind w:left="360"/>
              <w:jc w:val="mediumKashida"/>
              <w:rPr>
                <w:rFonts w:cs="Times New Roman"/>
                <w:color w:val="000000"/>
                <w:sz w:val="28"/>
                <w:szCs w:val="28"/>
                <w:rtl/>
                <w:lang w:bidi="ar-IQ"/>
              </w:rPr>
            </w:pPr>
          </w:p>
          <w:p w:rsidR="002C72EF" w:rsidRPr="00FB47B4" w:rsidRDefault="002C72EF" w:rsidP="000231B7">
            <w:pPr>
              <w:autoSpaceDE w:val="0"/>
              <w:autoSpaceDN w:val="0"/>
              <w:adjustRightInd w:val="0"/>
              <w:ind w:left="360"/>
              <w:rPr>
                <w:rFonts w:cs="Times New Roman"/>
                <w:color w:val="000000"/>
                <w:sz w:val="28"/>
                <w:szCs w:val="28"/>
                <w:lang w:bidi="ar-IQ"/>
              </w:rPr>
            </w:pPr>
          </w:p>
        </w:tc>
      </w:tr>
    </w:tbl>
    <w:p w:rsidR="002C72EF" w:rsidRDefault="002C72EF" w:rsidP="002C72EF">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430"/>
        <w:gridCol w:w="1800"/>
        <w:gridCol w:w="236"/>
        <w:gridCol w:w="241"/>
        <w:gridCol w:w="4023"/>
        <w:gridCol w:w="1080"/>
      </w:tblGrid>
      <w:tr w:rsidR="002C72EF" w:rsidRPr="00FB47B4" w:rsidTr="000231B7">
        <w:trPr>
          <w:trHeight w:val="538"/>
        </w:trPr>
        <w:tc>
          <w:tcPr>
            <w:tcW w:w="9810" w:type="dxa"/>
            <w:gridSpan w:val="6"/>
            <w:shd w:val="clear" w:color="auto" w:fill="A7BFDE"/>
            <w:vAlign w:val="center"/>
          </w:tcPr>
          <w:p w:rsidR="002C72EF" w:rsidRPr="00F84663" w:rsidRDefault="002C72EF" w:rsidP="000231B7">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2C72EF" w:rsidRPr="00FB47B4" w:rsidTr="000231B7">
        <w:trPr>
          <w:trHeight w:val="1269"/>
        </w:trPr>
        <w:tc>
          <w:tcPr>
            <w:tcW w:w="2430" w:type="dxa"/>
            <w:shd w:val="clear" w:color="auto" w:fill="DBE5F1" w:themeFill="accent1" w:themeFillTint="33"/>
            <w:vAlign w:val="center"/>
          </w:tcPr>
          <w:p w:rsidR="002C72EF" w:rsidRPr="00FB47B4" w:rsidRDefault="002C72EF" w:rsidP="000231B7">
            <w:pPr>
              <w:shd w:val="clear" w:color="auto" w:fill="8DB3E2" w:themeFill="text2" w:themeFillTint="66"/>
              <w:autoSpaceDE w:val="0"/>
              <w:autoSpaceDN w:val="0"/>
              <w:adjustRightInd w:val="0"/>
              <w:jc w:val="center"/>
              <w:rPr>
                <w:rFonts w:cs="Times New Roman"/>
                <w:color w:val="000000"/>
                <w:sz w:val="28"/>
                <w:szCs w:val="28"/>
                <w:rtl/>
                <w:lang w:bidi="ar-IQ"/>
              </w:rPr>
            </w:pPr>
          </w:p>
        </w:tc>
        <w:tc>
          <w:tcPr>
            <w:tcW w:w="1800" w:type="dxa"/>
            <w:shd w:val="clear" w:color="auto" w:fill="DBE5F1" w:themeFill="accent1" w:themeFillTint="33"/>
            <w:vAlign w:val="center"/>
          </w:tcPr>
          <w:p w:rsidR="002C72EF" w:rsidRPr="00FB47B4" w:rsidRDefault="002C72EF" w:rsidP="000231B7">
            <w:pPr>
              <w:shd w:val="clear" w:color="auto" w:fill="8DB3E2" w:themeFill="text2" w:themeFillTint="66"/>
              <w:autoSpaceDE w:val="0"/>
              <w:autoSpaceDN w:val="0"/>
              <w:adjustRightInd w:val="0"/>
              <w:jc w:val="center"/>
              <w:rPr>
                <w:rFonts w:cs="Times New Roman"/>
                <w:color w:val="000000"/>
                <w:sz w:val="28"/>
                <w:szCs w:val="28"/>
                <w:lang w:bidi="ar-IQ"/>
              </w:rPr>
            </w:pPr>
          </w:p>
        </w:tc>
        <w:tc>
          <w:tcPr>
            <w:tcW w:w="236" w:type="dxa"/>
            <w:shd w:val="clear" w:color="auto" w:fill="DBE5F1" w:themeFill="accent1" w:themeFillTint="33"/>
            <w:vAlign w:val="center"/>
          </w:tcPr>
          <w:p w:rsidR="002C72EF" w:rsidRPr="00FB47B4" w:rsidRDefault="002C72EF" w:rsidP="000231B7">
            <w:pPr>
              <w:shd w:val="clear" w:color="auto" w:fill="8DB3E2" w:themeFill="text2" w:themeFillTint="66"/>
              <w:autoSpaceDE w:val="0"/>
              <w:autoSpaceDN w:val="0"/>
              <w:adjustRightInd w:val="0"/>
              <w:jc w:val="center"/>
              <w:rPr>
                <w:rFonts w:cs="Times New Roman"/>
                <w:color w:val="000000"/>
                <w:sz w:val="28"/>
                <w:szCs w:val="28"/>
                <w:lang w:bidi="ar-IQ"/>
              </w:rPr>
            </w:pPr>
          </w:p>
        </w:tc>
        <w:tc>
          <w:tcPr>
            <w:tcW w:w="241" w:type="dxa"/>
            <w:shd w:val="clear" w:color="auto" w:fill="DBE5F1" w:themeFill="accent1" w:themeFillTint="33"/>
            <w:vAlign w:val="center"/>
          </w:tcPr>
          <w:p w:rsidR="002C72EF" w:rsidRPr="00016704"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2C72EF" w:rsidRPr="00FB47B4" w:rsidRDefault="002C72EF" w:rsidP="000231B7">
            <w:pPr>
              <w:shd w:val="clear" w:color="auto" w:fill="8DB3E2" w:themeFill="text2" w:themeFillTint="66"/>
              <w:autoSpaceDE w:val="0"/>
              <w:autoSpaceDN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2C72EF" w:rsidRPr="00FB47B4" w:rsidRDefault="002C72EF" w:rsidP="000231B7">
            <w:pPr>
              <w:shd w:val="clear" w:color="auto" w:fill="8DB3E2" w:themeFill="text2" w:themeFillTint="66"/>
              <w:autoSpaceDE w:val="0"/>
              <w:autoSpaceDN w:val="0"/>
              <w:adjustRightInd w:val="0"/>
              <w:jc w:val="center"/>
              <w:rPr>
                <w:rFonts w:cs="Times New Roman"/>
                <w:color w:val="000000"/>
                <w:sz w:val="28"/>
                <w:szCs w:val="28"/>
                <w:rtl/>
                <w:lang w:bidi="ar-IQ"/>
              </w:rPr>
            </w:pPr>
            <w:r w:rsidRPr="00FB47B4">
              <w:rPr>
                <w:rFonts w:cs="Times New Roman"/>
                <w:color w:val="231F20"/>
                <w:sz w:val="28"/>
                <w:szCs w:val="28"/>
              </w:rPr>
              <w:t>Week</w:t>
            </w:r>
          </w:p>
        </w:tc>
      </w:tr>
      <w:tr w:rsidR="00F34761" w:rsidRPr="00FB47B4" w:rsidTr="00497D63">
        <w:trPr>
          <w:trHeight w:val="399"/>
        </w:trPr>
        <w:tc>
          <w:tcPr>
            <w:tcW w:w="2430" w:type="dxa"/>
            <w:tcBorders>
              <w:right w:val="single" w:sz="6" w:space="0" w:color="4F81BD"/>
            </w:tcBorders>
            <w:shd w:val="clear" w:color="auto" w:fill="DBE5F1" w:themeFill="accent1" w:themeFillTint="33"/>
          </w:tcPr>
          <w:p w:rsidR="00F34761" w:rsidRPr="00E82877" w:rsidRDefault="00F34761" w:rsidP="004F003E">
            <w:pPr>
              <w:tabs>
                <w:tab w:val="left" w:pos="1826"/>
              </w:tabs>
              <w:bidi w:val="0"/>
              <w:rPr>
                <w:rFonts w:ascii="Arial" w:hAnsi="Arial"/>
                <w:sz w:val="24"/>
                <w:szCs w:val="24"/>
                <w:lang w:bidi="ar-IQ"/>
              </w:rPr>
            </w:pPr>
            <w:r w:rsidRPr="001C23D7">
              <w:rPr>
                <w:rFonts w:ascii="Arial" w:hAnsi="Arial"/>
                <w:sz w:val="24"/>
                <w:szCs w:val="24"/>
                <w:lang w:bidi="ar-IQ"/>
              </w:rPr>
              <w:t>In the event of a holiday on the day of the lecture creeps into the next week</w:t>
            </w:r>
          </w:p>
        </w:tc>
        <w:tc>
          <w:tcPr>
            <w:tcW w:w="1800" w:type="dxa"/>
            <w:vMerge w:val="restart"/>
            <w:tcBorders>
              <w:left w:val="single" w:sz="6" w:space="0" w:color="4F81BD"/>
              <w:right w:val="single" w:sz="6" w:space="0" w:color="4F81BD"/>
            </w:tcBorders>
            <w:shd w:val="clear" w:color="auto" w:fill="DBE5F1" w:themeFill="accent1" w:themeFillTint="33"/>
            <w:vAlign w:val="center"/>
          </w:tcPr>
          <w:p w:rsidR="00F34761" w:rsidRPr="004C630E" w:rsidRDefault="00F34761" w:rsidP="00DE1208">
            <w:pPr>
              <w:tabs>
                <w:tab w:val="left" w:pos="1826"/>
              </w:tabs>
              <w:bidi w:val="0"/>
              <w:rPr>
                <w:rFonts w:ascii="Arial" w:hAnsi="Arial"/>
                <w:sz w:val="24"/>
                <w:szCs w:val="24"/>
                <w:lang w:bidi="ar-IQ"/>
              </w:rPr>
            </w:pPr>
            <w:r w:rsidRPr="004C630E">
              <w:rPr>
                <w:rFonts w:ascii="Arial" w:hAnsi="Arial"/>
                <w:sz w:val="24"/>
                <w:szCs w:val="24"/>
                <w:lang w:bidi="ar-IQ"/>
              </w:rPr>
              <w:t>Divided by prepared to five groups. These aggregates are grown on five swear inside the workshop for four weeks and an average of three hours per week of workshops below and periodically</w:t>
            </w:r>
          </w:p>
          <w:p w:rsidR="00F34761" w:rsidRPr="004C630E" w:rsidRDefault="00F34761" w:rsidP="00DE1208">
            <w:pPr>
              <w:tabs>
                <w:tab w:val="left" w:pos="1826"/>
              </w:tabs>
              <w:bidi w:val="0"/>
              <w:rPr>
                <w:rFonts w:ascii="Arial" w:hAnsi="Arial"/>
                <w:sz w:val="24"/>
                <w:szCs w:val="24"/>
                <w:lang w:bidi="ar-IQ"/>
              </w:rPr>
            </w:pPr>
            <w:r w:rsidRPr="004C630E">
              <w:rPr>
                <w:rFonts w:ascii="Arial" w:hAnsi="Arial"/>
                <w:sz w:val="24"/>
                <w:szCs w:val="24"/>
                <w:lang w:bidi="ar-IQ"/>
              </w:rPr>
              <w:t>1. Turning</w:t>
            </w:r>
          </w:p>
          <w:p w:rsidR="00F34761" w:rsidRPr="004C630E" w:rsidRDefault="00F34761" w:rsidP="00DE1208">
            <w:pPr>
              <w:tabs>
                <w:tab w:val="left" w:pos="1826"/>
              </w:tabs>
              <w:bidi w:val="0"/>
              <w:rPr>
                <w:rFonts w:ascii="Arial" w:hAnsi="Arial"/>
                <w:sz w:val="24"/>
                <w:szCs w:val="24"/>
                <w:lang w:bidi="ar-IQ"/>
              </w:rPr>
            </w:pPr>
            <w:r w:rsidRPr="004C630E">
              <w:rPr>
                <w:rFonts w:ascii="Arial" w:hAnsi="Arial"/>
                <w:sz w:val="24"/>
                <w:szCs w:val="24"/>
                <w:lang w:bidi="ar-IQ"/>
              </w:rPr>
              <w:t>2. Welding</w:t>
            </w:r>
          </w:p>
          <w:p w:rsidR="00F34761" w:rsidRPr="004C630E" w:rsidRDefault="00F34761" w:rsidP="00DE1208">
            <w:pPr>
              <w:tabs>
                <w:tab w:val="left" w:pos="1826"/>
              </w:tabs>
              <w:bidi w:val="0"/>
              <w:rPr>
                <w:rFonts w:ascii="Arial" w:hAnsi="Arial"/>
                <w:sz w:val="24"/>
                <w:szCs w:val="24"/>
                <w:lang w:bidi="ar-IQ"/>
              </w:rPr>
            </w:pPr>
            <w:r w:rsidRPr="004C630E">
              <w:rPr>
                <w:rFonts w:ascii="Arial" w:hAnsi="Arial"/>
                <w:sz w:val="24"/>
                <w:szCs w:val="24"/>
                <w:lang w:bidi="ar-IQ"/>
              </w:rPr>
              <w:t>3. Carpentry</w:t>
            </w:r>
          </w:p>
          <w:p w:rsidR="00F34761" w:rsidRPr="004C630E" w:rsidRDefault="00F34761" w:rsidP="00DE1208">
            <w:pPr>
              <w:tabs>
                <w:tab w:val="left" w:pos="1826"/>
              </w:tabs>
              <w:bidi w:val="0"/>
              <w:rPr>
                <w:rFonts w:ascii="Arial" w:hAnsi="Arial"/>
                <w:sz w:val="24"/>
                <w:szCs w:val="24"/>
                <w:lang w:bidi="ar-IQ"/>
              </w:rPr>
            </w:pPr>
            <w:r w:rsidRPr="004C630E">
              <w:rPr>
                <w:rFonts w:ascii="Arial" w:hAnsi="Arial"/>
                <w:sz w:val="24"/>
                <w:szCs w:val="24"/>
                <w:lang w:bidi="ar-IQ"/>
              </w:rPr>
              <w:t>4.</w:t>
            </w:r>
            <w:r w:rsidRPr="003F25CA">
              <w:rPr>
                <w:sz w:val="28"/>
                <w:szCs w:val="28"/>
                <w:lang w:bidi="ar-IQ"/>
              </w:rPr>
              <w:t xml:space="preserve"> Measuring</w:t>
            </w:r>
          </w:p>
          <w:p w:rsidR="00F34761" w:rsidRPr="004C630E" w:rsidRDefault="00F34761" w:rsidP="00DE1208">
            <w:pPr>
              <w:tabs>
                <w:tab w:val="left" w:pos="1826"/>
              </w:tabs>
              <w:bidi w:val="0"/>
              <w:rPr>
                <w:rFonts w:ascii="Arial" w:hAnsi="Arial"/>
                <w:sz w:val="24"/>
                <w:szCs w:val="24"/>
                <w:lang w:bidi="ar-IQ"/>
              </w:rPr>
            </w:pPr>
            <w:r w:rsidRPr="004C630E">
              <w:rPr>
                <w:rFonts w:ascii="Arial" w:hAnsi="Arial"/>
                <w:sz w:val="24"/>
                <w:szCs w:val="24"/>
                <w:lang w:bidi="ar-IQ"/>
              </w:rPr>
              <w:t>5..</w:t>
            </w:r>
            <w:r w:rsidRPr="003F25CA">
              <w:rPr>
                <w:sz w:val="28"/>
                <w:szCs w:val="28"/>
                <w:lang w:bidi="ar-IQ"/>
              </w:rPr>
              <w:t xml:space="preserve"> Metal removal by hand tools</w:t>
            </w:r>
          </w:p>
          <w:p w:rsidR="00F34761" w:rsidRPr="00FB47B4" w:rsidRDefault="00F34761" w:rsidP="00DE1208">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4C630E">
              <w:rPr>
                <w:rFonts w:ascii="Arial" w:hAnsi="Arial"/>
                <w:sz w:val="24"/>
                <w:szCs w:val="24"/>
                <w:lang w:bidi="ar-IQ"/>
              </w:rPr>
              <w:t>6. The students are trained for each Division and a three-hour workshop on the network</w:t>
            </w:r>
          </w:p>
        </w:tc>
        <w:tc>
          <w:tcPr>
            <w:tcW w:w="236" w:type="dxa"/>
            <w:tcBorders>
              <w:left w:val="single" w:sz="6" w:space="0" w:color="4F81BD"/>
              <w:right w:val="single" w:sz="6" w:space="0" w:color="4F81BD"/>
            </w:tcBorders>
            <w:shd w:val="clear" w:color="auto" w:fill="DBE5F1" w:themeFill="accent1" w:themeFillTint="33"/>
          </w:tcPr>
          <w:p w:rsidR="00F34761" w:rsidRPr="00F445A1" w:rsidRDefault="00F34761"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tcBorders>
              <w:left w:val="single" w:sz="6" w:space="0" w:color="4F81BD"/>
              <w:right w:val="single" w:sz="6" w:space="0" w:color="4F81BD"/>
            </w:tcBorders>
            <w:shd w:val="clear" w:color="auto" w:fill="DBE5F1" w:themeFill="accent1" w:themeFillTint="33"/>
            <w:vAlign w:val="center"/>
          </w:tcPr>
          <w:p w:rsidR="00F34761" w:rsidRPr="00FB47B4" w:rsidRDefault="00F34761" w:rsidP="000231B7">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p>
        </w:tc>
        <w:tc>
          <w:tcPr>
            <w:tcW w:w="4023" w:type="dxa"/>
            <w:tcBorders>
              <w:left w:val="single" w:sz="6" w:space="0" w:color="4F81BD"/>
              <w:right w:val="single" w:sz="6" w:space="0" w:color="4F81BD"/>
            </w:tcBorders>
            <w:shd w:val="clear" w:color="auto" w:fill="DBE5F1" w:themeFill="accent1" w:themeFillTint="33"/>
            <w:vAlign w:val="center"/>
          </w:tcPr>
          <w:p w:rsidR="00F34761" w:rsidRPr="003F25CA" w:rsidRDefault="00F34761" w:rsidP="004F003E">
            <w:pPr>
              <w:bidi w:val="0"/>
              <w:rPr>
                <w:sz w:val="28"/>
                <w:szCs w:val="28"/>
                <w:lang w:bidi="ar-IQ"/>
              </w:rPr>
            </w:pPr>
            <w:proofErr w:type="spellStart"/>
            <w:r w:rsidRPr="00D947D4">
              <w:rPr>
                <w:sz w:val="28"/>
                <w:szCs w:val="28"/>
                <w:lang w:bidi="ar-IQ"/>
              </w:rPr>
              <w:t>Alamlilt</w:t>
            </w:r>
            <w:proofErr w:type="spellEnd"/>
            <w:r w:rsidRPr="00D947D4">
              <w:rPr>
                <w:sz w:val="28"/>
                <w:szCs w:val="28"/>
                <w:lang w:bidi="ar-IQ"/>
              </w:rPr>
              <w:t xml:space="preserve"> extractive and manufacturing of iron, copper, aluminum, lead</w:t>
            </w:r>
          </w:p>
        </w:tc>
        <w:tc>
          <w:tcPr>
            <w:tcW w:w="1080" w:type="dxa"/>
            <w:tcBorders>
              <w:left w:val="single" w:sz="6" w:space="0" w:color="4F81BD"/>
            </w:tcBorders>
            <w:shd w:val="clear" w:color="auto" w:fill="DBE5F1" w:themeFill="accent1" w:themeFillTint="33"/>
            <w:vAlign w:val="center"/>
          </w:tcPr>
          <w:p w:rsidR="00F34761" w:rsidRPr="00F445A1" w:rsidRDefault="00F34761" w:rsidP="000231B7">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F34761" w:rsidRPr="009F395E" w:rsidTr="00497D63">
        <w:trPr>
          <w:trHeight w:val="339"/>
        </w:trPr>
        <w:tc>
          <w:tcPr>
            <w:tcW w:w="2430" w:type="dxa"/>
            <w:tcBorders>
              <w:right w:val="single" w:sz="6" w:space="0" w:color="4F81BD"/>
            </w:tcBorders>
            <w:shd w:val="clear" w:color="auto" w:fill="DBE5F1" w:themeFill="accent1" w:themeFillTint="33"/>
          </w:tcPr>
          <w:p w:rsidR="00F34761" w:rsidRPr="00E82877" w:rsidRDefault="00F34761" w:rsidP="004F003E">
            <w:pPr>
              <w:tabs>
                <w:tab w:val="left" w:pos="1826"/>
              </w:tabs>
              <w:bidi w:val="0"/>
              <w:rPr>
                <w:rFonts w:ascii="Arial" w:hAnsi="Arial"/>
                <w:sz w:val="24"/>
                <w:szCs w:val="24"/>
                <w:lang w:bidi="ar-IQ"/>
              </w:rPr>
            </w:pPr>
            <w:r w:rsidRPr="001C23D7">
              <w:rPr>
                <w:rFonts w:ascii="Arial" w:hAnsi="Arial"/>
                <w:sz w:val="24"/>
                <w:szCs w:val="24"/>
                <w:lang w:bidi="ar-IQ"/>
              </w:rPr>
              <w:t>After the completion of each chapter or title is a test subject for students</w:t>
            </w:r>
          </w:p>
        </w:tc>
        <w:tc>
          <w:tcPr>
            <w:tcW w:w="1800" w:type="dxa"/>
            <w:vMerge/>
            <w:tcBorders>
              <w:left w:val="single" w:sz="6" w:space="0" w:color="4F81BD"/>
              <w:right w:val="single" w:sz="6" w:space="0" w:color="4F81BD"/>
            </w:tcBorders>
            <w:shd w:val="clear" w:color="auto" w:fill="DBE5F1" w:themeFill="accent1" w:themeFillTint="33"/>
            <w:vAlign w:val="center"/>
          </w:tcPr>
          <w:p w:rsidR="00F34761" w:rsidRPr="009F395E" w:rsidRDefault="00F34761" w:rsidP="000231B7">
            <w:pPr>
              <w:shd w:val="clear" w:color="auto" w:fill="8DB3E2" w:themeFill="text2" w:themeFillTint="66"/>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F34761" w:rsidRPr="00F445A1" w:rsidRDefault="00F34761"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34761" w:rsidRPr="009F395E" w:rsidRDefault="00F34761" w:rsidP="000231B7">
            <w:pPr>
              <w:shd w:val="clear" w:color="auto" w:fill="8DB3E2" w:themeFill="text2" w:themeFillTint="66"/>
              <w:jc w:val="center"/>
              <w:rPr>
                <w:rFonts w:cs="Times New Roman"/>
                <w:color w:val="000000"/>
                <w:sz w:val="24"/>
                <w:szCs w:val="24"/>
                <w:lang w:bidi="ar-IQ"/>
              </w:rPr>
            </w:pPr>
          </w:p>
        </w:tc>
        <w:tc>
          <w:tcPr>
            <w:tcW w:w="4023" w:type="dxa"/>
            <w:shd w:val="clear" w:color="auto" w:fill="DBE5F1" w:themeFill="accent1" w:themeFillTint="33"/>
            <w:vAlign w:val="center"/>
          </w:tcPr>
          <w:p w:rsidR="00F34761" w:rsidRPr="00D947D4" w:rsidRDefault="00F34761" w:rsidP="004F003E">
            <w:pPr>
              <w:bidi w:val="0"/>
              <w:rPr>
                <w:sz w:val="28"/>
                <w:szCs w:val="28"/>
                <w:rtl/>
                <w:lang w:bidi="ar-IQ"/>
              </w:rPr>
            </w:pPr>
            <w:proofErr w:type="spellStart"/>
            <w:r w:rsidRPr="00D947D4">
              <w:rPr>
                <w:sz w:val="28"/>
                <w:szCs w:val="28"/>
                <w:lang w:bidi="ar-IQ"/>
              </w:rPr>
              <w:t>Alamlilt</w:t>
            </w:r>
            <w:proofErr w:type="spellEnd"/>
            <w:r w:rsidRPr="00D947D4">
              <w:rPr>
                <w:sz w:val="28"/>
                <w:szCs w:val="28"/>
                <w:lang w:bidi="ar-IQ"/>
              </w:rPr>
              <w:t xml:space="preserve"> extractive and manufacturing of iron, copper, aluminum, lead</w:t>
            </w:r>
          </w:p>
        </w:tc>
        <w:tc>
          <w:tcPr>
            <w:tcW w:w="1080" w:type="dxa"/>
            <w:shd w:val="clear" w:color="auto" w:fill="DBE5F1" w:themeFill="accent1" w:themeFillTint="33"/>
            <w:vAlign w:val="center"/>
          </w:tcPr>
          <w:p w:rsidR="00F34761" w:rsidRPr="00F445A1" w:rsidRDefault="00F34761" w:rsidP="000231B7">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F34761" w:rsidRPr="009F395E" w:rsidTr="00497D63">
        <w:trPr>
          <w:trHeight w:val="320"/>
        </w:trPr>
        <w:tc>
          <w:tcPr>
            <w:tcW w:w="2430" w:type="dxa"/>
            <w:tcBorders>
              <w:right w:val="single" w:sz="6" w:space="0" w:color="4F81BD"/>
            </w:tcBorders>
            <w:shd w:val="clear" w:color="auto" w:fill="DBE5F1" w:themeFill="accent1" w:themeFillTint="33"/>
          </w:tcPr>
          <w:p w:rsidR="00F34761" w:rsidRPr="00E82877" w:rsidRDefault="00F34761" w:rsidP="004F003E">
            <w:pPr>
              <w:tabs>
                <w:tab w:val="left" w:pos="1826"/>
              </w:tabs>
              <w:bidi w:val="0"/>
              <w:rPr>
                <w:rFonts w:ascii="Arial" w:hAnsi="Arial"/>
                <w:sz w:val="24"/>
                <w:szCs w:val="24"/>
                <w:lang w:bidi="ar-IQ"/>
              </w:rPr>
            </w:pPr>
            <w:r w:rsidRPr="001C23D7">
              <w:rPr>
                <w:rFonts w:ascii="Arial" w:hAnsi="Arial"/>
                <w:sz w:val="24"/>
                <w:szCs w:val="24"/>
                <w:lang w:bidi="ar-IQ"/>
              </w:rPr>
              <w:t>This exam is part of the assessment requirements for students</w:t>
            </w:r>
          </w:p>
        </w:tc>
        <w:tc>
          <w:tcPr>
            <w:tcW w:w="1800" w:type="dxa"/>
            <w:vMerge/>
            <w:tcBorders>
              <w:left w:val="single" w:sz="6" w:space="0" w:color="4F81BD"/>
              <w:right w:val="single" w:sz="6" w:space="0" w:color="4F81BD"/>
            </w:tcBorders>
            <w:shd w:val="clear" w:color="auto" w:fill="DBE5F1" w:themeFill="accent1" w:themeFillTint="33"/>
            <w:vAlign w:val="center"/>
          </w:tcPr>
          <w:p w:rsidR="00F34761" w:rsidRPr="009F395E" w:rsidRDefault="00F34761"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right w:val="single" w:sz="6" w:space="0" w:color="4F81BD"/>
            </w:tcBorders>
            <w:shd w:val="clear" w:color="auto" w:fill="DBE5F1" w:themeFill="accent1" w:themeFillTint="33"/>
          </w:tcPr>
          <w:p w:rsidR="00F34761" w:rsidRPr="00F445A1" w:rsidRDefault="00F34761"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tcBorders>
              <w:left w:val="single" w:sz="6" w:space="0" w:color="4F81BD"/>
              <w:right w:val="single" w:sz="6" w:space="0" w:color="4F81BD"/>
            </w:tcBorders>
            <w:shd w:val="clear" w:color="auto" w:fill="DBE5F1" w:themeFill="accent1" w:themeFillTint="33"/>
            <w:vAlign w:val="center"/>
          </w:tcPr>
          <w:p w:rsidR="00F34761" w:rsidRPr="009F395E" w:rsidRDefault="00F34761"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tcBorders>
              <w:left w:val="single" w:sz="6" w:space="0" w:color="4F81BD"/>
              <w:right w:val="single" w:sz="6" w:space="0" w:color="4F81BD"/>
            </w:tcBorders>
            <w:shd w:val="clear" w:color="auto" w:fill="DBE5F1" w:themeFill="accent1" w:themeFillTint="33"/>
            <w:vAlign w:val="center"/>
          </w:tcPr>
          <w:p w:rsidR="00F34761" w:rsidRPr="003F25CA" w:rsidRDefault="00F34761" w:rsidP="004F003E">
            <w:pPr>
              <w:bidi w:val="0"/>
              <w:rPr>
                <w:sz w:val="28"/>
                <w:szCs w:val="28"/>
                <w:lang w:bidi="ar-IQ"/>
              </w:rPr>
            </w:pPr>
            <w:proofErr w:type="spellStart"/>
            <w:r w:rsidRPr="00D947D4">
              <w:rPr>
                <w:sz w:val="28"/>
                <w:szCs w:val="28"/>
                <w:lang w:bidi="ar-IQ"/>
              </w:rPr>
              <w:t>Alamlilt</w:t>
            </w:r>
            <w:proofErr w:type="spellEnd"/>
            <w:r w:rsidRPr="00D947D4">
              <w:rPr>
                <w:sz w:val="28"/>
                <w:szCs w:val="28"/>
                <w:lang w:bidi="ar-IQ"/>
              </w:rPr>
              <w:t xml:space="preserve"> extractive and manufacturing of iron, copper, aluminum, lead</w:t>
            </w:r>
          </w:p>
        </w:tc>
        <w:tc>
          <w:tcPr>
            <w:tcW w:w="1080" w:type="dxa"/>
            <w:tcBorders>
              <w:left w:val="single" w:sz="6" w:space="0" w:color="4F81BD"/>
            </w:tcBorders>
            <w:shd w:val="clear" w:color="auto" w:fill="DBE5F1" w:themeFill="accent1" w:themeFillTint="33"/>
            <w:vAlign w:val="center"/>
          </w:tcPr>
          <w:p w:rsidR="00F34761" w:rsidRPr="00F445A1" w:rsidRDefault="00F34761" w:rsidP="000231B7">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F34761" w:rsidRPr="009F395E" w:rsidTr="00497D63">
        <w:trPr>
          <w:trHeight w:val="331"/>
        </w:trPr>
        <w:tc>
          <w:tcPr>
            <w:tcW w:w="2430" w:type="dxa"/>
            <w:tcBorders>
              <w:right w:val="single" w:sz="6" w:space="0" w:color="4F81BD"/>
            </w:tcBorders>
            <w:shd w:val="clear" w:color="auto" w:fill="DBE5F1" w:themeFill="accent1" w:themeFillTint="33"/>
          </w:tcPr>
          <w:p w:rsidR="00F34761" w:rsidRPr="00E82877" w:rsidRDefault="00F34761" w:rsidP="004F003E">
            <w:pPr>
              <w:tabs>
                <w:tab w:val="left" w:pos="1826"/>
              </w:tabs>
              <w:bidi w:val="0"/>
              <w:rPr>
                <w:rFonts w:ascii="Arial" w:hAnsi="Arial"/>
                <w:sz w:val="24"/>
                <w:szCs w:val="24"/>
                <w:lang w:bidi="ar-IQ"/>
              </w:rPr>
            </w:pPr>
            <w:r w:rsidRPr="001C23D7">
              <w:rPr>
                <w:rFonts w:ascii="Arial" w:hAnsi="Arial"/>
                <w:sz w:val="24"/>
                <w:szCs w:val="24"/>
                <w:lang w:bidi="ar-IQ"/>
              </w:rPr>
              <w:t>After the completion of each workshop delivery report and so is a test</w:t>
            </w:r>
          </w:p>
        </w:tc>
        <w:tc>
          <w:tcPr>
            <w:tcW w:w="1800" w:type="dxa"/>
            <w:vMerge/>
            <w:tcBorders>
              <w:left w:val="single" w:sz="6" w:space="0" w:color="4F81BD"/>
              <w:right w:val="single" w:sz="6" w:space="0" w:color="4F81BD"/>
            </w:tcBorders>
            <w:shd w:val="clear" w:color="auto" w:fill="DBE5F1" w:themeFill="accent1" w:themeFillTint="33"/>
            <w:vAlign w:val="center"/>
          </w:tcPr>
          <w:p w:rsidR="00F34761" w:rsidRPr="009F395E" w:rsidRDefault="00F34761"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F34761" w:rsidRPr="00F445A1" w:rsidRDefault="00F34761"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F34761" w:rsidRPr="009F395E" w:rsidRDefault="00F34761"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F34761" w:rsidRPr="003F25CA" w:rsidRDefault="00F34761" w:rsidP="004F003E">
            <w:pPr>
              <w:bidi w:val="0"/>
              <w:rPr>
                <w:sz w:val="28"/>
                <w:szCs w:val="28"/>
                <w:lang w:bidi="ar-IQ"/>
              </w:rPr>
            </w:pPr>
            <w:r w:rsidRPr="00481386">
              <w:rPr>
                <w:sz w:val="28"/>
                <w:szCs w:val="28"/>
                <w:lang w:bidi="ar-IQ"/>
              </w:rPr>
              <w:t>Engineering tests</w:t>
            </w:r>
          </w:p>
        </w:tc>
        <w:tc>
          <w:tcPr>
            <w:tcW w:w="1080" w:type="dxa"/>
            <w:shd w:val="clear" w:color="auto" w:fill="DBE5F1" w:themeFill="accent1" w:themeFillTint="33"/>
            <w:vAlign w:val="center"/>
          </w:tcPr>
          <w:p w:rsidR="00F34761" w:rsidRPr="00F445A1" w:rsidRDefault="00F34761" w:rsidP="000231B7">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DE1208" w:rsidRPr="009F395E" w:rsidTr="00057C6C">
        <w:trPr>
          <w:trHeight w:val="340"/>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righ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tcBorders>
              <w:left w:val="single" w:sz="6" w:space="0" w:color="4F81BD"/>
              <w:right w:val="single" w:sz="6" w:space="0" w:color="4F81BD"/>
            </w:tcBorders>
            <w:shd w:val="clear" w:color="auto" w:fill="DBE5F1" w:themeFill="accent1" w:themeFillTint="33"/>
            <w:vAlign w:val="center"/>
          </w:tcPr>
          <w:p w:rsidR="00DE1208" w:rsidRPr="003F25CA" w:rsidRDefault="00DE1208" w:rsidP="004F003E">
            <w:pPr>
              <w:bidi w:val="0"/>
              <w:rPr>
                <w:sz w:val="28"/>
                <w:szCs w:val="28"/>
                <w:rtl/>
                <w:lang w:bidi="ar-IQ"/>
              </w:rPr>
            </w:pPr>
            <w:r w:rsidRPr="00481386">
              <w:rPr>
                <w:sz w:val="28"/>
                <w:szCs w:val="28"/>
                <w:lang w:bidi="ar-IQ"/>
              </w:rPr>
              <w:t>Engineering tests</w:t>
            </w:r>
          </w:p>
        </w:tc>
        <w:tc>
          <w:tcPr>
            <w:tcW w:w="1080" w:type="dxa"/>
            <w:tcBorders>
              <w:left w:val="single" w:sz="6" w:space="0" w:color="4F81BD"/>
            </w:tcBorders>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E1208" w:rsidRPr="003F25CA" w:rsidRDefault="00DE1208" w:rsidP="004F003E">
            <w:pPr>
              <w:bidi w:val="0"/>
              <w:rPr>
                <w:sz w:val="28"/>
                <w:szCs w:val="28"/>
                <w:lang w:bidi="ar-IQ"/>
              </w:rPr>
            </w:pPr>
            <w:r w:rsidRPr="003F25CA">
              <w:rPr>
                <w:sz w:val="28"/>
                <w:szCs w:val="28"/>
                <w:lang w:bidi="ar-IQ"/>
              </w:rPr>
              <w:t>Measuring and marking out</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E1208" w:rsidRPr="003F25CA" w:rsidRDefault="00DE1208" w:rsidP="004F003E">
            <w:pPr>
              <w:bidi w:val="0"/>
              <w:rPr>
                <w:sz w:val="28"/>
                <w:szCs w:val="28"/>
                <w:rtl/>
                <w:lang w:bidi="ar-IQ"/>
              </w:rPr>
            </w:pPr>
            <w:r w:rsidRPr="003F25CA">
              <w:rPr>
                <w:sz w:val="28"/>
                <w:szCs w:val="28"/>
                <w:lang w:bidi="ar-IQ"/>
              </w:rPr>
              <w:t>Metal removal by hand tools</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7</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E1208" w:rsidRPr="003F25CA" w:rsidRDefault="00DE1208" w:rsidP="004F003E">
            <w:pPr>
              <w:bidi w:val="0"/>
              <w:rPr>
                <w:sz w:val="28"/>
                <w:szCs w:val="28"/>
                <w:lang w:bidi="ar-IQ"/>
              </w:rPr>
            </w:pPr>
            <w:r w:rsidRPr="003F25CA">
              <w:rPr>
                <w:sz w:val="28"/>
                <w:szCs w:val="28"/>
                <w:lang w:bidi="ar-IQ"/>
              </w:rPr>
              <w:t>Machining of metals</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E1208" w:rsidRPr="003F25CA" w:rsidRDefault="00DE1208" w:rsidP="004F003E">
            <w:pPr>
              <w:bidi w:val="0"/>
              <w:rPr>
                <w:sz w:val="28"/>
                <w:szCs w:val="28"/>
                <w:rtl/>
                <w:lang w:bidi="ar-IQ"/>
              </w:rPr>
            </w:pPr>
            <w:r w:rsidRPr="003F25CA">
              <w:rPr>
                <w:sz w:val="28"/>
                <w:szCs w:val="28"/>
                <w:lang w:bidi="ar-IQ"/>
              </w:rPr>
              <w:t>Machining of metals</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pStyle w:val="NoSpacing"/>
              <w:shd w:val="clear" w:color="auto" w:fill="8DB3E2" w:themeFill="text2" w:themeFillTint="66"/>
              <w:bidi w:val="0"/>
              <w:ind w:left="36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DE1208" w:rsidRPr="00E82877" w:rsidRDefault="00F34761" w:rsidP="00F34761">
            <w:pPr>
              <w:tabs>
                <w:tab w:val="left" w:pos="1826"/>
              </w:tabs>
              <w:bidi w:val="0"/>
              <w:rPr>
                <w:rFonts w:ascii="Arial" w:hAnsi="Arial"/>
                <w:sz w:val="24"/>
                <w:szCs w:val="24"/>
                <w:lang w:bidi="ar-IQ"/>
              </w:rPr>
            </w:pPr>
            <w:r w:rsidRPr="003F25CA">
              <w:rPr>
                <w:sz w:val="28"/>
                <w:szCs w:val="28"/>
                <w:lang w:bidi="ar-IQ"/>
              </w:rPr>
              <w:t>Machining of metals</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10</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pStyle w:val="NoSpacing"/>
              <w:shd w:val="clear" w:color="auto" w:fill="8DB3E2" w:themeFill="text2" w:themeFillTint="66"/>
              <w:bidi w:val="0"/>
              <w:ind w:left="36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E1208" w:rsidRPr="003F25CA" w:rsidRDefault="00DE1208" w:rsidP="004F003E">
            <w:pPr>
              <w:bidi w:val="0"/>
              <w:rPr>
                <w:sz w:val="28"/>
                <w:szCs w:val="28"/>
                <w:lang w:bidi="ar-IQ"/>
              </w:rPr>
            </w:pPr>
            <w:r w:rsidRPr="003F25CA">
              <w:rPr>
                <w:sz w:val="28"/>
                <w:szCs w:val="28"/>
              </w:rPr>
              <w:t>Casting processes</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11</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pStyle w:val="NoSpacing"/>
              <w:shd w:val="clear" w:color="auto" w:fill="8DB3E2" w:themeFill="text2" w:themeFillTint="66"/>
              <w:bidi w:val="0"/>
              <w:ind w:left="36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E1208" w:rsidRPr="003F25CA" w:rsidRDefault="00DE1208" w:rsidP="004F003E">
            <w:pPr>
              <w:bidi w:val="0"/>
              <w:rPr>
                <w:sz w:val="28"/>
                <w:szCs w:val="28"/>
                <w:lang w:bidi="ar-IQ"/>
              </w:rPr>
            </w:pPr>
            <w:r w:rsidRPr="003F25CA">
              <w:rPr>
                <w:sz w:val="28"/>
                <w:szCs w:val="28"/>
              </w:rPr>
              <w:t>Casting processes</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12</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pStyle w:val="NoSpacing"/>
              <w:shd w:val="clear" w:color="auto" w:fill="8DB3E2" w:themeFill="text2" w:themeFillTint="66"/>
              <w:bidi w:val="0"/>
              <w:ind w:left="36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E1208" w:rsidRPr="003F25CA" w:rsidRDefault="00DE1208" w:rsidP="004F003E">
            <w:pPr>
              <w:bidi w:val="0"/>
              <w:rPr>
                <w:sz w:val="28"/>
                <w:szCs w:val="28"/>
                <w:lang w:bidi="ar-IQ"/>
              </w:rPr>
            </w:pPr>
            <w:r w:rsidRPr="003F25CA">
              <w:rPr>
                <w:sz w:val="28"/>
                <w:szCs w:val="28"/>
              </w:rPr>
              <w:t>Metal forming processes</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13</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E1208" w:rsidRPr="003F25CA" w:rsidRDefault="00DE1208" w:rsidP="004F003E">
            <w:pPr>
              <w:bidi w:val="0"/>
              <w:rPr>
                <w:sz w:val="28"/>
                <w:szCs w:val="28"/>
                <w:lang w:bidi="ar-IQ"/>
              </w:rPr>
            </w:pPr>
            <w:r w:rsidRPr="003F25CA">
              <w:rPr>
                <w:sz w:val="28"/>
                <w:szCs w:val="28"/>
              </w:rPr>
              <w:t>Metal forming processes</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14</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DE1208" w:rsidRPr="00E82877" w:rsidRDefault="00DE1208" w:rsidP="004F003E">
            <w:pPr>
              <w:tabs>
                <w:tab w:val="left" w:pos="1826"/>
              </w:tabs>
              <w:bidi w:val="0"/>
              <w:rPr>
                <w:rFonts w:ascii="Arial" w:hAnsi="Arial"/>
                <w:sz w:val="24"/>
                <w:szCs w:val="24"/>
                <w:lang w:bidi="ar-IQ"/>
              </w:rPr>
            </w:pPr>
            <w:r w:rsidRPr="003F25CA">
              <w:rPr>
                <w:sz w:val="28"/>
                <w:szCs w:val="28"/>
              </w:rPr>
              <w:t>Metal forming processes</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15</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DE1208" w:rsidRPr="00E82877" w:rsidRDefault="00DE1208" w:rsidP="004F003E">
            <w:pPr>
              <w:tabs>
                <w:tab w:val="left" w:pos="1826"/>
              </w:tabs>
              <w:bidi w:val="0"/>
              <w:rPr>
                <w:rFonts w:ascii="Arial" w:hAnsi="Arial"/>
                <w:sz w:val="24"/>
                <w:szCs w:val="24"/>
                <w:lang w:bidi="ar-IQ"/>
              </w:rPr>
            </w:pPr>
            <w:r w:rsidRPr="003F25CA">
              <w:rPr>
                <w:sz w:val="28"/>
                <w:szCs w:val="28"/>
                <w:lang w:bidi="ar-IQ"/>
              </w:rPr>
              <w:t>Joining of metals</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16</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E1208" w:rsidRPr="003F25CA" w:rsidRDefault="00DE1208" w:rsidP="004F003E">
            <w:pPr>
              <w:bidi w:val="0"/>
              <w:rPr>
                <w:sz w:val="28"/>
                <w:szCs w:val="28"/>
                <w:rtl/>
                <w:lang w:bidi="ar-IQ"/>
              </w:rPr>
            </w:pPr>
            <w:r w:rsidRPr="003F25CA">
              <w:rPr>
                <w:sz w:val="28"/>
                <w:szCs w:val="28"/>
                <w:lang w:bidi="ar-IQ"/>
              </w:rPr>
              <w:t>Joining of metals</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17</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E1208" w:rsidRPr="003F25CA" w:rsidRDefault="00DE1208" w:rsidP="004F003E">
            <w:pPr>
              <w:bidi w:val="0"/>
              <w:rPr>
                <w:sz w:val="28"/>
                <w:szCs w:val="28"/>
              </w:rPr>
            </w:pPr>
            <w:r w:rsidRPr="003F25CA">
              <w:rPr>
                <w:sz w:val="28"/>
                <w:szCs w:val="28"/>
                <w:lang w:bidi="ar-IQ"/>
              </w:rPr>
              <w:t xml:space="preserve">plastic </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18</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E1208" w:rsidRPr="003F25CA" w:rsidRDefault="00DE1208" w:rsidP="004F003E">
            <w:pPr>
              <w:bidi w:val="0"/>
              <w:rPr>
                <w:sz w:val="28"/>
                <w:szCs w:val="28"/>
              </w:rPr>
            </w:pPr>
            <w:r w:rsidRPr="003F25CA">
              <w:rPr>
                <w:sz w:val="28"/>
                <w:szCs w:val="28"/>
                <w:lang w:bidi="ar-IQ"/>
              </w:rPr>
              <w:t>plastic</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19</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E1208" w:rsidRPr="003F25CA" w:rsidRDefault="00DE1208" w:rsidP="004F003E">
            <w:pPr>
              <w:bidi w:val="0"/>
              <w:rPr>
                <w:sz w:val="28"/>
                <w:szCs w:val="28"/>
              </w:rPr>
            </w:pPr>
            <w:r w:rsidRPr="003F25CA">
              <w:rPr>
                <w:sz w:val="28"/>
                <w:szCs w:val="28"/>
                <w:lang w:bidi="ar-IQ"/>
              </w:rPr>
              <w:t>classes</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20</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DE1208" w:rsidRPr="00E82877" w:rsidRDefault="00DE1208" w:rsidP="004F003E">
            <w:pPr>
              <w:tabs>
                <w:tab w:val="left" w:pos="1826"/>
              </w:tabs>
              <w:bidi w:val="0"/>
              <w:rPr>
                <w:rFonts w:ascii="Arial" w:hAnsi="Arial"/>
                <w:sz w:val="24"/>
                <w:szCs w:val="24"/>
                <w:lang w:bidi="ar-IQ"/>
              </w:rPr>
            </w:pPr>
            <w:r w:rsidRPr="003F25CA">
              <w:rPr>
                <w:sz w:val="28"/>
                <w:szCs w:val="28"/>
                <w:lang w:bidi="ar-IQ"/>
              </w:rPr>
              <w:t>classes</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21</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DE1208" w:rsidRPr="00E82877" w:rsidRDefault="00DE1208" w:rsidP="004F003E">
            <w:pPr>
              <w:tabs>
                <w:tab w:val="left" w:pos="1826"/>
              </w:tabs>
              <w:bidi w:val="0"/>
              <w:rPr>
                <w:rFonts w:ascii="Arial" w:hAnsi="Arial"/>
                <w:sz w:val="24"/>
                <w:szCs w:val="24"/>
                <w:lang w:bidi="ar-IQ"/>
              </w:rPr>
            </w:pPr>
            <w:r w:rsidRPr="004C630E">
              <w:rPr>
                <w:rFonts w:ascii="Arial" w:hAnsi="Arial"/>
                <w:sz w:val="24"/>
                <w:szCs w:val="24"/>
                <w:lang w:bidi="ar-IQ"/>
              </w:rPr>
              <w:t>Ceramics</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22</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DE1208" w:rsidRPr="00E82877" w:rsidRDefault="00DE1208" w:rsidP="004F003E">
            <w:pPr>
              <w:tabs>
                <w:tab w:val="left" w:pos="1826"/>
              </w:tabs>
              <w:bidi w:val="0"/>
              <w:rPr>
                <w:rFonts w:ascii="Arial" w:hAnsi="Arial"/>
                <w:sz w:val="24"/>
                <w:szCs w:val="24"/>
                <w:lang w:bidi="ar-IQ"/>
              </w:rPr>
            </w:pPr>
            <w:r w:rsidRPr="004C630E">
              <w:rPr>
                <w:rFonts w:ascii="Arial" w:hAnsi="Arial"/>
                <w:sz w:val="24"/>
                <w:szCs w:val="24"/>
                <w:lang w:bidi="ar-IQ"/>
              </w:rPr>
              <w:t>Ceramics</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23</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DE1208" w:rsidRPr="00E82877" w:rsidRDefault="00DE1208" w:rsidP="004F003E">
            <w:pPr>
              <w:tabs>
                <w:tab w:val="left" w:pos="1826"/>
              </w:tabs>
              <w:bidi w:val="0"/>
              <w:rPr>
                <w:rFonts w:ascii="Arial" w:hAnsi="Arial"/>
                <w:sz w:val="24"/>
                <w:szCs w:val="24"/>
                <w:lang w:bidi="ar-IQ"/>
              </w:rPr>
            </w:pPr>
            <w:r w:rsidRPr="003F25CA">
              <w:rPr>
                <w:sz w:val="28"/>
                <w:szCs w:val="28"/>
              </w:rPr>
              <w:t>Industrial safety</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24</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DE1208" w:rsidRPr="00E82877" w:rsidRDefault="00DE1208" w:rsidP="004F003E">
            <w:pPr>
              <w:tabs>
                <w:tab w:val="left" w:pos="1826"/>
              </w:tabs>
              <w:bidi w:val="0"/>
              <w:rPr>
                <w:rFonts w:ascii="Arial" w:hAnsi="Arial"/>
                <w:sz w:val="24"/>
                <w:szCs w:val="24"/>
                <w:lang w:bidi="ar-IQ"/>
              </w:rPr>
            </w:pPr>
            <w:r w:rsidRPr="003F25CA">
              <w:rPr>
                <w:sz w:val="28"/>
                <w:szCs w:val="28"/>
              </w:rPr>
              <w:t>Industrial safety</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25</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DE1208" w:rsidRPr="00E82877" w:rsidRDefault="00DE1208" w:rsidP="004F003E">
            <w:pPr>
              <w:tabs>
                <w:tab w:val="left" w:pos="1826"/>
              </w:tabs>
              <w:bidi w:val="0"/>
              <w:rPr>
                <w:rFonts w:ascii="Arial" w:hAnsi="Arial"/>
                <w:sz w:val="24"/>
                <w:szCs w:val="24"/>
                <w:lang w:bidi="ar-IQ"/>
              </w:rPr>
            </w:pPr>
            <w:r w:rsidRPr="004C630E">
              <w:rPr>
                <w:rFonts w:ascii="Arial" w:hAnsi="Arial"/>
                <w:sz w:val="24"/>
                <w:szCs w:val="24"/>
                <w:lang w:bidi="ar-IQ"/>
              </w:rPr>
              <w:t>Final exams</w:t>
            </w: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26</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DE1208" w:rsidRPr="00CB2869" w:rsidRDefault="00DE1208" w:rsidP="000231B7">
            <w:pPr>
              <w:pStyle w:val="ListParagraph"/>
              <w:spacing w:after="200" w:line="276" w:lineRule="auto"/>
              <w:rPr>
                <w:rFonts w:ascii="Times New Roman" w:hAnsi="Times New Roman" w:cs="Times New Roman"/>
                <w:sz w:val="28"/>
                <w:szCs w:val="28"/>
              </w:rPr>
            </w:pP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27</w:t>
            </w:r>
          </w:p>
        </w:tc>
      </w:tr>
      <w:tr w:rsidR="00DE1208" w:rsidRPr="009F395E" w:rsidTr="008B7B68">
        <w:trPr>
          <w:trHeight w:val="323"/>
        </w:trPr>
        <w:tc>
          <w:tcPr>
            <w:tcW w:w="2430" w:type="dxa"/>
            <w:tcBorders>
              <w:right w:val="single" w:sz="6" w:space="0" w:color="4F81BD"/>
            </w:tcBorders>
            <w:shd w:val="clear" w:color="auto" w:fill="DBE5F1" w:themeFill="accent1" w:themeFillTint="33"/>
            <w:vAlign w:val="center"/>
          </w:tcPr>
          <w:p w:rsidR="00DE1208" w:rsidRDefault="00DE1208" w:rsidP="000231B7">
            <w:pPr>
              <w:shd w:val="clear" w:color="auto" w:fill="8DB3E2" w:themeFill="text2" w:themeFillTint="66"/>
              <w:jc w:val="center"/>
            </w:pPr>
          </w:p>
        </w:tc>
        <w:tc>
          <w:tcPr>
            <w:tcW w:w="1800" w:type="dxa"/>
            <w:vMerge/>
            <w:tcBorders>
              <w:left w:val="single" w:sz="6" w:space="0" w:color="4F81BD"/>
              <w:right w:val="single" w:sz="6" w:space="0" w:color="4F81BD"/>
            </w:tcBorders>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tcBorders>
              <w:left w:val="single" w:sz="6" w:space="0" w:color="4F81BD"/>
            </w:tcBorders>
            <w:shd w:val="clear" w:color="auto" w:fill="DBE5F1" w:themeFill="accent1" w:themeFillTint="33"/>
          </w:tcPr>
          <w:p w:rsidR="00DE1208" w:rsidRPr="00F445A1" w:rsidRDefault="00DE1208"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E1208" w:rsidRPr="009F395E" w:rsidRDefault="00DE1208"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DE1208" w:rsidRDefault="00DE1208" w:rsidP="000231B7">
            <w:pPr>
              <w:bidi w:val="0"/>
              <w:jc w:val="both"/>
              <w:rPr>
                <w:rFonts w:cs="Times New Roman"/>
                <w:sz w:val="28"/>
                <w:szCs w:val="28"/>
              </w:rPr>
            </w:pPr>
          </w:p>
          <w:p w:rsidR="00DE1208" w:rsidRPr="00CB2869" w:rsidRDefault="00DE1208" w:rsidP="00514175">
            <w:pPr>
              <w:bidi w:val="0"/>
              <w:jc w:val="both"/>
              <w:rPr>
                <w:rFonts w:cs="Times New Roman"/>
                <w:sz w:val="28"/>
                <w:szCs w:val="28"/>
              </w:rPr>
            </w:pPr>
          </w:p>
        </w:tc>
        <w:tc>
          <w:tcPr>
            <w:tcW w:w="1080" w:type="dxa"/>
            <w:shd w:val="clear" w:color="auto" w:fill="DBE5F1" w:themeFill="accent1" w:themeFillTint="33"/>
            <w:vAlign w:val="center"/>
          </w:tcPr>
          <w:p w:rsidR="00DE1208" w:rsidRPr="00F445A1" w:rsidRDefault="00DE1208" w:rsidP="000231B7">
            <w:pPr>
              <w:shd w:val="clear" w:color="auto" w:fill="8DB3E2" w:themeFill="text2" w:themeFillTint="66"/>
              <w:bidi w:val="0"/>
              <w:jc w:val="center"/>
              <w:rPr>
                <w:rFonts w:cs="Times New Roman"/>
                <w:sz w:val="24"/>
                <w:szCs w:val="24"/>
                <w:rtl/>
              </w:rPr>
            </w:pPr>
            <w:r w:rsidRPr="00F445A1">
              <w:rPr>
                <w:rFonts w:cs="Times New Roman"/>
                <w:sz w:val="24"/>
                <w:szCs w:val="24"/>
                <w:rtl/>
              </w:rPr>
              <w:t>28</w:t>
            </w:r>
          </w:p>
        </w:tc>
      </w:tr>
      <w:tr w:rsidR="002C72EF" w:rsidRPr="009F395E" w:rsidTr="000231B7">
        <w:trPr>
          <w:trHeight w:val="323"/>
        </w:trPr>
        <w:tc>
          <w:tcPr>
            <w:tcW w:w="2430" w:type="dxa"/>
            <w:shd w:val="clear" w:color="auto" w:fill="DBE5F1" w:themeFill="accent1" w:themeFillTint="33"/>
            <w:vAlign w:val="center"/>
          </w:tcPr>
          <w:p w:rsidR="002C72EF" w:rsidRDefault="002C72EF" w:rsidP="000231B7">
            <w:pPr>
              <w:shd w:val="clear" w:color="auto" w:fill="8DB3E2" w:themeFill="text2" w:themeFillTint="66"/>
              <w:jc w:val="center"/>
            </w:pPr>
          </w:p>
        </w:tc>
        <w:tc>
          <w:tcPr>
            <w:tcW w:w="1800" w:type="dxa"/>
            <w:shd w:val="clear" w:color="auto" w:fill="DBE5F1" w:themeFill="accent1" w:themeFillTint="33"/>
            <w:vAlign w:val="center"/>
          </w:tcPr>
          <w:p w:rsidR="002C72EF" w:rsidRPr="009F395E"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shd w:val="clear" w:color="auto" w:fill="DBE5F1" w:themeFill="accent1" w:themeFillTint="33"/>
          </w:tcPr>
          <w:p w:rsidR="002C72EF" w:rsidRPr="00F445A1" w:rsidRDefault="002C72EF"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2C72EF" w:rsidRPr="009F395E"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2C72EF" w:rsidRDefault="002C72EF" w:rsidP="000231B7">
            <w:pPr>
              <w:bidi w:val="0"/>
              <w:jc w:val="both"/>
              <w:rPr>
                <w:rFonts w:cs="Times New Roman"/>
                <w:sz w:val="28"/>
                <w:szCs w:val="28"/>
              </w:rPr>
            </w:pPr>
          </w:p>
          <w:p w:rsidR="00514175" w:rsidRPr="00CB2869" w:rsidRDefault="00514175" w:rsidP="00514175">
            <w:pPr>
              <w:bidi w:val="0"/>
              <w:jc w:val="both"/>
              <w:rPr>
                <w:rFonts w:cs="Times New Roman"/>
                <w:sz w:val="28"/>
                <w:szCs w:val="28"/>
              </w:rPr>
            </w:pPr>
          </w:p>
        </w:tc>
        <w:tc>
          <w:tcPr>
            <w:tcW w:w="1080" w:type="dxa"/>
            <w:shd w:val="clear" w:color="auto" w:fill="DBE5F1" w:themeFill="accent1" w:themeFillTint="33"/>
            <w:vAlign w:val="center"/>
          </w:tcPr>
          <w:p w:rsidR="002C72EF" w:rsidRPr="00F445A1" w:rsidRDefault="002C72EF" w:rsidP="000231B7">
            <w:pPr>
              <w:shd w:val="clear" w:color="auto" w:fill="8DB3E2" w:themeFill="text2" w:themeFillTint="66"/>
              <w:bidi w:val="0"/>
              <w:jc w:val="center"/>
              <w:rPr>
                <w:rFonts w:cs="Times New Roman"/>
                <w:sz w:val="24"/>
                <w:szCs w:val="24"/>
                <w:rtl/>
              </w:rPr>
            </w:pPr>
            <w:r w:rsidRPr="00F445A1">
              <w:rPr>
                <w:rFonts w:cs="Times New Roman"/>
                <w:sz w:val="24"/>
                <w:szCs w:val="24"/>
                <w:rtl/>
              </w:rPr>
              <w:t>29</w:t>
            </w:r>
          </w:p>
        </w:tc>
      </w:tr>
      <w:tr w:rsidR="002C72EF" w:rsidRPr="009F395E" w:rsidTr="000231B7">
        <w:trPr>
          <w:trHeight w:val="323"/>
        </w:trPr>
        <w:tc>
          <w:tcPr>
            <w:tcW w:w="2430" w:type="dxa"/>
            <w:shd w:val="clear" w:color="auto" w:fill="DBE5F1" w:themeFill="accent1" w:themeFillTint="33"/>
            <w:vAlign w:val="center"/>
          </w:tcPr>
          <w:p w:rsidR="002C72EF" w:rsidRDefault="002C72EF" w:rsidP="000231B7">
            <w:pPr>
              <w:shd w:val="clear" w:color="auto" w:fill="8DB3E2" w:themeFill="text2" w:themeFillTint="66"/>
              <w:jc w:val="center"/>
            </w:pPr>
          </w:p>
        </w:tc>
        <w:tc>
          <w:tcPr>
            <w:tcW w:w="1800" w:type="dxa"/>
            <w:shd w:val="clear" w:color="auto" w:fill="DBE5F1" w:themeFill="accent1" w:themeFillTint="33"/>
            <w:vAlign w:val="center"/>
          </w:tcPr>
          <w:p w:rsidR="002C72EF" w:rsidRPr="009F395E"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shd w:val="clear" w:color="auto" w:fill="DBE5F1" w:themeFill="accent1" w:themeFillTint="33"/>
          </w:tcPr>
          <w:p w:rsidR="002C72EF" w:rsidRPr="00F445A1" w:rsidRDefault="002C72EF"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2C72EF" w:rsidRPr="009F395E"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2C72EF" w:rsidRPr="00CB2869" w:rsidRDefault="002C72EF" w:rsidP="000231B7">
            <w:pPr>
              <w:bidi w:val="0"/>
              <w:jc w:val="both"/>
              <w:rPr>
                <w:rFonts w:cs="Times New Roman"/>
                <w:sz w:val="28"/>
                <w:szCs w:val="28"/>
              </w:rPr>
            </w:pPr>
          </w:p>
        </w:tc>
        <w:tc>
          <w:tcPr>
            <w:tcW w:w="1080" w:type="dxa"/>
            <w:shd w:val="clear" w:color="auto" w:fill="DBE5F1" w:themeFill="accent1" w:themeFillTint="33"/>
            <w:vAlign w:val="center"/>
          </w:tcPr>
          <w:p w:rsidR="002C72EF" w:rsidRPr="00F445A1" w:rsidRDefault="002C72EF" w:rsidP="000231B7">
            <w:pPr>
              <w:shd w:val="clear" w:color="auto" w:fill="8DB3E2" w:themeFill="text2" w:themeFillTint="66"/>
              <w:bidi w:val="0"/>
              <w:jc w:val="center"/>
              <w:rPr>
                <w:rFonts w:cs="Times New Roman"/>
                <w:sz w:val="24"/>
                <w:szCs w:val="24"/>
                <w:rtl/>
              </w:rPr>
            </w:pPr>
            <w:r w:rsidRPr="00F445A1">
              <w:rPr>
                <w:rFonts w:cs="Times New Roman"/>
                <w:sz w:val="24"/>
                <w:szCs w:val="24"/>
                <w:rtl/>
              </w:rPr>
              <w:t>30</w:t>
            </w:r>
          </w:p>
        </w:tc>
      </w:tr>
    </w:tbl>
    <w:p w:rsidR="002C72EF" w:rsidRPr="009F395E" w:rsidRDefault="002C72EF" w:rsidP="002C72EF">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180"/>
        <w:gridCol w:w="3850"/>
      </w:tblGrid>
      <w:tr w:rsidR="002C72EF" w:rsidRPr="0054730D" w:rsidTr="000231B7">
        <w:trPr>
          <w:trHeight w:val="477"/>
        </w:trPr>
        <w:tc>
          <w:tcPr>
            <w:tcW w:w="9720" w:type="dxa"/>
            <w:gridSpan w:val="3"/>
            <w:shd w:val="clear" w:color="auto" w:fill="A7BFDE"/>
            <w:vAlign w:val="center"/>
          </w:tcPr>
          <w:p w:rsidR="002C72EF" w:rsidRPr="00B526A6" w:rsidRDefault="002C72EF" w:rsidP="000231B7">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2C72EF" w:rsidRPr="00F84663" w:rsidRDefault="002C72EF" w:rsidP="000231B7">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2C72EF" w:rsidRPr="0054730D" w:rsidTr="000231B7">
        <w:trPr>
          <w:trHeight w:val="1345"/>
        </w:trPr>
        <w:tc>
          <w:tcPr>
            <w:tcW w:w="5690" w:type="dxa"/>
            <w:shd w:val="clear" w:color="auto" w:fill="A7BFDE"/>
            <w:vAlign w:val="center"/>
          </w:tcPr>
          <w:p w:rsidR="00EF512D" w:rsidRPr="00727D20" w:rsidRDefault="00EF512D" w:rsidP="00EF512D">
            <w:pPr>
              <w:pStyle w:val="ListParagraph"/>
              <w:numPr>
                <w:ilvl w:val="0"/>
                <w:numId w:val="1"/>
              </w:numPr>
              <w:bidi w:val="0"/>
              <w:spacing w:line="276" w:lineRule="auto"/>
              <w:rPr>
                <w:rFonts w:cs="Simplified Arabic"/>
                <w:sz w:val="28"/>
                <w:szCs w:val="28"/>
              </w:rPr>
            </w:pPr>
            <w:r w:rsidRPr="00727D20">
              <w:rPr>
                <w:rFonts w:cs="Arabic Transparent"/>
                <w:noProof/>
                <w:sz w:val="28"/>
                <w:szCs w:val="28"/>
                <w:lang w:bidi="ar-IQ"/>
              </w:rPr>
              <w:t>kahtan khalf, &amp; Adil mahmod," Principles of Production Engineering",1987.</w:t>
            </w:r>
          </w:p>
          <w:p w:rsidR="00EF512D" w:rsidRPr="00727D20" w:rsidRDefault="00EF512D" w:rsidP="00EF512D">
            <w:pPr>
              <w:pStyle w:val="ListParagraph"/>
              <w:numPr>
                <w:ilvl w:val="0"/>
                <w:numId w:val="1"/>
              </w:numPr>
              <w:bidi w:val="0"/>
              <w:spacing w:line="360" w:lineRule="auto"/>
              <w:rPr>
                <w:rFonts w:cs="Simplified Arabic"/>
                <w:sz w:val="28"/>
                <w:szCs w:val="28"/>
              </w:rPr>
            </w:pPr>
            <w:proofErr w:type="spellStart"/>
            <w:r w:rsidRPr="00727D20">
              <w:rPr>
                <w:rFonts w:cs="Simplified Arabic"/>
                <w:sz w:val="28"/>
                <w:szCs w:val="28"/>
              </w:rPr>
              <w:t>Dr.Ahmed</w:t>
            </w:r>
            <w:proofErr w:type="spellEnd"/>
            <w:r w:rsidRPr="00727D20">
              <w:rPr>
                <w:rFonts w:cs="Simplified Arabic"/>
                <w:sz w:val="28"/>
                <w:szCs w:val="28"/>
              </w:rPr>
              <w:t xml:space="preserve"> </w:t>
            </w:r>
            <w:proofErr w:type="spellStart"/>
            <w:r w:rsidRPr="00727D20">
              <w:rPr>
                <w:rFonts w:cs="Simplified Arabic"/>
                <w:sz w:val="28"/>
                <w:szCs w:val="28"/>
              </w:rPr>
              <w:t>A.Al-kafaji,"Lectures</w:t>
            </w:r>
            <w:proofErr w:type="spellEnd"/>
            <w:r w:rsidRPr="00727D20">
              <w:rPr>
                <w:rFonts w:cs="Simplified Arabic"/>
                <w:sz w:val="28"/>
                <w:szCs w:val="28"/>
              </w:rPr>
              <w:t xml:space="preserve"> about all terms of the subject ",2010-2011.</w:t>
            </w:r>
          </w:p>
          <w:p w:rsidR="00EF512D" w:rsidRPr="00727D20" w:rsidRDefault="00EF512D" w:rsidP="00EF512D">
            <w:pPr>
              <w:pStyle w:val="ListParagraph"/>
              <w:numPr>
                <w:ilvl w:val="0"/>
                <w:numId w:val="1"/>
              </w:numPr>
              <w:bidi w:val="0"/>
              <w:spacing w:line="360" w:lineRule="auto"/>
              <w:rPr>
                <w:rFonts w:cs="Simplified Arabic"/>
                <w:sz w:val="28"/>
                <w:szCs w:val="28"/>
              </w:rPr>
            </w:pPr>
            <w:proofErr w:type="spellStart"/>
            <w:r w:rsidRPr="00727D20">
              <w:rPr>
                <w:rFonts w:cs="Simplified Arabic"/>
                <w:sz w:val="28"/>
                <w:szCs w:val="28"/>
              </w:rPr>
              <w:t>Dr.Salah</w:t>
            </w:r>
            <w:proofErr w:type="spellEnd"/>
            <w:r w:rsidRPr="00727D20">
              <w:rPr>
                <w:rFonts w:cs="Simplified Arabic"/>
                <w:sz w:val="28"/>
                <w:szCs w:val="28"/>
              </w:rPr>
              <w:t xml:space="preserve"> </w:t>
            </w:r>
            <w:proofErr w:type="spellStart"/>
            <w:r w:rsidRPr="00727D20">
              <w:rPr>
                <w:rFonts w:cs="Simplified Arabic"/>
                <w:sz w:val="28"/>
                <w:szCs w:val="28"/>
              </w:rPr>
              <w:t>Ameen,DrWaleed</w:t>
            </w:r>
            <w:proofErr w:type="spellEnd"/>
            <w:r w:rsidRPr="00727D20">
              <w:rPr>
                <w:rFonts w:cs="Simplified Arabic"/>
                <w:sz w:val="28"/>
                <w:szCs w:val="28"/>
              </w:rPr>
              <w:t xml:space="preserve"> Mohamed, and Dr. </w:t>
            </w:r>
            <w:proofErr w:type="spellStart"/>
            <w:r w:rsidRPr="00727D20">
              <w:rPr>
                <w:rFonts w:cs="Simplified Arabic"/>
                <w:sz w:val="28"/>
                <w:szCs w:val="28"/>
              </w:rPr>
              <w:t>Talab</w:t>
            </w:r>
            <w:proofErr w:type="spellEnd"/>
            <w:r w:rsidRPr="00727D20">
              <w:rPr>
                <w:rFonts w:cs="Simplified Arabic"/>
                <w:sz w:val="28"/>
                <w:szCs w:val="28"/>
              </w:rPr>
              <w:t xml:space="preserve"> </w:t>
            </w:r>
            <w:proofErr w:type="spellStart"/>
            <w:r w:rsidRPr="00727D20">
              <w:rPr>
                <w:rFonts w:cs="Simplified Arabic"/>
                <w:sz w:val="28"/>
                <w:szCs w:val="28"/>
              </w:rPr>
              <w:t>Hussain,"Material</w:t>
            </w:r>
            <w:proofErr w:type="spellEnd"/>
            <w:r w:rsidRPr="00727D20">
              <w:rPr>
                <w:rFonts w:cs="Simplified Arabic"/>
                <w:sz w:val="28"/>
                <w:szCs w:val="28"/>
              </w:rPr>
              <w:t xml:space="preserve"> Engineering Properties",1990.</w:t>
            </w:r>
          </w:p>
          <w:p w:rsidR="00EF512D" w:rsidRPr="00727D20" w:rsidRDefault="00EF512D" w:rsidP="00EF512D">
            <w:pPr>
              <w:pStyle w:val="ListParagraph"/>
              <w:numPr>
                <w:ilvl w:val="0"/>
                <w:numId w:val="1"/>
              </w:numPr>
              <w:bidi w:val="0"/>
              <w:spacing w:line="360" w:lineRule="auto"/>
              <w:rPr>
                <w:rFonts w:cs="Simplified Arabic"/>
                <w:sz w:val="28"/>
                <w:szCs w:val="28"/>
              </w:rPr>
            </w:pPr>
            <w:proofErr w:type="spellStart"/>
            <w:r w:rsidRPr="00727D20">
              <w:rPr>
                <w:rFonts w:cs="Simplified Arabic"/>
                <w:sz w:val="28"/>
                <w:szCs w:val="28"/>
              </w:rPr>
              <w:t>Dr.Qahtan</w:t>
            </w:r>
            <w:proofErr w:type="spellEnd"/>
            <w:r w:rsidRPr="00727D20">
              <w:rPr>
                <w:rFonts w:cs="Simplified Arabic"/>
                <w:sz w:val="28"/>
                <w:szCs w:val="28"/>
              </w:rPr>
              <w:t xml:space="preserve"> Al-</w:t>
            </w:r>
            <w:proofErr w:type="spellStart"/>
            <w:r w:rsidRPr="00727D20">
              <w:rPr>
                <w:rFonts w:cs="Simplified Arabic"/>
                <w:sz w:val="28"/>
                <w:szCs w:val="28"/>
              </w:rPr>
              <w:t>Khazraji</w:t>
            </w:r>
            <w:proofErr w:type="spellEnd"/>
            <w:r w:rsidRPr="00727D20">
              <w:rPr>
                <w:rFonts w:cs="Simplified Arabic"/>
                <w:sz w:val="28"/>
                <w:szCs w:val="28"/>
              </w:rPr>
              <w:t xml:space="preserve">, and </w:t>
            </w:r>
            <w:proofErr w:type="spellStart"/>
            <w:r w:rsidRPr="00727D20">
              <w:rPr>
                <w:rFonts w:cs="Simplified Arabic"/>
                <w:sz w:val="28"/>
                <w:szCs w:val="28"/>
              </w:rPr>
              <w:t>Abdaljowad</w:t>
            </w:r>
            <w:proofErr w:type="spellEnd"/>
            <w:r w:rsidRPr="00727D20">
              <w:rPr>
                <w:rFonts w:cs="Simplified Arabic"/>
                <w:sz w:val="28"/>
                <w:szCs w:val="28"/>
              </w:rPr>
              <w:t xml:space="preserve"> </w:t>
            </w:r>
            <w:proofErr w:type="spellStart"/>
            <w:r w:rsidRPr="00727D20">
              <w:rPr>
                <w:rFonts w:cs="Simplified Arabic"/>
                <w:sz w:val="28"/>
                <w:szCs w:val="28"/>
              </w:rPr>
              <w:t>Sharif,"Welding</w:t>
            </w:r>
            <w:proofErr w:type="spellEnd"/>
            <w:r w:rsidRPr="00727D20">
              <w:rPr>
                <w:rFonts w:cs="Simplified Arabic"/>
                <w:sz w:val="28"/>
                <w:szCs w:val="28"/>
              </w:rPr>
              <w:t xml:space="preserve"> Technology",1989.</w:t>
            </w:r>
          </w:p>
          <w:p w:rsidR="00EF512D" w:rsidRPr="00727D20" w:rsidRDefault="00EF512D" w:rsidP="00EF512D">
            <w:pPr>
              <w:pStyle w:val="ListParagraph"/>
              <w:numPr>
                <w:ilvl w:val="0"/>
                <w:numId w:val="1"/>
              </w:numPr>
              <w:bidi w:val="0"/>
              <w:spacing w:line="360" w:lineRule="auto"/>
              <w:rPr>
                <w:rFonts w:cs="Simplified Arabic"/>
                <w:sz w:val="32"/>
                <w:szCs w:val="32"/>
              </w:rPr>
            </w:pPr>
            <w:r w:rsidRPr="00727D20">
              <w:rPr>
                <w:rFonts w:cs="Simplified Arabic"/>
                <w:sz w:val="28"/>
                <w:szCs w:val="28"/>
              </w:rPr>
              <w:t>Dr. Mohamed Al-</w:t>
            </w:r>
            <w:proofErr w:type="spellStart"/>
            <w:r w:rsidRPr="00727D20">
              <w:rPr>
                <w:rFonts w:cs="Simplified Arabic"/>
                <w:sz w:val="28"/>
                <w:szCs w:val="28"/>
              </w:rPr>
              <w:t>Tornechi,and</w:t>
            </w:r>
            <w:proofErr w:type="spellEnd"/>
            <w:r w:rsidRPr="00727D20">
              <w:rPr>
                <w:rFonts w:cs="Simplified Arabic"/>
                <w:sz w:val="28"/>
                <w:szCs w:val="28"/>
              </w:rPr>
              <w:t xml:space="preserve"> </w:t>
            </w:r>
            <w:proofErr w:type="spellStart"/>
            <w:r w:rsidRPr="00727D20">
              <w:rPr>
                <w:rFonts w:cs="Simplified Arabic"/>
                <w:sz w:val="28"/>
                <w:szCs w:val="28"/>
              </w:rPr>
              <w:t>Dr.Mahdy</w:t>
            </w:r>
            <w:proofErr w:type="spellEnd"/>
            <w:r w:rsidRPr="00727D20">
              <w:rPr>
                <w:rFonts w:cs="Simplified Arabic"/>
                <w:sz w:val="28"/>
                <w:szCs w:val="28"/>
              </w:rPr>
              <w:t xml:space="preserve"> </w:t>
            </w:r>
            <w:proofErr w:type="spellStart"/>
            <w:r w:rsidRPr="00727D20">
              <w:rPr>
                <w:rFonts w:cs="Simplified Arabic"/>
                <w:sz w:val="28"/>
                <w:szCs w:val="28"/>
              </w:rPr>
              <w:t>Saeed,"Cutting</w:t>
            </w:r>
            <w:proofErr w:type="spellEnd"/>
            <w:r w:rsidRPr="00727D20">
              <w:rPr>
                <w:rFonts w:cs="Simplified Arabic"/>
                <w:sz w:val="28"/>
                <w:szCs w:val="28"/>
              </w:rPr>
              <w:t xml:space="preserve"> Tool's Principles",1988.</w:t>
            </w:r>
          </w:p>
          <w:p w:rsidR="00EF512D" w:rsidRPr="00727D20" w:rsidRDefault="00EF512D" w:rsidP="00EF512D">
            <w:pPr>
              <w:pStyle w:val="ListParagraph"/>
              <w:numPr>
                <w:ilvl w:val="0"/>
                <w:numId w:val="1"/>
              </w:numPr>
              <w:bidi w:val="0"/>
              <w:spacing w:line="360" w:lineRule="auto"/>
              <w:rPr>
                <w:rFonts w:cs="Simplified Arabic"/>
                <w:sz w:val="28"/>
                <w:szCs w:val="28"/>
              </w:rPr>
            </w:pPr>
            <w:proofErr w:type="spellStart"/>
            <w:r w:rsidRPr="00727D20">
              <w:rPr>
                <w:rFonts w:cs="Simplified Arabic"/>
                <w:sz w:val="28"/>
                <w:szCs w:val="28"/>
              </w:rPr>
              <w:t>Dr.Shakir</w:t>
            </w:r>
            <w:proofErr w:type="spellEnd"/>
            <w:r w:rsidRPr="00727D20">
              <w:rPr>
                <w:rFonts w:cs="Simplified Arabic"/>
                <w:sz w:val="28"/>
                <w:szCs w:val="28"/>
              </w:rPr>
              <w:t xml:space="preserve"> K. Al- </w:t>
            </w:r>
            <w:proofErr w:type="spellStart"/>
            <w:r w:rsidRPr="00727D20">
              <w:rPr>
                <w:rFonts w:cs="Simplified Arabic"/>
                <w:sz w:val="28"/>
                <w:szCs w:val="28"/>
              </w:rPr>
              <w:t>Saammrai</w:t>
            </w:r>
            <w:proofErr w:type="spellEnd"/>
            <w:r w:rsidRPr="00727D20">
              <w:rPr>
                <w:rFonts w:cs="Simplified Arabic" w:hint="cs"/>
                <w:sz w:val="28"/>
                <w:szCs w:val="28"/>
                <w:rtl/>
              </w:rPr>
              <w:t xml:space="preserve"> </w:t>
            </w:r>
            <w:r w:rsidRPr="00727D20">
              <w:rPr>
                <w:rFonts w:cs="Simplified Arabic"/>
                <w:sz w:val="28"/>
                <w:szCs w:val="28"/>
              </w:rPr>
              <w:t xml:space="preserve">,and </w:t>
            </w:r>
            <w:proofErr w:type="spellStart"/>
            <w:r w:rsidRPr="00727D20">
              <w:rPr>
                <w:rFonts w:cs="Simplified Arabic"/>
                <w:sz w:val="28"/>
                <w:szCs w:val="28"/>
              </w:rPr>
              <w:t>Dr.Qahtan</w:t>
            </w:r>
            <w:proofErr w:type="spellEnd"/>
            <w:r w:rsidRPr="00727D20">
              <w:rPr>
                <w:rFonts w:cs="Simplified Arabic"/>
                <w:sz w:val="28"/>
                <w:szCs w:val="28"/>
              </w:rPr>
              <w:t xml:space="preserve"> Al-</w:t>
            </w:r>
            <w:proofErr w:type="spellStart"/>
            <w:r w:rsidRPr="00727D20">
              <w:rPr>
                <w:rFonts w:cs="Simplified Arabic"/>
                <w:sz w:val="28"/>
                <w:szCs w:val="28"/>
              </w:rPr>
              <w:t>Khazraji,"Fundimentals</w:t>
            </w:r>
            <w:proofErr w:type="spellEnd"/>
            <w:r w:rsidRPr="00727D20">
              <w:rPr>
                <w:rFonts w:cs="Simplified Arabic"/>
                <w:sz w:val="28"/>
                <w:szCs w:val="28"/>
              </w:rPr>
              <w:t xml:space="preserve"> of Metallurgy Enginneering",1990.</w:t>
            </w:r>
          </w:p>
          <w:p w:rsidR="002C72EF" w:rsidRPr="00D64113" w:rsidRDefault="002C72EF" w:rsidP="000231B7">
            <w:pPr>
              <w:shd w:val="clear" w:color="auto" w:fill="DBE5F1" w:themeFill="accent1" w:themeFillTint="33"/>
              <w:autoSpaceDE w:val="0"/>
              <w:autoSpaceDN w:val="0"/>
              <w:bidi w:val="0"/>
              <w:adjustRightInd w:val="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2C72EF" w:rsidRPr="0054730D" w:rsidRDefault="002C72EF" w:rsidP="000231B7">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2C72EF" w:rsidRPr="0054730D" w:rsidRDefault="002C72EF" w:rsidP="000231B7">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2C72EF" w:rsidRPr="0054730D" w:rsidRDefault="002C72EF" w:rsidP="000231B7">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2C72EF" w:rsidRPr="0054730D" w:rsidRDefault="002C72EF" w:rsidP="000231B7">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2C72EF" w:rsidRPr="0054730D" w:rsidTr="000231B7">
        <w:trPr>
          <w:trHeight w:val="1247"/>
        </w:trPr>
        <w:tc>
          <w:tcPr>
            <w:tcW w:w="5690" w:type="dxa"/>
            <w:tcBorders>
              <w:right w:val="single" w:sz="6" w:space="0" w:color="4F81BD"/>
            </w:tcBorders>
            <w:shd w:val="clear" w:color="auto" w:fill="A7BFDE"/>
            <w:vAlign w:val="center"/>
          </w:tcPr>
          <w:p w:rsidR="002C72EF" w:rsidRPr="00EF512D" w:rsidRDefault="00EF512D" w:rsidP="000231B7">
            <w:pPr>
              <w:shd w:val="clear" w:color="auto" w:fill="DBE5F1" w:themeFill="accent1" w:themeFillTint="33"/>
              <w:autoSpaceDE w:val="0"/>
              <w:autoSpaceDN w:val="0"/>
              <w:bidi w:val="0"/>
              <w:adjustRightInd w:val="0"/>
              <w:ind w:left="360"/>
              <w:rPr>
                <w:rFonts w:cs="Times New Roman"/>
                <w:color w:val="000000"/>
                <w:sz w:val="28"/>
                <w:szCs w:val="28"/>
                <w:lang w:bidi="ar-IQ"/>
              </w:rPr>
            </w:pPr>
            <w:r>
              <w:rPr>
                <w:rStyle w:val="hps"/>
              </w:rPr>
              <w:t>students are divided</w:t>
            </w:r>
            <w:r>
              <w:t xml:space="preserve"> </w:t>
            </w:r>
            <w:r>
              <w:rPr>
                <w:rStyle w:val="hps"/>
              </w:rPr>
              <w:t>according to</w:t>
            </w:r>
            <w:r>
              <w:t xml:space="preserve"> </w:t>
            </w:r>
            <w:r>
              <w:rPr>
                <w:rStyle w:val="hps"/>
              </w:rPr>
              <w:t>prepared</w:t>
            </w:r>
            <w:r>
              <w:t xml:space="preserve"> </w:t>
            </w:r>
            <w:r>
              <w:rPr>
                <w:rStyle w:val="hps"/>
              </w:rPr>
              <w:t>to five</w:t>
            </w:r>
            <w:r>
              <w:t xml:space="preserve"> </w:t>
            </w:r>
            <w:r>
              <w:rPr>
                <w:rStyle w:val="hps"/>
              </w:rPr>
              <w:t>groups</w:t>
            </w:r>
            <w:r>
              <w:t xml:space="preserve">. </w:t>
            </w:r>
            <w:r>
              <w:rPr>
                <w:rStyle w:val="hps"/>
              </w:rPr>
              <w:t>These</w:t>
            </w:r>
            <w:r>
              <w:t xml:space="preserve"> </w:t>
            </w:r>
            <w:r>
              <w:rPr>
                <w:rStyle w:val="hps"/>
              </w:rPr>
              <w:t>aggregates</w:t>
            </w:r>
            <w:r>
              <w:t xml:space="preserve"> </w:t>
            </w:r>
            <w:r>
              <w:rPr>
                <w:rStyle w:val="hps"/>
              </w:rPr>
              <w:t>are grown</w:t>
            </w:r>
            <w:r>
              <w:t xml:space="preserve"> </w:t>
            </w:r>
            <w:r>
              <w:rPr>
                <w:rStyle w:val="hps"/>
              </w:rPr>
              <w:t>on five</w:t>
            </w:r>
            <w:r>
              <w:t xml:space="preserve"> </w:t>
            </w:r>
            <w:r>
              <w:rPr>
                <w:rStyle w:val="hps"/>
              </w:rPr>
              <w:t>swear</w:t>
            </w:r>
            <w:r>
              <w:t xml:space="preserve"> </w:t>
            </w:r>
            <w:r>
              <w:rPr>
                <w:rStyle w:val="hps"/>
              </w:rPr>
              <w:t>inside</w:t>
            </w:r>
            <w:r>
              <w:t xml:space="preserve"> </w:t>
            </w:r>
            <w:r>
              <w:rPr>
                <w:rStyle w:val="hps"/>
              </w:rPr>
              <w:t>the workshop</w:t>
            </w:r>
            <w:r>
              <w:t xml:space="preserve"> </w:t>
            </w:r>
            <w:r>
              <w:rPr>
                <w:rStyle w:val="hps"/>
              </w:rPr>
              <w:t>for four</w:t>
            </w:r>
            <w:r>
              <w:t xml:space="preserve"> </w:t>
            </w:r>
            <w:r>
              <w:rPr>
                <w:rStyle w:val="hps"/>
              </w:rPr>
              <w:t>weeks</w:t>
            </w:r>
            <w:r>
              <w:t xml:space="preserve"> </w:t>
            </w:r>
            <w:r>
              <w:rPr>
                <w:rStyle w:val="hps"/>
              </w:rPr>
              <w:t>and</w:t>
            </w:r>
            <w:r>
              <w:t xml:space="preserve"> </w:t>
            </w:r>
            <w:r>
              <w:rPr>
                <w:rStyle w:val="hps"/>
              </w:rPr>
              <w:t>an average of</w:t>
            </w:r>
            <w:r>
              <w:t xml:space="preserve"> </w:t>
            </w:r>
            <w:r>
              <w:rPr>
                <w:rStyle w:val="hps"/>
              </w:rPr>
              <w:t>three hours</w:t>
            </w:r>
            <w:r>
              <w:t xml:space="preserve"> </w:t>
            </w:r>
            <w:r>
              <w:rPr>
                <w:rStyle w:val="hps"/>
              </w:rPr>
              <w:t>per week</w:t>
            </w:r>
            <w:r>
              <w:t xml:space="preserve"> </w:t>
            </w:r>
            <w:r>
              <w:rPr>
                <w:rStyle w:val="hps"/>
              </w:rPr>
              <w:t>of</w:t>
            </w:r>
            <w:r>
              <w:t xml:space="preserve"> </w:t>
            </w:r>
            <w:r>
              <w:rPr>
                <w:rStyle w:val="hps"/>
              </w:rPr>
              <w:t>workshops</w:t>
            </w:r>
            <w:r>
              <w:t xml:space="preserve"> </w:t>
            </w:r>
            <w:r>
              <w:rPr>
                <w:rStyle w:val="hps"/>
              </w:rPr>
              <w:t>below and</w:t>
            </w:r>
            <w:r>
              <w:t xml:space="preserve"> </w:t>
            </w:r>
            <w:r>
              <w:rPr>
                <w:rStyle w:val="hps"/>
              </w:rPr>
              <w:t>periodically</w:t>
            </w:r>
            <w:r>
              <w:br/>
            </w:r>
            <w:r>
              <w:rPr>
                <w:rStyle w:val="hps"/>
              </w:rPr>
              <w:t>1.</w:t>
            </w:r>
            <w:r>
              <w:t xml:space="preserve"> </w:t>
            </w:r>
            <w:r>
              <w:rPr>
                <w:rStyle w:val="hps"/>
              </w:rPr>
              <w:t>Turning</w:t>
            </w:r>
            <w:r>
              <w:br/>
            </w:r>
            <w:r>
              <w:rPr>
                <w:rStyle w:val="hps"/>
              </w:rPr>
              <w:t>2.</w:t>
            </w:r>
            <w:r>
              <w:t xml:space="preserve"> </w:t>
            </w:r>
            <w:r>
              <w:rPr>
                <w:rStyle w:val="hps"/>
              </w:rPr>
              <w:t>Welding</w:t>
            </w:r>
            <w:r>
              <w:br/>
            </w:r>
            <w:r>
              <w:rPr>
                <w:rStyle w:val="hps"/>
              </w:rPr>
              <w:t>3.</w:t>
            </w:r>
            <w:r>
              <w:t xml:space="preserve"> </w:t>
            </w:r>
            <w:r>
              <w:rPr>
                <w:rStyle w:val="hps"/>
              </w:rPr>
              <w:t>Carpentry</w:t>
            </w:r>
            <w:r>
              <w:br/>
            </w:r>
            <w:r>
              <w:rPr>
                <w:rStyle w:val="hps"/>
              </w:rPr>
              <w:t>4.</w:t>
            </w:r>
            <w:r>
              <w:t xml:space="preserve"> </w:t>
            </w:r>
            <w:r>
              <w:rPr>
                <w:rStyle w:val="hps"/>
              </w:rPr>
              <w:t>refrigerator</w:t>
            </w:r>
            <w:r>
              <w:br/>
            </w:r>
            <w:r>
              <w:rPr>
                <w:rStyle w:val="hps"/>
              </w:rPr>
              <w:t>5.</w:t>
            </w:r>
            <w:r>
              <w:t xml:space="preserve"> </w:t>
            </w:r>
            <w:proofErr w:type="spellStart"/>
            <w:r>
              <w:rPr>
                <w:rStyle w:val="hps"/>
              </w:rPr>
              <w:t>Alkiesa</w:t>
            </w:r>
            <w:proofErr w:type="spellEnd"/>
            <w:r>
              <w:t xml:space="preserve"> </w:t>
            </w:r>
            <w:r>
              <w:rPr>
                <w:rStyle w:val="hps"/>
              </w:rPr>
              <w:t>T.</w:t>
            </w:r>
            <w:r>
              <w:br/>
            </w:r>
            <w:r>
              <w:rPr>
                <w:rStyle w:val="hps"/>
              </w:rPr>
              <w:t>The</w:t>
            </w:r>
            <w:r>
              <w:t xml:space="preserve"> </w:t>
            </w:r>
            <w:r>
              <w:rPr>
                <w:rStyle w:val="hps"/>
              </w:rPr>
              <w:t>students are</w:t>
            </w:r>
            <w:r>
              <w:t xml:space="preserve"> </w:t>
            </w:r>
            <w:r>
              <w:rPr>
                <w:rStyle w:val="hps"/>
              </w:rPr>
              <w:t>trained</w:t>
            </w:r>
            <w:r>
              <w:t xml:space="preserve"> </w:t>
            </w:r>
            <w:r>
              <w:rPr>
                <w:rStyle w:val="hps"/>
              </w:rPr>
              <w:t>for each division</w:t>
            </w:r>
            <w:r>
              <w:t xml:space="preserve"> </w:t>
            </w:r>
            <w:r>
              <w:rPr>
                <w:rStyle w:val="hps"/>
              </w:rPr>
              <w:t>and for three</w:t>
            </w:r>
            <w:r>
              <w:t xml:space="preserve"> </w:t>
            </w:r>
            <w:r>
              <w:rPr>
                <w:rStyle w:val="hps"/>
              </w:rPr>
              <w:t xml:space="preserve">hours </w:t>
            </w:r>
            <w:r>
              <w:rPr>
                <w:rStyle w:val="hps"/>
              </w:rPr>
              <w:lastRenderedPageBreak/>
              <w:t>on the</w:t>
            </w:r>
            <w:r>
              <w:t xml:space="preserve"> </w:t>
            </w:r>
            <w:r>
              <w:rPr>
                <w:rStyle w:val="hps"/>
              </w:rPr>
              <w:t>workshop</w:t>
            </w:r>
            <w:r>
              <w:t xml:space="preserve"> </w:t>
            </w:r>
            <w:r>
              <w:rPr>
                <w:rStyle w:val="hps"/>
              </w:rPr>
              <w:t>plumbing</w:t>
            </w:r>
          </w:p>
        </w:tc>
        <w:tc>
          <w:tcPr>
            <w:tcW w:w="4030" w:type="dxa"/>
            <w:gridSpan w:val="2"/>
            <w:tcBorders>
              <w:left w:val="single" w:sz="6" w:space="0" w:color="4F81BD"/>
            </w:tcBorders>
            <w:shd w:val="clear" w:color="auto" w:fill="A7BFDE"/>
            <w:vAlign w:val="center"/>
          </w:tcPr>
          <w:p w:rsidR="002C72EF" w:rsidRPr="0054730D" w:rsidRDefault="002C72EF" w:rsidP="000231B7">
            <w:pPr>
              <w:shd w:val="clear" w:color="auto" w:fill="DBE5F1" w:themeFill="accent1" w:themeFillTint="33"/>
              <w:autoSpaceDE w:val="0"/>
              <w:autoSpaceDN w:val="0"/>
              <w:adjustRightInd w:val="0"/>
              <w:jc w:val="right"/>
              <w:rPr>
                <w:rFonts w:cs="Times New Roman"/>
                <w:color w:val="231F20"/>
                <w:sz w:val="28"/>
                <w:szCs w:val="28"/>
                <w:rtl/>
              </w:rPr>
            </w:pPr>
            <w:r w:rsidRPr="0054730D">
              <w:rPr>
                <w:rFonts w:cs="Times New Roman"/>
                <w:color w:val="231F20"/>
                <w:sz w:val="28"/>
                <w:szCs w:val="28"/>
              </w:rPr>
              <w:lastRenderedPageBreak/>
              <w:t>Special requirements (include for</w:t>
            </w:r>
            <w:r w:rsidR="00EF512D">
              <w:rPr>
                <w:rFonts w:cs="Times New Roman"/>
                <w:color w:val="231F20"/>
                <w:sz w:val="28"/>
                <w:szCs w:val="28"/>
              </w:rPr>
              <w:t xml:space="preserve"> </w:t>
            </w:r>
            <w:r w:rsidRPr="0054730D">
              <w:rPr>
                <w:rFonts w:cs="Times New Roman"/>
                <w:color w:val="231F20"/>
                <w:sz w:val="28"/>
                <w:szCs w:val="28"/>
              </w:rPr>
              <w:t>example workshops, periodicals</w:t>
            </w:r>
            <w:r w:rsidR="00EF512D">
              <w:rPr>
                <w:rFonts w:cs="Times New Roman"/>
                <w:color w:val="231F20"/>
                <w:sz w:val="28"/>
                <w:szCs w:val="28"/>
              </w:rPr>
              <w:t xml:space="preserve"> </w:t>
            </w:r>
            <w:r w:rsidRPr="0054730D">
              <w:rPr>
                <w:rFonts w:cs="Times New Roman"/>
                <w:color w:val="231F20"/>
                <w:sz w:val="28"/>
                <w:szCs w:val="28"/>
              </w:rPr>
              <w:t>,IT software, websites)</w:t>
            </w:r>
          </w:p>
        </w:tc>
      </w:tr>
      <w:tr w:rsidR="002C72EF" w:rsidRPr="0054730D" w:rsidTr="000231B7">
        <w:trPr>
          <w:trHeight w:val="1247"/>
        </w:trPr>
        <w:tc>
          <w:tcPr>
            <w:tcW w:w="5690" w:type="dxa"/>
            <w:shd w:val="clear" w:color="auto" w:fill="A7BFDE"/>
            <w:vAlign w:val="center"/>
          </w:tcPr>
          <w:p w:rsidR="002C72EF" w:rsidRPr="00D64113" w:rsidRDefault="002C72EF" w:rsidP="000231B7">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2C72EF" w:rsidRPr="0054730D" w:rsidRDefault="002C72EF" w:rsidP="000231B7">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2C72EF" w:rsidRPr="0054730D" w:rsidRDefault="002C72EF" w:rsidP="000231B7">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2C72EF" w:rsidRPr="0054730D" w:rsidRDefault="002C72EF" w:rsidP="000231B7">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sidR="00EF512D">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2C72EF" w:rsidRPr="0054730D" w:rsidTr="000231B7">
        <w:trPr>
          <w:trHeight w:val="419"/>
        </w:trPr>
        <w:tc>
          <w:tcPr>
            <w:tcW w:w="9720" w:type="dxa"/>
            <w:gridSpan w:val="3"/>
            <w:shd w:val="clear" w:color="auto" w:fill="A7BFDE"/>
            <w:vAlign w:val="center"/>
          </w:tcPr>
          <w:p w:rsidR="002C72EF" w:rsidRPr="00F84663" w:rsidRDefault="002C72EF" w:rsidP="000231B7">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2C72EF" w:rsidRPr="0054730D" w:rsidTr="000231B7">
        <w:trPr>
          <w:trHeight w:val="473"/>
        </w:trPr>
        <w:tc>
          <w:tcPr>
            <w:tcW w:w="5870" w:type="dxa"/>
            <w:gridSpan w:val="2"/>
            <w:shd w:val="clear" w:color="auto" w:fill="A7BFDE"/>
            <w:vAlign w:val="center"/>
          </w:tcPr>
          <w:p w:rsidR="002C72EF" w:rsidRPr="0054730D" w:rsidRDefault="002C72EF" w:rsidP="000231B7">
            <w:pPr>
              <w:shd w:val="clear" w:color="auto" w:fill="DBE5F1" w:themeFill="accent1" w:themeFillTint="33"/>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2C72EF" w:rsidRPr="0054730D" w:rsidRDefault="002C72EF" w:rsidP="000231B7">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2C72EF" w:rsidRPr="0054730D" w:rsidTr="000231B7">
        <w:trPr>
          <w:trHeight w:val="495"/>
        </w:trPr>
        <w:tc>
          <w:tcPr>
            <w:tcW w:w="5870" w:type="dxa"/>
            <w:gridSpan w:val="2"/>
            <w:tcBorders>
              <w:right w:val="single" w:sz="6" w:space="0" w:color="4F81BD"/>
            </w:tcBorders>
            <w:shd w:val="clear" w:color="auto" w:fill="A7BFDE"/>
            <w:vAlign w:val="center"/>
          </w:tcPr>
          <w:p w:rsidR="002C72EF" w:rsidRPr="0054730D" w:rsidRDefault="00EF512D" w:rsidP="000231B7">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p>
        </w:tc>
        <w:tc>
          <w:tcPr>
            <w:tcW w:w="3850" w:type="dxa"/>
            <w:tcBorders>
              <w:left w:val="single" w:sz="6" w:space="0" w:color="4F81BD"/>
            </w:tcBorders>
            <w:shd w:val="clear" w:color="auto" w:fill="A7BFDE"/>
          </w:tcPr>
          <w:p w:rsidR="002C72EF" w:rsidRPr="0054730D" w:rsidRDefault="002C72EF" w:rsidP="000231B7">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2C72EF" w:rsidRPr="0054730D" w:rsidTr="000231B7">
        <w:trPr>
          <w:trHeight w:val="517"/>
        </w:trPr>
        <w:tc>
          <w:tcPr>
            <w:tcW w:w="5870" w:type="dxa"/>
            <w:gridSpan w:val="2"/>
            <w:shd w:val="clear" w:color="auto" w:fill="A7BFDE"/>
            <w:vAlign w:val="center"/>
          </w:tcPr>
          <w:p w:rsidR="002C72EF" w:rsidRPr="0054730D" w:rsidRDefault="00EF512D" w:rsidP="000231B7">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75</w:t>
            </w:r>
          </w:p>
        </w:tc>
        <w:tc>
          <w:tcPr>
            <w:tcW w:w="3850" w:type="dxa"/>
            <w:shd w:val="clear" w:color="auto" w:fill="D3DFEE"/>
          </w:tcPr>
          <w:p w:rsidR="002C72EF" w:rsidRPr="0054730D" w:rsidRDefault="002C72EF" w:rsidP="000231B7">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bl>
    <w:p w:rsidR="002C72EF" w:rsidRDefault="002C72EF" w:rsidP="002C72EF">
      <w:pPr>
        <w:widowControl w:val="0"/>
        <w:autoSpaceDE w:val="0"/>
        <w:autoSpaceDN w:val="0"/>
        <w:bidi w:val="0"/>
        <w:adjustRightInd w:val="0"/>
        <w:spacing w:line="263" w:lineRule="exact"/>
        <w:ind w:left="-540" w:right="-328"/>
        <w:jc w:val="lowKashida"/>
      </w:pPr>
      <w:r>
        <w:t>.++++</w:t>
      </w:r>
    </w:p>
    <w:p w:rsidR="002C72EF" w:rsidRDefault="002C72EF" w:rsidP="002C72EF">
      <w:pPr>
        <w:rPr>
          <w:rtl/>
          <w:lang w:bidi="ar-IQ"/>
        </w:rPr>
      </w:pPr>
    </w:p>
    <w:p w:rsidR="002C72EF" w:rsidRDefault="002C72EF" w:rsidP="002C72EF">
      <w:pPr>
        <w:rPr>
          <w:rtl/>
        </w:rPr>
      </w:pPr>
    </w:p>
    <w:p w:rsidR="002C72EF" w:rsidRDefault="002C72EF" w:rsidP="002C72EF">
      <w:pPr>
        <w:rPr>
          <w:rtl/>
        </w:rPr>
      </w:pPr>
    </w:p>
    <w:p w:rsidR="002C72EF" w:rsidRDefault="002C72EF" w:rsidP="002C72EF">
      <w:pPr>
        <w:rPr>
          <w:rtl/>
        </w:rPr>
      </w:pPr>
    </w:p>
    <w:p w:rsidR="0056409A" w:rsidRDefault="0056409A"/>
    <w:sectPr w:rsidR="0056409A" w:rsidSect="001F6A3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2F1"/>
    <w:multiLevelType w:val="hybridMultilevel"/>
    <w:tmpl w:val="5396039E"/>
    <w:lvl w:ilvl="0" w:tplc="E9AAE31C">
      <w:start w:val="1"/>
      <w:numFmt w:val="decimal"/>
      <w:lvlText w:val="%1-"/>
      <w:lvlJc w:val="left"/>
      <w:pPr>
        <w:ind w:left="720" w:hanging="360"/>
      </w:pPr>
      <w:rPr>
        <w:rFonts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C72EF"/>
    <w:rsid w:val="001B050F"/>
    <w:rsid w:val="001F6A30"/>
    <w:rsid w:val="002C72EF"/>
    <w:rsid w:val="0038086D"/>
    <w:rsid w:val="004A6CDB"/>
    <w:rsid w:val="00514175"/>
    <w:rsid w:val="0056409A"/>
    <w:rsid w:val="00674B9A"/>
    <w:rsid w:val="008240ED"/>
    <w:rsid w:val="0083158F"/>
    <w:rsid w:val="00B36DDF"/>
    <w:rsid w:val="00C966CF"/>
    <w:rsid w:val="00CA2FD6"/>
    <w:rsid w:val="00D26898"/>
    <w:rsid w:val="00D53A10"/>
    <w:rsid w:val="00DA61F7"/>
    <w:rsid w:val="00DC701B"/>
    <w:rsid w:val="00DE1208"/>
    <w:rsid w:val="00EE1F08"/>
    <w:rsid w:val="00EF512D"/>
    <w:rsid w:val="00F347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EF"/>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2EF"/>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2C72EF"/>
    <w:rPr>
      <w:rFonts w:ascii="Calibri" w:eastAsia="Times New Roman" w:hAnsi="Calibri" w:cs="Arial"/>
    </w:rPr>
  </w:style>
  <w:style w:type="paragraph" w:styleId="ListParagraph">
    <w:name w:val="List Paragraph"/>
    <w:basedOn w:val="Normal"/>
    <w:uiPriority w:val="34"/>
    <w:qFormat/>
    <w:rsid w:val="002C72EF"/>
    <w:pPr>
      <w:ind w:left="720"/>
      <w:contextualSpacing/>
    </w:pPr>
    <w:rPr>
      <w:rFonts w:ascii="Tahoma" w:hAnsi="Tahoma" w:cs="Tahoma"/>
      <w:sz w:val="27"/>
      <w:szCs w:val="27"/>
    </w:rPr>
  </w:style>
  <w:style w:type="character" w:customStyle="1" w:styleId="shorttext">
    <w:name w:val="short_text"/>
    <w:basedOn w:val="DefaultParagraphFont"/>
    <w:rsid w:val="0038086D"/>
  </w:style>
  <w:style w:type="character" w:customStyle="1" w:styleId="hps">
    <w:name w:val="hps"/>
    <w:basedOn w:val="DefaultParagraphFont"/>
    <w:rsid w:val="0038086D"/>
  </w:style>
  <w:style w:type="character" w:customStyle="1" w:styleId="atn">
    <w:name w:val="atn"/>
    <w:basedOn w:val="DefaultParagraphFont"/>
    <w:rsid w:val="00DC7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EF"/>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2EF"/>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2C72EF"/>
    <w:rPr>
      <w:rFonts w:ascii="Calibri" w:eastAsia="Times New Roman" w:hAnsi="Calibri" w:cs="Arial"/>
    </w:rPr>
  </w:style>
  <w:style w:type="paragraph" w:styleId="ListParagraph">
    <w:name w:val="List Paragraph"/>
    <w:basedOn w:val="Normal"/>
    <w:uiPriority w:val="34"/>
    <w:qFormat/>
    <w:rsid w:val="002C72EF"/>
    <w:pPr>
      <w:ind w:left="720"/>
      <w:contextualSpacing/>
    </w:pPr>
    <w:rPr>
      <w:rFonts w:ascii="Tahoma" w:hAnsi="Tahoma" w:cs="Tahoma"/>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LUMA FADHIL</cp:lastModifiedBy>
  <cp:revision>9</cp:revision>
  <dcterms:created xsi:type="dcterms:W3CDTF">2015-03-10T10:08:00Z</dcterms:created>
  <dcterms:modified xsi:type="dcterms:W3CDTF">2017-12-28T19:55:00Z</dcterms:modified>
</cp:coreProperties>
</file>