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2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32"/>
        <w:gridCol w:w="5940"/>
      </w:tblGrid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="00791E81"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القسمالعلمي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EE5835" w:rsidP="00594A8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PE-</w:t>
            </w:r>
            <w:r w:rsidR="00594A8A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3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04</w:t>
            </w:r>
            <w:r w:rsidR="00962CD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="00962CDF">
              <w:rPr>
                <w:rFonts w:cs="Times New Roman"/>
                <w:sz w:val="28"/>
                <w:szCs w:val="28"/>
                <w:lang w:bidi="ar-IQ"/>
              </w:rPr>
              <w:t xml:space="preserve"> Production Engineering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962CDF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Petroleum Eng. Programme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2CDF" w:rsidRDefault="00962CDF" w:rsidP="00962CD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Annual System; The mode is a “Day Program”. The students are full time on</w:t>
            </w:r>
          </w:p>
          <w:p w:rsidR="00962CDF" w:rsidRDefault="00962CDF" w:rsidP="00962CD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Campus. They attend full day program in</w:t>
            </w:r>
          </w:p>
          <w:p w:rsidR="00962CDF" w:rsidRDefault="00962CDF" w:rsidP="00962CD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Face-to-face mode. The academic year is</w:t>
            </w:r>
          </w:p>
          <w:p w:rsidR="00962CDF" w:rsidRDefault="00962CDF" w:rsidP="00962CD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Composed of 30-week regular subjects.</w:t>
            </w:r>
          </w:p>
          <w:p w:rsidR="00791E81" w:rsidRPr="00DB131F" w:rsidRDefault="00962CDF" w:rsidP="00962CDF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Each graduating student has to successfully complete 90 hours.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EE583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 والثاني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EE5835" w:rsidP="00EE583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 ساعات اسبوعيا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EE5835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15-5-2018</w:t>
            </w:r>
          </w:p>
        </w:tc>
      </w:tr>
      <w:tr w:rsidR="00791E81" w:rsidRPr="00DB131F" w:rsidTr="00921F80">
        <w:trPr>
          <w:trHeight w:val="72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EE5835" w:rsidRDefault="00EE5835" w:rsidP="00EE58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تعليم الطلبة المادة العلمية الكاملة في الاختصاص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EE5835" w:rsidRDefault="00EE5835" w:rsidP="00EE58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التمكن من حل المشاكل النفطية في الحقل وأجراء التصاميم الصحيحة للابار والمكامن النفطية </w:t>
            </w:r>
            <w:r w:rsidRPr="00EE5835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EE5835" w:rsidRDefault="00EE5835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ج- توسيع أدراك الطالب في معلومات علمية أكبر ليكون جاهزا للدخول في التعليم العالي والدراسات العليا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62CDF" w:rsidRPr="00FF60B9" w:rsidRDefault="00962CDF" w:rsidP="00962CD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400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lastRenderedPageBreak/>
              <w:t>The Students will get the principles knowledge of essential subjects in oil production Engineering and some details for the designs and application of pumps and well test analysis; in addition and who to deal with tank process; as following details.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bCs/>
                <w:sz w:val="28"/>
                <w:szCs w:val="28"/>
              </w:rPr>
              <w:t>1    (a) An ability to apply knowledge of mathematics, science, and engineering.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bCs/>
                <w:sz w:val="28"/>
                <w:szCs w:val="28"/>
              </w:rPr>
              <w:t>2    (b) An ability to</w:t>
            </w:r>
            <w:r w:rsidRPr="00FF60B9">
              <w:rPr>
                <w:rFonts w:asciiTheme="majorBidi" w:hAnsiTheme="majorBidi" w:cstheme="majorBidi"/>
                <w:sz w:val="28"/>
                <w:szCs w:val="28"/>
              </w:rPr>
              <w:t xml:space="preserve"> design and conduct experiments, as well as to analyze and interpret data.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sz w:val="28"/>
                <w:szCs w:val="28"/>
              </w:rPr>
              <w:t>3   (c)  An ability to design simple systems, component, or process to meet desired needs within some constraints such as economic, environmental.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sz w:val="28"/>
                <w:szCs w:val="28"/>
              </w:rPr>
              <w:t>4   (d)  Ability to work on multi-disciplinary teams.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sz w:val="28"/>
                <w:szCs w:val="28"/>
              </w:rPr>
              <w:t>5  (e)  An ability to identify, formulate, and solve engineering problems.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sz w:val="28"/>
                <w:szCs w:val="28"/>
              </w:rPr>
              <w:t>6 (g)  An ability to communicate effectively.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sz w:val="28"/>
                <w:szCs w:val="28"/>
              </w:rPr>
              <w:t>7 (h)  the broad education necessary to understand the impact of engineering solution in a global economic , environmental and societal context.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sz w:val="28"/>
                <w:szCs w:val="28"/>
              </w:rPr>
              <w:t>8 (j)  A knowledge of theories and experiment issues.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ind w:right="-341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sz w:val="28"/>
                <w:szCs w:val="28"/>
              </w:rPr>
              <w:t>9 (k) An ability to use the techniques, skills, and modern engineering tools necessary for engineering practice.</w:t>
            </w: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ind w:right="-341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62CDF" w:rsidRPr="00FF60B9" w:rsidRDefault="00962CDF" w:rsidP="00962CDF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F60B9">
              <w:rPr>
                <w:rFonts w:asciiTheme="majorBidi" w:hAnsiTheme="majorBidi" w:cstheme="majorBidi"/>
                <w:sz w:val="28"/>
                <w:szCs w:val="28"/>
              </w:rPr>
              <w:t>10 (L) An ability to deal with some definitions and solutions of petroleum reservoir problems.</w:t>
            </w:r>
          </w:p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21F80" w:rsidRDefault="00921F80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9659FC" w:rsidRPr="00DB131F" w:rsidRDefault="009659F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921F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10648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636BA7" w:rsidRPr="00FF60B9" w:rsidRDefault="00791E81" w:rsidP="00636BA7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636BA7" w:rsidRPr="00FF60B9"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Well Completion : Knowing the basic information of completion plans and methods(1,2,4,6)</w:t>
            </w:r>
          </w:p>
          <w:p w:rsidR="00636BA7" w:rsidRPr="00636BA7" w:rsidRDefault="00636BA7" w:rsidP="00636BA7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</w:pPr>
            <w:r w:rsidRPr="00FF60B9"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Perforating oil and Gas wells: Knowing the sensitivity of perforation interval and its effects on H.C. production</w:t>
            </w:r>
            <w:r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.</w:t>
            </w:r>
          </w:p>
          <w:p w:rsidR="00636BA7" w:rsidRPr="00636BA7" w:rsidRDefault="00636BA7" w:rsidP="00636BA7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  <w:t xml:space="preserve"> Water </w:t>
            </w:r>
            <w:r w:rsidRPr="00FF60B9"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and Gas Coning: Learn the impact of coning on H.C. production and its calculation procedures</w:t>
            </w:r>
            <w:r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.</w:t>
            </w:r>
          </w:p>
          <w:p w:rsidR="00636BA7" w:rsidRPr="00636BA7" w:rsidRDefault="00636BA7" w:rsidP="00636BA7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</w:pPr>
            <w:r w:rsidRPr="00FF60B9"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Drill Stem Test (DST): Learn the importance of well test analysis and the vital information extracted in addition to the conventional calculation.</w:t>
            </w:r>
          </w:p>
          <w:p w:rsidR="00636BA7" w:rsidRPr="00636BA7" w:rsidRDefault="00636BA7" w:rsidP="00636BA7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</w:pPr>
            <w:r w:rsidRPr="00FF60B9"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Surface Gathering Systems: Know the calculation of liquid and gas flowing in pipes and the complexity of multiphase flowing</w:t>
            </w:r>
            <w:r w:rsidRPr="001570DC">
              <w:rPr>
                <w:rFonts w:ascii="Arial Bold" w:hAnsi="Arial" w:cs="Arial Bold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636BA7" w:rsidRPr="00636BA7" w:rsidRDefault="00636BA7" w:rsidP="00636BA7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</w:pPr>
            <w:r w:rsidRPr="00FF60B9"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Separation oil, gas and Water: Learn some basic calculation of separation designs</w:t>
            </w:r>
            <w:r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.</w:t>
            </w:r>
          </w:p>
          <w:p w:rsidR="00636BA7" w:rsidRPr="00636BA7" w:rsidRDefault="00636BA7" w:rsidP="00636BA7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</w:pPr>
            <w:r w:rsidRPr="00FF60B9"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Storage Tanks</w:t>
            </w:r>
            <w:r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.</w:t>
            </w:r>
          </w:p>
          <w:p w:rsidR="00636BA7" w:rsidRPr="00F74DC1" w:rsidRDefault="00F74DC1" w:rsidP="00636BA7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</w:pPr>
            <w:r w:rsidRPr="00FF60B9"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Pumps Assisted Lift: Learn sufficient details of the design of pumps to enhance HC production and the ways of selecting the best artificial lifts</w:t>
            </w:r>
          </w:p>
          <w:p w:rsidR="00F74DC1" w:rsidRPr="00F74DC1" w:rsidRDefault="00F74DC1" w:rsidP="00F74DC1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</w:pPr>
            <w:r w:rsidRPr="00FF60B9"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Buckling of production Tubing: Enhance the knowledge of completion process and calculation methods</w:t>
            </w:r>
            <w:r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.</w:t>
            </w:r>
          </w:p>
          <w:p w:rsidR="00F74DC1" w:rsidRPr="00FF60B9" w:rsidRDefault="00F74DC1" w:rsidP="00F74DC1">
            <w:pPr>
              <w:pStyle w:val="ListParagraph"/>
              <w:numPr>
                <w:ilvl w:val="0"/>
                <w:numId w:val="5"/>
              </w:numPr>
              <w:bidi w:val="0"/>
              <w:ind w:left="900" w:hanging="180"/>
              <w:rPr>
                <w:rFonts w:ascii="Arial" w:hAnsi="Arial"/>
                <w:b/>
                <w:bCs/>
                <w:color w:val="000000"/>
                <w:sz w:val="19"/>
                <w:szCs w:val="19"/>
              </w:rPr>
            </w:pPr>
            <w:r w:rsidRPr="00FF60B9"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Valves</w:t>
            </w:r>
            <w:r>
              <w:rPr>
                <w:rFonts w:ascii="Arial Bold" w:hAnsi="Arial" w:cs="Arial Bold"/>
                <w:b/>
                <w:bCs/>
                <w:color w:val="000000"/>
                <w:spacing w:val="-1"/>
                <w:sz w:val="23"/>
                <w:szCs w:val="23"/>
              </w:rPr>
              <w:t>.</w:t>
            </w:r>
          </w:p>
          <w:p w:rsidR="00921F80" w:rsidRPr="00DB131F" w:rsidRDefault="00921F80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F74DC1" w:rsidRDefault="00F74DC1" w:rsidP="00F74DC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spacing w:val="-1"/>
                <w:sz w:val="26"/>
                <w:szCs w:val="26"/>
              </w:rPr>
            </w:pPr>
            <w:r w:rsidRPr="00F74DC1">
              <w:rPr>
                <w:rFonts w:cs="Times New Roman"/>
                <w:b/>
                <w:spacing w:val="-1"/>
                <w:sz w:val="26"/>
                <w:szCs w:val="26"/>
              </w:rPr>
              <w:t>Give the term extended time and request for submit Reports at end of the term; this help the students to get good knowledge for well designs.</w:t>
            </w:r>
          </w:p>
          <w:p w:rsidR="00F74DC1" w:rsidRPr="00F74DC1" w:rsidRDefault="00F74DC1" w:rsidP="00F74DC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spacing w:val="-1"/>
                <w:sz w:val="26"/>
                <w:szCs w:val="26"/>
              </w:rPr>
            </w:pPr>
            <w:r w:rsidRPr="00F74DC1">
              <w:rPr>
                <w:rFonts w:cs="Times New Roman"/>
                <w:b/>
                <w:spacing w:val="-1"/>
                <w:sz w:val="26"/>
                <w:szCs w:val="26"/>
              </w:rPr>
              <w:t>Show case studies of Iraqi wells and the impact of wrong selection on HC production.</w:t>
            </w:r>
          </w:p>
          <w:p w:rsidR="00F74DC1" w:rsidRPr="00F74DC1" w:rsidRDefault="00F74DC1" w:rsidP="00F74DC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spacing w:val="-1"/>
                <w:sz w:val="26"/>
                <w:szCs w:val="26"/>
              </w:rPr>
            </w:pPr>
            <w:r w:rsidRPr="00F74DC1">
              <w:rPr>
                <w:rFonts w:cs="Times New Roman"/>
                <w:b/>
                <w:spacing w:val="-1"/>
                <w:sz w:val="26"/>
                <w:szCs w:val="26"/>
              </w:rPr>
              <w:t>Using different methods of coning calculation and show the difference between them for the best fields selection.</w:t>
            </w:r>
          </w:p>
          <w:p w:rsidR="00F74DC1" w:rsidRPr="00F74DC1" w:rsidRDefault="00F74DC1" w:rsidP="00F74DC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spacing w:val="-1"/>
                <w:sz w:val="26"/>
                <w:szCs w:val="26"/>
              </w:rPr>
            </w:pPr>
            <w:r w:rsidRPr="00F74DC1">
              <w:rPr>
                <w:rFonts w:cs="Times New Roman"/>
                <w:b/>
                <w:spacing w:val="-1"/>
                <w:sz w:val="26"/>
                <w:szCs w:val="26"/>
              </w:rPr>
              <w:t>Give the term extended time and present detailed technical posters and other related extra information.</w:t>
            </w:r>
          </w:p>
          <w:p w:rsidR="00F74DC1" w:rsidRPr="00F74DC1" w:rsidRDefault="00F74DC1" w:rsidP="00F74DC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spacing w:val="-1"/>
                <w:sz w:val="26"/>
                <w:szCs w:val="26"/>
              </w:rPr>
            </w:pPr>
            <w:r w:rsidRPr="00F74DC1">
              <w:rPr>
                <w:rFonts w:cs="Times New Roman"/>
                <w:b/>
                <w:spacing w:val="-1"/>
                <w:sz w:val="26"/>
                <w:szCs w:val="26"/>
              </w:rPr>
              <w:t>Add the basic calculation of multiphase flow to that of single phase to enhance the complete knowledge of HC flowing in pipes</w:t>
            </w:r>
          </w:p>
          <w:p w:rsidR="00F74DC1" w:rsidRPr="00F74DC1" w:rsidRDefault="00F74DC1" w:rsidP="00F74DC1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sz w:val="26"/>
                <w:szCs w:val="26"/>
                <w:rtl/>
                <w:lang w:bidi="ar-IQ"/>
              </w:rPr>
            </w:pPr>
            <w:r w:rsidRPr="00F74DC1">
              <w:rPr>
                <w:rFonts w:cs="Times New Roman"/>
                <w:b/>
                <w:spacing w:val="-1"/>
                <w:sz w:val="26"/>
                <w:szCs w:val="26"/>
              </w:rPr>
              <w:t>Use modern references provided by known companies</w:t>
            </w:r>
          </w:p>
          <w:p w:rsidR="00791E81" w:rsidRPr="00F74DC1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cs="Times New Roman"/>
                <w:b/>
                <w:sz w:val="26"/>
                <w:szCs w:val="26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1614DD" w:rsidRDefault="00791E81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6"/>
        <w:gridCol w:w="1665"/>
        <w:gridCol w:w="1188"/>
        <w:gridCol w:w="1836"/>
        <w:gridCol w:w="2070"/>
        <w:gridCol w:w="1620"/>
        <w:gridCol w:w="1260"/>
      </w:tblGrid>
      <w:tr w:rsidR="009659FC" w:rsidRPr="00DB131F" w:rsidTr="009659FC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9659FC" w:rsidRPr="00DB131F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9659FC" w:rsidRPr="00DB131F" w:rsidTr="00F74DC1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70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620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9659FC" w:rsidRPr="00DB131F" w:rsidTr="00F74DC1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C54B39" w:rsidRDefault="00F74DC1" w:rsidP="00F74DC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FB29D8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Well Completion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74DC1" w:rsidP="00F74DC1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Enriched discussion &amp; posters</w:t>
            </w:r>
          </w:p>
        </w:tc>
        <w:tc>
          <w:tcPr>
            <w:tcW w:w="126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F74DC1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70" w:type="dxa"/>
            <w:shd w:val="clear" w:color="auto" w:fill="D3DFEE"/>
            <w:vAlign w:val="center"/>
          </w:tcPr>
          <w:p w:rsidR="009659FC" w:rsidRPr="00DB131F" w:rsidRDefault="00F74DC1" w:rsidP="00F74DC1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Perforating oil and Gas wells</w:t>
            </w:r>
          </w:p>
        </w:tc>
        <w:tc>
          <w:tcPr>
            <w:tcW w:w="1620" w:type="dxa"/>
            <w:shd w:val="clear" w:color="auto" w:fill="A7BFDE"/>
            <w:vAlign w:val="center"/>
          </w:tcPr>
          <w:p w:rsidR="009659FC" w:rsidRPr="00DB131F" w:rsidRDefault="00F74DC1" w:rsidP="00F74DC1">
            <w:pPr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Discussion and several home works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F74DC1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Water and Gas Coning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Report and Quizzes</w:t>
            </w:r>
          </w:p>
        </w:tc>
        <w:tc>
          <w:tcPr>
            <w:tcW w:w="126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F74DC1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70" w:type="dxa"/>
            <w:shd w:val="clear" w:color="auto" w:fill="D3DFE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Drill Stem Test (DST)</w:t>
            </w:r>
          </w:p>
        </w:tc>
        <w:tc>
          <w:tcPr>
            <w:tcW w:w="1620" w:type="dxa"/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Discussion and several home works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F74DC1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Surface Gathering Systems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Quizzes</w:t>
            </w:r>
          </w:p>
        </w:tc>
        <w:tc>
          <w:tcPr>
            <w:tcW w:w="126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F74DC1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36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70" w:type="dxa"/>
            <w:shd w:val="clear" w:color="auto" w:fill="D3DFE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Separation oil, gas and Water</w:t>
            </w:r>
          </w:p>
        </w:tc>
        <w:tc>
          <w:tcPr>
            <w:tcW w:w="1620" w:type="dxa"/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Film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F74DC1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Pumps Assisted Lift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Practical lesson and demo SW</w:t>
            </w:r>
          </w:p>
        </w:tc>
        <w:tc>
          <w:tcPr>
            <w:tcW w:w="126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F74DC1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3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0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Buckling of production Tubing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F74DC1" w:rsidP="00F74DC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Home work</w:t>
            </w:r>
          </w:p>
        </w:tc>
        <w:tc>
          <w:tcPr>
            <w:tcW w:w="126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XSpec="center" w:tblpY="8221"/>
        <w:bidiVisual/>
        <w:tblW w:w="9900" w:type="dxa"/>
        <w:tblInd w:w="-1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"/>
        <w:gridCol w:w="3678"/>
        <w:gridCol w:w="4722"/>
        <w:gridCol w:w="1488"/>
      </w:tblGrid>
      <w:tr w:rsidR="009659FC" w:rsidRPr="00DB131F" w:rsidTr="001140E3">
        <w:trPr>
          <w:gridBefore w:val="1"/>
          <w:gridAfter w:val="1"/>
          <w:wBefore w:w="12" w:type="dxa"/>
          <w:wAfter w:w="1488" w:type="dxa"/>
          <w:trHeight w:val="364"/>
        </w:trPr>
        <w:tc>
          <w:tcPr>
            <w:tcW w:w="8400" w:type="dxa"/>
            <w:gridSpan w:val="2"/>
            <w:shd w:val="clear" w:color="auto" w:fill="A7BFDE"/>
            <w:vAlign w:val="center"/>
          </w:tcPr>
          <w:p w:rsidR="009659FC" w:rsidRPr="00DB131F" w:rsidRDefault="009659FC" w:rsidP="0010648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659FC" w:rsidRPr="00DB131F" w:rsidTr="001140E3">
        <w:trPr>
          <w:trHeight w:val="1212"/>
        </w:trPr>
        <w:tc>
          <w:tcPr>
            <w:tcW w:w="3690" w:type="dxa"/>
            <w:gridSpan w:val="2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6210" w:type="dxa"/>
            <w:gridSpan w:val="2"/>
            <w:shd w:val="clear" w:color="auto" w:fill="D3DFEE"/>
            <w:vAlign w:val="center"/>
          </w:tcPr>
          <w:p w:rsidR="001140E3" w:rsidRDefault="001140E3" w:rsidP="001140E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bidi w:val="0"/>
              <w:adjustRightInd w:val="0"/>
              <w:spacing w:before="39" w:line="218" w:lineRule="exact"/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</w:pPr>
            <w:r w:rsidRPr="002A3C6D"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Text book; some related References</w:t>
            </w:r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 xml:space="preserve">; </w:t>
            </w:r>
          </w:p>
          <w:p w:rsidR="001140E3" w:rsidRDefault="001140E3" w:rsidP="001140E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bidi w:val="0"/>
              <w:adjustRightInd w:val="0"/>
              <w:spacing w:before="39" w:line="218" w:lineRule="exact"/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</w:pPr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Reservoir Eng. Handbook</w:t>
            </w:r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’</w:t>
            </w:r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 xml:space="preserve"> Tarik Ahmed</w:t>
            </w:r>
          </w:p>
          <w:p w:rsidR="001140E3" w:rsidRPr="002A3C6D" w:rsidRDefault="001140E3" w:rsidP="001140E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bidi w:val="0"/>
              <w:adjustRightInd w:val="0"/>
              <w:spacing w:before="39" w:line="218" w:lineRule="exact"/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</w:pPr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Advance Reservoir Eng.</w:t>
            </w:r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’</w:t>
            </w:r>
            <w:r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 xml:space="preserve"> Tarik Ahmed </w:t>
            </w:r>
          </w:p>
          <w:p w:rsidR="001140E3" w:rsidRPr="002A3C6D" w:rsidRDefault="001140E3" w:rsidP="001140E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bidi w:val="0"/>
              <w:adjustRightInd w:val="0"/>
              <w:spacing w:before="39" w:line="218" w:lineRule="exact"/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</w:pPr>
            <w:r w:rsidRPr="002A3C6D"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 xml:space="preserve">Training Software </w:t>
            </w:r>
            <w:r w:rsidRPr="002A3C6D"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–</w:t>
            </w:r>
            <w:r w:rsidRPr="002A3C6D"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 xml:space="preserve"> Evaluation</w:t>
            </w:r>
          </w:p>
          <w:p w:rsidR="001140E3" w:rsidRPr="002A3C6D" w:rsidRDefault="001140E3" w:rsidP="001140E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101"/>
              </w:tabs>
              <w:autoSpaceDE w:val="0"/>
              <w:autoSpaceDN w:val="0"/>
              <w:bidi w:val="0"/>
              <w:adjustRightInd w:val="0"/>
              <w:spacing w:before="39" w:line="218" w:lineRule="exact"/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</w:pPr>
            <w:r w:rsidRPr="002A3C6D">
              <w:rPr>
                <w:rFonts w:ascii="Arial Italic" w:hAnsi="Arial" w:cs="Arial Italic"/>
                <w:b/>
                <w:color w:val="000000"/>
                <w:sz w:val="24"/>
                <w:szCs w:val="24"/>
              </w:rPr>
              <w:t>Films and posters</w:t>
            </w:r>
          </w:p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659FC" w:rsidRPr="00DB131F" w:rsidTr="001140E3">
        <w:trPr>
          <w:trHeight w:val="952"/>
        </w:trPr>
        <w:tc>
          <w:tcPr>
            <w:tcW w:w="369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21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1140E3" w:rsidP="001140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Software training</w:t>
            </w:r>
          </w:p>
        </w:tc>
      </w:tr>
      <w:tr w:rsidR="009659FC" w:rsidRPr="00DB131F" w:rsidTr="001140E3">
        <w:trPr>
          <w:trHeight w:val="952"/>
        </w:trPr>
        <w:tc>
          <w:tcPr>
            <w:tcW w:w="3690" w:type="dxa"/>
            <w:gridSpan w:val="2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210" w:type="dxa"/>
            <w:gridSpan w:val="2"/>
            <w:shd w:val="clear" w:color="auto" w:fill="D3DFEE"/>
            <w:vAlign w:val="center"/>
          </w:tcPr>
          <w:p w:rsidR="009659FC" w:rsidRPr="00DB131F" w:rsidRDefault="001140E3" w:rsidP="001140E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Some high skill Guest</w:t>
            </w:r>
          </w:p>
        </w:tc>
      </w:tr>
    </w:tbl>
    <w:p w:rsidR="00921F80" w:rsidRPr="00E779AA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791E81" w:rsidRPr="00807DE1" w:rsidRDefault="00791E81" w:rsidP="00791E81">
      <w:pPr>
        <w:rPr>
          <w:vanish/>
        </w:rPr>
      </w:pPr>
    </w:p>
    <w:p w:rsidR="00791E81" w:rsidRDefault="00791E81" w:rsidP="00791E81">
      <w:pPr>
        <w:rPr>
          <w:rtl/>
        </w:rPr>
      </w:pPr>
    </w:p>
    <w:tbl>
      <w:tblPr>
        <w:tblpPr w:leftFromText="180" w:rightFromText="180" w:vertAnchor="page" w:horzAnchor="margin" w:tblpY="13876"/>
        <w:tblOverlap w:val="never"/>
        <w:bidiVisual/>
        <w:tblW w:w="754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795"/>
        <w:gridCol w:w="4752"/>
      </w:tblGrid>
      <w:tr w:rsidR="00106480" w:rsidRPr="00DB131F" w:rsidTr="00106480">
        <w:trPr>
          <w:trHeight w:val="320"/>
        </w:trPr>
        <w:tc>
          <w:tcPr>
            <w:tcW w:w="7547" w:type="dxa"/>
            <w:gridSpan w:val="2"/>
            <w:shd w:val="clear" w:color="auto" w:fill="A7BFDE"/>
            <w:vAlign w:val="center"/>
          </w:tcPr>
          <w:p w:rsidR="00106480" w:rsidRPr="00DB131F" w:rsidRDefault="001064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106480" w:rsidRPr="00DB131F" w:rsidTr="00106480">
        <w:trPr>
          <w:trHeight w:val="361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خريج  السادس الاعدادي</w:t>
            </w:r>
          </w:p>
        </w:tc>
      </w:tr>
      <w:tr w:rsidR="00106480" w:rsidRPr="00DB131F" w:rsidTr="00106480">
        <w:trPr>
          <w:trHeight w:val="378"/>
        </w:trPr>
        <w:tc>
          <w:tcPr>
            <w:tcW w:w="27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475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40 للصف الواحد</w:t>
            </w:r>
          </w:p>
        </w:tc>
      </w:tr>
      <w:tr w:rsidR="00106480" w:rsidRPr="00DB131F" w:rsidTr="00106480">
        <w:trPr>
          <w:trHeight w:val="395"/>
        </w:trPr>
        <w:tc>
          <w:tcPr>
            <w:tcW w:w="2795" w:type="dxa"/>
            <w:shd w:val="clear" w:color="auto" w:fill="A7BFD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4752" w:type="dxa"/>
            <w:shd w:val="clear" w:color="auto" w:fill="D3DFEE"/>
            <w:vAlign w:val="center"/>
          </w:tcPr>
          <w:p w:rsidR="00106480" w:rsidRPr="00DB131F" w:rsidRDefault="00106480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55 للصف الواحد</w:t>
            </w:r>
          </w:p>
        </w:tc>
      </w:tr>
    </w:tbl>
    <w:p w:rsidR="00921F80" w:rsidRDefault="00921F80">
      <w:pPr>
        <w:rPr>
          <w:rtl/>
          <w:lang w:bidi="ar-IQ"/>
        </w:rPr>
      </w:pPr>
    </w:p>
    <w:p w:rsidR="00921F80" w:rsidRDefault="00921F80">
      <w:pPr>
        <w:rPr>
          <w:lang w:bidi="ar-IQ"/>
        </w:rPr>
      </w:pPr>
    </w:p>
    <w:sectPr w:rsidR="00921F80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57" w:rsidRDefault="00EB4B57" w:rsidP="00791E81">
      <w:r>
        <w:separator/>
      </w:r>
    </w:p>
  </w:endnote>
  <w:endnote w:type="continuationSeparator" w:id="1">
    <w:p w:rsidR="00EB4B57" w:rsidRDefault="00EB4B57" w:rsidP="0079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Ital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57" w:rsidRDefault="00EB4B57" w:rsidP="00791E81">
      <w:r>
        <w:separator/>
      </w:r>
    </w:p>
  </w:footnote>
  <w:footnote w:type="continuationSeparator" w:id="1">
    <w:p w:rsidR="00EB4B57" w:rsidRDefault="00EB4B57" w:rsidP="00791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BA1"/>
    <w:multiLevelType w:val="hybridMultilevel"/>
    <w:tmpl w:val="506EF248"/>
    <w:lvl w:ilvl="0" w:tplc="0409000F">
      <w:start w:val="1"/>
      <w:numFmt w:val="decimal"/>
      <w:lvlText w:val="%1."/>
      <w:lvlJc w:val="left"/>
      <w:pPr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0D6A2C"/>
    <w:multiLevelType w:val="hybridMultilevel"/>
    <w:tmpl w:val="6A8AAE54"/>
    <w:lvl w:ilvl="0" w:tplc="2D56BDE4">
      <w:start w:val="1"/>
      <w:numFmt w:val="decimal"/>
      <w:lvlText w:val="%1."/>
      <w:lvlJc w:val="left"/>
      <w:pPr>
        <w:ind w:left="2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0" w:hanging="360"/>
      </w:pPr>
    </w:lvl>
    <w:lvl w:ilvl="2" w:tplc="0409001B" w:tentative="1">
      <w:start w:val="1"/>
      <w:numFmt w:val="lowerRoman"/>
      <w:lvlText w:val="%3."/>
      <w:lvlJc w:val="right"/>
      <w:pPr>
        <w:ind w:left="3550" w:hanging="180"/>
      </w:pPr>
    </w:lvl>
    <w:lvl w:ilvl="3" w:tplc="0409000F" w:tentative="1">
      <w:start w:val="1"/>
      <w:numFmt w:val="decimal"/>
      <w:lvlText w:val="%4."/>
      <w:lvlJc w:val="left"/>
      <w:pPr>
        <w:ind w:left="4270" w:hanging="360"/>
      </w:pPr>
    </w:lvl>
    <w:lvl w:ilvl="4" w:tplc="04090019" w:tentative="1">
      <w:start w:val="1"/>
      <w:numFmt w:val="lowerLetter"/>
      <w:lvlText w:val="%5."/>
      <w:lvlJc w:val="left"/>
      <w:pPr>
        <w:ind w:left="4990" w:hanging="360"/>
      </w:pPr>
    </w:lvl>
    <w:lvl w:ilvl="5" w:tplc="0409001B" w:tentative="1">
      <w:start w:val="1"/>
      <w:numFmt w:val="lowerRoman"/>
      <w:lvlText w:val="%6."/>
      <w:lvlJc w:val="right"/>
      <w:pPr>
        <w:ind w:left="5710" w:hanging="180"/>
      </w:pPr>
    </w:lvl>
    <w:lvl w:ilvl="6" w:tplc="0409000F" w:tentative="1">
      <w:start w:val="1"/>
      <w:numFmt w:val="decimal"/>
      <w:lvlText w:val="%7."/>
      <w:lvlJc w:val="left"/>
      <w:pPr>
        <w:ind w:left="6430" w:hanging="360"/>
      </w:pPr>
    </w:lvl>
    <w:lvl w:ilvl="7" w:tplc="04090019" w:tentative="1">
      <w:start w:val="1"/>
      <w:numFmt w:val="lowerLetter"/>
      <w:lvlText w:val="%8."/>
      <w:lvlJc w:val="left"/>
      <w:pPr>
        <w:ind w:left="7150" w:hanging="360"/>
      </w:pPr>
    </w:lvl>
    <w:lvl w:ilvl="8" w:tplc="040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4">
    <w:nsid w:val="6DE820E6"/>
    <w:multiLevelType w:val="hybridMultilevel"/>
    <w:tmpl w:val="75DAA8E2"/>
    <w:lvl w:ilvl="0" w:tplc="AC5828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E81"/>
    <w:rsid w:val="000851BE"/>
    <w:rsid w:val="00106480"/>
    <w:rsid w:val="001140E3"/>
    <w:rsid w:val="00116FC3"/>
    <w:rsid w:val="001614DD"/>
    <w:rsid w:val="00275C9E"/>
    <w:rsid w:val="00282545"/>
    <w:rsid w:val="004207BE"/>
    <w:rsid w:val="00510B77"/>
    <w:rsid w:val="0053603B"/>
    <w:rsid w:val="0057765E"/>
    <w:rsid w:val="005948F1"/>
    <w:rsid w:val="00594A8A"/>
    <w:rsid w:val="00632730"/>
    <w:rsid w:val="00636BA7"/>
    <w:rsid w:val="0064365C"/>
    <w:rsid w:val="0065256C"/>
    <w:rsid w:val="00677E26"/>
    <w:rsid w:val="00703586"/>
    <w:rsid w:val="00791E81"/>
    <w:rsid w:val="0090592A"/>
    <w:rsid w:val="00921F80"/>
    <w:rsid w:val="00962CDF"/>
    <w:rsid w:val="009659FC"/>
    <w:rsid w:val="00AD1424"/>
    <w:rsid w:val="00C54B39"/>
    <w:rsid w:val="00CA7958"/>
    <w:rsid w:val="00D86718"/>
    <w:rsid w:val="00D926FC"/>
    <w:rsid w:val="00DC514E"/>
    <w:rsid w:val="00E64098"/>
    <w:rsid w:val="00EB4B57"/>
    <w:rsid w:val="00EE5835"/>
    <w:rsid w:val="00F60C2D"/>
    <w:rsid w:val="00F74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USER</cp:lastModifiedBy>
  <cp:revision>8</cp:revision>
  <dcterms:created xsi:type="dcterms:W3CDTF">2018-05-17T15:04:00Z</dcterms:created>
  <dcterms:modified xsi:type="dcterms:W3CDTF">2001-01-11T02:13:00Z</dcterms:modified>
</cp:coreProperties>
</file>