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 w:hint="cs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  <w:bookmarkStart w:id="0" w:name="_GoBack"/>
    </w:p>
    <w:bookmarkEnd w:id="0"/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programme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E2636" w:rsidRPr="002E2636" w:rsidRDefault="002E2636" w:rsidP="002E263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636">
              <w:rPr>
                <w:rFonts w:ascii="Times New Roman" w:eastAsia="Times New Roman" w:hAnsi="Times New Roman" w:cs="Times New Roman"/>
                <w:sz w:val="28"/>
                <w:szCs w:val="28"/>
              </w:rPr>
              <w:t>College of Engineering</w:t>
            </w:r>
          </w:p>
          <w:p w:rsidR="0069488D" w:rsidRPr="0069488D" w:rsidRDefault="002E2636" w:rsidP="002E263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2E2636">
              <w:rPr>
                <w:rFonts w:ascii="Times New Roman" w:eastAsia="Times New Roman" w:hAnsi="Times New Roman" w:cs="Times New Roman"/>
                <w:sz w:val="28"/>
                <w:szCs w:val="28"/>
              </w:rPr>
              <w:t>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2E2636" w:rsidP="002E2636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2E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Environmental Engineering Department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2E2636" w:rsidP="002E2636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Engineering Analysis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2E2636" w:rsidP="002E2636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2E2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Environmental Engineering Department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4. Programme(s) to which it contributes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BD3A40" w:rsidP="00BD3A40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D3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Course System:</w:t>
            </w:r>
            <w:r w:rsidRPr="00BD3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There is only one mode of delivery, which is a “Day Program”. The students are full time students, and on campus. They attend full day program in face-to-face mode. The</w:t>
            </w:r>
            <w:r w:rsidR="00856E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academic year is composed of 30</w:t>
            </w:r>
            <w:r w:rsidRPr="00BD3A40">
              <w:rPr>
                <w:rFonts w:ascii="Times New Roman" w:eastAsia="Times New Roman" w:hAnsi="Times New Roman" w:cs="Times New Roman"/>
                <w:sz w:val="28"/>
                <w:szCs w:val="28"/>
              </w:rPr>
              <w:t>-week regular subjects.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D11B6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12135F" w:rsidP="0012135F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year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D11B6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856E02" w:rsidP="00BD3A40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90</w:t>
            </w:r>
            <w:r w:rsidR="00BD3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hr/3 hrs per week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BD3A40" w:rsidP="00BD3A4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March 1 sun, 2015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69488D" w:rsidRPr="0069488D" w:rsidTr="00D11B6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12135F" w:rsidRPr="0012135F" w:rsidRDefault="0012135F" w:rsidP="0012135F">
            <w:pPr>
              <w:spacing w:after="0" w:line="240" w:lineRule="auto"/>
              <w:ind w:left="216"/>
              <w:contextualSpacing/>
              <w:jc w:val="right"/>
              <w:rPr>
                <w:rFonts w:ascii="Times New Roman" w:eastAsia="Times New Roman" w:hAnsi="Times New Roman" w:cs="Simplified Arabic"/>
                <w:sz w:val="32"/>
                <w:szCs w:val="32"/>
              </w:rPr>
            </w:pPr>
            <w:r w:rsidRPr="0012135F">
              <w:rPr>
                <w:rFonts w:ascii="Times New Roman" w:eastAsia="Times New Roman" w:hAnsi="Times New Roman" w:cs="Simplified Arabic"/>
                <w:sz w:val="32"/>
                <w:szCs w:val="32"/>
              </w:rPr>
              <w:t xml:space="preserve">-Recognize the general mathematical and/or the physical significance of differential equations. </w:t>
            </w:r>
          </w:p>
          <w:p w:rsidR="0012135F" w:rsidRPr="0012135F" w:rsidRDefault="0012135F" w:rsidP="0012135F">
            <w:pPr>
              <w:spacing w:after="0" w:line="240" w:lineRule="auto"/>
              <w:ind w:left="126"/>
              <w:contextualSpacing/>
              <w:jc w:val="right"/>
              <w:rPr>
                <w:rFonts w:ascii="Times New Roman" w:eastAsia="Times New Roman" w:hAnsi="Times New Roman" w:cs="Simplified Arabic"/>
                <w:sz w:val="32"/>
                <w:szCs w:val="32"/>
              </w:rPr>
            </w:pPr>
            <w:r w:rsidRPr="0012135F">
              <w:rPr>
                <w:rFonts w:ascii="Times New Roman" w:eastAsia="Times New Roman" w:hAnsi="Times New Roman" w:cs="Simplified Arabic"/>
                <w:sz w:val="32"/>
                <w:szCs w:val="32"/>
              </w:rPr>
              <w:t>-Classify the differential equations according to type, order, degree, and linearity.</w:t>
            </w:r>
          </w:p>
          <w:p w:rsidR="0012135F" w:rsidRPr="0012135F" w:rsidRDefault="0012135F" w:rsidP="0012135F">
            <w:pPr>
              <w:spacing w:after="0" w:line="240" w:lineRule="auto"/>
              <w:ind w:left="126"/>
              <w:contextualSpacing/>
              <w:jc w:val="right"/>
              <w:rPr>
                <w:rFonts w:ascii="Times New Roman" w:eastAsia="Times New Roman" w:hAnsi="Times New Roman" w:cs="Simplified Arabic"/>
                <w:sz w:val="32"/>
                <w:szCs w:val="32"/>
              </w:rPr>
            </w:pPr>
            <w:r w:rsidRPr="0012135F">
              <w:rPr>
                <w:rFonts w:ascii="Times New Roman" w:eastAsia="Times New Roman" w:hAnsi="Times New Roman" w:cs="Simplified Arabic"/>
                <w:sz w:val="32"/>
                <w:szCs w:val="32"/>
              </w:rPr>
              <w:t>-Categorize 1</w:t>
            </w:r>
            <w:r w:rsidRPr="0012135F">
              <w:rPr>
                <w:rFonts w:ascii="Times New Roman" w:eastAsia="Times New Roman" w:hAnsi="Times New Roman" w:cs="Simplified Arabic"/>
                <w:sz w:val="32"/>
                <w:szCs w:val="32"/>
                <w:vertAlign w:val="superscript"/>
              </w:rPr>
              <w:t>st</w:t>
            </w:r>
            <w:r w:rsidRPr="0012135F">
              <w:rPr>
                <w:rFonts w:ascii="Times New Roman" w:eastAsia="Times New Roman" w:hAnsi="Times New Roman" w:cs="Simplified Arabic"/>
                <w:sz w:val="32"/>
                <w:szCs w:val="32"/>
              </w:rPr>
              <w:t xml:space="preserve"> and/or 2</w:t>
            </w:r>
            <w:r w:rsidRPr="0012135F">
              <w:rPr>
                <w:rFonts w:ascii="Times New Roman" w:eastAsia="Times New Roman" w:hAnsi="Times New Roman" w:cs="Simplified Arabic"/>
                <w:sz w:val="32"/>
                <w:szCs w:val="32"/>
                <w:vertAlign w:val="superscript"/>
              </w:rPr>
              <w:t>nd</w:t>
            </w:r>
            <w:r w:rsidRPr="0012135F">
              <w:rPr>
                <w:rFonts w:ascii="Times New Roman" w:eastAsia="Times New Roman" w:hAnsi="Times New Roman" w:cs="Simplified Arabic"/>
                <w:sz w:val="32"/>
                <w:szCs w:val="32"/>
              </w:rPr>
              <w:t xml:space="preserve"> order ordinary differential equations according to method of solution. Practice various methods of solutions.</w:t>
            </w:r>
          </w:p>
          <w:p w:rsidR="0012135F" w:rsidRPr="0012135F" w:rsidRDefault="0012135F" w:rsidP="0012135F">
            <w:pPr>
              <w:spacing w:after="0" w:line="240" w:lineRule="auto"/>
              <w:ind w:left="126"/>
              <w:contextualSpacing/>
              <w:jc w:val="right"/>
              <w:rPr>
                <w:rFonts w:ascii="Times New Roman" w:eastAsia="Times New Roman" w:hAnsi="Times New Roman" w:cs="Simplified Arabic"/>
                <w:sz w:val="32"/>
                <w:szCs w:val="32"/>
              </w:rPr>
            </w:pPr>
            <w:r w:rsidRPr="0012135F">
              <w:rPr>
                <w:rFonts w:ascii="Times New Roman" w:eastAsia="Times New Roman" w:hAnsi="Times New Roman" w:cs="Simplified Arabic"/>
                <w:sz w:val="32"/>
                <w:szCs w:val="32"/>
              </w:rPr>
              <w:t>-Formulate and solve 1</w:t>
            </w:r>
            <w:r w:rsidRPr="0012135F">
              <w:rPr>
                <w:rFonts w:ascii="Times New Roman" w:eastAsia="Times New Roman" w:hAnsi="Times New Roman" w:cs="Simplified Arabic"/>
                <w:sz w:val="32"/>
                <w:szCs w:val="32"/>
                <w:vertAlign w:val="superscript"/>
              </w:rPr>
              <w:t>st</w:t>
            </w:r>
            <w:r w:rsidRPr="0012135F">
              <w:rPr>
                <w:rFonts w:ascii="Times New Roman" w:eastAsia="Times New Roman" w:hAnsi="Times New Roman" w:cs="Simplified Arabic"/>
                <w:sz w:val="32"/>
                <w:szCs w:val="32"/>
              </w:rPr>
              <w:t xml:space="preserve"> and/or 2</w:t>
            </w:r>
            <w:r w:rsidRPr="0012135F">
              <w:rPr>
                <w:rFonts w:ascii="Times New Roman" w:eastAsia="Times New Roman" w:hAnsi="Times New Roman" w:cs="Simplified Arabic"/>
                <w:sz w:val="32"/>
                <w:szCs w:val="32"/>
                <w:vertAlign w:val="superscript"/>
              </w:rPr>
              <w:t>nd</w:t>
            </w:r>
            <w:r w:rsidRPr="0012135F">
              <w:rPr>
                <w:rFonts w:ascii="Times New Roman" w:eastAsia="Times New Roman" w:hAnsi="Times New Roman" w:cs="Simplified Arabic"/>
                <w:sz w:val="32"/>
                <w:szCs w:val="32"/>
              </w:rPr>
              <w:t xml:space="preserve"> order ordinary differential equations </w:t>
            </w:r>
            <w:r w:rsidRPr="0012135F">
              <w:rPr>
                <w:rFonts w:ascii="Times New Roman" w:eastAsia="Times New Roman" w:hAnsi="Times New Roman" w:cs="Simplified Arabic"/>
                <w:sz w:val="32"/>
                <w:szCs w:val="32"/>
              </w:rPr>
              <w:lastRenderedPageBreak/>
              <w:t>related to engineering applications with examples from fluid mechanics, heat and/or mass transfer in addition to microbiology and chemical kinetics.</w:t>
            </w:r>
          </w:p>
          <w:p w:rsidR="0012135F" w:rsidRPr="0012135F" w:rsidRDefault="0012135F" w:rsidP="0012135F">
            <w:pPr>
              <w:spacing w:after="0" w:line="240" w:lineRule="auto"/>
              <w:ind w:left="126"/>
              <w:contextualSpacing/>
              <w:jc w:val="right"/>
              <w:rPr>
                <w:rFonts w:ascii="Times New Roman" w:eastAsia="Times New Roman" w:hAnsi="Times New Roman" w:cs="Simplified Arabic"/>
                <w:sz w:val="32"/>
                <w:szCs w:val="32"/>
              </w:rPr>
            </w:pPr>
            <w:r w:rsidRPr="0012135F">
              <w:rPr>
                <w:rFonts w:ascii="Times New Roman" w:eastAsia="Times New Roman" w:hAnsi="Times New Roman" w:cs="Simplified Arabic"/>
                <w:sz w:val="32"/>
                <w:szCs w:val="32"/>
              </w:rPr>
              <w:t>-Recognize some important mathematical functions and their significance.</w:t>
            </w:r>
          </w:p>
          <w:p w:rsidR="0012135F" w:rsidRPr="0012135F" w:rsidRDefault="0012135F" w:rsidP="0012135F">
            <w:pPr>
              <w:spacing w:after="0" w:line="240" w:lineRule="auto"/>
              <w:ind w:left="126"/>
              <w:contextualSpacing/>
              <w:jc w:val="right"/>
              <w:rPr>
                <w:rFonts w:ascii="Times New Roman" w:eastAsia="Times New Roman" w:hAnsi="Times New Roman" w:cs="Simplified Arabic"/>
                <w:sz w:val="32"/>
                <w:szCs w:val="32"/>
              </w:rPr>
            </w:pPr>
            <w:r w:rsidRPr="0012135F">
              <w:rPr>
                <w:rFonts w:ascii="Times New Roman" w:eastAsia="Times New Roman" w:hAnsi="Times New Roman" w:cs="Simplified Arabic"/>
                <w:sz w:val="32"/>
                <w:szCs w:val="32"/>
              </w:rPr>
              <w:t>- Recognize partial differential equations and learn a method of solution.</w:t>
            </w:r>
          </w:p>
          <w:p w:rsidR="0069488D" w:rsidRPr="0069488D" w:rsidRDefault="0069488D" w:rsidP="0012135F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10·  Learning Outcomes, Teaching ,Learning and Assessment Methode </w:t>
            </w:r>
          </w:p>
        </w:tc>
      </w:tr>
      <w:tr w:rsidR="0069488D" w:rsidRPr="0069488D" w:rsidTr="00D11B62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Knowledge and Understanding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A4.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A5. 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A6 .  </w:t>
            </w:r>
          </w:p>
        </w:tc>
      </w:tr>
      <w:tr w:rsidR="0069488D" w:rsidRPr="0069488D" w:rsidTr="00D11B62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B2.</w:t>
            </w:r>
          </w:p>
          <w:p w:rsidR="0069488D" w:rsidRPr="0069488D" w:rsidRDefault="0069488D" w:rsidP="0069488D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B3.</w:t>
            </w:r>
          </w:p>
        </w:tc>
      </w:tr>
      <w:tr w:rsidR="0069488D" w:rsidRPr="0069488D" w:rsidTr="00D11B62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C2.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C3.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61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C4.  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       </w:t>
            </w:r>
          </w:p>
        </w:tc>
      </w:tr>
      <w:tr w:rsidR="0069488D" w:rsidRPr="0069488D" w:rsidTr="00D11B62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Teaching and Learning Methods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Assessment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D3.</w:t>
            </w:r>
          </w:p>
          <w:p w:rsidR="0069488D" w:rsidRPr="0069488D" w:rsidRDefault="0069488D" w:rsidP="0069488D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 w:right="25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D4.  </w:t>
            </w:r>
          </w:p>
        </w:tc>
      </w:tr>
    </w:tbl>
    <w:p w:rsidR="008B7707" w:rsidRDefault="008B7707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8B7707" w:rsidRDefault="008B7707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8B7707" w:rsidRDefault="008B7707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8B7707" w:rsidRDefault="008B7707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8B7707" w:rsidRPr="0069488D" w:rsidRDefault="008B7707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340"/>
        <w:gridCol w:w="1800"/>
        <w:gridCol w:w="2340"/>
        <w:gridCol w:w="1080"/>
        <w:gridCol w:w="1080"/>
        <w:gridCol w:w="1080"/>
      </w:tblGrid>
      <w:tr w:rsidR="0069488D" w:rsidRPr="0069488D" w:rsidTr="00D11B62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69488D" w:rsidRPr="0069488D" w:rsidTr="00D11B62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9946E6" w:rsidRPr="0069488D" w:rsidTr="00362557">
        <w:trPr>
          <w:trHeight w:val="39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946E6" w:rsidRPr="0069488D" w:rsidRDefault="009946E6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946E6" w:rsidRPr="0069488D" w:rsidRDefault="009946E6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946E6" w:rsidRPr="009946E6" w:rsidRDefault="009946E6" w:rsidP="005A5BA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946E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Introduction to differential equations.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946E6" w:rsidRPr="0069488D" w:rsidRDefault="009946E6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946E6" w:rsidRPr="0069488D" w:rsidRDefault="00C45129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C13200">
              <w:rPr>
                <w:rFonts w:ascii="Times New Roman" w:eastAsia="Times New Roman" w:hAnsi="Times New Roman" w:cs="Traditional Arabic"/>
              </w:rPr>
              <w:t>2 (Theo.) +1 (</w:t>
            </w:r>
            <w:r w:rsidRPr="00C13200">
              <w:rPr>
                <w:rFonts w:ascii="Times New Roman" w:eastAsia="Times New Roman" w:hAnsi="Times New Roman" w:cs="Times New Roman"/>
                <w:color w:val="000000"/>
              </w:rPr>
              <w:t>Tutorial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946E6" w:rsidRPr="00A031FB" w:rsidRDefault="009946E6" w:rsidP="005A5BA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031FB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946E6" w:rsidRPr="0069488D" w:rsidTr="00362557">
        <w:trPr>
          <w:trHeight w:val="339"/>
        </w:trPr>
        <w:tc>
          <w:tcPr>
            <w:tcW w:w="2340" w:type="dxa"/>
            <w:shd w:val="clear" w:color="auto" w:fill="A7BFDE"/>
            <w:vAlign w:val="center"/>
          </w:tcPr>
          <w:p w:rsidR="009946E6" w:rsidRPr="0069488D" w:rsidRDefault="009946E6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shd w:val="clear" w:color="auto" w:fill="D3DFEE"/>
            <w:vAlign w:val="center"/>
          </w:tcPr>
          <w:p w:rsidR="009946E6" w:rsidRPr="0069488D" w:rsidRDefault="009946E6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A7BFDE"/>
          </w:tcPr>
          <w:p w:rsidR="009946E6" w:rsidRPr="009946E6" w:rsidRDefault="009946E6" w:rsidP="005A5BA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946E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Classification of differential equations.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9946E6" w:rsidRPr="0069488D" w:rsidRDefault="009946E6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9946E6" w:rsidRPr="0069488D" w:rsidRDefault="00C45129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13200">
              <w:rPr>
                <w:rFonts w:ascii="Times New Roman" w:eastAsia="Times New Roman" w:hAnsi="Times New Roman" w:cs="Traditional Arabic"/>
              </w:rPr>
              <w:t>2 (Theo.) +1 (</w:t>
            </w:r>
            <w:r w:rsidRPr="00C13200">
              <w:rPr>
                <w:rFonts w:ascii="Times New Roman" w:eastAsia="Times New Roman" w:hAnsi="Times New Roman" w:cs="Times New Roman"/>
                <w:color w:val="000000"/>
              </w:rPr>
              <w:t>Tutor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9946E6" w:rsidRPr="00A031FB" w:rsidRDefault="009946E6" w:rsidP="005A5BA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1FB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9946E6" w:rsidRPr="0069488D" w:rsidTr="00362557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946E6" w:rsidRPr="0069488D" w:rsidRDefault="009946E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946E6" w:rsidRPr="0069488D" w:rsidRDefault="009946E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946E6" w:rsidRPr="009946E6" w:rsidRDefault="009946E6" w:rsidP="005A5BA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946E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Solution approach to ordinary differential equations.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946E6" w:rsidRPr="0069488D" w:rsidRDefault="009946E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946E6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13200">
              <w:rPr>
                <w:rFonts w:ascii="Times New Roman" w:eastAsia="Times New Roman" w:hAnsi="Times New Roman" w:cs="Traditional Arabic"/>
              </w:rPr>
              <w:t>2 (Theo.) +1 (</w:t>
            </w:r>
            <w:r w:rsidRPr="00C13200">
              <w:rPr>
                <w:rFonts w:ascii="Times New Roman" w:eastAsia="Times New Roman" w:hAnsi="Times New Roman" w:cs="Times New Roman"/>
                <w:color w:val="000000"/>
              </w:rPr>
              <w:t>Tutor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946E6" w:rsidRPr="00A031FB" w:rsidRDefault="009946E6" w:rsidP="005A5BA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1FB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9946E6" w:rsidRPr="0069488D" w:rsidTr="00362557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9946E6" w:rsidRPr="0069488D" w:rsidRDefault="009946E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shd w:val="clear" w:color="auto" w:fill="D3DFEE"/>
            <w:vAlign w:val="center"/>
          </w:tcPr>
          <w:p w:rsidR="009946E6" w:rsidRPr="0069488D" w:rsidRDefault="009946E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A7BFDE"/>
          </w:tcPr>
          <w:p w:rsidR="009946E6" w:rsidRPr="009946E6" w:rsidRDefault="009946E6" w:rsidP="005A5BA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946E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Categorization of first order differential equations.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9946E6" w:rsidRPr="0069488D" w:rsidRDefault="009946E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9946E6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13200">
              <w:rPr>
                <w:rFonts w:ascii="Times New Roman" w:eastAsia="Times New Roman" w:hAnsi="Times New Roman" w:cs="Traditional Arabic"/>
              </w:rPr>
              <w:t>2 (Theo.) +1 (</w:t>
            </w:r>
            <w:r w:rsidRPr="00C13200">
              <w:rPr>
                <w:rFonts w:ascii="Times New Roman" w:eastAsia="Times New Roman" w:hAnsi="Times New Roman" w:cs="Times New Roman"/>
                <w:color w:val="000000"/>
              </w:rPr>
              <w:t>Tutor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9946E6" w:rsidRPr="00A031FB" w:rsidRDefault="009946E6" w:rsidP="005A5BA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1FB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9946E6" w:rsidRPr="0069488D" w:rsidTr="00362557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946E6" w:rsidRPr="0069488D" w:rsidRDefault="009946E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946E6" w:rsidRPr="0069488D" w:rsidRDefault="009946E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946E6" w:rsidRPr="009946E6" w:rsidRDefault="009946E6" w:rsidP="005A5BA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946E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Solution methods of a first order differential equations.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946E6" w:rsidRPr="0069488D" w:rsidRDefault="009946E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946E6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13200">
              <w:rPr>
                <w:rFonts w:ascii="Times New Roman" w:eastAsia="Times New Roman" w:hAnsi="Times New Roman" w:cs="Traditional Arabic"/>
              </w:rPr>
              <w:t>2 (Theo.) +1 (</w:t>
            </w:r>
            <w:r w:rsidRPr="00C13200">
              <w:rPr>
                <w:rFonts w:ascii="Times New Roman" w:eastAsia="Times New Roman" w:hAnsi="Times New Roman" w:cs="Times New Roman"/>
                <w:color w:val="000000"/>
              </w:rPr>
              <w:t>Tutor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946E6" w:rsidRPr="00A031FB" w:rsidRDefault="009946E6" w:rsidP="005A5BA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1FB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9946E6" w:rsidRPr="0069488D" w:rsidTr="00D11B62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9946E6" w:rsidRPr="0069488D" w:rsidRDefault="009946E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shd w:val="clear" w:color="auto" w:fill="D3DFEE"/>
            <w:vAlign w:val="center"/>
          </w:tcPr>
          <w:p w:rsidR="009946E6" w:rsidRPr="0069488D" w:rsidRDefault="009946E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A7BFDE"/>
            <w:vAlign w:val="center"/>
          </w:tcPr>
          <w:p w:rsidR="009946E6" w:rsidRPr="009946E6" w:rsidRDefault="009946E6" w:rsidP="005A5B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46E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9946E6" w:rsidRPr="0069488D" w:rsidRDefault="009946E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9946E6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13200">
              <w:rPr>
                <w:rFonts w:ascii="Times New Roman" w:eastAsia="Times New Roman" w:hAnsi="Times New Roman" w:cs="Traditional Arabic"/>
              </w:rPr>
              <w:t>2 (Theo.) +1 (</w:t>
            </w:r>
            <w:r w:rsidRPr="00C13200">
              <w:rPr>
                <w:rFonts w:ascii="Times New Roman" w:eastAsia="Times New Roman" w:hAnsi="Times New Roman" w:cs="Times New Roman"/>
                <w:color w:val="000000"/>
              </w:rPr>
              <w:t>Tutor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9946E6" w:rsidRPr="00A031FB" w:rsidRDefault="009946E6" w:rsidP="005A5BA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1FB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C45129" w:rsidRPr="0069488D" w:rsidTr="009C111B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9946E6" w:rsidRDefault="00C45129" w:rsidP="005A5B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46E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45129" w:rsidRDefault="00C45129">
            <w:r w:rsidRPr="00D246FB">
              <w:rPr>
                <w:rFonts w:ascii="Times New Roman" w:eastAsia="Times New Roman" w:hAnsi="Times New Roman" w:cs="Traditional Arabic"/>
              </w:rPr>
              <w:t>2 (Theo.) +1 (</w:t>
            </w:r>
            <w:r w:rsidRPr="00D246FB">
              <w:rPr>
                <w:rFonts w:ascii="Times New Roman" w:eastAsia="Times New Roman" w:hAnsi="Times New Roman" w:cs="Times New Roman"/>
                <w:color w:val="000000"/>
              </w:rPr>
              <w:t>Tutor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45129" w:rsidRPr="00A031FB" w:rsidRDefault="00C45129" w:rsidP="005A5BA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1FB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C45129" w:rsidRPr="0069488D" w:rsidTr="009C111B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9946E6" w:rsidRDefault="00C45129" w:rsidP="005A5B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46E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45129" w:rsidRDefault="00C45129">
            <w:r w:rsidRPr="00D246FB">
              <w:rPr>
                <w:rFonts w:ascii="Times New Roman" w:eastAsia="Times New Roman" w:hAnsi="Times New Roman" w:cs="Traditional Arabic"/>
              </w:rPr>
              <w:t>2 (Theo.) +1 (</w:t>
            </w:r>
            <w:r w:rsidRPr="00D246FB">
              <w:rPr>
                <w:rFonts w:ascii="Times New Roman" w:eastAsia="Times New Roman" w:hAnsi="Times New Roman" w:cs="Times New Roman"/>
                <w:color w:val="000000"/>
              </w:rPr>
              <w:t>Tutor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45129" w:rsidRPr="00A031FB" w:rsidRDefault="00C45129" w:rsidP="005A5BA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1FB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C45129" w:rsidRPr="0069488D" w:rsidTr="009C111B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9946E6" w:rsidRDefault="00C45129" w:rsidP="005A5B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46E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45129" w:rsidRDefault="00C45129">
            <w:r w:rsidRPr="00D246FB">
              <w:rPr>
                <w:rFonts w:ascii="Times New Roman" w:eastAsia="Times New Roman" w:hAnsi="Times New Roman" w:cs="Traditional Arabic"/>
              </w:rPr>
              <w:t>2 (Theo.) +1 (</w:t>
            </w:r>
            <w:r w:rsidRPr="00D246FB">
              <w:rPr>
                <w:rFonts w:ascii="Times New Roman" w:eastAsia="Times New Roman" w:hAnsi="Times New Roman" w:cs="Times New Roman"/>
                <w:color w:val="000000"/>
              </w:rPr>
              <w:t>Tutor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45129" w:rsidRPr="00A031FB" w:rsidRDefault="00C45129" w:rsidP="005A5BA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1FB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C45129" w:rsidRPr="0069488D" w:rsidTr="009C111B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45129" w:rsidRPr="009946E6" w:rsidRDefault="00C45129" w:rsidP="005A5BA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946E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Special types of second order differential equations reducible to first order ones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45129" w:rsidRDefault="00C45129">
            <w:r w:rsidRPr="00D246FB">
              <w:rPr>
                <w:rFonts w:ascii="Times New Roman" w:eastAsia="Times New Roman" w:hAnsi="Times New Roman" w:cs="Traditional Arabic"/>
              </w:rPr>
              <w:t>2 (Theo.) +1 (</w:t>
            </w:r>
            <w:r w:rsidRPr="00D246FB">
              <w:rPr>
                <w:rFonts w:ascii="Times New Roman" w:eastAsia="Times New Roman" w:hAnsi="Times New Roman" w:cs="Times New Roman"/>
                <w:color w:val="000000"/>
              </w:rPr>
              <w:t>Tutor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45129" w:rsidRPr="00A031FB" w:rsidRDefault="00C45129" w:rsidP="005A5BA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1FB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C45129" w:rsidRPr="0069488D" w:rsidTr="009C111B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D9316C" w:rsidRDefault="00C45129" w:rsidP="005A5B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931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45129" w:rsidRDefault="00C45129">
            <w:r w:rsidRPr="00D246FB">
              <w:rPr>
                <w:rFonts w:ascii="Times New Roman" w:eastAsia="Times New Roman" w:hAnsi="Times New Roman" w:cs="Traditional Arabic"/>
              </w:rPr>
              <w:t>2 (Theo.) +1 (</w:t>
            </w:r>
            <w:r w:rsidRPr="00D246FB">
              <w:rPr>
                <w:rFonts w:ascii="Times New Roman" w:eastAsia="Times New Roman" w:hAnsi="Times New Roman" w:cs="Times New Roman"/>
                <w:color w:val="000000"/>
              </w:rPr>
              <w:t>Tutor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45129" w:rsidRPr="00A031FB" w:rsidRDefault="00C45129" w:rsidP="005A5BA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1FB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C45129" w:rsidRPr="0069488D" w:rsidTr="009C111B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45129" w:rsidRPr="00D9316C" w:rsidRDefault="00C45129" w:rsidP="005A5BA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9316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Formulation and engineering applications of ordinary first order differential equations.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45129" w:rsidRDefault="00C45129">
            <w:r w:rsidRPr="00D246FB">
              <w:rPr>
                <w:rFonts w:ascii="Times New Roman" w:eastAsia="Times New Roman" w:hAnsi="Times New Roman" w:cs="Traditional Arabic"/>
              </w:rPr>
              <w:t>2 (Theo.) +1 (</w:t>
            </w:r>
            <w:r w:rsidRPr="00D246FB">
              <w:rPr>
                <w:rFonts w:ascii="Times New Roman" w:eastAsia="Times New Roman" w:hAnsi="Times New Roman" w:cs="Times New Roman"/>
                <w:color w:val="000000"/>
              </w:rPr>
              <w:t>Tutor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45129" w:rsidRPr="00A031FB" w:rsidRDefault="00C45129" w:rsidP="005A5BA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1FB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C45129" w:rsidRPr="0069488D" w:rsidTr="009C111B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D9316C" w:rsidRDefault="00C45129" w:rsidP="005A5B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931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45129" w:rsidRDefault="00C45129">
            <w:r w:rsidRPr="00D246FB">
              <w:rPr>
                <w:rFonts w:ascii="Times New Roman" w:eastAsia="Times New Roman" w:hAnsi="Times New Roman" w:cs="Traditional Arabic"/>
              </w:rPr>
              <w:t>2 (Theo.) +1 (</w:t>
            </w:r>
            <w:r w:rsidRPr="00D246FB">
              <w:rPr>
                <w:rFonts w:ascii="Times New Roman" w:eastAsia="Times New Roman" w:hAnsi="Times New Roman" w:cs="Times New Roman"/>
                <w:color w:val="000000"/>
              </w:rPr>
              <w:t>Tutor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45129" w:rsidRPr="00A031FB" w:rsidRDefault="00C45129" w:rsidP="005A5BA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1FB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</w:tr>
      <w:tr w:rsidR="00C45129" w:rsidRPr="0069488D" w:rsidTr="009C111B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D9316C" w:rsidRDefault="00C45129" w:rsidP="005A5B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931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45129" w:rsidRDefault="00C45129">
            <w:r w:rsidRPr="00D246FB">
              <w:rPr>
                <w:rFonts w:ascii="Times New Roman" w:eastAsia="Times New Roman" w:hAnsi="Times New Roman" w:cs="Traditional Arabic"/>
              </w:rPr>
              <w:t>2 (Theo.) +1 (</w:t>
            </w:r>
            <w:r w:rsidRPr="00D246FB">
              <w:rPr>
                <w:rFonts w:ascii="Times New Roman" w:eastAsia="Times New Roman" w:hAnsi="Times New Roman" w:cs="Times New Roman"/>
                <w:color w:val="000000"/>
              </w:rPr>
              <w:t>Tutor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45129" w:rsidRPr="00A031FB" w:rsidRDefault="00C45129" w:rsidP="005A5BA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1FB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</w:tr>
      <w:tr w:rsidR="00C45129" w:rsidRPr="0069488D" w:rsidTr="009C111B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D9316C" w:rsidRDefault="00C45129" w:rsidP="005A5B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931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45129" w:rsidRDefault="00C45129">
            <w:r w:rsidRPr="00D246FB">
              <w:rPr>
                <w:rFonts w:ascii="Times New Roman" w:eastAsia="Times New Roman" w:hAnsi="Times New Roman" w:cs="Traditional Arabic"/>
              </w:rPr>
              <w:t>2 (Theo.) +1 (</w:t>
            </w:r>
            <w:r w:rsidRPr="00D246FB">
              <w:rPr>
                <w:rFonts w:ascii="Times New Roman" w:eastAsia="Times New Roman" w:hAnsi="Times New Roman" w:cs="Times New Roman"/>
                <w:color w:val="000000"/>
              </w:rPr>
              <w:t>Tutor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45129" w:rsidRPr="00A031FB" w:rsidRDefault="00C45129" w:rsidP="005A5BA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1FB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</w:tr>
      <w:tr w:rsidR="00C45129" w:rsidRPr="0069488D" w:rsidTr="009C111B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D9316C" w:rsidRDefault="00C45129" w:rsidP="005A5B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9316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45129" w:rsidRDefault="00C45129">
            <w:r w:rsidRPr="00D246FB">
              <w:rPr>
                <w:rFonts w:ascii="Times New Roman" w:eastAsia="Times New Roman" w:hAnsi="Times New Roman" w:cs="Traditional Arabic"/>
              </w:rPr>
              <w:t>2 (Theo.) +1 (</w:t>
            </w:r>
            <w:r w:rsidRPr="00D246FB">
              <w:rPr>
                <w:rFonts w:ascii="Times New Roman" w:eastAsia="Times New Roman" w:hAnsi="Times New Roman" w:cs="Times New Roman"/>
                <w:color w:val="000000"/>
              </w:rPr>
              <w:t>Tutor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45129" w:rsidRPr="00A031FB" w:rsidRDefault="00C45129" w:rsidP="005A5BA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1FB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</w:tr>
      <w:tr w:rsidR="00C45129" w:rsidRPr="0069488D" w:rsidTr="009C111B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45129" w:rsidRPr="00D9316C" w:rsidRDefault="00C45129" w:rsidP="005A5BA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9316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Categorization of second order differential equations.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45129" w:rsidRDefault="00C45129">
            <w:r w:rsidRPr="00D246FB">
              <w:rPr>
                <w:rFonts w:ascii="Times New Roman" w:eastAsia="Times New Roman" w:hAnsi="Times New Roman" w:cs="Traditional Arabic"/>
              </w:rPr>
              <w:t>2 (Theo.) +1 (</w:t>
            </w:r>
            <w:r w:rsidRPr="00D246FB">
              <w:rPr>
                <w:rFonts w:ascii="Times New Roman" w:eastAsia="Times New Roman" w:hAnsi="Times New Roman" w:cs="Times New Roman"/>
                <w:color w:val="000000"/>
              </w:rPr>
              <w:t>Tutor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45129" w:rsidRPr="00A031FB" w:rsidRDefault="00C45129" w:rsidP="005A5BA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1FB"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</w:tr>
      <w:tr w:rsidR="00C45129" w:rsidRPr="0069488D" w:rsidTr="009C111B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45129" w:rsidRPr="00D9316C" w:rsidRDefault="00C45129" w:rsidP="005A5BA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9316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Linear second order differential equations.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45129" w:rsidRDefault="00C45129">
            <w:r w:rsidRPr="00D246FB">
              <w:rPr>
                <w:rFonts w:ascii="Times New Roman" w:eastAsia="Times New Roman" w:hAnsi="Times New Roman" w:cs="Traditional Arabic"/>
              </w:rPr>
              <w:t>2 (Theo.) +1 (</w:t>
            </w:r>
            <w:r w:rsidRPr="00D246FB">
              <w:rPr>
                <w:rFonts w:ascii="Times New Roman" w:eastAsia="Times New Roman" w:hAnsi="Times New Roman" w:cs="Times New Roman"/>
                <w:color w:val="000000"/>
              </w:rPr>
              <w:t>Tutor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45129" w:rsidRPr="00A031FB" w:rsidRDefault="00C45129" w:rsidP="005A5BA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1FB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</w:tr>
      <w:tr w:rsidR="00C45129" w:rsidRPr="0069488D" w:rsidTr="009C111B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45129" w:rsidRPr="00D9316C" w:rsidRDefault="00C45129" w:rsidP="005A5BA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9316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Solution of homogenous second order differential equations.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45129" w:rsidRDefault="00C45129">
            <w:r w:rsidRPr="00D246FB">
              <w:rPr>
                <w:rFonts w:ascii="Times New Roman" w:eastAsia="Times New Roman" w:hAnsi="Times New Roman" w:cs="Traditional Arabic"/>
              </w:rPr>
              <w:t>2 (Theo.) +1 (</w:t>
            </w:r>
            <w:r w:rsidRPr="00D246FB">
              <w:rPr>
                <w:rFonts w:ascii="Times New Roman" w:eastAsia="Times New Roman" w:hAnsi="Times New Roman" w:cs="Times New Roman"/>
                <w:color w:val="000000"/>
              </w:rPr>
              <w:t>Tutor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45129" w:rsidRPr="00A031FB" w:rsidRDefault="00C45129" w:rsidP="005A5BA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1FB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</w:tr>
      <w:tr w:rsidR="00C45129" w:rsidRPr="0069488D" w:rsidTr="009C111B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45129" w:rsidRPr="00D9316C" w:rsidRDefault="00C45129" w:rsidP="005A5BA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9316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Solution of non-homogenous second order differential equations.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45129" w:rsidRDefault="00C45129">
            <w:r w:rsidRPr="00D246FB">
              <w:rPr>
                <w:rFonts w:ascii="Times New Roman" w:eastAsia="Times New Roman" w:hAnsi="Times New Roman" w:cs="Traditional Arabic"/>
              </w:rPr>
              <w:t>2 (Theo.) +1 (</w:t>
            </w:r>
            <w:r w:rsidRPr="00D246FB">
              <w:rPr>
                <w:rFonts w:ascii="Times New Roman" w:eastAsia="Times New Roman" w:hAnsi="Times New Roman" w:cs="Times New Roman"/>
                <w:color w:val="000000"/>
              </w:rPr>
              <w:t>Tutor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45129" w:rsidRPr="00A031FB" w:rsidRDefault="00C45129" w:rsidP="005A5BA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1F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C45129" w:rsidRPr="0069488D" w:rsidTr="009C111B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A031FB" w:rsidRDefault="00C45129" w:rsidP="005A5BA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C45129" w:rsidRPr="00A031FB" w:rsidRDefault="00C45129" w:rsidP="005A5BA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=</w:t>
            </w:r>
          </w:p>
          <w:p w:rsidR="00C45129" w:rsidRPr="00A031FB" w:rsidRDefault="00C45129" w:rsidP="005A5BA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45129" w:rsidRDefault="00C45129">
            <w:r w:rsidRPr="00D246FB">
              <w:rPr>
                <w:rFonts w:ascii="Times New Roman" w:eastAsia="Times New Roman" w:hAnsi="Times New Roman" w:cs="Traditional Arabic"/>
              </w:rPr>
              <w:t>2 (Theo.) +1 (</w:t>
            </w:r>
            <w:r w:rsidRPr="00D246FB">
              <w:rPr>
                <w:rFonts w:ascii="Times New Roman" w:eastAsia="Times New Roman" w:hAnsi="Times New Roman" w:cs="Times New Roman"/>
                <w:color w:val="000000"/>
              </w:rPr>
              <w:t>Tutor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45129" w:rsidRPr="00A031FB" w:rsidRDefault="00C45129" w:rsidP="005A5BA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1FB"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</w:tr>
      <w:tr w:rsidR="00C45129" w:rsidRPr="0069488D" w:rsidTr="009C111B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45129" w:rsidRPr="00A031FB" w:rsidRDefault="00C45129" w:rsidP="005A5BA8">
            <w:pPr>
              <w:bidi w:val="0"/>
              <w:rPr>
                <w:rFonts w:cs="Simplified Arabic"/>
                <w:sz w:val="28"/>
                <w:szCs w:val="28"/>
                <w:lang w:bidi="ar-IQ"/>
              </w:rPr>
            </w:pPr>
            <w:r w:rsidRPr="00A031FB">
              <w:rPr>
                <w:rFonts w:cs="Simplified Arabic"/>
                <w:sz w:val="28"/>
                <w:szCs w:val="28"/>
                <w:lang w:bidi="ar-IQ"/>
              </w:rPr>
              <w:t>Laplace transformation</w:t>
            </w:r>
            <w:r>
              <w:rPr>
                <w:rFonts w:cs="Simplified Arabic"/>
                <w:sz w:val="28"/>
                <w:szCs w:val="28"/>
                <w:lang w:bidi="ar-IQ"/>
              </w:rPr>
              <w:t>s</w:t>
            </w:r>
            <w:r w:rsidRPr="00A031FB">
              <w:rPr>
                <w:rFonts w:cs="Simplified Arabic"/>
                <w:sz w:val="28"/>
                <w:szCs w:val="28"/>
                <w:lang w:bidi="ar-IQ"/>
              </w:rPr>
              <w:t xml:space="preserve"> and application</w:t>
            </w:r>
            <w:r>
              <w:rPr>
                <w:rFonts w:cs="Simplified Arabic"/>
                <w:sz w:val="28"/>
                <w:szCs w:val="28"/>
                <w:lang w:bidi="ar-IQ"/>
              </w:rPr>
              <w:t>s</w:t>
            </w:r>
            <w:r w:rsidRPr="00A031FB">
              <w:rPr>
                <w:rFonts w:cs="Simplified Arabic"/>
                <w:sz w:val="28"/>
                <w:szCs w:val="28"/>
                <w:lang w:bidi="ar-IQ"/>
              </w:rPr>
              <w:t xml:space="preserve"> to solution of </w:t>
            </w:r>
            <w:r>
              <w:rPr>
                <w:rFonts w:cs="Simplified Arabic"/>
                <w:sz w:val="28"/>
                <w:szCs w:val="28"/>
                <w:lang w:bidi="ar-IQ"/>
              </w:rPr>
              <w:t>differential equations.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45129" w:rsidRDefault="00C45129">
            <w:r w:rsidRPr="00D246FB">
              <w:rPr>
                <w:rFonts w:ascii="Times New Roman" w:eastAsia="Times New Roman" w:hAnsi="Times New Roman" w:cs="Traditional Arabic"/>
              </w:rPr>
              <w:t>2 (Theo.) +1 (</w:t>
            </w:r>
            <w:r w:rsidRPr="00D246FB">
              <w:rPr>
                <w:rFonts w:ascii="Times New Roman" w:eastAsia="Times New Roman" w:hAnsi="Times New Roman" w:cs="Times New Roman"/>
                <w:color w:val="000000"/>
              </w:rPr>
              <w:t>Tutor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45129" w:rsidRPr="00A031FB" w:rsidRDefault="00C45129" w:rsidP="005A5BA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1FB"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</w:p>
        </w:tc>
      </w:tr>
      <w:tr w:rsidR="00C45129" w:rsidRPr="0069488D" w:rsidTr="009C111B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A031FB" w:rsidRDefault="00C45129" w:rsidP="005A5BA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1FB">
              <w:rPr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45129" w:rsidRDefault="00C45129">
            <w:r w:rsidRPr="00D246FB">
              <w:rPr>
                <w:rFonts w:ascii="Times New Roman" w:eastAsia="Times New Roman" w:hAnsi="Times New Roman" w:cs="Traditional Arabic"/>
              </w:rPr>
              <w:t>2 (Theo.) +1 (</w:t>
            </w:r>
            <w:r w:rsidRPr="00D246FB">
              <w:rPr>
                <w:rFonts w:ascii="Times New Roman" w:eastAsia="Times New Roman" w:hAnsi="Times New Roman" w:cs="Times New Roman"/>
                <w:color w:val="000000"/>
              </w:rPr>
              <w:t>Tutor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45129" w:rsidRPr="00A031FB" w:rsidRDefault="00C45129" w:rsidP="005A5BA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1FB"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</w:tr>
      <w:tr w:rsidR="00C45129" w:rsidRPr="0069488D" w:rsidTr="009C111B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45129" w:rsidRPr="00A031FB" w:rsidRDefault="00C45129" w:rsidP="005A5BA8">
            <w:pPr>
              <w:bidi w:val="0"/>
              <w:rPr>
                <w:rFonts w:cs="Simplified Arabic"/>
                <w:sz w:val="28"/>
                <w:szCs w:val="28"/>
                <w:lang w:bidi="ar-IQ"/>
              </w:rPr>
            </w:pPr>
            <w:r w:rsidRPr="00A031FB">
              <w:rPr>
                <w:rFonts w:cs="Simplified Arabic"/>
                <w:sz w:val="28"/>
                <w:szCs w:val="28"/>
                <w:lang w:bidi="ar-IQ"/>
              </w:rPr>
              <w:t>Formulation and eng</w:t>
            </w:r>
            <w:r>
              <w:rPr>
                <w:rFonts w:cs="Simplified Arabic"/>
                <w:sz w:val="28"/>
                <w:szCs w:val="28"/>
                <w:lang w:bidi="ar-IQ"/>
              </w:rPr>
              <w:t>ineering a</w:t>
            </w:r>
            <w:r w:rsidRPr="00A031FB">
              <w:rPr>
                <w:rFonts w:cs="Simplified Arabic"/>
                <w:sz w:val="28"/>
                <w:szCs w:val="28"/>
                <w:lang w:bidi="ar-IQ"/>
              </w:rPr>
              <w:t>pplication</w:t>
            </w:r>
            <w:r>
              <w:rPr>
                <w:rFonts w:cs="Simplified Arabic"/>
                <w:sz w:val="28"/>
                <w:szCs w:val="28"/>
                <w:lang w:bidi="ar-IQ"/>
              </w:rPr>
              <w:t>s</w:t>
            </w:r>
            <w:r w:rsidRPr="00A031FB">
              <w:rPr>
                <w:rFonts w:cs="Simplified Arabic"/>
                <w:sz w:val="28"/>
                <w:szCs w:val="28"/>
                <w:lang w:bidi="ar-IQ"/>
              </w:rPr>
              <w:t xml:space="preserve"> of ord</w:t>
            </w:r>
            <w:r>
              <w:rPr>
                <w:rFonts w:cs="Simplified Arabic"/>
                <w:sz w:val="28"/>
                <w:szCs w:val="28"/>
                <w:lang w:bidi="ar-IQ"/>
              </w:rPr>
              <w:t>inary second</w:t>
            </w:r>
            <w:r w:rsidRPr="00A031FB">
              <w:rPr>
                <w:rFonts w:cs="Simplified Arabic"/>
                <w:sz w:val="28"/>
                <w:szCs w:val="28"/>
                <w:lang w:bidi="ar-IQ"/>
              </w:rPr>
              <w:t xml:space="preserve">  order </w:t>
            </w:r>
            <w:r>
              <w:rPr>
                <w:rFonts w:cs="Simplified Arabic"/>
                <w:sz w:val="28"/>
                <w:szCs w:val="28"/>
                <w:lang w:bidi="ar-IQ"/>
              </w:rPr>
              <w:t>differential equations.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45129" w:rsidRDefault="00C45129">
            <w:r w:rsidRPr="00D246FB">
              <w:rPr>
                <w:rFonts w:ascii="Times New Roman" w:eastAsia="Times New Roman" w:hAnsi="Times New Roman" w:cs="Traditional Arabic"/>
              </w:rPr>
              <w:t>2 (Theo.) +1 (</w:t>
            </w:r>
            <w:r w:rsidRPr="00D246FB">
              <w:rPr>
                <w:rFonts w:ascii="Times New Roman" w:eastAsia="Times New Roman" w:hAnsi="Times New Roman" w:cs="Times New Roman"/>
                <w:color w:val="000000"/>
              </w:rPr>
              <w:t>Tutor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45129" w:rsidRPr="00A031FB" w:rsidRDefault="00C45129" w:rsidP="005A5BA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1FB"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</w:p>
        </w:tc>
      </w:tr>
      <w:tr w:rsidR="00C45129" w:rsidRPr="0069488D" w:rsidTr="009C111B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A031FB" w:rsidRDefault="00C45129" w:rsidP="005A5BA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1FB">
              <w:rPr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45129" w:rsidRDefault="00C45129">
            <w:r w:rsidRPr="00D246FB">
              <w:rPr>
                <w:rFonts w:ascii="Times New Roman" w:eastAsia="Times New Roman" w:hAnsi="Times New Roman" w:cs="Traditional Arabic"/>
              </w:rPr>
              <w:t>2 (Theo.) +1 (</w:t>
            </w:r>
            <w:r w:rsidRPr="00D246FB">
              <w:rPr>
                <w:rFonts w:ascii="Times New Roman" w:eastAsia="Times New Roman" w:hAnsi="Times New Roman" w:cs="Times New Roman"/>
                <w:color w:val="000000"/>
              </w:rPr>
              <w:t>Tutor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45129" w:rsidRPr="00A031FB" w:rsidRDefault="00C45129" w:rsidP="005A5BA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1FB"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</w:tr>
      <w:tr w:rsidR="00C45129" w:rsidRPr="0069488D" w:rsidTr="009C111B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A031FB" w:rsidRDefault="00C45129" w:rsidP="005A5BA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1FB">
              <w:rPr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45129" w:rsidRDefault="00C45129">
            <w:r w:rsidRPr="00D246FB">
              <w:rPr>
                <w:rFonts w:ascii="Times New Roman" w:eastAsia="Times New Roman" w:hAnsi="Times New Roman" w:cs="Traditional Arabic"/>
              </w:rPr>
              <w:t>2 (Theo.) +1 (</w:t>
            </w:r>
            <w:r w:rsidRPr="00D246FB">
              <w:rPr>
                <w:rFonts w:ascii="Times New Roman" w:eastAsia="Times New Roman" w:hAnsi="Times New Roman" w:cs="Times New Roman"/>
                <w:color w:val="000000"/>
              </w:rPr>
              <w:t>Tutor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45129" w:rsidRPr="00A031FB" w:rsidRDefault="00C45129" w:rsidP="005A5BA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1FB"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</w:p>
        </w:tc>
      </w:tr>
      <w:tr w:rsidR="00C45129" w:rsidRPr="0069488D" w:rsidTr="009C111B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45129" w:rsidRPr="00A031FB" w:rsidRDefault="00C45129" w:rsidP="005A5BA8">
            <w:pPr>
              <w:bidi w:val="0"/>
              <w:rPr>
                <w:rFonts w:cs="Simplified Arabic"/>
                <w:sz w:val="28"/>
                <w:szCs w:val="28"/>
                <w:lang w:bidi="ar-IQ"/>
              </w:rPr>
            </w:pPr>
            <w:r w:rsidRPr="00A031FB">
              <w:rPr>
                <w:rFonts w:cs="Simplified Arabic"/>
                <w:sz w:val="28"/>
                <w:szCs w:val="28"/>
                <w:lang w:bidi="ar-IQ"/>
              </w:rPr>
              <w:t>D-operator and sol</w:t>
            </w:r>
            <w:r>
              <w:rPr>
                <w:rFonts w:cs="Simplified Arabic"/>
                <w:sz w:val="28"/>
                <w:szCs w:val="28"/>
                <w:lang w:bidi="ar-IQ"/>
              </w:rPr>
              <w:t>ution</w:t>
            </w:r>
            <w:r w:rsidRPr="00A031FB">
              <w:rPr>
                <w:rFonts w:cs="Simplified Arabic"/>
                <w:sz w:val="28"/>
                <w:szCs w:val="28"/>
                <w:lang w:bidi="ar-IQ"/>
              </w:rPr>
              <w:t xml:space="preserve"> of simultaneous </w:t>
            </w:r>
            <w:r>
              <w:rPr>
                <w:rFonts w:cs="Simplified Arabic"/>
                <w:sz w:val="28"/>
                <w:szCs w:val="28"/>
                <w:lang w:bidi="ar-IQ"/>
              </w:rPr>
              <w:t>differential equations.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45129" w:rsidRDefault="00C45129">
            <w:r w:rsidRPr="00D246FB">
              <w:rPr>
                <w:rFonts w:ascii="Times New Roman" w:eastAsia="Times New Roman" w:hAnsi="Times New Roman" w:cs="Traditional Arabic"/>
              </w:rPr>
              <w:t>2 (Theo.) +1 (</w:t>
            </w:r>
            <w:r w:rsidRPr="00D246FB">
              <w:rPr>
                <w:rFonts w:ascii="Times New Roman" w:eastAsia="Times New Roman" w:hAnsi="Times New Roman" w:cs="Times New Roman"/>
                <w:color w:val="000000"/>
              </w:rPr>
              <w:t>Tutor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45129" w:rsidRPr="00A031FB" w:rsidRDefault="00C45129" w:rsidP="005A5BA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1FB"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</w:p>
        </w:tc>
      </w:tr>
      <w:tr w:rsidR="00C45129" w:rsidRPr="0069488D" w:rsidTr="009C111B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A031FB" w:rsidRDefault="00C45129" w:rsidP="005A5BA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1FB">
              <w:rPr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45129" w:rsidRDefault="00C45129">
            <w:r w:rsidRPr="00D246FB">
              <w:rPr>
                <w:rFonts w:ascii="Times New Roman" w:eastAsia="Times New Roman" w:hAnsi="Times New Roman" w:cs="Traditional Arabic"/>
              </w:rPr>
              <w:t>2 (Theo.) +1 (</w:t>
            </w:r>
            <w:r w:rsidRPr="00D246FB">
              <w:rPr>
                <w:rFonts w:ascii="Times New Roman" w:eastAsia="Times New Roman" w:hAnsi="Times New Roman" w:cs="Times New Roman"/>
                <w:color w:val="000000"/>
              </w:rPr>
              <w:t>Tutor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45129" w:rsidRPr="00A031FB" w:rsidRDefault="00C45129" w:rsidP="005A5BA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1FB"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</w:p>
        </w:tc>
      </w:tr>
      <w:tr w:rsidR="00C45129" w:rsidRPr="0069488D" w:rsidTr="009C111B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45129" w:rsidRPr="00A031FB" w:rsidRDefault="00C45129" w:rsidP="005A5BA8">
            <w:pPr>
              <w:bidi w:val="0"/>
              <w:rPr>
                <w:rFonts w:cs="Simplified Arabic"/>
                <w:sz w:val="28"/>
                <w:szCs w:val="28"/>
                <w:lang w:bidi="ar-IQ"/>
              </w:rPr>
            </w:pPr>
            <w:r w:rsidRPr="00A031FB">
              <w:rPr>
                <w:rFonts w:cs="Simplified Arabic"/>
                <w:sz w:val="28"/>
                <w:szCs w:val="28"/>
                <w:lang w:bidi="ar-IQ"/>
              </w:rPr>
              <w:t>Series solution of</w:t>
            </w:r>
            <w:r>
              <w:rPr>
                <w:rFonts w:cs="Simplified Arabic"/>
                <w:sz w:val="28"/>
                <w:szCs w:val="28"/>
                <w:lang w:bidi="ar-IQ"/>
              </w:rPr>
              <w:t xml:space="preserve"> </w:t>
            </w:r>
            <w:r w:rsidRPr="00A031FB">
              <w:rPr>
                <w:rFonts w:cs="Simplified Arabic"/>
                <w:sz w:val="28"/>
                <w:szCs w:val="28"/>
                <w:lang w:bidi="ar-IQ"/>
              </w:rPr>
              <w:t xml:space="preserve"> </w:t>
            </w:r>
            <w:r>
              <w:rPr>
                <w:rFonts w:cs="Simplified Arabic"/>
                <w:sz w:val="28"/>
                <w:szCs w:val="28"/>
                <w:lang w:bidi="ar-IQ"/>
              </w:rPr>
              <w:t>ordinary differential equations.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45129" w:rsidRDefault="00C45129">
            <w:r w:rsidRPr="00D246FB">
              <w:rPr>
                <w:rFonts w:ascii="Times New Roman" w:eastAsia="Times New Roman" w:hAnsi="Times New Roman" w:cs="Traditional Arabic"/>
              </w:rPr>
              <w:t>2 (Theo.) +1 (</w:t>
            </w:r>
            <w:r w:rsidRPr="00D246FB">
              <w:rPr>
                <w:rFonts w:ascii="Times New Roman" w:eastAsia="Times New Roman" w:hAnsi="Times New Roman" w:cs="Times New Roman"/>
                <w:color w:val="000000"/>
              </w:rPr>
              <w:t>Tutor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45129" w:rsidRPr="00A031FB" w:rsidRDefault="00C45129" w:rsidP="005A5BA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1FB"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</w:p>
        </w:tc>
      </w:tr>
      <w:tr w:rsidR="00C45129" w:rsidRPr="0069488D" w:rsidTr="009C111B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A031FB" w:rsidRDefault="00C45129" w:rsidP="005A5BA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1FB">
              <w:rPr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45129" w:rsidRDefault="00C45129">
            <w:r w:rsidRPr="00D246FB">
              <w:rPr>
                <w:rFonts w:ascii="Times New Roman" w:eastAsia="Times New Roman" w:hAnsi="Times New Roman" w:cs="Traditional Arabic"/>
              </w:rPr>
              <w:t>2 (Theo.) +1 (</w:t>
            </w:r>
            <w:r w:rsidRPr="00D246FB">
              <w:rPr>
                <w:rFonts w:ascii="Times New Roman" w:eastAsia="Times New Roman" w:hAnsi="Times New Roman" w:cs="Times New Roman"/>
                <w:color w:val="000000"/>
              </w:rPr>
              <w:t>Tutor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45129" w:rsidRPr="00A031FB" w:rsidRDefault="00C45129" w:rsidP="005A5BA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1FB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</w:tr>
      <w:tr w:rsidR="00C45129" w:rsidRPr="0069488D" w:rsidTr="009C111B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45129" w:rsidRPr="00A031FB" w:rsidRDefault="00C45129" w:rsidP="005A5BA8">
            <w:pPr>
              <w:bidi w:val="0"/>
              <w:rPr>
                <w:rFonts w:cs="Simplified Arabic"/>
                <w:sz w:val="28"/>
                <w:szCs w:val="28"/>
                <w:lang w:bidi="ar-IQ"/>
              </w:rPr>
            </w:pPr>
            <w:r w:rsidRPr="00A031FB">
              <w:rPr>
                <w:rFonts w:cs="Simplified Arabic"/>
                <w:sz w:val="28"/>
                <w:szCs w:val="28"/>
                <w:lang w:bidi="ar-IQ"/>
              </w:rPr>
              <w:t xml:space="preserve">Introduction to partial </w:t>
            </w:r>
            <w:r>
              <w:rPr>
                <w:rFonts w:cs="Simplified Arabic"/>
                <w:sz w:val="28"/>
                <w:szCs w:val="28"/>
                <w:lang w:bidi="ar-IQ"/>
              </w:rPr>
              <w:t>differential equations</w:t>
            </w:r>
            <w:r w:rsidRPr="00A031FB">
              <w:rPr>
                <w:rFonts w:cs="Simplified Arabic"/>
                <w:sz w:val="28"/>
                <w:szCs w:val="28"/>
                <w:lang w:bidi="ar-IQ"/>
              </w:rPr>
              <w:t xml:space="preserve"> and their solution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45129" w:rsidRDefault="00C45129">
            <w:r w:rsidRPr="00D246FB">
              <w:rPr>
                <w:rFonts w:ascii="Times New Roman" w:eastAsia="Times New Roman" w:hAnsi="Times New Roman" w:cs="Traditional Arabic"/>
              </w:rPr>
              <w:t>2 (Theo.) +1 (</w:t>
            </w:r>
            <w:r w:rsidRPr="00D246FB">
              <w:rPr>
                <w:rFonts w:ascii="Times New Roman" w:eastAsia="Times New Roman" w:hAnsi="Times New Roman" w:cs="Times New Roman"/>
                <w:color w:val="000000"/>
              </w:rPr>
              <w:t>Tutor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45129" w:rsidRPr="00A031FB" w:rsidRDefault="00C45129" w:rsidP="005A5BA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1FB">
              <w:rPr>
                <w:rFonts w:hint="cs"/>
                <w:b/>
                <w:bCs/>
                <w:sz w:val="28"/>
                <w:szCs w:val="28"/>
                <w:rtl/>
              </w:rPr>
              <w:t>31</w:t>
            </w:r>
          </w:p>
        </w:tc>
      </w:tr>
      <w:tr w:rsidR="00C45129" w:rsidRPr="0069488D" w:rsidTr="009C111B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A031FB" w:rsidRDefault="00C45129" w:rsidP="005A5BA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1FB">
              <w:rPr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45129" w:rsidRPr="0069488D" w:rsidRDefault="00C4512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45129" w:rsidRDefault="00C45129">
            <w:r w:rsidRPr="00D246FB">
              <w:rPr>
                <w:rFonts w:ascii="Times New Roman" w:eastAsia="Times New Roman" w:hAnsi="Times New Roman" w:cs="Traditional Arabic"/>
              </w:rPr>
              <w:t>2 (Theo.) +1 (</w:t>
            </w:r>
            <w:r w:rsidRPr="00D246FB">
              <w:rPr>
                <w:rFonts w:ascii="Times New Roman" w:eastAsia="Times New Roman" w:hAnsi="Times New Roman" w:cs="Times New Roman"/>
                <w:color w:val="000000"/>
              </w:rPr>
              <w:t>Tutor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45129" w:rsidRPr="00A031FB" w:rsidRDefault="00C45129" w:rsidP="005A5BA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1FB">
              <w:rPr>
                <w:rFonts w:hint="cs"/>
                <w:b/>
                <w:bCs/>
                <w:sz w:val="28"/>
                <w:szCs w:val="28"/>
                <w:rtl/>
              </w:rPr>
              <w:t>32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4030"/>
      </w:tblGrid>
      <w:tr w:rsidR="0069488D" w:rsidRPr="0069488D" w:rsidTr="00D11B62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:rsidTr="00D11B62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69488D" w:rsidRDefault="002910DD" w:rsidP="002910D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2910DD">
              <w:rPr>
                <w:rFonts w:ascii="Book Antiqua" w:hAnsi="Book Antiqua" w:cs="Simplified Arabic"/>
                <w:sz w:val="28"/>
                <w:szCs w:val="28"/>
              </w:rPr>
              <w:t>Elementary Differential equations ; 6</w:t>
            </w:r>
            <w:r w:rsidRPr="002910DD">
              <w:rPr>
                <w:rFonts w:ascii="Book Antiqua" w:hAnsi="Book Antiqua" w:cs="Simplified Arabic"/>
                <w:sz w:val="28"/>
                <w:szCs w:val="28"/>
                <w:vertAlign w:val="superscript"/>
              </w:rPr>
              <w:t>th</w:t>
            </w:r>
            <w:r w:rsidRPr="002910DD">
              <w:rPr>
                <w:rFonts w:ascii="Book Antiqua" w:hAnsi="Book Antiqua" w:cs="Simplified Arabic"/>
                <w:sz w:val="28"/>
                <w:szCs w:val="28"/>
              </w:rPr>
              <w:t xml:space="preserve"> edition ;  by C.Henry Edwards &amp; David E.Perrey ;  Pearson-Prentice Hall, 2008</w:t>
            </w:r>
          </w:p>
          <w:p w:rsidR="002910DD" w:rsidRDefault="002910DD" w:rsidP="002910D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Book Antiqua" w:hAnsi="Book Antiqua" w:cs="Simplified Arabic"/>
                <w:sz w:val="28"/>
                <w:szCs w:val="28"/>
                <w:lang w:bidi="ar-IQ"/>
              </w:rPr>
              <w:t>Differential Equations ; 3</w:t>
            </w:r>
            <w:r w:rsidRPr="00E646D4">
              <w:rPr>
                <w:rFonts w:ascii="Book Antiqua" w:hAnsi="Book Antiqua" w:cs="Simplified Arabic"/>
                <w:sz w:val="28"/>
                <w:szCs w:val="28"/>
                <w:vertAlign w:val="superscript"/>
                <w:lang w:bidi="ar-IQ"/>
              </w:rPr>
              <w:t>rd</w:t>
            </w:r>
            <w:r>
              <w:rPr>
                <w:rFonts w:ascii="Book Antiqua" w:hAnsi="Book Antiqua" w:cs="Simplified Arabic"/>
                <w:sz w:val="28"/>
                <w:szCs w:val="28"/>
                <w:lang w:bidi="ar-IQ"/>
              </w:rPr>
              <w:t>. Ed.; Goode &amp; Annin ; Pearson , 2007.</w:t>
            </w:r>
          </w:p>
          <w:p w:rsidR="002910DD" w:rsidRPr="002910DD" w:rsidRDefault="002910DD" w:rsidP="002910D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Book Antiqua" w:hAnsi="Book Antiqua" w:cs="Simplified Arabic"/>
                <w:sz w:val="28"/>
                <w:szCs w:val="28"/>
                <w:lang w:bidi="ar-IQ"/>
              </w:rPr>
              <w:t>Advanced Engineering Mathematics; 5</w:t>
            </w:r>
            <w:r w:rsidRPr="0074070E">
              <w:rPr>
                <w:rFonts w:ascii="Book Antiqua" w:hAnsi="Book Antiqua" w:cs="Simplified Arabic"/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rFonts w:ascii="Book Antiqua" w:hAnsi="Book Antiqua" w:cs="Simplified Arabic"/>
                <w:sz w:val="28"/>
                <w:szCs w:val="28"/>
                <w:lang w:bidi="ar-IQ"/>
              </w:rPr>
              <w:t xml:space="preserve"> Ed.; Wylie &amp; Barrett ; McGraw-Hill , 1982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870"/>
        <w:gridCol w:w="3850"/>
      </w:tblGrid>
      <w:tr w:rsidR="0069488D" w:rsidRPr="0069488D" w:rsidTr="00D11B6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D11B6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D11B6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2910DD" w:rsidP="002910D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/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D11B6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2910DD" w:rsidP="002910D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25</w:t>
            </w: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>
      <w:pPr>
        <w:rPr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4E2" w:rsidRDefault="001A54E2" w:rsidP="008B7707">
      <w:pPr>
        <w:spacing w:after="0" w:line="240" w:lineRule="auto"/>
      </w:pPr>
      <w:r>
        <w:separator/>
      </w:r>
    </w:p>
  </w:endnote>
  <w:endnote w:type="continuationSeparator" w:id="0">
    <w:p w:rsidR="001A54E2" w:rsidRDefault="001A54E2" w:rsidP="008B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4E2" w:rsidRDefault="001A54E2" w:rsidP="008B7707">
      <w:pPr>
        <w:spacing w:after="0" w:line="240" w:lineRule="auto"/>
      </w:pPr>
      <w:r>
        <w:separator/>
      </w:r>
    </w:p>
  </w:footnote>
  <w:footnote w:type="continuationSeparator" w:id="0">
    <w:p w:rsidR="001A54E2" w:rsidRDefault="001A54E2" w:rsidP="008B7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">
    <w:nsid w:val="1E207545"/>
    <w:multiLevelType w:val="hybridMultilevel"/>
    <w:tmpl w:val="A16A0D5E"/>
    <w:lvl w:ilvl="0" w:tplc="8B780C0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Simplified Arabic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88D"/>
    <w:rsid w:val="0012135F"/>
    <w:rsid w:val="00156369"/>
    <w:rsid w:val="001A54E2"/>
    <w:rsid w:val="002910DD"/>
    <w:rsid w:val="002C578D"/>
    <w:rsid w:val="002E2636"/>
    <w:rsid w:val="00336CC5"/>
    <w:rsid w:val="0046689A"/>
    <w:rsid w:val="00602F85"/>
    <w:rsid w:val="0062175B"/>
    <w:rsid w:val="0069488D"/>
    <w:rsid w:val="00856E02"/>
    <w:rsid w:val="008B6443"/>
    <w:rsid w:val="008B7707"/>
    <w:rsid w:val="009946E6"/>
    <w:rsid w:val="00BD3A40"/>
    <w:rsid w:val="00C45129"/>
    <w:rsid w:val="00D9316C"/>
    <w:rsid w:val="00DC514E"/>
    <w:rsid w:val="00F1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B77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707"/>
  </w:style>
  <w:style w:type="paragraph" w:styleId="Footer">
    <w:name w:val="footer"/>
    <w:basedOn w:val="Normal"/>
    <w:link w:val="FooterChar"/>
    <w:uiPriority w:val="99"/>
    <w:semiHidden/>
    <w:unhideWhenUsed/>
    <w:rsid w:val="008B77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7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Taiba</cp:lastModifiedBy>
  <cp:revision>3</cp:revision>
  <dcterms:created xsi:type="dcterms:W3CDTF">2015-03-02T06:52:00Z</dcterms:created>
  <dcterms:modified xsi:type="dcterms:W3CDTF">2015-03-03T17:22:00Z</dcterms:modified>
</cp:coreProperties>
</file>