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CF5489">
        <w:trPr>
          <w:trHeight w:val="794"/>
        </w:trPr>
        <w:tc>
          <w:tcPr>
            <w:tcW w:w="9720" w:type="dxa"/>
            <w:shd w:val="clear" w:color="auto" w:fill="A7BFDE"/>
            <w:vAlign w:val="center"/>
          </w:tcPr>
          <w:p w:rsidR="005402FC" w:rsidRDefault="005402FC" w:rsidP="00CF5489">
            <w:pPr>
              <w:widowControl w:val="0"/>
              <w:autoSpaceDE w:val="0"/>
              <w:autoSpaceDN w:val="0"/>
              <w:bidi w:val="0"/>
              <w:adjustRightInd w:val="0"/>
              <w:ind w:left="432"/>
              <w:rPr>
                <w:rFonts w:ascii="Segoe UI" w:hAnsi="Segoe UI" w:cs="Segoe UI"/>
                <w:color w:val="B47F3A"/>
                <w:sz w:val="26"/>
                <w:szCs w:val="26"/>
              </w:rPr>
            </w:pPr>
          </w:p>
          <w:p w:rsidR="005402FC" w:rsidRPr="00FB47B4" w:rsidRDefault="005402FC" w:rsidP="00CF5489">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402FC" w:rsidRPr="00EB7C5F" w:rsidRDefault="005402FC" w:rsidP="00CF5489">
            <w:pPr>
              <w:tabs>
                <w:tab w:val="left" w:pos="9057"/>
              </w:tabs>
              <w:autoSpaceDE w:val="0"/>
              <w:autoSpaceDN w:val="0"/>
              <w:adjustRightInd w:val="0"/>
              <w:rPr>
                <w:rFonts w:cs="Times New Roman"/>
                <w:b/>
                <w:bCs/>
                <w:color w:val="000000"/>
                <w:sz w:val="32"/>
                <w:szCs w:val="32"/>
                <w:lang w:bidi="ar-IQ"/>
              </w:rPr>
            </w:pPr>
          </w:p>
        </w:tc>
      </w:tr>
    </w:tbl>
    <w:p w:rsidR="005402FC" w:rsidRDefault="005402FC" w:rsidP="005402FC">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402FC" w:rsidRPr="00FB47B4" w:rsidRDefault="005402FC" w:rsidP="005402FC">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CF5489">
        <w:trPr>
          <w:trHeight w:val="1602"/>
        </w:trPr>
        <w:tc>
          <w:tcPr>
            <w:tcW w:w="9720" w:type="dxa"/>
            <w:shd w:val="clear" w:color="auto" w:fill="A7BFDE"/>
          </w:tcPr>
          <w:p w:rsidR="005402FC" w:rsidRPr="00646166" w:rsidRDefault="00646166" w:rsidP="00646166">
            <w:pPr>
              <w:tabs>
                <w:tab w:val="left" w:pos="9402"/>
              </w:tabs>
              <w:autoSpaceDE w:val="0"/>
              <w:autoSpaceDN w:val="0"/>
              <w:bidi w:val="0"/>
              <w:adjustRightInd w:val="0"/>
              <w:spacing w:before="240" w:after="200" w:line="276" w:lineRule="auto"/>
              <w:jc w:val="lowKashida"/>
              <w:rPr>
                <w:rFonts w:cs="Times New Roman"/>
                <w:color w:val="000000"/>
                <w:sz w:val="32"/>
                <w:szCs w:val="32"/>
                <w:lang w:bidi="ar-IQ"/>
              </w:rPr>
            </w:pPr>
            <w:r>
              <w:rPr>
                <w:rFonts w:cs="Times New Roman"/>
                <w:color w:val="000000"/>
                <w:sz w:val="32"/>
                <w:szCs w:val="32"/>
                <w:lang w:bidi="ar-IQ"/>
              </w:rPr>
              <w:t xml:space="preserve">       </w:t>
            </w:r>
            <w:r w:rsidRPr="00646166">
              <w:rPr>
                <w:rFonts w:cs="Times New Roman"/>
                <w:color w:val="000000"/>
                <w:sz w:val="32"/>
                <w:szCs w:val="32"/>
                <w:lang w:bidi="ar-IQ"/>
              </w:rPr>
              <w:t>Attendance at lectures is recommended. Provided lectures are based on Mechanical engineering design textbook which is basic material for study and preparation to final exam. The lectures refers to the specific pages in the textbook that are related to the discussed topics and are accompanied by information on the current state of knowledge.</w:t>
            </w:r>
          </w:p>
        </w:tc>
      </w:tr>
    </w:tbl>
    <w:p w:rsidR="005402FC" w:rsidRPr="00FB4E69" w:rsidRDefault="005402FC" w:rsidP="005402FC">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402FC" w:rsidRPr="00FB47B4" w:rsidTr="00CF5489">
        <w:trPr>
          <w:trHeight w:val="624"/>
        </w:trPr>
        <w:tc>
          <w:tcPr>
            <w:tcW w:w="4970" w:type="dxa"/>
            <w:tcBorders>
              <w:right w:val="single" w:sz="6" w:space="0" w:color="4F81BD"/>
            </w:tcBorders>
            <w:shd w:val="clear" w:color="auto" w:fill="A7BFDE"/>
            <w:vAlign w:val="center"/>
          </w:tcPr>
          <w:p w:rsidR="005402FC" w:rsidRDefault="005402FC" w:rsidP="00CF5489">
            <w:pPr>
              <w:autoSpaceDE w:val="0"/>
              <w:autoSpaceDN w:val="0"/>
              <w:bidi w:val="0"/>
              <w:adjustRightInd w:val="0"/>
              <w:jc w:val="center"/>
              <w:rPr>
                <w:rFonts w:cs="Times New Roman"/>
                <w:sz w:val="28"/>
                <w:szCs w:val="28"/>
                <w:lang w:bidi="ar-IQ"/>
              </w:rPr>
            </w:pPr>
            <w:r>
              <w:rPr>
                <w:rFonts w:cs="Times New Roman"/>
                <w:sz w:val="28"/>
                <w:szCs w:val="28"/>
                <w:lang w:bidi="ar-IQ"/>
              </w:rPr>
              <w:t xml:space="preserve">College of Engineering </w:t>
            </w:r>
          </w:p>
          <w:p w:rsidR="005402FC" w:rsidRPr="00FB47B4" w:rsidRDefault="005402FC" w:rsidP="00CF5489">
            <w:pPr>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 University of Baghdad</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402FC" w:rsidRPr="00FB47B4" w:rsidTr="00CF5489">
        <w:trPr>
          <w:trHeight w:val="624"/>
        </w:trPr>
        <w:tc>
          <w:tcPr>
            <w:tcW w:w="4970" w:type="dxa"/>
            <w:shd w:val="clear" w:color="auto" w:fill="A7BFDE"/>
            <w:vAlign w:val="center"/>
          </w:tcPr>
          <w:p w:rsidR="005402FC" w:rsidRPr="00FB47B4" w:rsidRDefault="005402FC" w:rsidP="00CF5489">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Mechanical Engineering Department (MED)</w:t>
            </w:r>
          </w:p>
        </w:tc>
        <w:tc>
          <w:tcPr>
            <w:tcW w:w="4750" w:type="dxa"/>
            <w:shd w:val="clear" w:color="auto" w:fill="95B3D7" w:themeFill="accent1" w:themeFillTint="99"/>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402FC" w:rsidRPr="00FB47B4" w:rsidTr="00CF5489">
        <w:trPr>
          <w:trHeight w:val="624"/>
        </w:trPr>
        <w:tc>
          <w:tcPr>
            <w:tcW w:w="4970" w:type="dxa"/>
            <w:tcBorders>
              <w:right w:val="single" w:sz="6" w:space="0" w:color="4F81BD"/>
            </w:tcBorders>
            <w:shd w:val="clear" w:color="auto" w:fill="A7BFDE"/>
            <w:vAlign w:val="center"/>
          </w:tcPr>
          <w:p w:rsidR="005402FC" w:rsidRPr="002D7200" w:rsidRDefault="005402FC" w:rsidP="00CF5489">
            <w:pPr>
              <w:autoSpaceDE w:val="0"/>
              <w:autoSpaceDN w:val="0"/>
              <w:bidi w:val="0"/>
              <w:adjustRightInd w:val="0"/>
              <w:ind w:firstLine="720"/>
              <w:jc w:val="mediumKashida"/>
              <w:rPr>
                <w:rFonts w:cs="Times New Roman"/>
                <w:sz w:val="28"/>
                <w:szCs w:val="28"/>
                <w:lang w:bidi="ar-IQ"/>
              </w:rPr>
            </w:pPr>
            <w:r w:rsidRPr="00B5523B">
              <w:rPr>
                <w:rFonts w:asciiTheme="majorBidi" w:hAnsiTheme="majorBidi" w:cstheme="majorBidi"/>
                <w:sz w:val="28"/>
                <w:szCs w:val="28"/>
                <w:lang w:bidi="ar-SY"/>
              </w:rPr>
              <w:t xml:space="preserve"> </w:t>
            </w:r>
            <w:r w:rsidR="00646166">
              <w:rPr>
                <w:rFonts w:asciiTheme="majorBidi" w:hAnsiTheme="majorBidi" w:cstheme="majorBidi"/>
                <w:sz w:val="28"/>
                <w:szCs w:val="28"/>
                <w:lang w:bidi="ar-SY"/>
              </w:rPr>
              <w:t>ME401-Fourth year</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402FC" w:rsidRPr="00FB47B4" w:rsidTr="00CF5489">
        <w:trPr>
          <w:trHeight w:val="624"/>
        </w:trPr>
        <w:tc>
          <w:tcPr>
            <w:tcW w:w="4970" w:type="dxa"/>
            <w:shd w:val="clear" w:color="auto" w:fill="A7BFDE"/>
            <w:vAlign w:val="center"/>
          </w:tcPr>
          <w:p w:rsidR="005402FC" w:rsidRPr="00FB47B4" w:rsidRDefault="005402FC" w:rsidP="00CF5489">
            <w:pPr>
              <w:tabs>
                <w:tab w:val="num" w:pos="432"/>
              </w:tabs>
              <w:autoSpaceDE w:val="0"/>
              <w:autoSpaceDN w:val="0"/>
              <w:adjustRightInd w:val="0"/>
              <w:jc w:val="center"/>
              <w:rPr>
                <w:rFonts w:cs="Times New Roman"/>
                <w:color w:val="000000"/>
                <w:sz w:val="28"/>
                <w:szCs w:val="28"/>
                <w:lang w:bidi="ar-IQ"/>
              </w:rPr>
            </w:pPr>
            <w:r>
              <w:rPr>
                <w:rFonts w:cs="Times New Roman"/>
                <w:sz w:val="28"/>
                <w:szCs w:val="28"/>
                <w:lang w:bidi="ar-IQ"/>
              </w:rPr>
              <w:t>Mechanical Engineering ( ME )</w:t>
            </w:r>
          </w:p>
        </w:tc>
        <w:tc>
          <w:tcPr>
            <w:tcW w:w="4750" w:type="dxa"/>
            <w:shd w:val="clear" w:color="auto" w:fill="95B3D7" w:themeFill="accent1" w:themeFillTint="99"/>
            <w:vAlign w:val="center"/>
          </w:tcPr>
          <w:p w:rsidR="005402FC" w:rsidRPr="007A526A" w:rsidRDefault="005402FC" w:rsidP="00CF5489">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402FC" w:rsidRPr="00FB47B4" w:rsidTr="00CF5489">
        <w:trPr>
          <w:trHeight w:val="624"/>
        </w:trPr>
        <w:tc>
          <w:tcPr>
            <w:tcW w:w="4970" w:type="dxa"/>
            <w:tcBorders>
              <w:right w:val="single" w:sz="6" w:space="0" w:color="4F81BD"/>
            </w:tcBorders>
            <w:shd w:val="clear" w:color="auto" w:fill="A7BFDE"/>
            <w:vAlign w:val="center"/>
          </w:tcPr>
          <w:p w:rsidR="005402FC" w:rsidRPr="00646166" w:rsidRDefault="004656E4" w:rsidP="00646166">
            <w:pPr>
              <w:bidi w:val="0"/>
              <w:rPr>
                <w:rFonts w:cs="Times New Roman"/>
                <w:sz w:val="28"/>
                <w:szCs w:val="28"/>
              </w:rPr>
            </w:pPr>
            <w:r w:rsidRPr="00606DCA">
              <w:rPr>
                <w:rFonts w:asciiTheme="majorBidi" w:hAnsiTheme="majorBidi" w:cstheme="majorBidi"/>
                <w:color w:val="000000"/>
                <w:sz w:val="28"/>
                <w:szCs w:val="28"/>
                <w:lang w:bidi="ar-IQ"/>
              </w:rPr>
              <w:t>Annual</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402FC" w:rsidRPr="00FB47B4" w:rsidTr="00CF5489">
        <w:trPr>
          <w:trHeight w:val="470"/>
        </w:trPr>
        <w:tc>
          <w:tcPr>
            <w:tcW w:w="4970" w:type="dxa"/>
            <w:shd w:val="clear" w:color="auto" w:fill="A7BFDE"/>
            <w:vAlign w:val="center"/>
          </w:tcPr>
          <w:p w:rsidR="005402FC" w:rsidRPr="00FB47B4" w:rsidRDefault="00694B80" w:rsidP="00CF5489">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2017-2018</w:t>
            </w:r>
          </w:p>
        </w:tc>
        <w:tc>
          <w:tcPr>
            <w:tcW w:w="4750" w:type="dxa"/>
            <w:shd w:val="clear" w:color="auto" w:fill="8DB3E2" w:themeFill="text2" w:themeFillTint="66"/>
          </w:tcPr>
          <w:p w:rsidR="005402FC" w:rsidRPr="007A526A" w:rsidRDefault="005402FC" w:rsidP="00CF5489">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402FC" w:rsidRPr="00FB47B4" w:rsidTr="00CF5489">
        <w:trPr>
          <w:trHeight w:val="546"/>
        </w:trPr>
        <w:tc>
          <w:tcPr>
            <w:tcW w:w="4970" w:type="dxa"/>
            <w:tcBorders>
              <w:right w:val="single" w:sz="6" w:space="0" w:color="4F81BD"/>
            </w:tcBorders>
            <w:shd w:val="clear" w:color="auto" w:fill="A7BFDE"/>
            <w:vAlign w:val="center"/>
          </w:tcPr>
          <w:p w:rsidR="005402FC" w:rsidRPr="00FB47B4" w:rsidRDefault="00694B80" w:rsidP="00CF5489">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150 Hours</w:t>
            </w:r>
          </w:p>
        </w:tc>
        <w:tc>
          <w:tcPr>
            <w:tcW w:w="4750" w:type="dxa"/>
            <w:tcBorders>
              <w:left w:val="single" w:sz="6" w:space="0" w:color="4F81BD"/>
            </w:tcBorders>
            <w:shd w:val="clear" w:color="auto" w:fill="A7BFDE"/>
          </w:tcPr>
          <w:p w:rsidR="005402FC" w:rsidRPr="007A526A" w:rsidRDefault="005402FC" w:rsidP="00CF5489">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402FC" w:rsidRPr="00FB47B4" w:rsidTr="00CF5489">
        <w:trPr>
          <w:trHeight w:val="624"/>
        </w:trPr>
        <w:tc>
          <w:tcPr>
            <w:tcW w:w="4970" w:type="dxa"/>
            <w:shd w:val="clear" w:color="auto" w:fill="A7BFDE"/>
            <w:vAlign w:val="center"/>
          </w:tcPr>
          <w:p w:rsidR="005402FC" w:rsidRPr="00FB47B4" w:rsidRDefault="00694B80" w:rsidP="00CF5489">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20-10-2017</w:t>
            </w:r>
          </w:p>
        </w:tc>
        <w:tc>
          <w:tcPr>
            <w:tcW w:w="4750" w:type="dxa"/>
            <w:shd w:val="clear" w:color="auto" w:fill="95B3D7" w:themeFill="accent1" w:themeFillTint="99"/>
            <w:vAlign w:val="center"/>
          </w:tcPr>
          <w:p w:rsidR="005402FC" w:rsidRPr="007A526A" w:rsidRDefault="005402FC" w:rsidP="00CF5489">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402FC" w:rsidRPr="00FB47B4" w:rsidTr="00CF5489">
        <w:trPr>
          <w:trHeight w:val="504"/>
        </w:trPr>
        <w:tc>
          <w:tcPr>
            <w:tcW w:w="9720" w:type="dxa"/>
            <w:gridSpan w:val="2"/>
            <w:shd w:val="clear" w:color="auto" w:fill="A7BFDE"/>
            <w:vAlign w:val="center"/>
          </w:tcPr>
          <w:p w:rsidR="005402FC" w:rsidRPr="007A526A" w:rsidRDefault="005402FC" w:rsidP="00CF548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402FC" w:rsidRPr="009F395E" w:rsidTr="00CF5489">
        <w:trPr>
          <w:trHeight w:val="265"/>
        </w:trPr>
        <w:tc>
          <w:tcPr>
            <w:tcW w:w="9720" w:type="dxa"/>
            <w:gridSpan w:val="2"/>
            <w:shd w:val="clear" w:color="auto" w:fill="A7BFDE"/>
            <w:vAlign w:val="center"/>
          </w:tcPr>
          <w:p w:rsidR="005402FC" w:rsidRPr="00F47771" w:rsidRDefault="005402FC" w:rsidP="00F47771">
            <w:pPr>
              <w:autoSpaceDE w:val="0"/>
              <w:autoSpaceDN w:val="0"/>
              <w:bidi w:val="0"/>
              <w:adjustRightInd w:val="0"/>
              <w:jc w:val="both"/>
              <w:rPr>
                <w:rFonts w:cs="Times New Roman"/>
                <w:sz w:val="28"/>
                <w:szCs w:val="28"/>
              </w:rPr>
            </w:pPr>
          </w:p>
          <w:p w:rsidR="005402FC" w:rsidRPr="00D95C51" w:rsidRDefault="00F47771" w:rsidP="00D95C51">
            <w:pPr>
              <w:autoSpaceDE w:val="0"/>
              <w:autoSpaceDN w:val="0"/>
              <w:bidi w:val="0"/>
              <w:adjustRightInd w:val="0"/>
              <w:ind w:left="360"/>
              <w:jc w:val="both"/>
              <w:rPr>
                <w:rFonts w:cs="Times New Roman"/>
                <w:color w:val="000000"/>
                <w:sz w:val="28"/>
                <w:szCs w:val="28"/>
                <w:lang w:bidi="ar-IQ"/>
              </w:rPr>
            </w:pPr>
            <w:r w:rsidRPr="00F47771">
              <w:rPr>
                <w:rFonts w:cs="Times New Roman"/>
                <w:color w:val="000000"/>
                <w:sz w:val="28"/>
                <w:szCs w:val="28"/>
                <w:lang w:bidi="ar-IQ"/>
              </w:rPr>
              <w:t>The aims of this course are to provide the student, with an enough knowledge of the</w:t>
            </w:r>
            <w:r>
              <w:rPr>
                <w:rFonts w:cs="Times New Roman"/>
                <w:color w:val="000000"/>
                <w:sz w:val="28"/>
                <w:szCs w:val="28"/>
                <w:lang w:bidi="ar-IQ"/>
              </w:rPr>
              <w:t xml:space="preserve"> </w:t>
            </w:r>
            <w:r w:rsidRPr="00F47771">
              <w:rPr>
                <w:rFonts w:cs="Times New Roman"/>
                <w:color w:val="000000"/>
                <w:sz w:val="28"/>
                <w:szCs w:val="28"/>
                <w:lang w:bidi="ar-IQ"/>
              </w:rPr>
              <w:t>design procedure of machine elements. As well as, this course will give the student</w:t>
            </w:r>
            <w:r>
              <w:rPr>
                <w:rFonts w:cs="Times New Roman"/>
                <w:color w:val="000000"/>
                <w:sz w:val="28"/>
                <w:szCs w:val="28"/>
                <w:lang w:bidi="ar-IQ"/>
              </w:rPr>
              <w:t xml:space="preserve"> </w:t>
            </w:r>
            <w:r w:rsidRPr="00F47771">
              <w:rPr>
                <w:rFonts w:cs="Times New Roman"/>
                <w:color w:val="000000"/>
                <w:sz w:val="28"/>
                <w:szCs w:val="28"/>
                <w:lang w:bidi="ar-IQ"/>
              </w:rPr>
              <w:t>the required skills for modeling the en</w:t>
            </w:r>
            <w:r>
              <w:rPr>
                <w:rFonts w:cs="Times New Roman"/>
                <w:color w:val="000000"/>
                <w:sz w:val="28"/>
                <w:szCs w:val="28"/>
                <w:lang w:bidi="ar-IQ"/>
              </w:rPr>
              <w:t xml:space="preserve">gineering problems dealing with </w:t>
            </w:r>
            <w:r w:rsidRPr="00F47771">
              <w:rPr>
                <w:rFonts w:cs="Times New Roman"/>
                <w:color w:val="000000"/>
                <w:sz w:val="28"/>
                <w:szCs w:val="28"/>
                <w:lang w:bidi="ar-IQ"/>
              </w:rPr>
              <w:t>machine</w:t>
            </w:r>
            <w:r>
              <w:rPr>
                <w:rFonts w:cs="Times New Roman"/>
                <w:color w:val="000000"/>
                <w:sz w:val="28"/>
                <w:szCs w:val="28"/>
                <w:lang w:bidi="ar-IQ"/>
              </w:rPr>
              <w:t xml:space="preserve"> </w:t>
            </w:r>
            <w:r w:rsidRPr="00F47771">
              <w:rPr>
                <w:rFonts w:cs="Times New Roman"/>
                <w:color w:val="000000"/>
                <w:sz w:val="28"/>
                <w:szCs w:val="28"/>
                <w:lang w:bidi="ar-IQ"/>
              </w:rPr>
              <w:t>elements design</w:t>
            </w:r>
            <w:r w:rsidRPr="00F47771">
              <w:rPr>
                <w:rFonts w:cs="Times New Roman"/>
                <w:color w:val="000000"/>
                <w:sz w:val="24"/>
                <w:szCs w:val="24"/>
                <w:lang w:bidi="ar-IQ"/>
              </w:rPr>
              <w:t>.</w:t>
            </w:r>
          </w:p>
          <w:p w:rsidR="005402FC" w:rsidRPr="009F395E" w:rsidRDefault="005402FC" w:rsidP="00CF5489">
            <w:pPr>
              <w:autoSpaceDE w:val="0"/>
              <w:autoSpaceDN w:val="0"/>
              <w:bidi w:val="0"/>
              <w:adjustRightInd w:val="0"/>
              <w:ind w:left="360"/>
              <w:rPr>
                <w:rFonts w:cs="Times New Roman"/>
                <w:color w:val="000000"/>
                <w:sz w:val="24"/>
                <w:szCs w:val="24"/>
                <w:lang w:bidi="ar-IQ"/>
              </w:rPr>
            </w:pPr>
          </w:p>
        </w:tc>
      </w:tr>
    </w:tbl>
    <w:p w:rsidR="005402FC" w:rsidRPr="009F395E" w:rsidRDefault="005402FC" w:rsidP="005402FC">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FB47B4" w:rsidTr="00CF5489">
        <w:trPr>
          <w:trHeight w:val="653"/>
        </w:trPr>
        <w:tc>
          <w:tcPr>
            <w:tcW w:w="9720" w:type="dxa"/>
            <w:shd w:val="clear" w:color="auto" w:fill="A7BFDE"/>
            <w:vAlign w:val="center"/>
          </w:tcPr>
          <w:p w:rsidR="005402FC" w:rsidRPr="00FB47B4" w:rsidRDefault="002917BD" w:rsidP="00CF5489">
            <w:pPr>
              <w:tabs>
                <w:tab w:val="left" w:pos="507"/>
              </w:tabs>
              <w:autoSpaceDE w:val="0"/>
              <w:autoSpaceDN w:val="0"/>
              <w:adjustRightInd w:val="0"/>
              <w:jc w:val="right"/>
              <w:rPr>
                <w:rFonts w:cs="Times New Roman"/>
                <w:color w:val="000000"/>
                <w:sz w:val="28"/>
                <w:szCs w:val="28"/>
                <w:lang w:bidi="ar-IQ"/>
              </w:rPr>
            </w:pPr>
            <w:r w:rsidRPr="00606DCA">
              <w:rPr>
                <w:rFonts w:cs="Times New Roman"/>
                <w:b/>
                <w:bCs/>
                <w:color w:val="231F20"/>
                <w:sz w:val="28"/>
                <w:szCs w:val="28"/>
                <w:u w:val="single"/>
              </w:rPr>
              <w:t>10·Learning Outcomes,</w:t>
            </w:r>
            <w:r w:rsidRPr="00606DCA">
              <w:rPr>
                <w:rFonts w:asciiTheme="majorBidi" w:hAnsiTheme="majorBidi" w:cstheme="majorBidi"/>
                <w:color w:val="231F20"/>
                <w:sz w:val="28"/>
                <w:szCs w:val="28"/>
                <w:u w:val="single"/>
              </w:rPr>
              <w:t xml:space="preserve"> </w:t>
            </w:r>
            <w:r w:rsidRPr="00606DCA">
              <w:rPr>
                <w:rFonts w:asciiTheme="majorBidi" w:hAnsiTheme="majorBidi" w:cstheme="majorBidi"/>
                <w:b/>
                <w:bCs/>
                <w:color w:val="231F20"/>
                <w:sz w:val="28"/>
                <w:szCs w:val="28"/>
                <w:u w:val="single"/>
              </w:rPr>
              <w:t>Teaching ,Learning and Assessment Method</w:t>
            </w:r>
          </w:p>
        </w:tc>
      </w:tr>
      <w:tr w:rsidR="005402FC" w:rsidRPr="00FB47B4" w:rsidTr="00CF5489">
        <w:trPr>
          <w:trHeight w:val="2183"/>
        </w:trPr>
        <w:tc>
          <w:tcPr>
            <w:tcW w:w="9720" w:type="dxa"/>
            <w:shd w:val="clear" w:color="auto" w:fill="A7BFDE"/>
            <w:vAlign w:val="center"/>
          </w:tcPr>
          <w:p w:rsidR="00F47771" w:rsidRDefault="00F47771" w:rsidP="00F47771">
            <w:pPr>
              <w:bidi w:val="0"/>
              <w:jc w:val="both"/>
              <w:rPr>
                <w:rFonts w:cs="Times New Roman"/>
                <w:sz w:val="30"/>
                <w:szCs w:val="30"/>
              </w:rPr>
            </w:pPr>
            <w:r>
              <w:rPr>
                <w:rFonts w:cs="Times New Roman"/>
                <w:sz w:val="28"/>
                <w:szCs w:val="28"/>
              </w:rPr>
              <w:lastRenderedPageBreak/>
              <w:t xml:space="preserve">     </w:t>
            </w:r>
            <w:r w:rsidRPr="00F0256B">
              <w:rPr>
                <w:rFonts w:cs="Times New Roman"/>
                <w:sz w:val="28"/>
                <w:szCs w:val="28"/>
              </w:rPr>
              <w:t>At the end of this course, students will be able to formulate and analyze stresses and strains in machine elements and structures in 3-D subjected to various loads.</w:t>
            </w:r>
            <w:r>
              <w:rPr>
                <w:rFonts w:cs="Times New Roman"/>
                <w:sz w:val="30"/>
                <w:szCs w:val="30"/>
              </w:rPr>
              <w:t xml:space="preserve"> To </w:t>
            </w:r>
            <w:r w:rsidRPr="003621B6">
              <w:rPr>
                <w:rFonts w:cs="Times New Roman"/>
                <w:sz w:val="30"/>
                <w:szCs w:val="30"/>
              </w:rPr>
              <w:t xml:space="preserve">teach students how to apply </w:t>
            </w:r>
            <w:r>
              <w:rPr>
                <w:rFonts w:cs="Times New Roman"/>
                <w:sz w:val="30"/>
                <w:szCs w:val="30"/>
              </w:rPr>
              <w:t xml:space="preserve"> </w:t>
            </w:r>
            <w:r w:rsidRPr="003621B6">
              <w:rPr>
                <w:rFonts w:cs="Times New Roman"/>
                <w:sz w:val="30"/>
                <w:szCs w:val="30"/>
              </w:rPr>
              <w:t xml:space="preserve">the concepts of stress analysis, theories of </w:t>
            </w:r>
            <w:r>
              <w:rPr>
                <w:rFonts w:cs="Times New Roman"/>
                <w:sz w:val="30"/>
                <w:szCs w:val="30"/>
              </w:rPr>
              <w:t xml:space="preserve"> </w:t>
            </w:r>
            <w:r w:rsidRPr="003621B6">
              <w:rPr>
                <w:rFonts w:cs="Times New Roman"/>
                <w:sz w:val="30"/>
                <w:szCs w:val="30"/>
              </w:rPr>
              <w:t>failure and material science to analyze, de</w:t>
            </w:r>
            <w:r>
              <w:rPr>
                <w:rFonts w:cs="Times New Roman"/>
                <w:sz w:val="30"/>
                <w:szCs w:val="30"/>
              </w:rPr>
              <w:t xml:space="preserve"> </w:t>
            </w:r>
            <w:r w:rsidRPr="003621B6">
              <w:rPr>
                <w:rFonts w:cs="Times New Roman"/>
                <w:sz w:val="30"/>
                <w:szCs w:val="30"/>
              </w:rPr>
              <w:t>s</w:t>
            </w:r>
            <w:r>
              <w:rPr>
                <w:rFonts w:cs="Times New Roman"/>
                <w:sz w:val="30"/>
                <w:szCs w:val="30"/>
              </w:rPr>
              <w:t xml:space="preserve">ign and/or select commonly used </w:t>
            </w:r>
            <w:r w:rsidRPr="003621B6">
              <w:rPr>
                <w:rFonts w:cs="Times New Roman"/>
                <w:sz w:val="30"/>
                <w:szCs w:val="30"/>
              </w:rPr>
              <w:t xml:space="preserve">machine </w:t>
            </w:r>
            <w:r>
              <w:rPr>
                <w:rFonts w:cs="Times New Roman"/>
                <w:sz w:val="30"/>
                <w:szCs w:val="30"/>
              </w:rPr>
              <w:t xml:space="preserve"> </w:t>
            </w:r>
            <w:r w:rsidRPr="003621B6">
              <w:rPr>
                <w:rFonts w:cs="Times New Roman"/>
                <w:sz w:val="30"/>
                <w:szCs w:val="30"/>
              </w:rPr>
              <w:t xml:space="preserve">components. </w:t>
            </w:r>
          </w:p>
          <w:p w:rsidR="00F47771" w:rsidRPr="006C0DF6" w:rsidRDefault="006C0DF6" w:rsidP="006C0DF6">
            <w:pPr>
              <w:widowControl w:val="0"/>
              <w:numPr>
                <w:ilvl w:val="0"/>
                <w:numId w:val="13"/>
              </w:numPr>
              <w:autoSpaceDE w:val="0"/>
              <w:autoSpaceDN w:val="0"/>
              <w:bidi w:val="0"/>
              <w:adjustRightInd w:val="0"/>
              <w:spacing w:after="200" w:line="262" w:lineRule="exact"/>
              <w:rPr>
                <w:rFonts w:asciiTheme="majorBidi" w:hAnsiTheme="majorBidi" w:cstheme="majorBidi"/>
                <w:color w:val="231F20"/>
                <w:sz w:val="28"/>
                <w:szCs w:val="28"/>
              </w:rPr>
            </w:pPr>
            <w:r w:rsidRPr="006C0DF6">
              <w:rPr>
                <w:rFonts w:asciiTheme="majorBidi" w:hAnsiTheme="majorBidi" w:cstheme="majorBidi"/>
                <w:color w:val="231F20"/>
                <w:sz w:val="28"/>
                <w:szCs w:val="28"/>
              </w:rPr>
              <w:t>Knowledge and Understanding</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A1.</w:t>
            </w:r>
            <w:r w:rsidR="00F47771" w:rsidRPr="006C0DF6">
              <w:rPr>
                <w:rFonts w:cs="Times New Roman"/>
                <w:sz w:val="28"/>
                <w:szCs w:val="28"/>
              </w:rPr>
              <w:t>At the end of this course, students will be able to apply multidimensional static failure criteria in the analysis and design of mechanical components.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A2.</w:t>
            </w:r>
            <w:r w:rsidR="00F47771" w:rsidRPr="006C0DF6">
              <w:rPr>
                <w:rFonts w:cs="Times New Roman"/>
                <w:sz w:val="28"/>
                <w:szCs w:val="28"/>
              </w:rPr>
              <w:t>At the end of this course, students will be able to apply multidimensional fatigue failure criteria in the analysis and design of mechanical components.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A3.</w:t>
            </w:r>
            <w:r w:rsidR="00F47771" w:rsidRPr="006C0DF6">
              <w:rPr>
                <w:rFonts w:cs="Times New Roman"/>
                <w:sz w:val="28"/>
                <w:szCs w:val="28"/>
              </w:rPr>
              <w:t>At the end of this course, students will be able to analyze and design structural joints.</w:t>
            </w:r>
          </w:p>
          <w:p w:rsidR="00F47771" w:rsidRPr="00EA75E5" w:rsidRDefault="00F47771" w:rsidP="00F47771">
            <w:pPr>
              <w:bidi w:val="0"/>
              <w:spacing w:after="100" w:afterAutospacing="1"/>
              <w:ind w:right="-105"/>
              <w:rPr>
                <w:rFonts w:cs="Times New Roman"/>
                <w:sz w:val="24"/>
                <w:szCs w:val="24"/>
              </w:rPr>
            </w:pPr>
            <w:r w:rsidRPr="00EA75E5">
              <w:rPr>
                <w:rFonts w:cs="Times New Roman"/>
                <w:sz w:val="24"/>
                <w:szCs w:val="24"/>
              </w:rPr>
              <w:t>- Acquaintance with the terminology, and types of permanent and detachable joints.</w:t>
            </w:r>
          </w:p>
          <w:p w:rsidR="00F47771" w:rsidRDefault="00F47771" w:rsidP="00F47771">
            <w:pPr>
              <w:bidi w:val="0"/>
              <w:spacing w:after="100" w:afterAutospacing="1"/>
              <w:ind w:left="142" w:right="-105" w:hanging="142"/>
              <w:rPr>
                <w:rFonts w:cs="Times New Roman"/>
                <w:sz w:val="24"/>
                <w:szCs w:val="24"/>
              </w:rPr>
            </w:pPr>
            <w:r w:rsidRPr="00EA75E5">
              <w:rPr>
                <w:rFonts w:cs="Times New Roman"/>
                <w:sz w:val="24"/>
                <w:szCs w:val="24"/>
              </w:rPr>
              <w:t>- Ability to design and analyze permanent joints (riveted, welded, etc.) under concentric and eccentric loading conditions.</w:t>
            </w:r>
          </w:p>
          <w:p w:rsidR="00F47771" w:rsidRPr="00EA75E5" w:rsidRDefault="00F47771" w:rsidP="00F47771">
            <w:pPr>
              <w:bidi w:val="0"/>
              <w:spacing w:after="100" w:afterAutospacing="1"/>
              <w:ind w:left="142" w:right="-105" w:hanging="142"/>
              <w:rPr>
                <w:rFonts w:cs="Times New Roman"/>
                <w:sz w:val="24"/>
                <w:szCs w:val="24"/>
              </w:rPr>
            </w:pPr>
            <w:r w:rsidRPr="00EA75E5">
              <w:rPr>
                <w:rFonts w:cs="Times New Roman"/>
                <w:sz w:val="24"/>
                <w:szCs w:val="24"/>
              </w:rPr>
              <w:t>- Ability to design and analyze detachable joints (bolts, keys, pins, etc.) under various loading conditions.</w:t>
            </w:r>
          </w:p>
          <w:p w:rsidR="00F47771" w:rsidRPr="00EA75E5" w:rsidRDefault="00F47771" w:rsidP="00F47771">
            <w:pPr>
              <w:bidi w:val="0"/>
              <w:spacing w:after="100" w:afterAutospacing="1"/>
              <w:ind w:right="-105"/>
              <w:rPr>
                <w:rFonts w:cs="Times New Roman"/>
                <w:sz w:val="24"/>
                <w:szCs w:val="24"/>
              </w:rPr>
            </w:pPr>
            <w:r w:rsidRPr="00EA75E5">
              <w:rPr>
                <w:rFonts w:cs="Times New Roman"/>
                <w:sz w:val="24"/>
                <w:szCs w:val="24"/>
              </w:rPr>
              <w:t>- Ability to design and analyze power screws.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A4.</w:t>
            </w:r>
            <w:r w:rsidR="00F47771" w:rsidRPr="006C0DF6">
              <w:rPr>
                <w:rFonts w:cs="Times New Roman"/>
                <w:sz w:val="28"/>
                <w:szCs w:val="28"/>
              </w:rPr>
              <w:t>At the end of this course, students will be able to analyze and design, power transmission shafts carrying various elements with geometrical features.</w:t>
            </w:r>
          </w:p>
          <w:p w:rsidR="00D95C5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A5.</w:t>
            </w:r>
            <w:r w:rsidR="00D95C51" w:rsidRPr="006C0DF6">
              <w:rPr>
                <w:rFonts w:cs="Times New Roman"/>
                <w:sz w:val="28"/>
                <w:szCs w:val="28"/>
              </w:rPr>
              <w:t>At the end of this course, students will be able to analyze and design Gears, Breaks and Clutches.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A6.</w:t>
            </w:r>
            <w:r w:rsidR="00F47771" w:rsidRPr="006C0DF6">
              <w:rPr>
                <w:rFonts w:cs="Times New Roman"/>
                <w:sz w:val="28"/>
                <w:szCs w:val="28"/>
              </w:rPr>
              <w:t>At the end of this course, students will be able to analyze and design mechanical springs.</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 Acquaintance with spring terminology and different types of springs.</w:t>
            </w:r>
          </w:p>
          <w:p w:rsidR="00F47771" w:rsidRPr="00EA75E5" w:rsidRDefault="00F47771" w:rsidP="00F47771">
            <w:pPr>
              <w:bidi w:val="0"/>
              <w:spacing w:before="100" w:beforeAutospacing="1" w:after="100" w:afterAutospacing="1"/>
              <w:ind w:left="142" w:right="-105" w:hanging="142"/>
              <w:rPr>
                <w:rFonts w:cs="Times New Roman"/>
                <w:sz w:val="24"/>
                <w:szCs w:val="24"/>
              </w:rPr>
            </w:pPr>
            <w:r w:rsidRPr="00EA75E5">
              <w:rPr>
                <w:rFonts w:cs="Times New Roman"/>
                <w:sz w:val="24"/>
                <w:szCs w:val="24"/>
              </w:rPr>
              <w:t>- Ability to design and analyze coil springs (compression, tension, torsion) under various loads.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A7.</w:t>
            </w:r>
            <w:r w:rsidR="00F47771" w:rsidRPr="006C0DF6">
              <w:rPr>
                <w:rFonts w:cs="Times New Roman"/>
                <w:sz w:val="28"/>
                <w:szCs w:val="28"/>
              </w:rPr>
              <w:t>At the end of this course, students will be acquainted with standards, safety, reliability, importance of dimensional parameters and manufacturing aspects in mechanical design.</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Knowledge of standards for machine elements.</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 Understanding of safety and reliability concepts in the design of machine elements.</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 Ability to minimize the characteristic dimension of a machine element.</w:t>
            </w:r>
          </w:p>
          <w:p w:rsidR="00F47771" w:rsidRPr="00EA75E5" w:rsidRDefault="00F47771" w:rsidP="00F47771">
            <w:pPr>
              <w:bidi w:val="0"/>
              <w:spacing w:before="100" w:beforeAutospacing="1" w:after="100" w:afterAutospacing="1"/>
              <w:ind w:left="142" w:right="-105" w:hanging="142"/>
              <w:rPr>
                <w:rFonts w:cs="Times New Roman"/>
                <w:sz w:val="24"/>
                <w:szCs w:val="24"/>
              </w:rPr>
            </w:pPr>
            <w:r w:rsidRPr="00EA75E5">
              <w:rPr>
                <w:rFonts w:cs="Times New Roman"/>
                <w:sz w:val="24"/>
                <w:szCs w:val="24"/>
              </w:rPr>
              <w:t>- An understanding of the influence of manufacturing processes in the design of machine elements.</w:t>
            </w:r>
          </w:p>
          <w:p w:rsidR="00F47771" w:rsidRPr="006C0DF6" w:rsidRDefault="006C0DF6" w:rsidP="006C0DF6">
            <w:pPr>
              <w:autoSpaceDE w:val="0"/>
              <w:autoSpaceDN w:val="0"/>
              <w:bidi w:val="0"/>
              <w:adjustRightInd w:val="0"/>
              <w:ind w:left="360"/>
              <w:jc w:val="mediumKashida"/>
              <w:rPr>
                <w:rFonts w:cs="Times New Roman"/>
                <w:sz w:val="28"/>
                <w:szCs w:val="28"/>
              </w:rPr>
            </w:pPr>
            <w:r>
              <w:rPr>
                <w:rFonts w:cs="Times New Roman"/>
                <w:sz w:val="28"/>
                <w:szCs w:val="28"/>
              </w:rPr>
              <w:t>A8.</w:t>
            </w:r>
            <w:r w:rsidR="00F47771" w:rsidRPr="006C0DF6">
              <w:rPr>
                <w:rFonts w:cs="Times New Roman"/>
                <w:sz w:val="28"/>
                <w:szCs w:val="28"/>
              </w:rPr>
              <w:t xml:space="preserve">At the end of this course, students will be able to improve their </w:t>
            </w:r>
            <w:r w:rsidR="00F47771" w:rsidRPr="006C0DF6">
              <w:rPr>
                <w:rFonts w:cs="Times New Roman"/>
                <w:sz w:val="28"/>
                <w:szCs w:val="28"/>
              </w:rPr>
              <w:lastRenderedPageBreak/>
              <w:t>technical report writing skills.</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 Ability to justify a design project in a formal report.</w:t>
            </w:r>
          </w:p>
          <w:p w:rsidR="00F47771" w:rsidRPr="00EA75E5" w:rsidRDefault="00F47771" w:rsidP="00F47771">
            <w:pPr>
              <w:bidi w:val="0"/>
              <w:spacing w:before="100" w:beforeAutospacing="1" w:after="100" w:afterAutospacing="1"/>
              <w:ind w:right="-105"/>
              <w:rPr>
                <w:rFonts w:cs="Times New Roman"/>
                <w:sz w:val="24"/>
                <w:szCs w:val="24"/>
              </w:rPr>
            </w:pPr>
            <w:r w:rsidRPr="00EA75E5">
              <w:rPr>
                <w:rFonts w:cs="Times New Roman"/>
                <w:sz w:val="24"/>
                <w:szCs w:val="24"/>
              </w:rPr>
              <w:t>- Ability to perform and present design calculations in a neat and organized manner.</w:t>
            </w:r>
          </w:p>
          <w:p w:rsidR="005402FC" w:rsidRDefault="00F47771" w:rsidP="00F47771">
            <w:pPr>
              <w:bidi w:val="0"/>
              <w:spacing w:before="100" w:beforeAutospacing="1" w:after="100" w:afterAutospacing="1"/>
              <w:ind w:right="-105"/>
              <w:rPr>
                <w:rFonts w:cs="Times New Roman"/>
                <w:sz w:val="24"/>
                <w:szCs w:val="24"/>
                <w:lang w:bidi="ar-IQ"/>
              </w:rPr>
            </w:pPr>
            <w:r w:rsidRPr="00EA75E5">
              <w:rPr>
                <w:rFonts w:cs="Times New Roman"/>
                <w:sz w:val="24"/>
                <w:szCs w:val="24"/>
              </w:rPr>
              <w:t>- Ability to present the outcomes of the design in the form of engineering drawings.</w:t>
            </w:r>
          </w:p>
          <w:p w:rsidR="00D95C51" w:rsidRDefault="00D95C51" w:rsidP="006C0DF6">
            <w:pPr>
              <w:bidi w:val="0"/>
              <w:spacing w:before="100" w:beforeAutospacing="1" w:after="100" w:afterAutospacing="1"/>
              <w:ind w:right="-105"/>
              <w:rPr>
                <w:rFonts w:cs="Times New Roman"/>
                <w:sz w:val="24"/>
                <w:szCs w:val="24"/>
                <w:lang w:bidi="ar-IQ"/>
              </w:rPr>
            </w:pPr>
            <w:r>
              <w:rPr>
                <w:rFonts w:cs="Times New Roman"/>
                <w:sz w:val="24"/>
                <w:szCs w:val="24"/>
                <w:lang w:bidi="ar-IQ"/>
              </w:rPr>
              <w:t xml:space="preserve">      </w:t>
            </w:r>
            <w:r w:rsidR="006C0DF6">
              <w:rPr>
                <w:rFonts w:cs="Times New Roman"/>
                <w:sz w:val="24"/>
                <w:szCs w:val="24"/>
                <w:lang w:bidi="ar-IQ"/>
              </w:rPr>
              <w:t>A9.</w:t>
            </w:r>
            <w:r w:rsidRPr="00D95C51">
              <w:rPr>
                <w:rFonts w:cs="Times New Roman"/>
                <w:sz w:val="28"/>
                <w:szCs w:val="28"/>
              </w:rPr>
              <w:t>At the end of this course, students will be able</w:t>
            </w:r>
            <w:r w:rsidRPr="00D95C51">
              <w:rPr>
                <w:rFonts w:cs="Times New Roman"/>
                <w:sz w:val="28"/>
                <w:szCs w:val="28"/>
                <w:lang w:bidi="ar-IQ"/>
              </w:rPr>
              <w:t xml:space="preserve"> </w:t>
            </w:r>
            <w:r w:rsidRPr="00D95C51">
              <w:rPr>
                <w:sz w:val="28"/>
                <w:szCs w:val="28"/>
              </w:rPr>
              <w:t xml:space="preserve"> </w:t>
            </w:r>
            <w:r w:rsidRPr="00D95C51">
              <w:rPr>
                <w:rFonts w:cs="Times New Roman"/>
                <w:sz w:val="28"/>
                <w:szCs w:val="28"/>
                <w:lang w:bidi="ar-IQ"/>
              </w:rPr>
              <w:t>make appropriate use of available computer aided design software.</w:t>
            </w:r>
          </w:p>
          <w:p w:rsidR="006C0DF6" w:rsidRPr="006C0DF6" w:rsidRDefault="006C0DF6" w:rsidP="006C0DF6">
            <w:pPr>
              <w:widowControl w:val="0"/>
              <w:autoSpaceDE w:val="0"/>
              <w:autoSpaceDN w:val="0"/>
              <w:bidi w:val="0"/>
              <w:adjustRightInd w:val="0"/>
              <w:spacing w:line="262" w:lineRule="exact"/>
              <w:ind w:left="248"/>
              <w:rPr>
                <w:rFonts w:asciiTheme="majorBidi" w:hAnsiTheme="majorBidi" w:cstheme="majorBidi"/>
                <w:color w:val="231F20"/>
                <w:sz w:val="28"/>
                <w:szCs w:val="28"/>
              </w:rPr>
            </w:pPr>
            <w:r w:rsidRPr="006C0DF6">
              <w:rPr>
                <w:rFonts w:asciiTheme="majorBidi" w:hAnsiTheme="majorBidi" w:cstheme="majorBidi"/>
                <w:color w:val="231F20"/>
                <w:sz w:val="28"/>
                <w:szCs w:val="28"/>
              </w:rPr>
              <w:t>B. Subject-specific skills</w:t>
            </w:r>
          </w:p>
          <w:p w:rsidR="006C0DF6" w:rsidRPr="006C0DF6" w:rsidRDefault="006C0DF6" w:rsidP="006C0DF6">
            <w:pPr>
              <w:widowControl w:val="0"/>
              <w:autoSpaceDE w:val="0"/>
              <w:autoSpaceDN w:val="0"/>
              <w:bidi w:val="0"/>
              <w:adjustRightInd w:val="0"/>
              <w:spacing w:line="262" w:lineRule="exact"/>
              <w:ind w:left="390"/>
              <w:rPr>
                <w:rFonts w:asciiTheme="majorBidi" w:hAnsiTheme="majorBidi" w:cstheme="majorBidi"/>
                <w:color w:val="231F20"/>
                <w:sz w:val="28"/>
                <w:szCs w:val="28"/>
              </w:rPr>
            </w:pPr>
            <w:r w:rsidRPr="006C0DF6">
              <w:rPr>
                <w:rFonts w:asciiTheme="majorBidi" w:hAnsiTheme="majorBidi" w:cstheme="majorBidi"/>
                <w:color w:val="231F20"/>
                <w:sz w:val="28"/>
                <w:szCs w:val="28"/>
              </w:rPr>
              <w:t>B1</w:t>
            </w:r>
            <w:r w:rsidRPr="006C0DF6">
              <w:rPr>
                <w:rFonts w:asciiTheme="majorBidi" w:hAnsiTheme="majorBidi" w:cstheme="majorBidi"/>
                <w:b/>
                <w:bCs/>
                <w:color w:val="231F20"/>
                <w:sz w:val="28"/>
                <w:szCs w:val="28"/>
              </w:rPr>
              <w:t xml:space="preserve">. </w:t>
            </w:r>
            <w:r w:rsidRPr="006C0DF6">
              <w:rPr>
                <w:rFonts w:asciiTheme="majorBidi" w:eastAsiaTheme="minorHAnsi" w:hAnsiTheme="majorBidi" w:cstheme="majorBidi"/>
                <w:b/>
                <w:bCs/>
                <w:sz w:val="28"/>
                <w:szCs w:val="28"/>
              </w:rPr>
              <w:t>apply a rule</w:t>
            </w:r>
            <w:r w:rsidRPr="006C0DF6">
              <w:rPr>
                <w:rFonts w:asciiTheme="minorHAnsi" w:eastAsiaTheme="minorHAnsi" w:hAnsiTheme="minorHAnsi" w:cstheme="minorBidi" w:hint="cs"/>
                <w:sz w:val="22"/>
                <w:szCs w:val="22"/>
                <w:rtl/>
              </w:rPr>
              <w:t xml:space="preserve"> &amp; </w:t>
            </w:r>
            <w:r w:rsidRPr="006C0DF6">
              <w:rPr>
                <w:rFonts w:asciiTheme="majorBidi" w:eastAsiaTheme="minorHAnsi" w:hAnsiTheme="majorBidi" w:cstheme="majorBidi"/>
                <w:sz w:val="28"/>
                <w:szCs w:val="28"/>
              </w:rPr>
              <w:t>reflective practice</w:t>
            </w:r>
          </w:p>
          <w:p w:rsidR="006C0DF6" w:rsidRPr="006C0DF6" w:rsidRDefault="006C0DF6" w:rsidP="006C0DF6">
            <w:pPr>
              <w:widowControl w:val="0"/>
              <w:autoSpaceDE w:val="0"/>
              <w:autoSpaceDN w:val="0"/>
              <w:bidi w:val="0"/>
              <w:adjustRightInd w:val="0"/>
              <w:spacing w:line="264" w:lineRule="exact"/>
              <w:ind w:left="390"/>
              <w:rPr>
                <w:rFonts w:asciiTheme="majorBidi" w:hAnsiTheme="majorBidi" w:cstheme="majorBidi"/>
                <w:b/>
                <w:bCs/>
                <w:color w:val="231F20"/>
                <w:sz w:val="28"/>
                <w:szCs w:val="28"/>
              </w:rPr>
            </w:pPr>
            <w:r w:rsidRPr="006C0DF6">
              <w:rPr>
                <w:rFonts w:asciiTheme="majorBidi" w:hAnsiTheme="majorBidi" w:cstheme="majorBidi"/>
                <w:color w:val="231F20"/>
                <w:sz w:val="28"/>
                <w:szCs w:val="28"/>
              </w:rPr>
              <w:t>B2.</w:t>
            </w:r>
            <w:r w:rsidRPr="006C0DF6">
              <w:rPr>
                <w:rFonts w:asciiTheme="majorBidi" w:eastAsiaTheme="minorHAnsi" w:hAnsiTheme="majorBidi" w:cstheme="majorBidi"/>
                <w:b/>
                <w:bCs/>
                <w:sz w:val="28"/>
                <w:szCs w:val="28"/>
              </w:rPr>
              <w:t xml:space="preserve"> construct the model</w:t>
            </w:r>
          </w:p>
          <w:p w:rsidR="006C0DF6" w:rsidRPr="006C0DF6" w:rsidRDefault="006C0DF6" w:rsidP="006C0DF6">
            <w:pPr>
              <w:autoSpaceDE w:val="0"/>
              <w:autoSpaceDN w:val="0"/>
              <w:bidi w:val="0"/>
              <w:adjustRightInd w:val="0"/>
              <w:spacing w:after="200" w:line="276" w:lineRule="auto"/>
              <w:ind w:right="432"/>
              <w:rPr>
                <w:rFonts w:asciiTheme="minorHAnsi" w:eastAsiaTheme="minorHAnsi" w:hAnsiTheme="minorHAnsi" w:cs="Times New Roman"/>
                <w:color w:val="000000"/>
                <w:sz w:val="28"/>
                <w:szCs w:val="28"/>
                <w:lang w:bidi="ar-IQ"/>
              </w:rPr>
            </w:pPr>
            <w:r w:rsidRPr="006C0DF6">
              <w:rPr>
                <w:rFonts w:asciiTheme="majorBidi" w:eastAsiaTheme="minorHAnsi" w:hAnsiTheme="majorBidi" w:cstheme="majorBidi"/>
                <w:color w:val="231F20"/>
                <w:sz w:val="28"/>
                <w:szCs w:val="28"/>
              </w:rPr>
              <w:t xml:space="preserve">      </w:t>
            </w:r>
            <w:r w:rsidRPr="006C0DF6">
              <w:rPr>
                <w:rFonts w:asciiTheme="majorBidi" w:hAnsiTheme="majorBidi" w:cstheme="majorBidi"/>
                <w:color w:val="231F20"/>
                <w:sz w:val="28"/>
                <w:szCs w:val="28"/>
              </w:rPr>
              <w:t>B3.</w:t>
            </w:r>
            <w:r w:rsidRPr="006C0DF6">
              <w:rPr>
                <w:rFonts w:asciiTheme="majorBidi" w:eastAsiaTheme="minorHAnsi" w:hAnsiTheme="majorBidi" w:cstheme="majorBidi"/>
                <w:sz w:val="28"/>
                <w:szCs w:val="28"/>
              </w:rPr>
              <w:t xml:space="preserve"> solve problems</w:t>
            </w:r>
          </w:p>
          <w:p w:rsidR="006C0DF6" w:rsidRPr="006C0DF6" w:rsidRDefault="006C0DF6" w:rsidP="006C0DF6">
            <w:pPr>
              <w:widowControl w:val="0"/>
              <w:autoSpaceDE w:val="0"/>
              <w:autoSpaceDN w:val="0"/>
              <w:bidi w:val="0"/>
              <w:adjustRightInd w:val="0"/>
              <w:spacing w:after="200" w:line="262" w:lineRule="exact"/>
              <w:ind w:left="459"/>
              <w:rPr>
                <w:rFonts w:asciiTheme="majorBidi" w:eastAsiaTheme="minorHAnsi" w:hAnsiTheme="majorBidi" w:cstheme="majorBidi"/>
                <w:sz w:val="28"/>
                <w:szCs w:val="28"/>
              </w:rPr>
            </w:pPr>
            <w:r w:rsidRPr="006C0DF6">
              <w:rPr>
                <w:rFonts w:asciiTheme="majorBidi" w:hAnsiTheme="majorBidi" w:cstheme="majorBidi"/>
                <w:color w:val="231F20"/>
                <w:sz w:val="28"/>
                <w:szCs w:val="28"/>
              </w:rPr>
              <w:t>C. Thinking Skills                                                                                                                                                                                                                                                                                                             C1.</w:t>
            </w:r>
            <w:r w:rsidRPr="006C0DF6">
              <w:rPr>
                <w:rFonts w:asciiTheme="majorBidi" w:eastAsiaTheme="minorHAnsi" w:hAnsiTheme="majorBidi" w:cstheme="majorBidi"/>
                <w:sz w:val="28"/>
                <w:szCs w:val="28"/>
              </w:rPr>
              <w:t>d</w:t>
            </w:r>
            <w:r w:rsidRPr="006C0DF6">
              <w:rPr>
                <w:rFonts w:asciiTheme="majorBidi" w:eastAsiaTheme="minorHAnsi" w:hAnsiTheme="majorBidi" w:cstheme="majorBidi"/>
                <w:b/>
                <w:bCs/>
                <w:sz w:val="28"/>
                <w:szCs w:val="28"/>
              </w:rPr>
              <w:t xml:space="preserve">efine the cases                                                                                     </w:t>
            </w:r>
            <w:r w:rsidRPr="006C0DF6">
              <w:rPr>
                <w:rFonts w:asciiTheme="majorBidi" w:hAnsiTheme="majorBidi" w:cstheme="majorBidi"/>
                <w:color w:val="231F20"/>
                <w:sz w:val="28"/>
                <w:szCs w:val="28"/>
              </w:rPr>
              <w:t xml:space="preserve">      C2.</w:t>
            </w:r>
            <w:r w:rsidRPr="006C0DF6">
              <w:rPr>
                <w:rFonts w:asciiTheme="majorBidi" w:eastAsiaTheme="minorHAnsi" w:hAnsiTheme="majorBidi" w:cstheme="majorBidi"/>
                <w:sz w:val="28"/>
                <w:szCs w:val="28"/>
              </w:rPr>
              <w:t>classify</w:t>
            </w:r>
            <w:r w:rsidRPr="006C0DF6">
              <w:rPr>
                <w:rFonts w:asciiTheme="majorBidi" w:eastAsiaTheme="minorHAnsi" w:hAnsiTheme="majorBidi" w:cstheme="majorBidi"/>
                <w:b/>
                <w:bCs/>
                <w:sz w:val="28"/>
                <w:szCs w:val="28"/>
              </w:rPr>
              <w:t xml:space="preserve"> the</w:t>
            </w:r>
            <w:r w:rsidRPr="006C0DF6">
              <w:rPr>
                <w:rFonts w:asciiTheme="majorBidi" w:eastAsiaTheme="minorHAnsi" w:hAnsiTheme="majorBidi" w:cstheme="majorBidi"/>
                <w:sz w:val="28"/>
                <w:szCs w:val="28"/>
              </w:rPr>
              <w:t xml:space="preserve">  materials                                                                      </w:t>
            </w:r>
            <w:r w:rsidRPr="006C0DF6">
              <w:rPr>
                <w:rFonts w:asciiTheme="majorBidi" w:hAnsiTheme="majorBidi" w:cstheme="majorBidi"/>
                <w:color w:val="231F20"/>
                <w:sz w:val="28"/>
                <w:szCs w:val="28"/>
              </w:rPr>
              <w:t xml:space="preserve">      C3.</w:t>
            </w:r>
            <w:r w:rsidRPr="006C0DF6">
              <w:rPr>
                <w:rFonts w:asciiTheme="majorBidi" w:eastAsiaTheme="minorHAnsi" w:hAnsiTheme="majorBidi" w:cstheme="majorBidi"/>
                <w:sz w:val="28"/>
                <w:szCs w:val="28"/>
              </w:rPr>
              <w:t>create a new ideas</w:t>
            </w:r>
          </w:p>
          <w:p w:rsidR="006C0DF6" w:rsidRPr="006C0DF6" w:rsidRDefault="006C0DF6" w:rsidP="006C0DF6">
            <w:pPr>
              <w:widowControl w:val="0"/>
              <w:autoSpaceDE w:val="0"/>
              <w:autoSpaceDN w:val="0"/>
              <w:bidi w:val="0"/>
              <w:adjustRightInd w:val="0"/>
              <w:spacing w:line="262" w:lineRule="exact"/>
              <w:ind w:left="432"/>
              <w:rPr>
                <w:rFonts w:asciiTheme="majorBidi" w:hAnsiTheme="majorBidi" w:cstheme="majorBidi"/>
                <w:color w:val="231F20"/>
                <w:sz w:val="28"/>
                <w:szCs w:val="28"/>
              </w:rPr>
            </w:pPr>
            <w:r w:rsidRPr="006C0DF6">
              <w:rPr>
                <w:rFonts w:asciiTheme="majorBidi" w:hAnsiTheme="majorBidi" w:cstheme="majorBidi"/>
                <w:color w:val="231F20"/>
                <w:sz w:val="28"/>
                <w:szCs w:val="28"/>
              </w:rPr>
              <w:t xml:space="preserve">D. General and Transferable Skills (other skills relevant to employability and  personal development) </w:t>
            </w:r>
          </w:p>
          <w:p w:rsidR="006C0DF6" w:rsidRPr="006C0DF6" w:rsidRDefault="006C0DF6" w:rsidP="006C0DF6">
            <w:pPr>
              <w:autoSpaceDE w:val="0"/>
              <w:autoSpaceDN w:val="0"/>
              <w:bidi w:val="0"/>
              <w:adjustRightInd w:val="0"/>
              <w:rPr>
                <w:rFonts w:asciiTheme="majorBidi" w:hAnsiTheme="majorBidi" w:cstheme="majorBidi"/>
                <w:color w:val="231F20"/>
                <w:sz w:val="28"/>
                <w:szCs w:val="28"/>
              </w:rPr>
            </w:pPr>
            <w:r w:rsidRPr="006C0DF6">
              <w:rPr>
                <w:rFonts w:asciiTheme="majorBidi" w:hAnsiTheme="majorBidi" w:cstheme="majorBidi"/>
                <w:color w:val="231F20"/>
                <w:sz w:val="28"/>
                <w:szCs w:val="28"/>
              </w:rPr>
              <w:t xml:space="preserve">      D1.</w:t>
            </w:r>
            <w:r w:rsidRPr="006C0DF6">
              <w:rPr>
                <w:rFonts w:asciiTheme="majorBidi" w:eastAsiaTheme="minorHAnsi" w:hAnsiTheme="majorBidi" w:cstheme="majorBidi"/>
                <w:sz w:val="28"/>
                <w:szCs w:val="28"/>
              </w:rPr>
              <w:t>communication</w:t>
            </w:r>
          </w:p>
          <w:p w:rsidR="002917BD" w:rsidRDefault="006C0DF6" w:rsidP="002917BD">
            <w:pPr>
              <w:widowControl w:val="0"/>
              <w:autoSpaceDE w:val="0"/>
              <w:autoSpaceDN w:val="0"/>
              <w:bidi w:val="0"/>
              <w:adjustRightInd w:val="0"/>
              <w:spacing w:line="264" w:lineRule="exact"/>
              <w:rPr>
                <w:rFonts w:asciiTheme="majorBidi" w:hAnsiTheme="majorBidi" w:cstheme="majorBidi"/>
                <w:color w:val="231F20"/>
                <w:sz w:val="28"/>
                <w:szCs w:val="28"/>
              </w:rPr>
            </w:pPr>
            <w:r w:rsidRPr="006C0DF6">
              <w:rPr>
                <w:rFonts w:asciiTheme="majorBidi" w:hAnsiTheme="majorBidi" w:cstheme="majorBidi"/>
                <w:color w:val="231F20"/>
                <w:sz w:val="28"/>
                <w:szCs w:val="28"/>
              </w:rPr>
              <w:t xml:space="preserve">      D2</w:t>
            </w:r>
            <w:r w:rsidRPr="006C0DF6">
              <w:rPr>
                <w:rFonts w:asciiTheme="majorBidi" w:eastAsiaTheme="minorHAnsi" w:hAnsiTheme="majorBidi" w:cstheme="majorBidi"/>
                <w:sz w:val="28"/>
                <w:szCs w:val="28"/>
              </w:rPr>
              <w:t xml:space="preserve"> decision</w:t>
            </w:r>
          </w:p>
          <w:p w:rsidR="006C0DF6" w:rsidRPr="002917BD" w:rsidRDefault="002917BD" w:rsidP="002917BD">
            <w:pPr>
              <w:widowControl w:val="0"/>
              <w:autoSpaceDE w:val="0"/>
              <w:autoSpaceDN w:val="0"/>
              <w:bidi w:val="0"/>
              <w:adjustRightInd w:val="0"/>
              <w:spacing w:line="264" w:lineRule="exact"/>
              <w:rPr>
                <w:rFonts w:asciiTheme="majorBidi" w:hAnsiTheme="majorBidi" w:cstheme="majorBidi"/>
                <w:color w:val="231F20"/>
                <w:sz w:val="28"/>
                <w:szCs w:val="28"/>
              </w:rPr>
            </w:pPr>
            <w:r>
              <w:rPr>
                <w:rFonts w:asciiTheme="majorBidi" w:hAnsiTheme="majorBidi" w:cstheme="majorBidi"/>
                <w:color w:val="231F20"/>
                <w:sz w:val="28"/>
                <w:szCs w:val="28"/>
              </w:rPr>
              <w:t xml:space="preserve">      </w:t>
            </w:r>
            <w:r w:rsidR="006C0DF6" w:rsidRPr="006C0DF6">
              <w:rPr>
                <w:rFonts w:asciiTheme="majorBidi" w:hAnsiTheme="majorBidi" w:cstheme="majorBidi"/>
                <w:color w:val="231F20"/>
                <w:sz w:val="28"/>
                <w:szCs w:val="28"/>
              </w:rPr>
              <w:t>D3.</w:t>
            </w:r>
            <w:r w:rsidR="006C0DF6" w:rsidRPr="006C0DF6">
              <w:rPr>
                <w:rFonts w:asciiTheme="majorBidi" w:eastAsiaTheme="minorHAnsi" w:hAnsiTheme="majorBidi" w:cstheme="majorBidi"/>
                <w:sz w:val="28"/>
                <w:szCs w:val="28"/>
              </w:rPr>
              <w:t>intiative</w:t>
            </w:r>
          </w:p>
        </w:tc>
      </w:tr>
      <w:tr w:rsidR="005402FC" w:rsidRPr="00FB47B4" w:rsidTr="00CF5489">
        <w:trPr>
          <w:trHeight w:val="511"/>
        </w:trPr>
        <w:tc>
          <w:tcPr>
            <w:tcW w:w="9720" w:type="dxa"/>
            <w:shd w:val="clear" w:color="auto" w:fill="A7BFDE"/>
            <w:vAlign w:val="center"/>
          </w:tcPr>
          <w:p w:rsidR="005402FC" w:rsidRPr="00995D4A" w:rsidRDefault="005402FC" w:rsidP="00CF5489">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5402FC" w:rsidRPr="00FB47B4" w:rsidTr="00CF5489">
        <w:trPr>
          <w:trHeight w:val="624"/>
        </w:trPr>
        <w:tc>
          <w:tcPr>
            <w:tcW w:w="9720" w:type="dxa"/>
            <w:shd w:val="clear" w:color="auto" w:fill="A7BFDE"/>
            <w:vAlign w:val="center"/>
          </w:tcPr>
          <w:p w:rsidR="00F752A1" w:rsidRPr="00F752A1" w:rsidRDefault="00F752A1" w:rsidP="00F752A1">
            <w:pPr>
              <w:pStyle w:val="ListParagraph"/>
              <w:numPr>
                <w:ilvl w:val="0"/>
                <w:numId w:val="10"/>
              </w:numPr>
              <w:autoSpaceDE w:val="0"/>
              <w:autoSpaceDN w:val="0"/>
              <w:bidi w:val="0"/>
              <w:adjustRightInd w:val="0"/>
              <w:jc w:val="both"/>
              <w:rPr>
                <w:rStyle w:val="Strong"/>
                <w:rFonts w:cs="Times New Roman"/>
                <w:b w:val="0"/>
                <w:bCs w:val="0"/>
                <w:color w:val="000000"/>
                <w:sz w:val="28"/>
                <w:szCs w:val="28"/>
                <w:lang w:bidi="ar-IQ"/>
              </w:rPr>
            </w:pPr>
            <w:r w:rsidRPr="00F752A1">
              <w:rPr>
                <w:rStyle w:val="Strong"/>
                <w:sz w:val="28"/>
                <w:szCs w:val="28"/>
              </w:rPr>
              <w:t>Attendance requirements:</w:t>
            </w:r>
          </w:p>
          <w:p w:rsidR="005402FC" w:rsidRDefault="00F752A1" w:rsidP="00F752A1">
            <w:pPr>
              <w:pStyle w:val="ListParagraph"/>
              <w:autoSpaceDE w:val="0"/>
              <w:autoSpaceDN w:val="0"/>
              <w:bidi w:val="0"/>
              <w:adjustRightInd w:val="0"/>
              <w:ind w:left="826"/>
              <w:jc w:val="both"/>
              <w:rPr>
                <w:rFonts w:asciiTheme="majorBidi" w:hAnsiTheme="majorBidi" w:cstheme="majorBidi"/>
                <w:color w:val="000000"/>
                <w:sz w:val="24"/>
                <w:szCs w:val="24"/>
                <w:lang w:bidi="ar-IQ"/>
              </w:rPr>
            </w:pPr>
            <w:r w:rsidRPr="00F752A1">
              <w:rPr>
                <w:rFonts w:asciiTheme="majorBidi" w:hAnsiTheme="majorBidi" w:cstheme="majorBidi"/>
                <w:color w:val="000000"/>
                <w:sz w:val="24"/>
                <w:szCs w:val="24"/>
                <w:lang w:bidi="ar-IQ"/>
              </w:rPr>
              <w:t xml:space="preserve">It is the students' responsibility to attend and participate appropriately in all activities (such as lectures, tutorials, laboratories and practical work) scheduled for them, and to study all material provided to them or required to be accessed by them to </w:t>
            </w:r>
            <w:r w:rsidR="00524326" w:rsidRPr="00F752A1">
              <w:rPr>
                <w:rFonts w:asciiTheme="majorBidi" w:hAnsiTheme="majorBidi" w:cstheme="majorBidi"/>
                <w:color w:val="000000"/>
                <w:sz w:val="24"/>
                <w:szCs w:val="24"/>
                <w:lang w:bidi="ar-IQ"/>
              </w:rPr>
              <w:t>maximize</w:t>
            </w:r>
            <w:r w:rsidRPr="00F752A1">
              <w:rPr>
                <w:rFonts w:asciiTheme="majorBidi" w:hAnsiTheme="majorBidi" w:cstheme="majorBidi"/>
                <w:color w:val="000000"/>
                <w:sz w:val="24"/>
                <w:szCs w:val="24"/>
                <w:lang w:bidi="ar-IQ"/>
              </w:rPr>
              <w:t xml:space="preserve"> their chance of meeting the objectives of the course and to be informed of course-related activities and administration.</w:t>
            </w:r>
          </w:p>
          <w:p w:rsidR="00F752A1" w:rsidRPr="00F752A1" w:rsidRDefault="00F752A1" w:rsidP="00F752A1">
            <w:pPr>
              <w:pStyle w:val="ListParagraph"/>
              <w:numPr>
                <w:ilvl w:val="0"/>
                <w:numId w:val="10"/>
              </w:numPr>
              <w:autoSpaceDE w:val="0"/>
              <w:autoSpaceDN w:val="0"/>
              <w:bidi w:val="0"/>
              <w:adjustRightInd w:val="0"/>
              <w:jc w:val="both"/>
              <w:rPr>
                <w:rStyle w:val="Strong"/>
                <w:rFonts w:asciiTheme="majorBidi" w:hAnsiTheme="majorBidi" w:cstheme="majorBidi"/>
                <w:b w:val="0"/>
                <w:bCs w:val="0"/>
                <w:color w:val="000000"/>
                <w:sz w:val="24"/>
                <w:szCs w:val="24"/>
                <w:lang w:bidi="ar-IQ"/>
              </w:rPr>
            </w:pPr>
            <w:r w:rsidRPr="00F752A1">
              <w:rPr>
                <w:rStyle w:val="Strong"/>
                <w:sz w:val="28"/>
                <w:szCs w:val="28"/>
              </w:rPr>
              <w:t>Requirements for student to be awarded a passing grade in the course:</w:t>
            </w:r>
          </w:p>
          <w:p w:rsidR="00F752A1" w:rsidRDefault="00F752A1" w:rsidP="00F752A1">
            <w:pPr>
              <w:pStyle w:val="ListParagraph"/>
              <w:autoSpaceDE w:val="0"/>
              <w:autoSpaceDN w:val="0"/>
              <w:bidi w:val="0"/>
              <w:adjustRightInd w:val="0"/>
              <w:ind w:left="826"/>
              <w:jc w:val="both"/>
              <w:rPr>
                <w:rFonts w:asciiTheme="majorBidi" w:hAnsiTheme="majorBidi" w:cstheme="majorBidi"/>
                <w:color w:val="000000"/>
                <w:sz w:val="24"/>
                <w:szCs w:val="24"/>
                <w:lang w:bidi="ar-IQ"/>
              </w:rPr>
            </w:pPr>
            <w:r w:rsidRPr="00F752A1">
              <w:rPr>
                <w:rFonts w:asciiTheme="majorBidi" w:hAnsiTheme="majorBidi" w:cstheme="majorBidi"/>
                <w:color w:val="000000"/>
                <w:sz w:val="24"/>
                <w:szCs w:val="24"/>
                <w:lang w:bidi="ar-IQ"/>
              </w:rPr>
              <w:t>To be assured of receiving a passing grade in a course a student must obtain at least 50% of the total weighted marks for the course.</w:t>
            </w:r>
          </w:p>
          <w:p w:rsidR="00F752A1" w:rsidRPr="00F752A1" w:rsidRDefault="00F752A1" w:rsidP="00F752A1">
            <w:pPr>
              <w:pStyle w:val="ListParagraph"/>
              <w:numPr>
                <w:ilvl w:val="0"/>
                <w:numId w:val="10"/>
              </w:numPr>
              <w:autoSpaceDE w:val="0"/>
              <w:autoSpaceDN w:val="0"/>
              <w:bidi w:val="0"/>
              <w:adjustRightInd w:val="0"/>
              <w:jc w:val="both"/>
              <w:rPr>
                <w:rStyle w:val="Strong"/>
                <w:rFonts w:asciiTheme="majorBidi" w:hAnsiTheme="majorBidi" w:cstheme="majorBidi"/>
                <w:b w:val="0"/>
                <w:bCs w:val="0"/>
                <w:color w:val="000000"/>
                <w:sz w:val="24"/>
                <w:szCs w:val="24"/>
                <w:lang w:bidi="ar-IQ"/>
              </w:rPr>
            </w:pPr>
            <w:r w:rsidRPr="00F752A1">
              <w:rPr>
                <w:rStyle w:val="Strong"/>
                <w:sz w:val="28"/>
                <w:szCs w:val="28"/>
              </w:rPr>
              <w:t xml:space="preserve">Method used to combine assessment results to attain final grade: </w:t>
            </w:r>
          </w:p>
          <w:p w:rsidR="00F752A1" w:rsidRDefault="00F752A1" w:rsidP="00F752A1">
            <w:pPr>
              <w:pStyle w:val="ListParagraph"/>
              <w:autoSpaceDE w:val="0"/>
              <w:autoSpaceDN w:val="0"/>
              <w:bidi w:val="0"/>
              <w:adjustRightInd w:val="0"/>
              <w:ind w:left="826"/>
              <w:jc w:val="both"/>
              <w:rPr>
                <w:rFonts w:asciiTheme="majorBidi" w:hAnsiTheme="majorBidi" w:cstheme="majorBidi"/>
                <w:color w:val="000000"/>
                <w:sz w:val="24"/>
                <w:szCs w:val="24"/>
                <w:lang w:bidi="ar-IQ"/>
              </w:rPr>
            </w:pPr>
            <w:r w:rsidRPr="00F752A1">
              <w:rPr>
                <w:rFonts w:asciiTheme="majorBidi" w:hAnsiTheme="majorBidi" w:cstheme="majorBidi"/>
                <w:color w:val="000000"/>
                <w:sz w:val="24"/>
                <w:szCs w:val="24"/>
                <w:lang w:bidi="ar-IQ"/>
              </w:rPr>
              <w:t>The final grades for students will be assigned on the basis of the weighted aggregate of the marks (or grades) obtained for each of the summative</w:t>
            </w:r>
            <w:r>
              <w:rPr>
                <w:rFonts w:asciiTheme="majorBidi" w:hAnsiTheme="majorBidi" w:cstheme="majorBidi"/>
                <w:color w:val="000000"/>
                <w:sz w:val="24"/>
                <w:szCs w:val="24"/>
                <w:lang w:bidi="ar-IQ"/>
              </w:rPr>
              <w:t xml:space="preserve"> assessment items in the course(30% short examination+10% Lab.+60%Final Examination).</w:t>
            </w:r>
          </w:p>
          <w:p w:rsidR="00F752A1" w:rsidRDefault="00F752A1" w:rsidP="00F752A1">
            <w:pPr>
              <w:pStyle w:val="ListParagraph"/>
              <w:numPr>
                <w:ilvl w:val="0"/>
                <w:numId w:val="10"/>
              </w:numPr>
              <w:autoSpaceDE w:val="0"/>
              <w:autoSpaceDN w:val="0"/>
              <w:bidi w:val="0"/>
              <w:adjustRightInd w:val="0"/>
              <w:jc w:val="both"/>
              <w:rPr>
                <w:rFonts w:asciiTheme="majorBidi" w:hAnsiTheme="majorBidi" w:cstheme="majorBidi"/>
                <w:color w:val="000000"/>
                <w:sz w:val="24"/>
                <w:szCs w:val="24"/>
                <w:lang w:bidi="ar-IQ"/>
              </w:rPr>
            </w:pPr>
            <w:r w:rsidRPr="00F752A1">
              <w:rPr>
                <w:rStyle w:val="Strong"/>
                <w:sz w:val="28"/>
                <w:szCs w:val="28"/>
              </w:rPr>
              <w:t xml:space="preserve">Examination period when Deferred/Supplementary examinations will be held: </w:t>
            </w:r>
          </w:p>
          <w:p w:rsidR="00F752A1" w:rsidRPr="00F752A1" w:rsidRDefault="00F752A1" w:rsidP="00F752A1">
            <w:pPr>
              <w:pStyle w:val="ListParagraph"/>
              <w:autoSpaceDE w:val="0"/>
              <w:autoSpaceDN w:val="0"/>
              <w:bidi w:val="0"/>
              <w:adjustRightInd w:val="0"/>
              <w:ind w:left="826"/>
              <w:jc w:val="both"/>
              <w:rPr>
                <w:rFonts w:asciiTheme="majorBidi" w:hAnsiTheme="majorBidi" w:cstheme="majorBidi"/>
                <w:color w:val="000000"/>
                <w:sz w:val="24"/>
                <w:szCs w:val="24"/>
                <w:lang w:bidi="ar-IQ"/>
              </w:rPr>
            </w:pPr>
            <w:r w:rsidRPr="00F752A1">
              <w:rPr>
                <w:rFonts w:asciiTheme="majorBidi" w:hAnsiTheme="majorBidi" w:cstheme="majorBidi"/>
                <w:color w:val="000000"/>
                <w:sz w:val="24"/>
                <w:szCs w:val="24"/>
                <w:lang w:bidi="ar-IQ"/>
              </w:rPr>
              <w:t>Any Deferred or Supplementary examinations  will be held  after two months the end of the semester as second attempt.</w:t>
            </w:r>
          </w:p>
        </w:tc>
      </w:tr>
      <w:tr w:rsidR="005402FC" w:rsidRPr="00FB47B4" w:rsidTr="00CF5489">
        <w:trPr>
          <w:trHeight w:val="478"/>
        </w:trPr>
        <w:tc>
          <w:tcPr>
            <w:tcW w:w="9720" w:type="dxa"/>
            <w:shd w:val="clear" w:color="auto" w:fill="A7BFDE"/>
            <w:vAlign w:val="center"/>
          </w:tcPr>
          <w:p w:rsidR="002917BD" w:rsidRDefault="005402FC" w:rsidP="00F752A1">
            <w:pPr>
              <w:autoSpaceDE w:val="0"/>
              <w:autoSpaceDN w:val="0"/>
              <w:bidi w:val="0"/>
              <w:adjustRightInd w:val="0"/>
              <w:ind w:left="360"/>
              <w:jc w:val="both"/>
              <w:rPr>
                <w:rFonts w:cs="Times New Roman"/>
                <w:b/>
                <w:bCs/>
                <w:i/>
                <w:iCs/>
                <w:color w:val="231F20"/>
                <w:sz w:val="28"/>
                <w:szCs w:val="28"/>
                <w:u w:val="single"/>
              </w:rPr>
            </w:pPr>
            <w:r>
              <w:rPr>
                <w:rFonts w:cs="Times New Roman"/>
                <w:color w:val="231F20"/>
                <w:sz w:val="28"/>
                <w:szCs w:val="28"/>
              </w:rPr>
              <w:t xml:space="preserve">      </w:t>
            </w:r>
          </w:p>
          <w:p w:rsidR="002917BD" w:rsidRDefault="002917BD" w:rsidP="002917BD">
            <w:pPr>
              <w:autoSpaceDE w:val="0"/>
              <w:autoSpaceDN w:val="0"/>
              <w:bidi w:val="0"/>
              <w:adjustRightInd w:val="0"/>
              <w:ind w:left="360"/>
              <w:jc w:val="both"/>
              <w:rPr>
                <w:rFonts w:cs="Times New Roman"/>
                <w:b/>
                <w:bCs/>
                <w:i/>
                <w:iCs/>
                <w:color w:val="231F20"/>
                <w:sz w:val="28"/>
                <w:szCs w:val="28"/>
                <w:u w:val="single"/>
              </w:rPr>
            </w:pPr>
          </w:p>
          <w:p w:rsidR="002917BD" w:rsidRDefault="002917BD" w:rsidP="002917BD">
            <w:pPr>
              <w:autoSpaceDE w:val="0"/>
              <w:autoSpaceDN w:val="0"/>
              <w:bidi w:val="0"/>
              <w:adjustRightInd w:val="0"/>
              <w:ind w:left="360"/>
              <w:jc w:val="both"/>
              <w:rPr>
                <w:rFonts w:cs="Times New Roman"/>
                <w:b/>
                <w:bCs/>
                <w:i/>
                <w:iCs/>
                <w:color w:val="231F20"/>
                <w:sz w:val="28"/>
                <w:szCs w:val="28"/>
                <w:u w:val="single"/>
              </w:rPr>
            </w:pPr>
          </w:p>
          <w:p w:rsidR="002917BD" w:rsidRDefault="002917BD" w:rsidP="002917BD">
            <w:pPr>
              <w:autoSpaceDE w:val="0"/>
              <w:autoSpaceDN w:val="0"/>
              <w:bidi w:val="0"/>
              <w:adjustRightInd w:val="0"/>
              <w:ind w:left="360"/>
              <w:jc w:val="both"/>
              <w:rPr>
                <w:rFonts w:cs="Times New Roman"/>
                <w:b/>
                <w:bCs/>
                <w:i/>
                <w:iCs/>
                <w:color w:val="231F20"/>
                <w:sz w:val="28"/>
                <w:szCs w:val="28"/>
                <w:u w:val="single"/>
              </w:rPr>
            </w:pPr>
          </w:p>
          <w:p w:rsidR="005402FC" w:rsidRDefault="005402FC" w:rsidP="002917BD">
            <w:pPr>
              <w:autoSpaceDE w:val="0"/>
              <w:autoSpaceDN w:val="0"/>
              <w:bidi w:val="0"/>
              <w:adjustRightInd w:val="0"/>
              <w:ind w:left="360"/>
              <w:jc w:val="both"/>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694B80" w:rsidRDefault="00694B80" w:rsidP="00694B80">
            <w:pPr>
              <w:autoSpaceDE w:val="0"/>
              <w:autoSpaceDN w:val="0"/>
              <w:bidi w:val="0"/>
              <w:adjustRightInd w:val="0"/>
              <w:ind w:left="360"/>
              <w:jc w:val="both"/>
              <w:rPr>
                <w:rFonts w:cs="Times New Roman"/>
                <w:b/>
                <w:bCs/>
                <w:i/>
                <w:iCs/>
                <w:color w:val="000000"/>
                <w:sz w:val="28"/>
                <w:szCs w:val="28"/>
                <w:u w:val="single"/>
                <w:lang w:bidi="ar-IQ"/>
              </w:rPr>
            </w:pPr>
          </w:p>
          <w:p w:rsidR="00694B80" w:rsidRDefault="00694B80" w:rsidP="00694B80">
            <w:pPr>
              <w:autoSpaceDE w:val="0"/>
              <w:autoSpaceDN w:val="0"/>
              <w:bidi w:val="0"/>
              <w:adjustRightInd w:val="0"/>
              <w:ind w:left="360"/>
              <w:jc w:val="both"/>
              <w:rPr>
                <w:rFonts w:cs="Times New Roman"/>
                <w:b/>
                <w:bCs/>
                <w:i/>
                <w:iCs/>
                <w:color w:val="000000"/>
                <w:sz w:val="28"/>
                <w:szCs w:val="28"/>
                <w:u w:val="single"/>
                <w:lang w:bidi="ar-IQ"/>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576"/>
              <w:gridCol w:w="1576"/>
              <w:gridCol w:w="1576"/>
              <w:gridCol w:w="1576"/>
              <w:gridCol w:w="1576"/>
            </w:tblGrid>
            <w:tr w:rsidR="00694B80" w:rsidRPr="00E82877" w:rsidTr="0044252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Term Tests</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Laboratory</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Quizzes</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Project</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Final Exam</w:t>
                  </w:r>
                </w:p>
              </w:tc>
            </w:tr>
            <w:tr w:rsidR="00694B80" w:rsidRPr="00E82877" w:rsidTr="0044252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As(</w:t>
                  </w:r>
                  <w:r>
                    <w:rPr>
                      <w:rFonts w:cs="Akhbar MT"/>
                      <w:sz w:val="28"/>
                      <w:szCs w:val="28"/>
                      <w:lang w:bidi="ar-IQ"/>
                    </w:rPr>
                    <w:t>20</w:t>
                  </w:r>
                  <w:r w:rsidRPr="00E82877">
                    <w:rPr>
                      <w:rFonts w:cs="Akhbar MT"/>
                      <w:sz w:val="28"/>
                      <w:szCs w:val="28"/>
                      <w:lang w:bidi="ar-IQ"/>
                    </w:rPr>
                    <w:t>%)</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Pr>
                      <w:rFonts w:cs="Akhbar MT"/>
                      <w:sz w:val="28"/>
                      <w:szCs w:val="28"/>
                      <w:lang w:bidi="ar-IQ"/>
                    </w:rPr>
                    <w:t>10%</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As(1</w:t>
                  </w:r>
                  <w:r>
                    <w:rPr>
                      <w:rFonts w:cs="Akhbar MT"/>
                      <w:sz w:val="28"/>
                      <w:szCs w:val="28"/>
                      <w:lang w:bidi="ar-IQ"/>
                    </w:rPr>
                    <w:t>0</w:t>
                  </w:r>
                  <w:r w:rsidRPr="00E82877">
                    <w:rPr>
                      <w:rFonts w:cs="Akhbar MT"/>
                      <w:sz w:val="28"/>
                      <w:szCs w:val="28"/>
                      <w:lang w:bidi="ar-IQ"/>
                    </w:rPr>
                    <w:t>%)</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w:t>
                  </w:r>
                </w:p>
              </w:tc>
              <w:tc>
                <w:tcPr>
                  <w:tcW w:w="1576" w:type="dxa"/>
                  <w:shd w:val="clear" w:color="auto" w:fill="auto"/>
                </w:tcPr>
                <w:p w:rsidR="00694B80" w:rsidRPr="00E82877" w:rsidRDefault="00694B80" w:rsidP="00A7075D">
                  <w:pPr>
                    <w:framePr w:hSpace="180" w:wrap="around" w:vAnchor="text" w:hAnchor="margin" w:xAlign="center" w:y="365"/>
                    <w:tabs>
                      <w:tab w:val="left" w:pos="1826"/>
                    </w:tabs>
                    <w:bidi w:val="0"/>
                    <w:jc w:val="center"/>
                    <w:rPr>
                      <w:rFonts w:cs="Akhbar MT"/>
                      <w:sz w:val="28"/>
                      <w:szCs w:val="28"/>
                      <w:lang w:bidi="ar-IQ"/>
                    </w:rPr>
                  </w:pPr>
                  <w:r w:rsidRPr="00E82877">
                    <w:rPr>
                      <w:rFonts w:cs="Akhbar MT"/>
                      <w:sz w:val="28"/>
                      <w:szCs w:val="28"/>
                      <w:lang w:bidi="ar-IQ"/>
                    </w:rPr>
                    <w:t>As(</w:t>
                  </w:r>
                  <w:r>
                    <w:rPr>
                      <w:rFonts w:cs="Akhbar MT"/>
                      <w:sz w:val="28"/>
                      <w:szCs w:val="28"/>
                      <w:lang w:bidi="ar-IQ"/>
                    </w:rPr>
                    <w:t>6</w:t>
                  </w:r>
                  <w:r w:rsidRPr="00E82877">
                    <w:rPr>
                      <w:rFonts w:cs="Akhbar MT"/>
                      <w:sz w:val="28"/>
                      <w:szCs w:val="28"/>
                      <w:lang w:bidi="ar-IQ"/>
                    </w:rPr>
                    <w:t>0%)</w:t>
                  </w:r>
                </w:p>
              </w:tc>
            </w:tr>
          </w:tbl>
          <w:p w:rsidR="00694B80" w:rsidRPr="00995D4A" w:rsidRDefault="00694B80" w:rsidP="002917BD">
            <w:pPr>
              <w:autoSpaceDE w:val="0"/>
              <w:autoSpaceDN w:val="0"/>
              <w:bidi w:val="0"/>
              <w:adjustRightInd w:val="0"/>
              <w:jc w:val="both"/>
              <w:rPr>
                <w:rFonts w:cs="Times New Roman"/>
                <w:b/>
                <w:bCs/>
                <w:i/>
                <w:iCs/>
                <w:color w:val="000000"/>
                <w:sz w:val="28"/>
                <w:szCs w:val="28"/>
                <w:u w:val="single"/>
                <w:lang w:bidi="ar-IQ"/>
              </w:rPr>
            </w:pPr>
          </w:p>
        </w:tc>
      </w:tr>
      <w:tr w:rsidR="005402FC" w:rsidRPr="00FB47B4" w:rsidTr="00CF5489">
        <w:trPr>
          <w:trHeight w:val="624"/>
        </w:trPr>
        <w:tc>
          <w:tcPr>
            <w:tcW w:w="9720" w:type="dxa"/>
            <w:shd w:val="clear" w:color="auto" w:fill="A7BFDE"/>
            <w:vAlign w:val="center"/>
          </w:tcPr>
          <w:p w:rsidR="005402FC" w:rsidRPr="00A96A4D" w:rsidRDefault="005402FC" w:rsidP="00081323">
            <w:pPr>
              <w:autoSpaceDE w:val="0"/>
              <w:autoSpaceDN w:val="0"/>
              <w:bidi w:val="0"/>
              <w:adjustRightInd w:val="0"/>
              <w:ind w:left="360"/>
              <w:rPr>
                <w:rFonts w:cs="Times New Roman"/>
                <w:color w:val="000000"/>
                <w:sz w:val="16"/>
                <w:szCs w:val="16"/>
                <w:rtl/>
                <w:lang w:bidi="ar-IQ"/>
              </w:rPr>
            </w:pPr>
          </w:p>
          <w:p w:rsidR="005402FC" w:rsidRPr="007F2555" w:rsidRDefault="005402FC" w:rsidP="00CF5489">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402FC" w:rsidRPr="00D80F5F" w:rsidRDefault="005402FC" w:rsidP="00694B80">
            <w:pPr>
              <w:bidi w:val="0"/>
              <w:jc w:val="mediumKashida"/>
              <w:rPr>
                <w:rFonts w:cs="Times New Roman"/>
                <w:color w:val="000000" w:themeColor="text1"/>
                <w:sz w:val="24"/>
                <w:szCs w:val="24"/>
              </w:rPr>
            </w:pPr>
          </w:p>
          <w:tbl>
            <w:tblPr>
              <w:tblW w:w="3750" w:type="pct"/>
              <w:tblCellSpacing w:w="0" w:type="dxa"/>
              <w:tblLayout w:type="fixed"/>
              <w:tblCellMar>
                <w:top w:w="36" w:type="dxa"/>
                <w:left w:w="36" w:type="dxa"/>
                <w:bottom w:w="36" w:type="dxa"/>
                <w:right w:w="36" w:type="dxa"/>
              </w:tblCellMar>
              <w:tblLook w:val="04A0" w:firstRow="1" w:lastRow="0" w:firstColumn="1" w:lastColumn="0" w:noHBand="0" w:noVBand="1"/>
            </w:tblPr>
            <w:tblGrid>
              <w:gridCol w:w="4714"/>
              <w:gridCol w:w="2414"/>
            </w:tblGrid>
            <w:tr w:rsidR="007920BC" w:rsidRPr="007920BC" w:rsidTr="007920BC">
              <w:trPr>
                <w:tblCellSpacing w:w="0" w:type="dxa"/>
              </w:trPr>
              <w:tc>
                <w:tcPr>
                  <w:tcW w:w="4714" w:type="dxa"/>
                  <w:shd w:val="clear" w:color="auto" w:fill="F0F0F0"/>
                  <w:vAlign w:val="center"/>
                  <w:hideMark/>
                </w:tcPr>
                <w:p w:rsidR="007920BC" w:rsidRPr="007920BC" w:rsidRDefault="007920BC" w:rsidP="00A7075D">
                  <w:pPr>
                    <w:framePr w:hSpace="180" w:wrap="around" w:vAnchor="text" w:hAnchor="margin" w:xAlign="center" w:y="365"/>
                    <w:bidi w:val="0"/>
                    <w:rPr>
                      <w:rFonts w:cs="Times New Roman"/>
                      <w:b/>
                      <w:bCs/>
                      <w:sz w:val="24"/>
                      <w:szCs w:val="24"/>
                    </w:rPr>
                  </w:pPr>
                  <w:r w:rsidRPr="007920BC">
                    <w:rPr>
                      <w:rFonts w:cs="Times New Roman"/>
                      <w:b/>
                      <w:bCs/>
                      <w:sz w:val="24"/>
                      <w:szCs w:val="24"/>
                    </w:rPr>
                    <w:t>Activity</w:t>
                  </w:r>
                </w:p>
              </w:tc>
              <w:tc>
                <w:tcPr>
                  <w:tcW w:w="2414" w:type="dxa"/>
                  <w:shd w:val="clear" w:color="auto" w:fill="F0F0F0"/>
                  <w:vAlign w:val="center"/>
                  <w:hideMark/>
                </w:tcPr>
                <w:p w:rsidR="007920BC" w:rsidRPr="007920BC" w:rsidRDefault="007920BC" w:rsidP="00A7075D">
                  <w:pPr>
                    <w:framePr w:hSpace="180" w:wrap="around" w:vAnchor="text" w:hAnchor="margin" w:xAlign="center" w:y="365"/>
                    <w:bidi w:val="0"/>
                    <w:jc w:val="right"/>
                    <w:rPr>
                      <w:rFonts w:cs="Times New Roman"/>
                      <w:b/>
                      <w:bCs/>
                      <w:sz w:val="24"/>
                      <w:szCs w:val="24"/>
                    </w:rPr>
                  </w:pPr>
                  <w:r w:rsidRPr="007920BC">
                    <w:rPr>
                      <w:rFonts w:cs="Times New Roman"/>
                      <w:b/>
                      <w:bCs/>
                      <w:sz w:val="24"/>
                      <w:szCs w:val="24"/>
                    </w:rPr>
                    <w:t>Hours</w:t>
                  </w:r>
                </w:p>
              </w:tc>
            </w:tr>
            <w:tr w:rsidR="007920BC" w:rsidRPr="007920BC" w:rsidTr="007920BC">
              <w:trPr>
                <w:tblCellSpacing w:w="0" w:type="dxa"/>
              </w:trPr>
              <w:tc>
                <w:tcPr>
                  <w:tcW w:w="4714" w:type="dxa"/>
                  <w:tcBorders>
                    <w:bottom w:val="single" w:sz="6" w:space="0" w:color="F0F0F0"/>
                  </w:tcBorders>
                  <w:vAlign w:val="center"/>
                  <w:hideMark/>
                </w:tcPr>
                <w:p w:rsidR="007920BC" w:rsidRPr="007920BC" w:rsidRDefault="007920BC" w:rsidP="00A7075D">
                  <w:pPr>
                    <w:framePr w:hSpace="180" w:wrap="around" w:vAnchor="text" w:hAnchor="margin" w:xAlign="center" w:y="365"/>
                    <w:bidi w:val="0"/>
                    <w:rPr>
                      <w:rFonts w:cs="Times New Roman"/>
                      <w:sz w:val="24"/>
                      <w:szCs w:val="24"/>
                    </w:rPr>
                  </w:pPr>
                  <w:r w:rsidRPr="007920BC">
                    <w:rPr>
                      <w:rFonts w:cs="Times New Roman"/>
                      <w:sz w:val="24"/>
                      <w:szCs w:val="24"/>
                    </w:rPr>
                    <w:t>Examinations</w:t>
                  </w:r>
                </w:p>
              </w:tc>
              <w:tc>
                <w:tcPr>
                  <w:tcW w:w="2414" w:type="dxa"/>
                  <w:tcBorders>
                    <w:bottom w:val="single" w:sz="6" w:space="0" w:color="F0F0F0"/>
                  </w:tcBorders>
                  <w:hideMark/>
                </w:tcPr>
                <w:p w:rsidR="007920BC" w:rsidRPr="007920BC" w:rsidRDefault="00A55760" w:rsidP="00A7075D">
                  <w:pPr>
                    <w:framePr w:hSpace="180" w:wrap="around" w:vAnchor="text" w:hAnchor="margin" w:xAlign="center" w:y="365"/>
                    <w:bidi w:val="0"/>
                    <w:jc w:val="right"/>
                    <w:rPr>
                      <w:rFonts w:cs="Times New Roman"/>
                      <w:sz w:val="24"/>
                      <w:szCs w:val="24"/>
                    </w:rPr>
                  </w:pPr>
                  <w:r>
                    <w:rPr>
                      <w:rFonts w:cs="Times New Roman"/>
                      <w:sz w:val="24"/>
                      <w:szCs w:val="24"/>
                    </w:rPr>
                    <w:t>10</w:t>
                  </w:r>
                </w:p>
              </w:tc>
            </w:tr>
            <w:tr w:rsidR="007920BC" w:rsidRPr="007920BC" w:rsidTr="007920BC">
              <w:trPr>
                <w:tblCellSpacing w:w="0" w:type="dxa"/>
              </w:trPr>
              <w:tc>
                <w:tcPr>
                  <w:tcW w:w="4714" w:type="dxa"/>
                  <w:tcBorders>
                    <w:bottom w:val="single" w:sz="6" w:space="0" w:color="F0F0F0"/>
                  </w:tcBorders>
                  <w:vAlign w:val="center"/>
                  <w:hideMark/>
                </w:tcPr>
                <w:p w:rsidR="007920BC" w:rsidRPr="007920BC" w:rsidRDefault="007920BC" w:rsidP="00A7075D">
                  <w:pPr>
                    <w:framePr w:hSpace="180" w:wrap="around" w:vAnchor="text" w:hAnchor="margin" w:xAlign="center" w:y="365"/>
                    <w:bidi w:val="0"/>
                    <w:rPr>
                      <w:rFonts w:cs="Times New Roman"/>
                      <w:sz w:val="24"/>
                      <w:szCs w:val="24"/>
                    </w:rPr>
                  </w:pPr>
                  <w:r w:rsidRPr="007920BC">
                    <w:rPr>
                      <w:rFonts w:cs="Times New Roman"/>
                      <w:sz w:val="24"/>
                      <w:szCs w:val="24"/>
                    </w:rPr>
                    <w:t>Lectures</w:t>
                  </w:r>
                </w:p>
              </w:tc>
              <w:tc>
                <w:tcPr>
                  <w:tcW w:w="2414" w:type="dxa"/>
                  <w:tcBorders>
                    <w:bottom w:val="single" w:sz="6" w:space="0" w:color="F0F0F0"/>
                  </w:tcBorders>
                  <w:hideMark/>
                </w:tcPr>
                <w:p w:rsidR="007920BC" w:rsidRPr="007920BC" w:rsidRDefault="00A55760" w:rsidP="00A7075D">
                  <w:pPr>
                    <w:framePr w:hSpace="180" w:wrap="around" w:vAnchor="text" w:hAnchor="margin" w:xAlign="center" w:y="365"/>
                    <w:bidi w:val="0"/>
                    <w:jc w:val="right"/>
                    <w:rPr>
                      <w:rFonts w:cs="Times New Roman"/>
                      <w:sz w:val="24"/>
                      <w:szCs w:val="24"/>
                    </w:rPr>
                  </w:pPr>
                  <w:r>
                    <w:rPr>
                      <w:rFonts w:cs="Times New Roman"/>
                      <w:sz w:val="24"/>
                      <w:szCs w:val="24"/>
                    </w:rPr>
                    <w:t>95</w:t>
                  </w:r>
                </w:p>
              </w:tc>
            </w:tr>
            <w:tr w:rsidR="007920BC" w:rsidRPr="007920BC" w:rsidTr="007920BC">
              <w:trPr>
                <w:tblCellSpacing w:w="0" w:type="dxa"/>
              </w:trPr>
              <w:tc>
                <w:tcPr>
                  <w:tcW w:w="4714" w:type="dxa"/>
                  <w:tcBorders>
                    <w:bottom w:val="single" w:sz="6" w:space="0" w:color="F0F0F0"/>
                  </w:tcBorders>
                  <w:vAlign w:val="center"/>
                </w:tcPr>
                <w:p w:rsidR="007920BC" w:rsidRPr="007920BC" w:rsidRDefault="007920BC" w:rsidP="00A7075D">
                  <w:pPr>
                    <w:framePr w:hSpace="180" w:wrap="around" w:vAnchor="text" w:hAnchor="margin" w:xAlign="center" w:y="365"/>
                    <w:bidi w:val="0"/>
                    <w:rPr>
                      <w:rFonts w:cs="Times New Roman"/>
                      <w:sz w:val="24"/>
                      <w:szCs w:val="24"/>
                    </w:rPr>
                  </w:pPr>
                  <w:r w:rsidRPr="007920BC">
                    <w:rPr>
                      <w:rFonts w:cs="Times New Roman"/>
                      <w:sz w:val="24"/>
                      <w:szCs w:val="24"/>
                    </w:rPr>
                    <w:t>Tutorials</w:t>
                  </w:r>
                </w:p>
              </w:tc>
              <w:tc>
                <w:tcPr>
                  <w:tcW w:w="2414" w:type="dxa"/>
                  <w:tcBorders>
                    <w:bottom w:val="single" w:sz="6" w:space="0" w:color="F0F0F0"/>
                  </w:tcBorders>
                  <w:hideMark/>
                </w:tcPr>
                <w:p w:rsidR="007920BC" w:rsidRPr="007920BC" w:rsidRDefault="007920BC" w:rsidP="00A7075D">
                  <w:pPr>
                    <w:framePr w:hSpace="180" w:wrap="around" w:vAnchor="text" w:hAnchor="margin" w:xAlign="center" w:y="365"/>
                    <w:bidi w:val="0"/>
                    <w:jc w:val="right"/>
                    <w:rPr>
                      <w:rFonts w:cs="Times New Roman"/>
                      <w:sz w:val="24"/>
                      <w:szCs w:val="24"/>
                    </w:rPr>
                  </w:pPr>
                  <w:r w:rsidRPr="007920BC">
                    <w:rPr>
                      <w:rFonts w:cs="Times New Roman"/>
                      <w:sz w:val="24"/>
                      <w:szCs w:val="24"/>
                    </w:rPr>
                    <w:t>1</w:t>
                  </w:r>
                  <w:r>
                    <w:rPr>
                      <w:rFonts w:cs="Times New Roman"/>
                      <w:sz w:val="24"/>
                      <w:szCs w:val="24"/>
                    </w:rPr>
                    <w:t>5</w:t>
                  </w:r>
                </w:p>
              </w:tc>
            </w:tr>
            <w:tr w:rsidR="007920BC" w:rsidRPr="007920BC" w:rsidTr="007920BC">
              <w:trPr>
                <w:tblCellSpacing w:w="0" w:type="dxa"/>
              </w:trPr>
              <w:tc>
                <w:tcPr>
                  <w:tcW w:w="4714" w:type="dxa"/>
                  <w:tcBorders>
                    <w:bottom w:val="single" w:sz="6" w:space="0" w:color="F0F0F0"/>
                  </w:tcBorders>
                  <w:vAlign w:val="center"/>
                </w:tcPr>
                <w:p w:rsidR="007920BC" w:rsidRPr="007920BC" w:rsidRDefault="007920BC" w:rsidP="00A7075D">
                  <w:pPr>
                    <w:framePr w:hSpace="180" w:wrap="around" w:vAnchor="text" w:hAnchor="margin" w:xAlign="center" w:y="365"/>
                    <w:bidi w:val="0"/>
                    <w:rPr>
                      <w:rFonts w:cs="Times New Roman"/>
                      <w:sz w:val="24"/>
                      <w:szCs w:val="24"/>
                    </w:rPr>
                  </w:pPr>
                  <w:r>
                    <w:rPr>
                      <w:rFonts w:cs="Times New Roman"/>
                      <w:sz w:val="24"/>
                      <w:szCs w:val="24"/>
                    </w:rPr>
                    <w:t>Lab.</w:t>
                  </w:r>
                </w:p>
              </w:tc>
              <w:tc>
                <w:tcPr>
                  <w:tcW w:w="2414" w:type="dxa"/>
                  <w:tcBorders>
                    <w:bottom w:val="single" w:sz="6" w:space="0" w:color="F0F0F0"/>
                  </w:tcBorders>
                </w:tcPr>
                <w:p w:rsidR="007920BC" w:rsidRPr="007920BC" w:rsidRDefault="007920BC" w:rsidP="00A7075D">
                  <w:pPr>
                    <w:framePr w:hSpace="180" w:wrap="around" w:vAnchor="text" w:hAnchor="margin" w:xAlign="center" w:y="365"/>
                    <w:bidi w:val="0"/>
                    <w:jc w:val="right"/>
                    <w:rPr>
                      <w:rFonts w:cs="Times New Roman"/>
                      <w:sz w:val="24"/>
                      <w:szCs w:val="24"/>
                    </w:rPr>
                  </w:pPr>
                  <w:r>
                    <w:rPr>
                      <w:rFonts w:cs="Times New Roman"/>
                      <w:sz w:val="24"/>
                      <w:szCs w:val="24"/>
                    </w:rPr>
                    <w:t>30</w:t>
                  </w:r>
                </w:p>
              </w:tc>
            </w:tr>
          </w:tbl>
          <w:p w:rsidR="005402FC" w:rsidRPr="00995D4A" w:rsidRDefault="005402FC" w:rsidP="00CF5489">
            <w:pPr>
              <w:autoSpaceDE w:val="0"/>
              <w:autoSpaceDN w:val="0"/>
              <w:bidi w:val="0"/>
              <w:adjustRightInd w:val="0"/>
              <w:ind w:left="360"/>
              <w:jc w:val="mediumKashida"/>
              <w:rPr>
                <w:rFonts w:cs="Times New Roman"/>
                <w:color w:val="000000"/>
                <w:sz w:val="28"/>
                <w:szCs w:val="28"/>
                <w:rtl/>
                <w:lang w:bidi="ar-IQ"/>
              </w:rPr>
            </w:pPr>
          </w:p>
          <w:p w:rsidR="005402FC" w:rsidRPr="00FB47B4" w:rsidRDefault="005402FC" w:rsidP="00CF5489">
            <w:pPr>
              <w:autoSpaceDE w:val="0"/>
              <w:autoSpaceDN w:val="0"/>
              <w:adjustRightInd w:val="0"/>
              <w:ind w:left="360"/>
              <w:rPr>
                <w:rFonts w:cs="Times New Roman"/>
                <w:color w:val="000000"/>
                <w:sz w:val="28"/>
                <w:szCs w:val="28"/>
                <w:lang w:bidi="ar-IQ"/>
              </w:rPr>
            </w:pPr>
          </w:p>
        </w:tc>
      </w:tr>
    </w:tbl>
    <w:p w:rsidR="005402FC" w:rsidRDefault="005402FC" w:rsidP="005402FC">
      <w:pPr>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402FC" w:rsidRPr="00FB47B4" w:rsidTr="00CF5489">
        <w:trPr>
          <w:trHeight w:val="538"/>
        </w:trPr>
        <w:tc>
          <w:tcPr>
            <w:tcW w:w="9810" w:type="dxa"/>
            <w:gridSpan w:val="6"/>
            <w:shd w:val="clear" w:color="auto" w:fill="A7BFDE"/>
            <w:vAlign w:val="center"/>
          </w:tcPr>
          <w:p w:rsidR="005402FC" w:rsidRPr="00F84663" w:rsidRDefault="005402FC" w:rsidP="00CF5489">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402FC" w:rsidRPr="00FB47B4" w:rsidTr="00CF5489">
        <w:trPr>
          <w:trHeight w:val="907"/>
        </w:trPr>
        <w:tc>
          <w:tcPr>
            <w:tcW w:w="243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BE5F1" w:themeFill="accent1" w:themeFillTint="33"/>
            <w:vAlign w:val="center"/>
          </w:tcPr>
          <w:p w:rsidR="005402FC" w:rsidRPr="00FB47B4" w:rsidRDefault="005402FC" w:rsidP="00CF5489">
            <w:pPr>
              <w:widowControl w:val="0"/>
              <w:shd w:val="clear" w:color="auto" w:fill="8DB3E2" w:themeFill="text2" w:themeFillTint="66"/>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shd w:val="clear" w:color="auto" w:fill="DBE5F1" w:themeFill="accent1" w:themeFillTint="33"/>
            <w:vAlign w:val="center"/>
          </w:tcPr>
          <w:p w:rsidR="005402FC" w:rsidRDefault="005402FC" w:rsidP="00CF5489">
            <w:pPr>
              <w:shd w:val="clear" w:color="auto" w:fill="8DB3E2" w:themeFill="text2" w:themeFillTint="66"/>
              <w:autoSpaceDE w:val="0"/>
              <w:autoSpaceDN w:val="0"/>
              <w:adjustRightInd w:val="0"/>
              <w:jc w:val="center"/>
              <w:rPr>
                <w:rFonts w:cs="Times New Roman"/>
                <w:color w:val="231F20"/>
                <w:sz w:val="28"/>
                <w:szCs w:val="28"/>
              </w:rPr>
            </w:pPr>
            <w:r w:rsidRPr="00FB47B4">
              <w:rPr>
                <w:rFonts w:cs="Times New Roman"/>
                <w:color w:val="231F20"/>
                <w:sz w:val="28"/>
                <w:szCs w:val="28"/>
              </w:rPr>
              <w:t>LOs</w:t>
            </w:r>
          </w:p>
          <w:p w:rsidR="005402FC" w:rsidRPr="00016704" w:rsidRDefault="005402FC" w:rsidP="00CF548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 xml:space="preserve">( </w:t>
            </w:r>
            <w:r w:rsidRPr="00016704">
              <w:rPr>
                <w:rFonts w:cs="Times New Roman"/>
                <w:color w:val="231F20"/>
                <w:sz w:val="24"/>
                <w:szCs w:val="24"/>
              </w:rPr>
              <w:t xml:space="preserve">Article 10 </w:t>
            </w:r>
            <w:r>
              <w:rPr>
                <w:rFonts w:cs="Times New Roman"/>
                <w:color w:val="231F20"/>
                <w:sz w:val="24"/>
                <w:szCs w:val="24"/>
              </w:rPr>
              <w:t>)</w:t>
            </w:r>
          </w:p>
        </w:tc>
        <w:tc>
          <w:tcPr>
            <w:tcW w:w="108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BE5F1" w:themeFill="accent1" w:themeFillTint="33"/>
            <w:vAlign w:val="center"/>
          </w:tcPr>
          <w:p w:rsidR="005402FC" w:rsidRPr="00FB47B4" w:rsidRDefault="005402FC" w:rsidP="00CF5489">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402FC" w:rsidRPr="00FB47B4" w:rsidTr="00CF5489">
        <w:trPr>
          <w:trHeight w:val="399"/>
        </w:trPr>
        <w:tc>
          <w:tcPr>
            <w:tcW w:w="2430" w:type="dxa"/>
            <w:tcBorders>
              <w:right w:val="single" w:sz="6" w:space="0" w:color="4F81BD"/>
            </w:tcBorders>
            <w:shd w:val="clear" w:color="auto" w:fill="DBE5F1" w:themeFill="accent1" w:themeFillTint="33"/>
            <w:vAlign w:val="center"/>
          </w:tcPr>
          <w:p w:rsidR="005402FC" w:rsidRPr="00FB47B4" w:rsidRDefault="00A55760" w:rsidP="007920B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007920BC" w:rsidRPr="007920BC">
              <w:rPr>
                <w:rFonts w:ascii="Calibri" w:eastAsia="Calibri" w:hAnsi="Calibri"/>
                <w:sz w:val="24"/>
                <w:szCs w:val="24"/>
              </w:rPr>
              <w:t>+1 Lab</w:t>
            </w:r>
          </w:p>
        </w:tc>
        <w:tc>
          <w:tcPr>
            <w:tcW w:w="1800" w:type="dxa"/>
            <w:tcBorders>
              <w:left w:val="single" w:sz="6" w:space="0" w:color="4F81BD"/>
              <w:right w:val="single" w:sz="6" w:space="0" w:color="4F81BD"/>
            </w:tcBorders>
            <w:shd w:val="clear" w:color="auto" w:fill="DBE5F1" w:themeFill="accent1" w:themeFillTint="33"/>
            <w:vAlign w:val="center"/>
          </w:tcPr>
          <w:p w:rsidR="005402FC" w:rsidRPr="00FB47B4" w:rsidRDefault="004656E4" w:rsidP="00CF548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tcBorders>
              <w:left w:val="single" w:sz="6" w:space="0" w:color="4F81BD"/>
              <w:right w:val="single" w:sz="6" w:space="0" w:color="4F81BD"/>
            </w:tcBorders>
            <w:shd w:val="clear" w:color="auto" w:fill="DBE5F1" w:themeFill="accent1" w:themeFillTint="33"/>
          </w:tcPr>
          <w:p w:rsidR="005402FC" w:rsidRPr="00F445A1" w:rsidRDefault="00A55760" w:rsidP="00CF5489">
            <w:pPr>
              <w:shd w:val="clear" w:color="auto" w:fill="8DB3E2" w:themeFill="text2" w:themeFillTint="66"/>
              <w:bidi w:val="0"/>
              <w:jc w:val="center"/>
              <w:rPr>
                <w:rFonts w:asciiTheme="majorBidi" w:hAnsiTheme="majorBidi" w:cstheme="majorBidi"/>
                <w:sz w:val="24"/>
                <w:szCs w:val="24"/>
                <w:lang w:bidi="ar-IQ"/>
              </w:rPr>
            </w:pPr>
            <w:r w:rsidRPr="00A55760">
              <w:rPr>
                <w:rFonts w:asciiTheme="majorBidi" w:hAnsiTheme="majorBidi" w:cstheme="majorBidi"/>
                <w:sz w:val="24"/>
                <w:szCs w:val="24"/>
                <w:lang w:bidi="ar-IQ"/>
              </w:rPr>
              <w:t>Introduction, Engineering Materials and Their Properties</w:t>
            </w:r>
          </w:p>
        </w:tc>
        <w:tc>
          <w:tcPr>
            <w:tcW w:w="1080" w:type="dxa"/>
            <w:tcBorders>
              <w:left w:val="single" w:sz="6" w:space="0" w:color="4F81BD"/>
              <w:right w:val="single" w:sz="6" w:space="0" w:color="4F81BD"/>
            </w:tcBorders>
            <w:shd w:val="clear" w:color="auto" w:fill="DBE5F1" w:themeFill="accent1" w:themeFillTint="33"/>
            <w:vAlign w:val="center"/>
          </w:tcPr>
          <w:p w:rsidR="005402FC" w:rsidRPr="00FB47B4" w:rsidRDefault="004656E4" w:rsidP="00CF5489">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A,B,C, D</w:t>
            </w:r>
          </w:p>
        </w:tc>
        <w:tc>
          <w:tcPr>
            <w:tcW w:w="1080" w:type="dxa"/>
            <w:tcBorders>
              <w:left w:val="single" w:sz="6" w:space="0" w:color="4F81BD"/>
              <w:right w:val="single" w:sz="6" w:space="0" w:color="4F81BD"/>
            </w:tcBorders>
            <w:shd w:val="clear" w:color="auto" w:fill="DBE5F1" w:themeFill="accent1" w:themeFillTint="33"/>
          </w:tcPr>
          <w:p w:rsidR="005402FC" w:rsidRPr="001D4A21" w:rsidRDefault="00A55760" w:rsidP="00CF5489">
            <w:pPr>
              <w:shd w:val="clear" w:color="auto" w:fill="8DB3E2" w:themeFill="text2" w:themeFillTint="66"/>
              <w:bidi w:val="0"/>
              <w:jc w:val="center"/>
              <w:rPr>
                <w:sz w:val="28"/>
                <w:szCs w:val="28"/>
              </w:rPr>
            </w:pPr>
            <w:r w:rsidRPr="001D4A21">
              <w:rPr>
                <w:sz w:val="28"/>
                <w:szCs w:val="28"/>
              </w:rPr>
              <w:t>5</w:t>
            </w:r>
          </w:p>
        </w:tc>
        <w:tc>
          <w:tcPr>
            <w:tcW w:w="1080" w:type="dxa"/>
            <w:tcBorders>
              <w:left w:val="single" w:sz="6" w:space="0" w:color="4F81BD"/>
            </w:tcBorders>
            <w:shd w:val="clear" w:color="auto" w:fill="DBE5F1" w:themeFill="accent1" w:themeFillTint="33"/>
            <w:vAlign w:val="center"/>
          </w:tcPr>
          <w:p w:rsidR="005402FC" w:rsidRPr="00F445A1" w:rsidRDefault="005402FC" w:rsidP="00CF5489">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1D4A21" w:rsidRPr="009F395E" w:rsidTr="0033146D">
        <w:trPr>
          <w:trHeight w:val="339"/>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384B08" w:rsidRDefault="001D4A21" w:rsidP="001D4A21">
            <w:pPr>
              <w:bidi w:val="0"/>
              <w:rPr>
                <w:b/>
                <w:bCs/>
                <w:rtl/>
              </w:rPr>
            </w:pPr>
            <w:bookmarkStart w:id="1" w:name="OLE_LINK7"/>
            <w:bookmarkStart w:id="2" w:name="OLE_LINK8"/>
            <w:r w:rsidRPr="00D66C7A">
              <w:rPr>
                <w:sz w:val="24"/>
                <w:szCs w:val="24"/>
              </w:rPr>
              <w:t>Manufacturing Considerations in Machine Design, Interchangeability, Fits, Basis of Limit System, Fundamental Deviation for Shafts Calculation, Fundamental Deviation for Holes Calculation. Surface Roughness and its Measurement</w:t>
            </w:r>
            <w:bookmarkEnd w:id="1"/>
            <w:bookmarkEnd w:id="2"/>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1D4A21" w:rsidRPr="009F395E" w:rsidTr="0033146D">
        <w:trPr>
          <w:trHeight w:val="320"/>
        </w:trPr>
        <w:tc>
          <w:tcPr>
            <w:tcW w:w="2430" w:type="dxa"/>
            <w:tcBorders>
              <w:right w:val="single" w:sz="6" w:space="0" w:color="4F81BD"/>
            </w:tcBorders>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tcBorders>
              <w:left w:val="single" w:sz="6" w:space="0" w:color="4F81BD"/>
              <w:right w:val="single" w:sz="6" w:space="0" w:color="4F81BD"/>
            </w:tcBorders>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tcBorders>
              <w:left w:val="single" w:sz="6" w:space="0" w:color="4F81BD"/>
              <w:right w:val="single" w:sz="6" w:space="0" w:color="4F81BD"/>
            </w:tcBorders>
            <w:shd w:val="clear" w:color="auto" w:fill="DBE5F1" w:themeFill="accent1" w:themeFillTint="33"/>
            <w:vAlign w:val="center"/>
          </w:tcPr>
          <w:p w:rsidR="001D4A21" w:rsidRPr="00030868" w:rsidRDefault="001D4A21" w:rsidP="001D4A21">
            <w:pPr>
              <w:pStyle w:val="NoSpacing"/>
              <w:bidi w:val="0"/>
              <w:rPr>
                <w:sz w:val="24"/>
                <w:szCs w:val="24"/>
              </w:rPr>
            </w:pPr>
            <w:bookmarkStart w:id="3" w:name="OLE_LINK9"/>
            <w:bookmarkStart w:id="4" w:name="OLE_LINK10"/>
            <w:r w:rsidRPr="00030868">
              <w:rPr>
                <w:sz w:val="24"/>
                <w:szCs w:val="24"/>
              </w:rPr>
              <w:t>Simple Stresses in Machine</w:t>
            </w:r>
          </w:p>
          <w:p w:rsidR="001D4A21" w:rsidRPr="00030868" w:rsidRDefault="001D4A21" w:rsidP="001D4A21">
            <w:pPr>
              <w:pStyle w:val="NoSpacing"/>
              <w:bidi w:val="0"/>
              <w:rPr>
                <w:rtl/>
              </w:rPr>
            </w:pPr>
            <w:r w:rsidRPr="00030868">
              <w:rPr>
                <w:sz w:val="24"/>
                <w:szCs w:val="24"/>
              </w:rPr>
              <w:t>Parts, Torsion and Bending Stresses in Machine Parts</w:t>
            </w:r>
            <w:bookmarkEnd w:id="3"/>
            <w:bookmarkEnd w:id="4"/>
          </w:p>
        </w:tc>
        <w:tc>
          <w:tcPr>
            <w:tcW w:w="1080" w:type="dxa"/>
            <w:tcBorders>
              <w:left w:val="single" w:sz="6" w:space="0" w:color="4F81BD"/>
              <w:right w:val="single" w:sz="6" w:space="0" w:color="4F81BD"/>
            </w:tcBorders>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tcBorders>
              <w:left w:val="single" w:sz="6" w:space="0" w:color="4F81BD"/>
              <w:right w:val="single" w:sz="6" w:space="0" w:color="4F81BD"/>
            </w:tcBorders>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tcBorders>
              <w:left w:val="single" w:sz="6" w:space="0" w:color="4F81BD"/>
            </w:tcBorders>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1D4A21" w:rsidRPr="009F395E" w:rsidTr="0033146D">
        <w:trPr>
          <w:trHeight w:val="331"/>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384B08" w:rsidRDefault="001D4A21" w:rsidP="001D4A21">
            <w:pPr>
              <w:bidi w:val="0"/>
              <w:rPr>
                <w:b/>
                <w:bCs/>
                <w:rtl/>
              </w:rPr>
            </w:pPr>
            <w:bookmarkStart w:id="5" w:name="OLE_LINK11"/>
            <w:bookmarkStart w:id="6" w:name="OLE_LINK12"/>
            <w:r w:rsidRPr="00D66C7A">
              <w:rPr>
                <w:sz w:val="24"/>
                <w:szCs w:val="24"/>
              </w:rPr>
              <w:t xml:space="preserve">Failures theories and Variable Stresses in Machine Parts (1), Completely Reversed or Cyclic Stresses. , Fatigue and Endurance Limit, Factor of Safety for Fatigue Loading. Stress </w:t>
            </w:r>
            <w:bookmarkEnd w:id="5"/>
            <w:bookmarkEnd w:id="6"/>
            <w:r w:rsidRPr="00D66C7A">
              <w:rPr>
                <w:sz w:val="24"/>
                <w:szCs w:val="24"/>
              </w:rPr>
              <w:t>Concentration,  Notch Sensitivity</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1D4A21" w:rsidRPr="009F395E" w:rsidTr="0033146D">
        <w:trPr>
          <w:trHeight w:val="340"/>
        </w:trPr>
        <w:tc>
          <w:tcPr>
            <w:tcW w:w="2430" w:type="dxa"/>
            <w:tcBorders>
              <w:right w:val="single" w:sz="6" w:space="0" w:color="4F81BD"/>
            </w:tcBorders>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tcBorders>
              <w:left w:val="single" w:sz="6" w:space="0" w:color="4F81BD"/>
              <w:right w:val="single" w:sz="6" w:space="0" w:color="4F81BD"/>
            </w:tcBorders>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tcBorders>
              <w:left w:val="single" w:sz="6" w:space="0" w:color="4F81BD"/>
              <w:right w:val="single" w:sz="6" w:space="0" w:color="4F81BD"/>
            </w:tcBorders>
            <w:shd w:val="clear" w:color="auto" w:fill="DBE5F1" w:themeFill="accent1" w:themeFillTint="33"/>
            <w:vAlign w:val="center"/>
          </w:tcPr>
          <w:p w:rsidR="001D4A21" w:rsidRPr="00030868" w:rsidRDefault="001D4A21" w:rsidP="001D4A21">
            <w:pPr>
              <w:bidi w:val="0"/>
              <w:rPr>
                <w:sz w:val="24"/>
                <w:szCs w:val="24"/>
                <w:rtl/>
              </w:rPr>
            </w:pPr>
            <w:bookmarkStart w:id="7" w:name="OLE_LINK13"/>
            <w:bookmarkStart w:id="8" w:name="OLE_LINK14"/>
            <w:r w:rsidRPr="00030868">
              <w:rPr>
                <w:sz w:val="24"/>
                <w:szCs w:val="24"/>
              </w:rPr>
              <w:t>Several applications and worked examples on the types of variable stresses and on its theories.</w:t>
            </w:r>
            <w:bookmarkEnd w:id="7"/>
            <w:bookmarkEnd w:id="8"/>
          </w:p>
        </w:tc>
        <w:tc>
          <w:tcPr>
            <w:tcW w:w="1080" w:type="dxa"/>
            <w:tcBorders>
              <w:left w:val="single" w:sz="6" w:space="0" w:color="4F81BD"/>
              <w:right w:val="single" w:sz="6" w:space="0" w:color="4F81BD"/>
            </w:tcBorders>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tcBorders>
              <w:left w:val="single" w:sz="6" w:space="0" w:color="4F81BD"/>
              <w:right w:val="single" w:sz="6" w:space="0" w:color="4F81BD"/>
            </w:tcBorders>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tcBorders>
              <w:left w:val="single" w:sz="6" w:space="0" w:color="4F81BD"/>
            </w:tcBorders>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1D4A21">
            <w:pPr>
              <w:bidi w:val="0"/>
              <w:rPr>
                <w:rFonts w:cs="Times New Roman"/>
                <w:sz w:val="24"/>
                <w:szCs w:val="24"/>
              </w:rPr>
            </w:pPr>
            <w:r w:rsidRPr="00D66C7A">
              <w:rPr>
                <w:rFonts w:cs="Times New Roman"/>
                <w:sz w:val="24"/>
                <w:szCs w:val="24"/>
              </w:rPr>
              <w:t xml:space="preserve">Riveted Joints: Methods of Riveting, Lap Joint , Butt Joint , Failures of a Riveted Joint, Strength of a Riveted Joint, Efficiency of a Riveted Joint, Design of Boiler Joints, Riveted Joint for Structural Use, </w:t>
            </w:r>
            <w:r w:rsidRPr="00D66C7A">
              <w:rPr>
                <w:rFonts w:cs="Times New Roman"/>
                <w:sz w:val="24"/>
                <w:szCs w:val="24"/>
              </w:rPr>
              <w:lastRenderedPageBreak/>
              <w:t>Eccentric Loaded Riveted  Joint.</w:t>
            </w:r>
          </w:p>
          <w:p w:rsidR="001D4A21" w:rsidRPr="00D4502A"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1D4A21">
            <w:pPr>
              <w:bidi w:val="0"/>
              <w:rPr>
                <w:rFonts w:cs="Times New Roman"/>
                <w:sz w:val="24"/>
                <w:szCs w:val="24"/>
              </w:rPr>
            </w:pPr>
            <w:r w:rsidRPr="00D66C7A">
              <w:rPr>
                <w:rFonts w:cs="Times New Roman"/>
                <w:sz w:val="24"/>
                <w:szCs w:val="24"/>
              </w:rPr>
              <w:t>Riveted Joints: Methods of Riveting, Lap Joint , Butt Joint , Failures of a Riveted Joint, Strength of a Riveted Joint, Efficiency of a Riveted Joint, Design of Boiler Joints, Riveted Joint for Structural Use, Eccentric Loaded Riveted  Joint.</w:t>
            </w:r>
          </w:p>
          <w:p w:rsidR="001D4A21" w:rsidRDefault="001D4A21" w:rsidP="001D4A21">
            <w:pPr>
              <w:bidi w:val="0"/>
              <w:rPr>
                <w:b/>
                <w:bCs/>
              </w:rPr>
            </w:pPr>
          </w:p>
          <w:p w:rsidR="001D4A21" w:rsidRPr="00D4502A"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384B08" w:rsidRDefault="001D4A21" w:rsidP="001D4A21">
            <w:pPr>
              <w:bidi w:val="0"/>
              <w:rPr>
                <w:b/>
                <w:bCs/>
                <w:rtl/>
              </w:rPr>
            </w:pPr>
            <w:bookmarkStart w:id="9" w:name="OLE_LINK25"/>
            <w:bookmarkStart w:id="10" w:name="OLE_LINK26"/>
            <w:r w:rsidRPr="00D66C7A">
              <w:rPr>
                <w:sz w:val="24"/>
                <w:szCs w:val="24"/>
              </w:rPr>
              <w:t xml:space="preserve">Welded Joints : Types of Welded Joints. ,. Lap Joint. Butt Joint. , Basic Weld Symbols, Strength of Transverse Fillet Welded Joints, Strength of Parallel Fillet Welded Joints, Special Cases of Fillet Welded Joints, Strength of Butt Joints,  Stresses for Welded Joints,  Stress </w:t>
            </w:r>
            <w:bookmarkEnd w:id="9"/>
            <w:bookmarkEnd w:id="10"/>
            <w:r w:rsidRPr="00D66C7A">
              <w:rPr>
                <w:sz w:val="24"/>
                <w:szCs w:val="24"/>
              </w:rPr>
              <w:t>Concentration Factor for Welded Joints, Axially Loaded Unsymmetrical Welded Sections, Eccentrically Loaded Welded Joints.,. Polar Moment of Inertia and Section Modulus of Welds</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384B08" w:rsidRDefault="001D4A21" w:rsidP="001D4A21">
            <w:pPr>
              <w:bidi w:val="0"/>
              <w:rPr>
                <w:b/>
                <w:bCs/>
                <w:rtl/>
              </w:rPr>
            </w:pPr>
            <w:r w:rsidRPr="00D66C7A">
              <w:rPr>
                <w:color w:val="231F20"/>
                <w:sz w:val="24"/>
                <w:szCs w:val="24"/>
              </w:rPr>
              <w:t>Worked examples on welded and riveted joints</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4502A" w:rsidRDefault="001D4A21" w:rsidP="001D4A21">
            <w:pPr>
              <w:autoSpaceDE w:val="0"/>
              <w:autoSpaceDN w:val="0"/>
              <w:bidi w:val="0"/>
              <w:adjustRightInd w:val="0"/>
              <w:rPr>
                <w:rFonts w:cs="Times New Roman"/>
                <w:color w:val="231F20"/>
                <w:sz w:val="24"/>
                <w:szCs w:val="24"/>
              </w:rPr>
            </w:pPr>
            <w:r w:rsidRPr="00D66C7A">
              <w:rPr>
                <w:rFonts w:cs="Times New Roman"/>
                <w:color w:val="231F20"/>
                <w:sz w:val="24"/>
                <w:szCs w:val="24"/>
              </w:rPr>
              <w:t>Shafts Design: Maximum Permissible Working Stresses for</w:t>
            </w:r>
            <w:r>
              <w:rPr>
                <w:rFonts w:cs="Times New Roman"/>
                <w:color w:val="231F20"/>
                <w:sz w:val="24"/>
                <w:szCs w:val="24"/>
              </w:rPr>
              <w:t xml:space="preserve"> </w:t>
            </w:r>
            <w:r w:rsidRPr="00D66C7A">
              <w:rPr>
                <w:rFonts w:cs="Times New Roman"/>
                <w:color w:val="231F20"/>
                <w:sz w:val="24"/>
                <w:szCs w:val="24"/>
              </w:rPr>
              <w:t xml:space="preserve">Transmission Shafts, Shafts Subjected to Twisting Moment Only, Shafts </w:t>
            </w:r>
            <w:r w:rsidRPr="00D66C7A">
              <w:rPr>
                <w:rFonts w:cs="Times New Roman"/>
                <w:color w:val="231F20"/>
                <w:sz w:val="24"/>
                <w:szCs w:val="24"/>
              </w:rPr>
              <w:lastRenderedPageBreak/>
              <w:t>Subjected to Bending Moment Only. Shafts Subjected to Combined Twisting Moment and Bending</w:t>
            </w:r>
            <w:r>
              <w:rPr>
                <w:rFonts w:cs="Times New Roman"/>
                <w:color w:val="231F20"/>
                <w:sz w:val="24"/>
                <w:szCs w:val="24"/>
              </w:rPr>
              <w:t xml:space="preserve"> </w:t>
            </w:r>
            <w:r w:rsidRPr="00D66C7A">
              <w:rPr>
                <w:rFonts w:cs="Times New Roman"/>
                <w:color w:val="231F20"/>
                <w:sz w:val="24"/>
                <w:szCs w:val="24"/>
              </w:rPr>
              <w:t>Moment. Shafts Subjected to Fluctuating Loads. Shafts Subjected to Axial Load in addition to Combined Torsion and Bending Loads.</w:t>
            </w:r>
          </w:p>
          <w:p w:rsidR="001D4A21" w:rsidRPr="00D4502A"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4502A" w:rsidRDefault="001D4A21" w:rsidP="001D4A21">
            <w:pPr>
              <w:bidi w:val="0"/>
              <w:rPr>
                <w:rFonts w:cs="Times New Roman"/>
                <w:sz w:val="24"/>
                <w:szCs w:val="24"/>
              </w:rPr>
            </w:pPr>
            <w:bookmarkStart w:id="11" w:name="OLE_LINK27"/>
            <w:bookmarkStart w:id="12" w:name="OLE_LINK28"/>
            <w:r w:rsidRPr="00D66C7A">
              <w:rPr>
                <w:rFonts w:cs="Times New Roman"/>
                <w:sz w:val="24"/>
                <w:szCs w:val="24"/>
              </w:rPr>
              <w:t xml:space="preserve">Screwed Joints: Important Terms used in Screw Threads, Designation of Screw Threads, Stressesin Screwed Fastening due to Static Loading, Initial Stresses due to Screwing Up Forces, </w:t>
            </w:r>
            <w:bookmarkEnd w:id="11"/>
            <w:bookmarkEnd w:id="12"/>
            <w:r w:rsidRPr="00D66C7A">
              <w:rPr>
                <w:rFonts w:cs="Times New Roman"/>
                <w:sz w:val="24"/>
                <w:szCs w:val="24"/>
              </w:rPr>
              <w:t xml:space="preserve">Stresses due to External Forces,  Stress due to Combined Forces, </w:t>
            </w:r>
            <w:r w:rsidRPr="00D66C7A">
              <w:rPr>
                <w:rFonts w:cs="Times New Roman"/>
                <w:color w:val="231F20"/>
                <w:sz w:val="24"/>
                <w:szCs w:val="24"/>
              </w:rPr>
              <w:t>Bolted Joints under Eccentric Loading,  Eccentric</w:t>
            </w:r>
            <w:r>
              <w:rPr>
                <w:rFonts w:cs="Times New Roman"/>
                <w:color w:val="231F20"/>
                <w:sz w:val="24"/>
                <w:szCs w:val="24"/>
              </w:rPr>
              <w:t xml:space="preserve"> </w:t>
            </w:r>
            <w:r w:rsidRPr="00D66C7A">
              <w:rPr>
                <w:rFonts w:cs="Times New Roman"/>
                <w:color w:val="231F20"/>
                <w:sz w:val="24"/>
                <w:szCs w:val="24"/>
              </w:rPr>
              <w:t>Load Acting Parallel to the Axis of Bolts, Eccentric Load Acting Perpendicular to the Axis of Bolts. Eccentric Load on a Bracket with Circular Base, Eccentric Load Acting in the Plane Containing the Bolt.</w:t>
            </w:r>
          </w:p>
          <w:p w:rsidR="001D4A21" w:rsidRPr="00D4502A"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1D4A21">
            <w:pPr>
              <w:bidi w:val="0"/>
              <w:rPr>
                <w:rFonts w:cs="Times New Roman"/>
                <w:sz w:val="24"/>
                <w:szCs w:val="24"/>
              </w:rPr>
            </w:pPr>
            <w:bookmarkStart w:id="13" w:name="OLE_LINK15"/>
            <w:bookmarkStart w:id="14" w:name="OLE_LINK16"/>
            <w:r w:rsidRPr="00D66C7A">
              <w:rPr>
                <w:rFonts w:cs="Times New Roman"/>
                <w:sz w:val="24"/>
                <w:szCs w:val="24"/>
              </w:rPr>
              <w:t xml:space="preserve">Pressure Vessels, Classification of Pressure Vessels, Stresses in a Thin Cylindrical Shell due to an Internal Pressure, Thick Cylindrical Shell Subjected to an Internal Pressure, Stresses in Compound Cylindrical Shells,  </w:t>
            </w:r>
            <w:r w:rsidRPr="00D66C7A">
              <w:rPr>
                <w:rFonts w:cs="Times New Roman"/>
                <w:sz w:val="24"/>
                <w:szCs w:val="24"/>
              </w:rPr>
              <w:lastRenderedPageBreak/>
              <w:t>Cylinder Heads and Cover Plates.</w:t>
            </w:r>
            <w:bookmarkEnd w:id="13"/>
            <w:bookmarkEnd w:id="14"/>
            <w:r>
              <w:rPr>
                <w:rFonts w:cs="Times New Roman"/>
                <w:sz w:val="24"/>
                <w:szCs w:val="24"/>
              </w:rPr>
              <w:t xml:space="preserve"> </w:t>
            </w:r>
            <w:r w:rsidRPr="00D66C7A">
              <w:rPr>
                <w:rFonts w:cs="Times New Roman"/>
                <w:sz w:val="24"/>
                <w:szCs w:val="24"/>
              </w:rPr>
              <w:t>Pipes and Pipe Joints, Stresses in Pipes, Design of Pipes, Design of Circular Flanged Pipe Joint</w:t>
            </w:r>
            <w:r w:rsidRPr="00D66C7A">
              <w:rPr>
                <w:rFonts w:cs="Times New Roman"/>
                <w:sz w:val="24"/>
                <w:szCs w:val="24"/>
                <w:rtl/>
              </w:rPr>
              <w:t xml:space="preserve"> </w:t>
            </w:r>
            <w:r w:rsidRPr="00D66C7A">
              <w:rPr>
                <w:rFonts w:cs="Times New Roman"/>
                <w:sz w:val="24"/>
                <w:szCs w:val="24"/>
              </w:rPr>
              <w:t>and others</w:t>
            </w:r>
          </w:p>
          <w:p w:rsidR="001D4A21" w:rsidRPr="00384B08"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1D4A21">
            <w:pPr>
              <w:autoSpaceDE w:val="0"/>
              <w:autoSpaceDN w:val="0"/>
              <w:bidi w:val="0"/>
              <w:adjustRightInd w:val="0"/>
              <w:rPr>
                <w:rFonts w:cs="Times New Roman"/>
                <w:color w:val="231F20"/>
                <w:sz w:val="24"/>
                <w:szCs w:val="24"/>
              </w:rPr>
            </w:pPr>
            <w:bookmarkStart w:id="15" w:name="OLE_LINK29"/>
            <w:bookmarkStart w:id="16" w:name="OLE_LINK30"/>
            <w:r w:rsidRPr="00D66C7A">
              <w:rPr>
                <w:rFonts w:cs="Times New Roman"/>
                <w:b/>
                <w:bCs/>
                <w:color w:val="005AAB"/>
                <w:sz w:val="24"/>
                <w:szCs w:val="24"/>
              </w:rPr>
              <w:t>C</w:t>
            </w:r>
            <w:r w:rsidRPr="00D66C7A">
              <w:rPr>
                <w:rFonts w:cs="Times New Roman"/>
                <w:sz w:val="24"/>
                <w:szCs w:val="24"/>
              </w:rPr>
              <w:t xml:space="preserve">otter and Knuckle Joints: Socket and </w:t>
            </w:r>
            <w:r w:rsidRPr="00D66C7A">
              <w:rPr>
                <w:rFonts w:cs="Times New Roman"/>
                <w:color w:val="231F20"/>
                <w:sz w:val="24"/>
                <w:szCs w:val="24"/>
              </w:rPr>
              <w:t>Spigot Cotter Joint, Design of Socket and Spigot Cotter Joint, Sleeve and Cotter Joint, Design of Sleeve and Cotter Joint and other types, Design of Knuckle Joint, Design of Turn Buckle joint.</w:t>
            </w:r>
            <w:bookmarkEnd w:id="15"/>
            <w:bookmarkEnd w:id="16"/>
          </w:p>
          <w:p w:rsidR="001D4A21" w:rsidRPr="00384B08" w:rsidRDefault="001D4A21" w:rsidP="001D4A21">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1D4A21" w:rsidRPr="009F395E" w:rsidTr="0033146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Default="001D4A21" w:rsidP="001D4A21">
            <w:pPr>
              <w:bidi w:val="0"/>
              <w:rPr>
                <w:rFonts w:cs="Times New Roman"/>
                <w:color w:val="231F20"/>
                <w:sz w:val="24"/>
                <w:szCs w:val="24"/>
              </w:rPr>
            </w:pPr>
            <w:r w:rsidRPr="00D66C7A">
              <w:rPr>
                <w:rFonts w:cs="Times New Roman"/>
                <w:color w:val="231F20"/>
                <w:sz w:val="24"/>
                <w:szCs w:val="24"/>
              </w:rPr>
              <w:t>Coupling. Bushed Pin Flexible Coupling. Oldham Coupling. Universal Coupling</w:t>
            </w:r>
            <w:r>
              <w:rPr>
                <w:rFonts w:cs="Times New Roman"/>
                <w:sz w:val="24"/>
                <w:szCs w:val="24"/>
              </w:rPr>
              <w:t xml:space="preserve"> </w:t>
            </w:r>
            <w:r w:rsidRPr="00D66C7A">
              <w:rPr>
                <w:rFonts w:cs="Times New Roman"/>
                <w:b/>
                <w:bCs/>
                <w:color w:val="005AAB"/>
                <w:sz w:val="24"/>
                <w:szCs w:val="24"/>
              </w:rPr>
              <w:t xml:space="preserve">Keys and Coupling: </w:t>
            </w:r>
            <w:r w:rsidRPr="00D66C7A">
              <w:rPr>
                <w:rFonts w:cs="Times New Roman"/>
                <w:color w:val="231F20"/>
                <w:sz w:val="24"/>
                <w:szCs w:val="24"/>
              </w:rPr>
              <w:t>Types of Keys, Strength</w:t>
            </w:r>
            <w:r>
              <w:rPr>
                <w:rFonts w:cs="Times New Roman"/>
                <w:sz w:val="24"/>
                <w:szCs w:val="24"/>
              </w:rPr>
              <w:t xml:space="preserve"> </w:t>
            </w:r>
            <w:r w:rsidRPr="00D66C7A">
              <w:rPr>
                <w:rFonts w:cs="Times New Roman"/>
                <w:color w:val="231F20"/>
                <w:sz w:val="24"/>
                <w:szCs w:val="24"/>
              </w:rPr>
              <w:t>of a Sunk Key , Shaft</w:t>
            </w:r>
            <w:r>
              <w:rPr>
                <w:rFonts w:cs="Times New Roman"/>
                <w:sz w:val="24"/>
                <w:szCs w:val="24"/>
              </w:rPr>
              <w:t xml:space="preserve"> </w:t>
            </w:r>
            <w:r w:rsidRPr="00D66C7A">
              <w:rPr>
                <w:rFonts w:cs="Times New Roman"/>
                <w:color w:val="231F20"/>
                <w:sz w:val="24"/>
                <w:szCs w:val="24"/>
              </w:rPr>
              <w:t>Couplings, Design of Flange Coupling, Flexible</w:t>
            </w:r>
          </w:p>
          <w:p w:rsidR="001D4A21" w:rsidRDefault="001D4A21" w:rsidP="001D4A21">
            <w:pPr>
              <w:bidi w:val="0"/>
              <w:rPr>
                <w:rFonts w:cs="Times New Roman"/>
                <w:color w:val="231F20"/>
                <w:sz w:val="24"/>
                <w:szCs w:val="24"/>
              </w:rPr>
            </w:pPr>
          </w:p>
          <w:p w:rsidR="001D4A21" w:rsidRPr="00331EFD" w:rsidRDefault="001D4A21" w:rsidP="001D4A21">
            <w:pPr>
              <w:bidi w:val="0"/>
              <w:rPr>
                <w:rFonts w:cs="Times New Roman"/>
                <w:sz w:val="24"/>
                <w:szCs w:val="24"/>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1D4A21" w:rsidRPr="009F395E" w:rsidTr="00CF5489">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tcPr>
          <w:p w:rsidR="001D4A21" w:rsidRPr="00D66C7A" w:rsidRDefault="001D4A21" w:rsidP="001D4A21">
            <w:pPr>
              <w:bidi w:val="0"/>
              <w:ind w:left="2" w:hanging="2"/>
              <w:rPr>
                <w:sz w:val="24"/>
                <w:szCs w:val="24"/>
              </w:rPr>
            </w:pPr>
            <w:r w:rsidRPr="00D66C7A">
              <w:rPr>
                <w:color w:val="231F20"/>
                <w:sz w:val="24"/>
                <w:szCs w:val="24"/>
              </w:rPr>
              <w:t>Power Screws: Types of Screw Threads used for Power Screws,  Design of Jacks.</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1D4A21" w:rsidRPr="009F395E" w:rsidTr="00CF5489">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tcPr>
          <w:p w:rsidR="001D4A21" w:rsidRPr="00D66C7A" w:rsidRDefault="001D4A21" w:rsidP="001D4A21">
            <w:pPr>
              <w:bidi w:val="0"/>
              <w:rPr>
                <w:sz w:val="24"/>
                <w:szCs w:val="24"/>
              </w:rPr>
            </w:pPr>
            <w:r w:rsidRPr="00D66C7A">
              <w:rPr>
                <w:color w:val="231F20"/>
                <w:sz w:val="24"/>
                <w:szCs w:val="24"/>
              </w:rPr>
              <w:t>Power Screws: Types of Screw Threads used for Power Screws,  Design of Jacks.</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1D4A21" w:rsidRPr="009F395E" w:rsidTr="002A673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B02D7" w:rsidRDefault="001D4A21" w:rsidP="0044252C">
            <w:pPr>
              <w:bidi w:val="0"/>
              <w:rPr>
                <w:rFonts w:cs="Times New Roman"/>
                <w:color w:val="231F20"/>
                <w:sz w:val="24"/>
                <w:szCs w:val="24"/>
                <w:rtl/>
              </w:rPr>
            </w:pPr>
            <w:r w:rsidRPr="00D66C7A">
              <w:rPr>
                <w:rFonts w:cs="Times New Roman"/>
                <w:color w:val="231F20"/>
                <w:sz w:val="24"/>
                <w:szCs w:val="24"/>
              </w:rPr>
              <w:t>Columns and Struts</w:t>
            </w:r>
            <w:r w:rsidRPr="00D66C7A">
              <w:rPr>
                <w:rFonts w:cs="Times New Roman"/>
                <w:color w:val="231F20"/>
                <w:sz w:val="24"/>
                <w:szCs w:val="24"/>
                <w:rtl/>
              </w:rPr>
              <w:t>:</w:t>
            </w:r>
            <w:r>
              <w:rPr>
                <w:rFonts w:cs="Times New Roman"/>
                <w:color w:val="231F20"/>
                <w:sz w:val="24"/>
                <w:szCs w:val="24"/>
                <w:lang w:val="en-GB"/>
              </w:rPr>
              <w:t xml:space="preserve"> </w:t>
            </w:r>
            <w:r w:rsidRPr="00D66C7A">
              <w:rPr>
                <w:rFonts w:cs="Times New Roman"/>
                <w:color w:val="231F20"/>
                <w:sz w:val="24"/>
                <w:szCs w:val="24"/>
              </w:rPr>
              <w:t xml:space="preserve">Failure of a Column or Strut,Types of End Conditions of Columns, Euler’s Column Theory,  Assumptions in Euler’s Column Theory. Euler’s </w:t>
            </w:r>
            <w:r w:rsidRPr="00D66C7A">
              <w:rPr>
                <w:rFonts w:cs="Times New Roman"/>
                <w:color w:val="231F20"/>
                <w:sz w:val="24"/>
                <w:szCs w:val="24"/>
              </w:rPr>
              <w:lastRenderedPageBreak/>
              <w:t>Formula, Slenderness Ratio.</w:t>
            </w:r>
          </w:p>
          <w:p w:rsidR="001D4A21" w:rsidRDefault="001D4A21" w:rsidP="0044252C">
            <w:pPr>
              <w:bidi w:val="0"/>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1D4A21" w:rsidRPr="009F395E" w:rsidTr="002A673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Default="001D4A21" w:rsidP="0044252C">
            <w:pPr>
              <w:bidi w:val="0"/>
            </w:pPr>
            <w:r w:rsidRPr="00D66C7A">
              <w:rPr>
                <w:sz w:val="24"/>
                <w:szCs w:val="24"/>
              </w:rPr>
              <w:t>Flat Belt Drives: . Selection of a Belt Drive, Working Stresses in Belts, Power transmitted by a Belt, Maximum Tension in the Belt, Initial Tension in the Belt. Types of Pulleys for Flat Belts, Design of Cast Iron Pulleys</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1D4A21" w:rsidRPr="009F395E" w:rsidTr="002A673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44252C">
            <w:pPr>
              <w:bidi w:val="0"/>
              <w:rPr>
                <w:rFonts w:cs="Times New Roman"/>
                <w:sz w:val="24"/>
                <w:szCs w:val="24"/>
              </w:rPr>
            </w:pPr>
            <w:bookmarkStart w:id="17" w:name="OLE_LINK35"/>
            <w:bookmarkStart w:id="18" w:name="OLE_LINK36"/>
            <w:r w:rsidRPr="00D66C7A">
              <w:rPr>
                <w:rFonts w:cs="Times New Roman"/>
                <w:sz w:val="24"/>
                <w:szCs w:val="24"/>
              </w:rPr>
              <w:t>V-Belt and Rope Drives:</w:t>
            </w:r>
            <w:r>
              <w:rPr>
                <w:rFonts w:cs="Times New Roman"/>
                <w:sz w:val="24"/>
                <w:szCs w:val="24"/>
              </w:rPr>
              <w:t xml:space="preserve"> </w:t>
            </w:r>
            <w:r w:rsidRPr="00D66C7A">
              <w:rPr>
                <w:rFonts w:cs="Times New Roman"/>
                <w:sz w:val="24"/>
                <w:szCs w:val="24"/>
              </w:rPr>
              <w:t>Types of V-belts and Pulleys, V-flat Drive Design, Rope Drives, Stresses in Wire Ropes. And  Procedure for Designing.</w:t>
            </w:r>
          </w:p>
          <w:bookmarkEnd w:id="17"/>
          <w:bookmarkEnd w:id="18"/>
          <w:p w:rsidR="001D4A21" w:rsidRPr="00384B08" w:rsidRDefault="001D4A21" w:rsidP="0044252C">
            <w:pPr>
              <w:tabs>
                <w:tab w:val="left" w:pos="525"/>
                <w:tab w:val="center" w:pos="1377"/>
              </w:tabs>
              <w:bidi w:val="0"/>
              <w:jc w:val="center"/>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1D4A21" w:rsidRPr="009F395E" w:rsidTr="002A673D">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44252C">
            <w:pPr>
              <w:autoSpaceDE w:val="0"/>
              <w:autoSpaceDN w:val="0"/>
              <w:bidi w:val="0"/>
              <w:adjustRightInd w:val="0"/>
              <w:rPr>
                <w:rFonts w:cs="Times New Roman"/>
                <w:sz w:val="24"/>
                <w:szCs w:val="24"/>
              </w:rPr>
            </w:pPr>
            <w:r w:rsidRPr="00D66C7A">
              <w:rPr>
                <w:rFonts w:cs="Times New Roman"/>
                <w:sz w:val="24"/>
                <w:szCs w:val="24"/>
              </w:rPr>
              <w:t>Chain Drives; Classification of Chains, Power Transmitting</w:t>
            </w:r>
            <w:r>
              <w:rPr>
                <w:rFonts w:cs="Times New Roman"/>
                <w:sz w:val="24"/>
                <w:szCs w:val="24"/>
              </w:rPr>
              <w:t xml:space="preserve"> </w:t>
            </w:r>
            <w:r w:rsidRPr="00D66C7A">
              <w:rPr>
                <w:rFonts w:cs="Times New Roman"/>
                <w:sz w:val="24"/>
                <w:szCs w:val="24"/>
              </w:rPr>
              <w:t>Chains, Number of Teeth on the Smaller or Driving Sprocket or Pinion. Maximum Speed for Chains, Principal Dimensions of Tooth Profile, Design</w:t>
            </w:r>
            <w:r>
              <w:rPr>
                <w:rFonts w:cs="Times New Roman"/>
                <w:sz w:val="24"/>
                <w:szCs w:val="24"/>
              </w:rPr>
              <w:t xml:space="preserve"> </w:t>
            </w:r>
            <w:r w:rsidRPr="00D66C7A">
              <w:rPr>
                <w:rFonts w:cs="Times New Roman"/>
                <w:sz w:val="24"/>
                <w:szCs w:val="24"/>
              </w:rPr>
              <w:t>Procedure for Chain Drive.</w:t>
            </w:r>
          </w:p>
          <w:p w:rsidR="001D4A21" w:rsidRPr="00384B08" w:rsidRDefault="001D4A21" w:rsidP="0044252C">
            <w:pPr>
              <w:bidi w:val="0"/>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6378A2" w:rsidRDefault="001D4A21" w:rsidP="0044252C">
            <w:pPr>
              <w:bidi w:val="0"/>
              <w:rPr>
                <w:rFonts w:cs="Times New Roman"/>
                <w:sz w:val="24"/>
                <w:szCs w:val="24"/>
                <w:rtl/>
              </w:rPr>
            </w:pPr>
            <w:bookmarkStart w:id="19" w:name="OLE_LINK39"/>
            <w:bookmarkStart w:id="20" w:name="OLE_LINK40"/>
            <w:r w:rsidRPr="00D66C7A">
              <w:rPr>
                <w:rFonts w:cs="Times New Roman"/>
                <w:sz w:val="24"/>
                <w:szCs w:val="24"/>
              </w:rPr>
              <w:t>Springs:</w:t>
            </w:r>
            <w:r>
              <w:rPr>
                <w:rFonts w:cs="Times New Roman"/>
                <w:sz w:val="24"/>
                <w:szCs w:val="24"/>
              </w:rPr>
              <w:t xml:space="preserve"> </w:t>
            </w:r>
            <w:r w:rsidRPr="00D66C7A">
              <w:rPr>
                <w:rFonts w:cs="Times New Roman"/>
                <w:sz w:val="24"/>
                <w:szCs w:val="24"/>
              </w:rPr>
              <w:t>Types of Springs, Stresses in Helical Springs of Circular Wire.  Deflection of Helical Springs of Circular Wire. ,Eccentric Loading</w:t>
            </w:r>
            <w:r>
              <w:rPr>
                <w:rFonts w:cs="Times New Roman"/>
                <w:sz w:val="24"/>
                <w:szCs w:val="24"/>
              </w:rPr>
              <w:t xml:space="preserve"> </w:t>
            </w:r>
            <w:r w:rsidRPr="00D66C7A">
              <w:rPr>
                <w:rFonts w:cs="Times New Roman"/>
                <w:sz w:val="24"/>
                <w:szCs w:val="24"/>
              </w:rPr>
              <w:t xml:space="preserve">of Springs, Buckling of Compression Springs, Surge in Springs, Energy Stored in Helical Springs of Circular Wire, Stress and Deflection inHelical Springs of </w:t>
            </w:r>
            <w:r w:rsidRPr="00D66C7A">
              <w:rPr>
                <w:rFonts w:cs="Times New Roman"/>
                <w:sz w:val="24"/>
                <w:szCs w:val="24"/>
              </w:rPr>
              <w:lastRenderedPageBreak/>
              <w:t>Non-circular Wire, Helical Springs Subjected to Fatigue Loading, Springs in Series.</w:t>
            </w:r>
            <w:bookmarkEnd w:id="19"/>
            <w:bookmarkEnd w:id="20"/>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6378A2" w:rsidRDefault="001D4A21" w:rsidP="0044252C">
            <w:pPr>
              <w:bidi w:val="0"/>
              <w:rPr>
                <w:rFonts w:cs="Times New Roman"/>
                <w:sz w:val="24"/>
                <w:szCs w:val="24"/>
              </w:rPr>
            </w:pPr>
            <w:bookmarkStart w:id="21" w:name="OLE_LINK41"/>
            <w:bookmarkStart w:id="22" w:name="OLE_LINK42"/>
            <w:r w:rsidRPr="00D66C7A">
              <w:rPr>
                <w:rFonts w:cs="Times New Roman"/>
                <w:sz w:val="24"/>
                <w:szCs w:val="24"/>
              </w:rPr>
              <w:t>Sliding Contact Bearings:</w:t>
            </w:r>
            <w:r>
              <w:rPr>
                <w:rFonts w:cs="Times New Roman"/>
                <w:sz w:val="24"/>
                <w:szCs w:val="24"/>
              </w:rPr>
              <w:t xml:space="preserve"> </w:t>
            </w:r>
            <w:r w:rsidRPr="00D66C7A">
              <w:rPr>
                <w:rFonts w:cs="Times New Roman"/>
                <w:sz w:val="24"/>
                <w:szCs w:val="24"/>
              </w:rPr>
              <w:t>Classification of Bearings, Design Procedure for Journal Bearings, Design of Bearing Caps and Bolts,</w:t>
            </w:r>
            <w:bookmarkEnd w:id="21"/>
            <w:bookmarkEnd w:id="22"/>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44252C">
            <w:pPr>
              <w:bidi w:val="0"/>
              <w:rPr>
                <w:rFonts w:cs="Times New Roman"/>
                <w:sz w:val="24"/>
                <w:szCs w:val="24"/>
              </w:rPr>
            </w:pPr>
            <w:bookmarkStart w:id="23" w:name="OLE_LINK43"/>
            <w:bookmarkStart w:id="24" w:name="OLE_LINK44"/>
            <w:r w:rsidRPr="00D66C7A">
              <w:rPr>
                <w:rFonts w:cs="Times New Roman"/>
                <w:sz w:val="24"/>
                <w:szCs w:val="24"/>
              </w:rPr>
              <w:t>Rolling Contact Bearings:</w:t>
            </w:r>
            <w:r>
              <w:rPr>
                <w:rFonts w:cs="Times New Roman"/>
                <w:sz w:val="24"/>
                <w:szCs w:val="24"/>
              </w:rPr>
              <w:t xml:space="preserve"> </w:t>
            </w:r>
            <w:r w:rsidRPr="00D66C7A">
              <w:rPr>
                <w:rFonts w:cs="Times New Roman"/>
                <w:sz w:val="24"/>
                <w:szCs w:val="24"/>
              </w:rPr>
              <w:t>Types of Rolling Contact Bearings, Life of a Bearing, Basic Dynamic Load Rating of Rolling Contact Bearings, Dynamic Equivalent Load for Rolling</w:t>
            </w:r>
            <w:r>
              <w:rPr>
                <w:rFonts w:cs="Times New Roman"/>
                <w:sz w:val="24"/>
                <w:szCs w:val="24"/>
              </w:rPr>
              <w:t xml:space="preserve"> </w:t>
            </w:r>
            <w:r w:rsidRPr="00D66C7A">
              <w:rPr>
                <w:rFonts w:cs="Times New Roman"/>
                <w:sz w:val="24"/>
                <w:szCs w:val="24"/>
              </w:rPr>
              <w:t>Contact Bearings, Dynamic Load Rating for Rolling Contact Bearings under Variable Loads, Reliability of</w:t>
            </w:r>
            <w:bookmarkEnd w:id="23"/>
            <w:bookmarkEnd w:id="24"/>
            <w:r w:rsidRPr="00D66C7A">
              <w:rPr>
                <w:rFonts w:cs="Times New Roman"/>
                <w:sz w:val="24"/>
                <w:szCs w:val="24"/>
              </w:rPr>
              <w:t xml:space="preserve"> a Bearing, Selection of Radial Ball Bearings.</w:t>
            </w:r>
          </w:p>
          <w:p w:rsidR="001D4A21" w:rsidRDefault="001D4A21" w:rsidP="0044252C">
            <w:pPr>
              <w:bidi w:val="0"/>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44252C">
            <w:pPr>
              <w:bidi w:val="0"/>
              <w:rPr>
                <w:rFonts w:cs="Times New Roman"/>
                <w:sz w:val="24"/>
                <w:szCs w:val="24"/>
              </w:rPr>
            </w:pPr>
            <w:r w:rsidRPr="00D66C7A">
              <w:rPr>
                <w:rFonts w:cs="Times New Roman"/>
                <w:sz w:val="24"/>
                <w:szCs w:val="24"/>
              </w:rPr>
              <w:t>Clutche</w:t>
            </w:r>
            <w:r>
              <w:rPr>
                <w:rFonts w:cs="Times New Roman"/>
                <w:sz w:val="24"/>
                <w:szCs w:val="24"/>
              </w:rPr>
              <w:t xml:space="preserve">s </w:t>
            </w:r>
            <w:r w:rsidRPr="00D66C7A">
              <w:rPr>
                <w:rFonts w:cs="Times New Roman"/>
                <w:sz w:val="24"/>
                <w:szCs w:val="24"/>
              </w:rPr>
              <w:t>Types of Clutches, Considerations in Designing a Friction</w:t>
            </w:r>
            <w:r>
              <w:rPr>
                <w:rFonts w:cs="Times New Roman"/>
                <w:sz w:val="24"/>
                <w:szCs w:val="24"/>
              </w:rPr>
              <w:t xml:space="preserve"> </w:t>
            </w:r>
            <w:r w:rsidRPr="00D66C7A">
              <w:rPr>
                <w:rFonts w:cs="Times New Roman"/>
                <w:sz w:val="24"/>
                <w:szCs w:val="24"/>
              </w:rPr>
              <w:t xml:space="preserve">Clutch, Design of a Disc or Plate Clutch, Cone Clutch,  </w:t>
            </w:r>
            <w:r>
              <w:rPr>
                <w:rFonts w:cs="Times New Roman"/>
                <w:sz w:val="24"/>
                <w:szCs w:val="24"/>
              </w:rPr>
              <w:t xml:space="preserve"> </w:t>
            </w:r>
            <w:r w:rsidRPr="00D66C7A">
              <w:rPr>
                <w:rFonts w:cs="Times New Roman"/>
                <w:sz w:val="24"/>
                <w:szCs w:val="24"/>
              </w:rPr>
              <w:t xml:space="preserve">Cone Clutch, Centrifugal Clutch </w:t>
            </w:r>
          </w:p>
          <w:p w:rsidR="001D4A21" w:rsidRPr="00384B08" w:rsidRDefault="001D4A21" w:rsidP="0044252C">
            <w:pPr>
              <w:jc w:val="center"/>
              <w:rPr>
                <w:b/>
                <w:bCs/>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1D4A21" w:rsidRPr="009F395E" w:rsidTr="001543DD">
        <w:trPr>
          <w:trHeight w:val="145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D66C7A" w:rsidRDefault="001D4A21" w:rsidP="0044252C">
            <w:pPr>
              <w:bidi w:val="0"/>
              <w:rPr>
                <w:rFonts w:cs="Times New Roman"/>
                <w:sz w:val="24"/>
                <w:szCs w:val="24"/>
                <w:lang w:bidi="ar-IQ"/>
              </w:rPr>
            </w:pPr>
            <w:r w:rsidRPr="00D66C7A">
              <w:rPr>
                <w:rFonts w:cs="Times New Roman"/>
                <w:sz w:val="24"/>
                <w:szCs w:val="24"/>
              </w:rPr>
              <w:t>Brakes :</w:t>
            </w:r>
            <w:r>
              <w:rPr>
                <w:rFonts w:cs="Times New Roman"/>
                <w:sz w:val="24"/>
                <w:szCs w:val="24"/>
              </w:rPr>
              <w:t xml:space="preserve"> </w:t>
            </w:r>
            <w:r w:rsidRPr="00D66C7A">
              <w:rPr>
                <w:rFonts w:cs="Times New Roman"/>
                <w:sz w:val="24"/>
                <w:szCs w:val="24"/>
              </w:rPr>
              <w:t>Types of Brakes, Design a Single Block or Shoe,</w:t>
            </w:r>
            <w:r>
              <w:rPr>
                <w:rFonts w:cs="Times New Roman"/>
                <w:sz w:val="24"/>
                <w:szCs w:val="24"/>
                <w:lang w:val="en-GB" w:bidi="ar-IQ"/>
              </w:rPr>
              <w:t xml:space="preserve"> </w:t>
            </w:r>
            <w:r w:rsidRPr="00D66C7A">
              <w:rPr>
                <w:rFonts w:cs="Times New Roman"/>
                <w:sz w:val="24"/>
                <w:szCs w:val="24"/>
              </w:rPr>
              <w:t>Brake and others types of brake.</w:t>
            </w:r>
          </w:p>
          <w:p w:rsidR="001D4A21" w:rsidRPr="00A2313B" w:rsidRDefault="001D4A21" w:rsidP="0044252C">
            <w:pPr>
              <w:bidi w:val="0"/>
              <w:rPr>
                <w:rFonts w:cs="Times New Roman"/>
                <w:sz w:val="24"/>
                <w:szCs w:val="24"/>
                <w:rtl/>
              </w:rPr>
            </w:pP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A2313B" w:rsidRDefault="001D4A21" w:rsidP="001543DD">
            <w:pPr>
              <w:bidi w:val="0"/>
              <w:rPr>
                <w:rFonts w:cs="Times New Roman"/>
                <w:sz w:val="24"/>
                <w:szCs w:val="24"/>
              </w:rPr>
            </w:pPr>
            <w:r w:rsidRPr="00D66C7A">
              <w:rPr>
                <w:rFonts w:cs="Times New Roman"/>
                <w:sz w:val="24"/>
                <w:szCs w:val="24"/>
              </w:rPr>
              <w:t>Spur Gears;</w:t>
            </w:r>
            <w:r w:rsidR="001543DD">
              <w:rPr>
                <w:rFonts w:cs="Times New Roman"/>
                <w:sz w:val="24"/>
                <w:szCs w:val="24"/>
              </w:rPr>
              <w:t xml:space="preserve"> </w:t>
            </w:r>
            <w:r w:rsidRPr="00D66C7A">
              <w:rPr>
                <w:rFonts w:cs="Times New Roman"/>
                <w:sz w:val="24"/>
                <w:szCs w:val="24"/>
              </w:rPr>
              <w:t>Classification of</w:t>
            </w:r>
            <w:r>
              <w:rPr>
                <w:rFonts w:cs="Times New Roman"/>
                <w:sz w:val="24"/>
                <w:szCs w:val="24"/>
              </w:rPr>
              <w:t xml:space="preserve"> </w:t>
            </w:r>
            <w:r w:rsidRPr="00D66C7A">
              <w:rPr>
                <w:rFonts w:cs="Times New Roman"/>
                <w:sz w:val="24"/>
                <w:szCs w:val="24"/>
              </w:rPr>
              <w:t xml:space="preserve">Gears, Condition for Constant Velocity Ratio of Gears–Law of Gearing, Forms of </w:t>
            </w:r>
            <w:r w:rsidRPr="00D66C7A">
              <w:rPr>
                <w:rFonts w:cs="Times New Roman"/>
                <w:sz w:val="24"/>
                <w:szCs w:val="24"/>
              </w:rPr>
              <w:lastRenderedPageBreak/>
              <w:t xml:space="preserve">Teeth. </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lastRenderedPageBreak/>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1D4A21" w:rsidRPr="009F395E" w:rsidTr="002B67DA">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lastRenderedPageBreak/>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Default="001543DD" w:rsidP="001543DD">
            <w:pPr>
              <w:bidi w:val="0"/>
              <w:jc w:val="center"/>
            </w:pPr>
            <w:r w:rsidRPr="00D66C7A">
              <w:rPr>
                <w:rFonts w:cs="Times New Roman"/>
                <w:sz w:val="24"/>
                <w:szCs w:val="24"/>
              </w:rPr>
              <w:t>Spur Gears;</w:t>
            </w:r>
            <w:r>
              <w:rPr>
                <w:rFonts w:cs="Times New Roman"/>
                <w:sz w:val="24"/>
                <w:szCs w:val="24"/>
              </w:rPr>
              <w:t xml:space="preserve"> </w:t>
            </w:r>
            <w:r w:rsidRPr="00D66C7A">
              <w:rPr>
                <w:rFonts w:cs="Times New Roman"/>
                <w:sz w:val="24"/>
                <w:szCs w:val="24"/>
              </w:rPr>
              <w:t>Lewis Equation, Permissible Working Stress for Gear Teeth in Lewis Equation, Dynamic Tooth Load, Static Toot</w:t>
            </w:r>
            <w:r>
              <w:rPr>
                <w:rFonts w:cs="Times New Roman"/>
                <w:sz w:val="24"/>
                <w:szCs w:val="24"/>
              </w:rPr>
              <w:t>h Load, Spur Gear Construction.</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1D4A21" w:rsidRPr="009F395E" w:rsidTr="000F2C18">
        <w:trPr>
          <w:trHeight w:val="323"/>
        </w:trPr>
        <w:tc>
          <w:tcPr>
            <w:tcW w:w="2430" w:type="dxa"/>
            <w:shd w:val="clear" w:color="auto" w:fill="DBE5F1" w:themeFill="accent1" w:themeFillTint="33"/>
            <w:vAlign w:val="center"/>
          </w:tcPr>
          <w:p w:rsidR="001D4A21" w:rsidRPr="00FB47B4" w:rsidRDefault="001D4A21"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D4A21" w:rsidRPr="00FB47B4" w:rsidRDefault="004656E4" w:rsidP="001D4A2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D4A21" w:rsidRPr="001543DD" w:rsidRDefault="001543DD" w:rsidP="001543DD">
            <w:pPr>
              <w:bidi w:val="0"/>
              <w:rPr>
                <w:b/>
                <w:bCs/>
                <w:rtl/>
              </w:rPr>
            </w:pPr>
            <w:r w:rsidRPr="00D66C7A">
              <w:rPr>
                <w:rFonts w:cs="Times New Roman"/>
                <w:sz w:val="24"/>
                <w:szCs w:val="24"/>
              </w:rPr>
              <w:t>Spur Gears;</w:t>
            </w:r>
            <w:r>
              <w:rPr>
                <w:rFonts w:cs="Times New Roman"/>
                <w:sz w:val="24"/>
                <w:szCs w:val="24"/>
              </w:rPr>
              <w:t xml:space="preserve"> </w:t>
            </w:r>
            <w:r w:rsidRPr="00D66C7A">
              <w:rPr>
                <w:rFonts w:cs="Times New Roman"/>
                <w:sz w:val="24"/>
                <w:szCs w:val="24"/>
              </w:rPr>
              <w:t>Design of Shaft for</w:t>
            </w:r>
            <w:r>
              <w:rPr>
                <w:rFonts w:cs="Times New Roman"/>
                <w:sz w:val="24"/>
                <w:szCs w:val="24"/>
              </w:rPr>
              <w:t xml:space="preserve"> </w:t>
            </w:r>
            <w:r w:rsidRPr="00D66C7A">
              <w:rPr>
                <w:rFonts w:cs="Times New Roman"/>
                <w:sz w:val="24"/>
                <w:szCs w:val="24"/>
              </w:rPr>
              <w:t>Spur Gears, Design of Arms for Spur Gears</w:t>
            </w:r>
            <w:r w:rsidRPr="00D66C7A">
              <w:rPr>
                <w:sz w:val="24"/>
                <w:szCs w:val="24"/>
              </w:rPr>
              <w:t>.</w:t>
            </w:r>
          </w:p>
        </w:tc>
        <w:tc>
          <w:tcPr>
            <w:tcW w:w="1080" w:type="dxa"/>
            <w:shd w:val="clear" w:color="auto" w:fill="DBE5F1" w:themeFill="accent1" w:themeFillTint="33"/>
            <w:vAlign w:val="center"/>
          </w:tcPr>
          <w:p w:rsidR="001D4A21" w:rsidRPr="009F395E" w:rsidRDefault="004656E4" w:rsidP="001D4A21">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D4A21" w:rsidRPr="001D4A21" w:rsidRDefault="001D4A21" w:rsidP="001D4A21">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D4A21" w:rsidRPr="00F445A1" w:rsidRDefault="001D4A21" w:rsidP="001D4A2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1543DD" w:rsidRPr="009F395E" w:rsidTr="000F2C18">
        <w:trPr>
          <w:trHeight w:val="323"/>
        </w:trPr>
        <w:tc>
          <w:tcPr>
            <w:tcW w:w="2430" w:type="dxa"/>
            <w:shd w:val="clear" w:color="auto" w:fill="DBE5F1" w:themeFill="accent1" w:themeFillTint="33"/>
            <w:vAlign w:val="center"/>
          </w:tcPr>
          <w:p w:rsidR="001543DD" w:rsidRPr="00FB47B4" w:rsidRDefault="001543DD" w:rsidP="001543DD">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543DD" w:rsidRPr="00FB47B4" w:rsidRDefault="001543DD" w:rsidP="001543DD">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543DD" w:rsidRDefault="001543DD" w:rsidP="001543DD">
            <w:pPr>
              <w:bidi w:val="0"/>
            </w:pPr>
            <w:bookmarkStart w:id="25" w:name="OLE_LINK51"/>
            <w:bookmarkStart w:id="26" w:name="OLE_LINK52"/>
            <w:r w:rsidRPr="00D66C7A">
              <w:rPr>
                <w:rFonts w:cs="Times New Roman"/>
                <w:sz w:val="24"/>
                <w:szCs w:val="24"/>
              </w:rPr>
              <w:t>Helical Gears:</w:t>
            </w:r>
            <w:r>
              <w:rPr>
                <w:rFonts w:cs="Times New Roman"/>
                <w:sz w:val="24"/>
                <w:szCs w:val="24"/>
              </w:rPr>
              <w:t xml:space="preserve"> </w:t>
            </w:r>
            <w:r w:rsidRPr="00D66C7A">
              <w:rPr>
                <w:rFonts w:cs="Times New Roman"/>
                <w:sz w:val="24"/>
                <w:szCs w:val="24"/>
              </w:rPr>
              <w:t xml:space="preserve">Terms used in Helical Gears, Face Width of Helical Gears, </w:t>
            </w:r>
            <w:bookmarkEnd w:id="25"/>
            <w:bookmarkEnd w:id="26"/>
          </w:p>
        </w:tc>
        <w:tc>
          <w:tcPr>
            <w:tcW w:w="1080" w:type="dxa"/>
            <w:shd w:val="clear" w:color="auto" w:fill="DBE5F1" w:themeFill="accent1" w:themeFillTint="33"/>
            <w:vAlign w:val="center"/>
          </w:tcPr>
          <w:p w:rsidR="001543DD" w:rsidRPr="009F395E" w:rsidRDefault="001543DD" w:rsidP="001543DD">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543DD" w:rsidRPr="001D4A21" w:rsidRDefault="001543DD" w:rsidP="001543DD">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543DD" w:rsidRPr="00F445A1" w:rsidRDefault="001543DD" w:rsidP="001543DD">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1543DD" w:rsidRPr="009F395E" w:rsidTr="000F2C18">
        <w:trPr>
          <w:trHeight w:val="323"/>
        </w:trPr>
        <w:tc>
          <w:tcPr>
            <w:tcW w:w="2430" w:type="dxa"/>
            <w:shd w:val="clear" w:color="auto" w:fill="DBE5F1" w:themeFill="accent1" w:themeFillTint="33"/>
            <w:vAlign w:val="center"/>
          </w:tcPr>
          <w:p w:rsidR="001543DD" w:rsidRPr="00FB47B4" w:rsidRDefault="001543DD" w:rsidP="001543DD">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A55760">
              <w:rPr>
                <w:rFonts w:ascii="Calibri" w:eastAsia="Calibri" w:hAnsi="Calibri"/>
                <w:sz w:val="24"/>
                <w:szCs w:val="24"/>
              </w:rPr>
              <w:t>4 (Theo.)+ 1 (Tut.)</w:t>
            </w:r>
            <w:r w:rsidRPr="007920BC">
              <w:rPr>
                <w:rFonts w:ascii="Calibri" w:eastAsia="Calibri" w:hAnsi="Calibri"/>
                <w:sz w:val="24"/>
                <w:szCs w:val="24"/>
              </w:rPr>
              <w:t>+1 Lab</w:t>
            </w:r>
          </w:p>
        </w:tc>
        <w:tc>
          <w:tcPr>
            <w:tcW w:w="1800" w:type="dxa"/>
            <w:shd w:val="clear" w:color="auto" w:fill="DBE5F1" w:themeFill="accent1" w:themeFillTint="33"/>
            <w:vAlign w:val="center"/>
          </w:tcPr>
          <w:p w:rsidR="001543DD" w:rsidRPr="00FB47B4" w:rsidRDefault="001543DD" w:rsidP="001543DD">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606DCA">
              <w:rPr>
                <w:rFonts w:asciiTheme="majorBidi" w:hAnsiTheme="majorBidi" w:cstheme="majorBidi"/>
                <w:color w:val="000000"/>
                <w:sz w:val="24"/>
                <w:szCs w:val="24"/>
                <w:lang w:bidi="ar-IQ"/>
              </w:rPr>
              <w:t>Discussion ,explain  and  examples</w:t>
            </w:r>
          </w:p>
        </w:tc>
        <w:tc>
          <w:tcPr>
            <w:tcW w:w="2340" w:type="dxa"/>
            <w:shd w:val="clear" w:color="auto" w:fill="DBE5F1" w:themeFill="accent1" w:themeFillTint="33"/>
            <w:vAlign w:val="center"/>
          </w:tcPr>
          <w:p w:rsidR="001543DD" w:rsidRPr="00D66C7A" w:rsidRDefault="001543DD" w:rsidP="001543DD">
            <w:pPr>
              <w:bidi w:val="0"/>
              <w:rPr>
                <w:rFonts w:cs="Times New Roman"/>
                <w:sz w:val="24"/>
                <w:szCs w:val="24"/>
              </w:rPr>
            </w:pPr>
            <w:r w:rsidRPr="00D66C7A">
              <w:rPr>
                <w:rFonts w:cs="Times New Roman"/>
                <w:sz w:val="24"/>
                <w:szCs w:val="24"/>
              </w:rPr>
              <w:t>Helical Gears:</w:t>
            </w:r>
            <w:r>
              <w:rPr>
                <w:rFonts w:cs="Times New Roman"/>
                <w:sz w:val="24"/>
                <w:szCs w:val="24"/>
              </w:rPr>
              <w:t xml:space="preserve"> </w:t>
            </w:r>
            <w:r w:rsidRPr="00D66C7A">
              <w:rPr>
                <w:rFonts w:cs="Times New Roman"/>
                <w:sz w:val="24"/>
                <w:szCs w:val="24"/>
              </w:rPr>
              <w:t>Equivalent</w:t>
            </w:r>
            <w:r>
              <w:rPr>
                <w:rFonts w:cs="Times New Roman"/>
                <w:sz w:val="24"/>
                <w:szCs w:val="24"/>
              </w:rPr>
              <w:t xml:space="preserve"> </w:t>
            </w:r>
            <w:r w:rsidRPr="00D66C7A">
              <w:rPr>
                <w:rFonts w:cs="Times New Roman"/>
                <w:sz w:val="24"/>
                <w:szCs w:val="24"/>
              </w:rPr>
              <w:t>Number of Teeth for Helical Gears, Proportions for</w:t>
            </w:r>
            <w:r>
              <w:rPr>
                <w:rFonts w:cs="Times New Roman"/>
                <w:sz w:val="24"/>
                <w:szCs w:val="24"/>
              </w:rPr>
              <w:t xml:space="preserve"> </w:t>
            </w:r>
            <w:r w:rsidRPr="00D66C7A">
              <w:rPr>
                <w:rFonts w:cs="Times New Roman"/>
                <w:sz w:val="24"/>
                <w:szCs w:val="24"/>
              </w:rPr>
              <w:t>Helical Gears, Strength of Helical Gears.</w:t>
            </w:r>
          </w:p>
          <w:p w:rsidR="001543DD" w:rsidRPr="00384B08" w:rsidRDefault="001543DD" w:rsidP="001543DD">
            <w:pPr>
              <w:bidi w:val="0"/>
              <w:rPr>
                <w:b/>
                <w:bCs/>
                <w:rtl/>
              </w:rPr>
            </w:pPr>
          </w:p>
        </w:tc>
        <w:tc>
          <w:tcPr>
            <w:tcW w:w="1080" w:type="dxa"/>
            <w:shd w:val="clear" w:color="auto" w:fill="DBE5F1" w:themeFill="accent1" w:themeFillTint="33"/>
            <w:vAlign w:val="center"/>
          </w:tcPr>
          <w:p w:rsidR="001543DD" w:rsidRPr="009F395E" w:rsidRDefault="001543DD" w:rsidP="001543DD">
            <w:pPr>
              <w:shd w:val="clear" w:color="auto" w:fill="8DB3E2" w:themeFill="text2" w:themeFillTint="66"/>
              <w:autoSpaceDE w:val="0"/>
              <w:autoSpaceDN w:val="0"/>
              <w:adjustRightInd w:val="0"/>
              <w:jc w:val="center"/>
              <w:rPr>
                <w:rFonts w:cs="Times New Roman"/>
                <w:color w:val="000000"/>
                <w:sz w:val="24"/>
                <w:szCs w:val="24"/>
                <w:lang w:bidi="ar-IQ"/>
              </w:rPr>
            </w:pPr>
            <w:r w:rsidRPr="00606DCA">
              <w:rPr>
                <w:rFonts w:asciiTheme="majorBidi" w:hAnsiTheme="majorBidi" w:cstheme="majorBidi"/>
                <w:color w:val="000000"/>
                <w:sz w:val="24"/>
                <w:szCs w:val="24"/>
                <w:lang w:bidi="ar-IQ"/>
              </w:rPr>
              <w:t>A,B,C, D</w:t>
            </w:r>
          </w:p>
        </w:tc>
        <w:tc>
          <w:tcPr>
            <w:tcW w:w="1080" w:type="dxa"/>
            <w:shd w:val="clear" w:color="auto" w:fill="DBE5F1" w:themeFill="accent1" w:themeFillTint="33"/>
          </w:tcPr>
          <w:p w:rsidR="001543DD" w:rsidRPr="001D4A21" w:rsidRDefault="001543DD" w:rsidP="001543DD">
            <w:pPr>
              <w:shd w:val="clear" w:color="auto" w:fill="8DB3E2" w:themeFill="text2" w:themeFillTint="66"/>
              <w:bidi w:val="0"/>
              <w:jc w:val="center"/>
              <w:rPr>
                <w:sz w:val="28"/>
                <w:szCs w:val="28"/>
              </w:rPr>
            </w:pPr>
            <w:r w:rsidRPr="001D4A21">
              <w:rPr>
                <w:sz w:val="28"/>
                <w:szCs w:val="28"/>
              </w:rPr>
              <w:t>5</w:t>
            </w:r>
          </w:p>
        </w:tc>
        <w:tc>
          <w:tcPr>
            <w:tcW w:w="1080" w:type="dxa"/>
            <w:shd w:val="clear" w:color="auto" w:fill="DBE5F1" w:themeFill="accent1" w:themeFillTint="33"/>
            <w:vAlign w:val="center"/>
          </w:tcPr>
          <w:p w:rsidR="001543DD" w:rsidRPr="00F445A1" w:rsidRDefault="001543DD" w:rsidP="001543DD">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5402FC" w:rsidRPr="009F395E" w:rsidRDefault="005402FC" w:rsidP="005402FC">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402FC" w:rsidRPr="0054730D" w:rsidTr="00CF5489">
        <w:trPr>
          <w:trHeight w:val="477"/>
        </w:trPr>
        <w:tc>
          <w:tcPr>
            <w:tcW w:w="9720" w:type="dxa"/>
            <w:gridSpan w:val="3"/>
            <w:shd w:val="clear" w:color="auto" w:fill="A7BFDE"/>
            <w:vAlign w:val="center"/>
          </w:tcPr>
          <w:p w:rsidR="005402FC" w:rsidRPr="00B526A6" w:rsidRDefault="005402FC" w:rsidP="00CF5489">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5402FC" w:rsidRPr="00F84663" w:rsidRDefault="005402FC" w:rsidP="00CF5489">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402FC" w:rsidRPr="0054730D" w:rsidTr="00CF5489">
        <w:trPr>
          <w:trHeight w:val="1345"/>
        </w:trPr>
        <w:tc>
          <w:tcPr>
            <w:tcW w:w="5690" w:type="dxa"/>
            <w:shd w:val="clear" w:color="auto" w:fill="A7BFDE"/>
            <w:vAlign w:val="center"/>
          </w:tcPr>
          <w:p w:rsidR="005402FC" w:rsidRPr="00AA323B" w:rsidRDefault="005402FC" w:rsidP="00CF5489">
            <w:pPr>
              <w:shd w:val="clear" w:color="auto" w:fill="DBE5F1" w:themeFill="accent1" w:themeFillTint="33"/>
              <w:tabs>
                <w:tab w:val="left" w:pos="72"/>
              </w:tabs>
              <w:bidi w:val="0"/>
              <w:rPr>
                <w:rFonts w:cs="Times New Roman"/>
                <w:b/>
                <w:bCs/>
                <w:i/>
                <w:iCs/>
                <w:sz w:val="28"/>
                <w:szCs w:val="28"/>
                <w:u w:val="single"/>
              </w:rPr>
            </w:pPr>
            <w:r w:rsidRPr="0095726E">
              <w:rPr>
                <w:rFonts w:cs="Times New Roman"/>
                <w:b/>
                <w:bCs/>
                <w:i/>
                <w:iCs/>
                <w:sz w:val="28"/>
                <w:szCs w:val="28"/>
                <w:u w:val="single"/>
                <w:shd w:val="clear" w:color="auto" w:fill="95B3D7" w:themeFill="accent1" w:themeFillTint="99"/>
              </w:rPr>
              <w:t xml:space="preserve">Textbook </w:t>
            </w:r>
          </w:p>
          <w:p w:rsidR="001D4A21" w:rsidRPr="001D4A21" w:rsidRDefault="001D4A21" w:rsidP="001D4A21">
            <w:pPr>
              <w:pStyle w:val="ListParagraph"/>
              <w:numPr>
                <w:ilvl w:val="0"/>
                <w:numId w:val="11"/>
              </w:numPr>
              <w:autoSpaceDE w:val="0"/>
              <w:autoSpaceDN w:val="0"/>
              <w:bidi w:val="0"/>
              <w:adjustRightInd w:val="0"/>
              <w:spacing w:after="0" w:line="240" w:lineRule="auto"/>
              <w:rPr>
                <w:rFonts w:cs="Akhbar MT"/>
                <w:sz w:val="28"/>
                <w:szCs w:val="28"/>
                <w:lang w:bidi="ar-IQ"/>
              </w:rPr>
            </w:pPr>
            <w:r w:rsidRPr="001D4A21">
              <w:rPr>
                <w:rFonts w:cs="Akhbar MT"/>
                <w:sz w:val="28"/>
                <w:szCs w:val="28"/>
                <w:lang w:bidi="ar-IQ"/>
              </w:rPr>
              <w:t>A TEXTBOOK OF MACHINE DESIGN, EURASIA PUBLISHING HOUSE (PVT.) LTD. RAM NAGAR, NEW  DELHI-110 055, 2005</w:t>
            </w:r>
          </w:p>
          <w:p w:rsidR="001D4A21" w:rsidRPr="001D4A21" w:rsidRDefault="001D4A21" w:rsidP="001D4A21">
            <w:pPr>
              <w:bidi w:val="0"/>
              <w:rPr>
                <w:rFonts w:ascii="Calibri" w:eastAsia="Calibri" w:hAnsi="Calibri" w:cs="Akhbar MT"/>
                <w:sz w:val="28"/>
                <w:szCs w:val="28"/>
                <w:lang w:bidi="ar-IQ"/>
              </w:rPr>
            </w:pPr>
            <w:r w:rsidRPr="001D4A21">
              <w:rPr>
                <w:rFonts w:ascii="Calibri" w:eastAsia="Calibri" w:hAnsi="Calibri" w:cs="Akhbar MT" w:hint="cs"/>
                <w:sz w:val="28"/>
                <w:szCs w:val="28"/>
                <w:rtl/>
                <w:lang w:bidi="ar-IQ"/>
              </w:rPr>
              <w:t xml:space="preserve">           </w:t>
            </w:r>
            <w:r w:rsidRPr="001D4A21">
              <w:rPr>
                <w:rFonts w:ascii="Calibri" w:eastAsia="Calibri" w:hAnsi="Calibri" w:cs="Akhbar MT"/>
                <w:sz w:val="28"/>
                <w:szCs w:val="28"/>
                <w:rtl/>
                <w:lang w:bidi="ar-IQ"/>
              </w:rPr>
              <w:t xml:space="preserve"> </w:t>
            </w:r>
            <w:r w:rsidRPr="001D4A21">
              <w:rPr>
                <w:rFonts w:ascii="Calibri" w:eastAsia="Calibri" w:hAnsi="Calibri" w:cs="Akhbar MT"/>
                <w:sz w:val="28"/>
                <w:szCs w:val="28"/>
                <w:lang w:bidi="ar-IQ"/>
              </w:rPr>
              <w:t>R.S. KHURMI,         J.K. GUPTA</w:t>
            </w:r>
          </w:p>
          <w:p w:rsidR="001D4A21" w:rsidRPr="001D4A21" w:rsidRDefault="001D4A21" w:rsidP="001D4A21">
            <w:pPr>
              <w:bidi w:val="0"/>
              <w:rPr>
                <w:rFonts w:ascii="Calibri" w:eastAsia="Calibri" w:hAnsi="Calibri" w:cs="Akhbar MT"/>
                <w:sz w:val="28"/>
                <w:szCs w:val="28"/>
                <w:lang w:bidi="ar-IQ"/>
              </w:rPr>
            </w:pPr>
            <w:r w:rsidRPr="001D4A21">
              <w:rPr>
                <w:rFonts w:ascii="Calibri" w:eastAsia="Calibri" w:hAnsi="Calibri" w:cs="Akhbar MT"/>
                <w:sz w:val="28"/>
                <w:szCs w:val="28"/>
                <w:lang w:bidi="ar-IQ"/>
              </w:rPr>
              <w:t xml:space="preserve"> 2.Machine Design, Paul H. Black and O. Eugene Adams,  International Student Edi</w:t>
            </w:r>
            <w:r>
              <w:rPr>
                <w:rFonts w:ascii="Calibri" w:eastAsia="Calibri" w:hAnsi="Calibri" w:cs="Akhbar MT"/>
                <w:sz w:val="28"/>
                <w:szCs w:val="28"/>
                <w:lang w:bidi="ar-IQ"/>
              </w:rPr>
              <w:t>tion, McGRAW-HILL</w:t>
            </w:r>
            <w:r w:rsidRPr="001D4A21">
              <w:rPr>
                <w:rFonts w:ascii="Calibri" w:eastAsia="Calibri" w:hAnsi="Calibri" w:cs="Akhbar MT"/>
                <w:sz w:val="28"/>
                <w:szCs w:val="28"/>
                <w:lang w:bidi="ar-IQ"/>
              </w:rPr>
              <w:t xml:space="preserve">  Book Company,  1985 </w:t>
            </w:r>
          </w:p>
          <w:p w:rsidR="005402FC" w:rsidRPr="001D4A21" w:rsidRDefault="005402FC" w:rsidP="001D4A21">
            <w:pPr>
              <w:shd w:val="clear" w:color="auto" w:fill="DBE5F1" w:themeFill="accent1" w:themeFillTint="33"/>
              <w:tabs>
                <w:tab w:val="left" w:pos="72"/>
              </w:tabs>
              <w:bidi w:val="0"/>
              <w:rPr>
                <w:rFonts w:asciiTheme="majorBidi" w:hAnsiTheme="majorBidi" w:cstheme="majorBidi"/>
                <w:b/>
                <w:bCs/>
                <w:sz w:val="28"/>
                <w:szCs w:val="28"/>
              </w:rPr>
            </w:pPr>
          </w:p>
          <w:p w:rsidR="005402FC" w:rsidRPr="0095726E" w:rsidRDefault="005402FC" w:rsidP="005402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95726E">
              <w:rPr>
                <w:rFonts w:ascii="Times New Roman" w:hAnsi="Times New Roman" w:cs="Times New Roman"/>
                <w:b/>
                <w:bCs/>
                <w:i/>
                <w:iCs/>
                <w:sz w:val="28"/>
                <w:szCs w:val="28"/>
                <w:u w:val="single"/>
              </w:rPr>
              <w:t>References</w:t>
            </w:r>
          </w:p>
          <w:p w:rsidR="005402FC" w:rsidRPr="001D4A21" w:rsidRDefault="001D4A21" w:rsidP="001D4A21">
            <w:pPr>
              <w:bidi w:val="0"/>
              <w:jc w:val="both"/>
              <w:rPr>
                <w:rFonts w:cs="Akhbar MT"/>
                <w:sz w:val="28"/>
                <w:szCs w:val="28"/>
                <w:lang w:bidi="ar-IQ"/>
              </w:rPr>
            </w:pPr>
            <w:r w:rsidRPr="00030868">
              <w:rPr>
                <w:rFonts w:cs="Akhbar MT"/>
                <w:sz w:val="28"/>
                <w:szCs w:val="28"/>
                <w:lang w:bidi="ar-IQ"/>
              </w:rPr>
              <w:t xml:space="preserve">1- Machine Design, An integrated approach, Robert L. Norton, third edition, Pearson Printice Hall, 2006 </w:t>
            </w:r>
            <w:r w:rsidRPr="00030868">
              <w:rPr>
                <w:rFonts w:cs="Akhbar MT"/>
                <w:sz w:val="28"/>
                <w:szCs w:val="28"/>
                <w:lang w:bidi="ar-IQ"/>
              </w:rPr>
              <w:br/>
              <w:t>2- Mechanical Design, An integrated approach, Ansel C. Ugural, first edition, McGRAW-HILL Book Company, 2004</w:t>
            </w:r>
            <w:r w:rsidRPr="00030868">
              <w:rPr>
                <w:rFonts w:cs="Akhbar MT"/>
                <w:sz w:val="28"/>
                <w:szCs w:val="28"/>
                <w:lang w:bidi="ar-IQ"/>
              </w:rPr>
              <w:br/>
              <w:t>3-Mechanical Engineering Design, Shigley J. E., eight edition, McGRAW-HILL Book Company, 2006</w:t>
            </w:r>
            <w:r w:rsidRPr="00030868">
              <w:rPr>
                <w:rFonts w:cs="Akhbar MT"/>
                <w:sz w:val="28"/>
                <w:szCs w:val="28"/>
                <w:rtl/>
                <w:lang w:bidi="ar-IQ"/>
              </w:rPr>
              <w:t xml:space="preserve">       </w:t>
            </w:r>
          </w:p>
        </w:tc>
        <w:tc>
          <w:tcPr>
            <w:tcW w:w="4030" w:type="dxa"/>
            <w:gridSpan w:val="2"/>
            <w:shd w:val="clear" w:color="auto" w:fill="D3DFEE"/>
            <w:vAlign w:val="center"/>
          </w:tcPr>
          <w:p w:rsidR="005402FC" w:rsidRPr="0054730D" w:rsidRDefault="005402FC" w:rsidP="00CF5489">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402FC" w:rsidRPr="0054730D" w:rsidRDefault="005402FC" w:rsidP="00CF5489">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402FC" w:rsidRPr="0054730D" w:rsidRDefault="005402FC" w:rsidP="00CF5489">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402FC" w:rsidRPr="0054730D" w:rsidRDefault="005402FC" w:rsidP="00CF5489">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402FC" w:rsidRPr="0054730D" w:rsidTr="00CF5489">
        <w:trPr>
          <w:trHeight w:val="1247"/>
        </w:trPr>
        <w:tc>
          <w:tcPr>
            <w:tcW w:w="5690" w:type="dxa"/>
            <w:tcBorders>
              <w:right w:val="single" w:sz="6" w:space="0" w:color="4F81BD"/>
            </w:tcBorders>
            <w:shd w:val="clear" w:color="auto" w:fill="A7BFDE"/>
            <w:vAlign w:val="center"/>
          </w:tcPr>
          <w:p w:rsidR="005402FC" w:rsidRPr="0095726E" w:rsidRDefault="00C269A2" w:rsidP="005402FC">
            <w:pPr>
              <w:pStyle w:val="ListParagraph"/>
              <w:numPr>
                <w:ilvl w:val="0"/>
                <w:numId w:val="6"/>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cs="Times New Roman"/>
                <w:color w:val="000000"/>
                <w:sz w:val="28"/>
                <w:szCs w:val="28"/>
                <w:lang w:bidi="ar-IQ"/>
              </w:rPr>
              <w:lastRenderedPageBreak/>
              <w:t>FEM program(Ansys</w:t>
            </w:r>
            <w:r w:rsidR="00CA78DF">
              <w:rPr>
                <w:rFonts w:cs="Times New Roman"/>
                <w:color w:val="000000"/>
                <w:sz w:val="28"/>
                <w:szCs w:val="28"/>
                <w:lang w:bidi="ar-IQ"/>
              </w:rPr>
              <w:t>15</w:t>
            </w:r>
            <w:r>
              <w:rPr>
                <w:rFonts w:cs="Times New Roman"/>
                <w:color w:val="000000"/>
                <w:sz w:val="28"/>
                <w:szCs w:val="28"/>
                <w:lang w:bidi="ar-IQ"/>
              </w:rPr>
              <w:t>)+</w:t>
            </w:r>
            <w:r w:rsidR="00CA78DF">
              <w:rPr>
                <w:rFonts w:cs="Times New Roman"/>
                <w:color w:val="000000"/>
                <w:sz w:val="28"/>
                <w:szCs w:val="28"/>
                <w:lang w:bidi="ar-IQ"/>
              </w:rPr>
              <w:t>YouTube site</w:t>
            </w:r>
          </w:p>
        </w:tc>
        <w:tc>
          <w:tcPr>
            <w:tcW w:w="4030" w:type="dxa"/>
            <w:gridSpan w:val="2"/>
            <w:tcBorders>
              <w:left w:val="single" w:sz="6" w:space="0" w:color="4F81BD"/>
            </w:tcBorders>
            <w:shd w:val="clear" w:color="auto" w:fill="A7BFDE"/>
            <w:vAlign w:val="center"/>
          </w:tcPr>
          <w:p w:rsidR="005402FC" w:rsidRPr="0054730D" w:rsidRDefault="005402FC" w:rsidP="00CF5489">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402FC" w:rsidRPr="0054730D" w:rsidTr="00CF5489">
        <w:trPr>
          <w:trHeight w:val="1247"/>
        </w:trPr>
        <w:tc>
          <w:tcPr>
            <w:tcW w:w="5690" w:type="dxa"/>
            <w:shd w:val="clear" w:color="auto" w:fill="A7BFDE"/>
            <w:vAlign w:val="center"/>
          </w:tcPr>
          <w:p w:rsidR="004B1261" w:rsidRPr="004B1261" w:rsidRDefault="004B1261" w:rsidP="004B1261">
            <w:pPr>
              <w:widowControl w:val="0"/>
              <w:autoSpaceDE w:val="0"/>
              <w:autoSpaceDN w:val="0"/>
              <w:bidi w:val="0"/>
              <w:adjustRightInd w:val="0"/>
              <w:jc w:val="lowKashida"/>
              <w:rPr>
                <w:rFonts w:asciiTheme="majorBidi" w:hAnsiTheme="majorBidi" w:cstheme="majorBidi"/>
                <w:color w:val="231F20"/>
                <w:sz w:val="28"/>
                <w:szCs w:val="28"/>
              </w:rPr>
            </w:pPr>
            <w:r w:rsidRPr="004B1261">
              <w:rPr>
                <w:rFonts w:asciiTheme="majorBidi" w:hAnsiTheme="majorBidi" w:cstheme="majorBidi"/>
                <w:color w:val="231F20"/>
                <w:sz w:val="28"/>
                <w:szCs w:val="28"/>
              </w:rPr>
              <w:t>-</w:t>
            </w:r>
            <w:r w:rsidRPr="004B1261">
              <w:rPr>
                <w:rFonts w:asciiTheme="majorBidi" w:hAnsiTheme="majorBidi" w:cstheme="majorBidi" w:hint="cs"/>
                <w:color w:val="231F20"/>
                <w:sz w:val="28"/>
                <w:szCs w:val="28"/>
                <w:rtl/>
              </w:rPr>
              <w:t xml:space="preserve"> </w:t>
            </w:r>
            <w:r w:rsidRPr="004B1261">
              <w:rPr>
                <w:rFonts w:asciiTheme="majorBidi" w:hAnsiTheme="majorBidi" w:cstheme="majorBidi"/>
                <w:color w:val="231F20"/>
                <w:sz w:val="28"/>
                <w:szCs w:val="28"/>
              </w:rPr>
              <w:t>guest lectures</w:t>
            </w:r>
          </w:p>
          <w:p w:rsidR="004B1261" w:rsidRPr="004B1261" w:rsidRDefault="004B1261" w:rsidP="004B1261">
            <w:pPr>
              <w:autoSpaceDE w:val="0"/>
              <w:autoSpaceDN w:val="0"/>
              <w:bidi w:val="0"/>
              <w:adjustRightInd w:val="0"/>
              <w:rPr>
                <w:rFonts w:asciiTheme="majorBidi" w:hAnsiTheme="majorBidi" w:cstheme="majorBidi"/>
                <w:color w:val="231F20"/>
                <w:sz w:val="28"/>
                <w:szCs w:val="28"/>
              </w:rPr>
            </w:pPr>
            <w:r w:rsidRPr="004B1261">
              <w:rPr>
                <w:rFonts w:asciiTheme="majorBidi" w:hAnsiTheme="majorBidi" w:cstheme="majorBidi"/>
                <w:color w:val="231F20"/>
                <w:sz w:val="28"/>
                <w:szCs w:val="28"/>
              </w:rPr>
              <w:t>-</w:t>
            </w:r>
            <w:r w:rsidRPr="004B1261">
              <w:rPr>
                <w:rFonts w:asciiTheme="majorBidi" w:hAnsiTheme="majorBidi" w:cstheme="majorBidi" w:hint="cs"/>
                <w:color w:val="231F20"/>
                <w:sz w:val="28"/>
                <w:szCs w:val="28"/>
                <w:rtl/>
              </w:rPr>
              <w:t xml:space="preserve"> </w:t>
            </w:r>
            <w:r w:rsidRPr="004B1261">
              <w:rPr>
                <w:rFonts w:asciiTheme="majorBidi" w:hAnsiTheme="majorBidi" w:cstheme="majorBidi"/>
                <w:color w:val="231F20"/>
                <w:sz w:val="28"/>
                <w:szCs w:val="28"/>
              </w:rPr>
              <w:t>internship</w:t>
            </w:r>
          </w:p>
          <w:p w:rsidR="005402FC" w:rsidRPr="004B1261" w:rsidRDefault="004B1261" w:rsidP="004B1261">
            <w:pPr>
              <w:shd w:val="clear" w:color="auto" w:fill="DBE5F1" w:themeFill="accent1" w:themeFillTint="33"/>
              <w:autoSpaceDE w:val="0"/>
              <w:autoSpaceDN w:val="0"/>
              <w:bidi w:val="0"/>
              <w:adjustRightInd w:val="0"/>
              <w:rPr>
                <w:rFonts w:cs="Times New Roman"/>
                <w:color w:val="000000"/>
                <w:sz w:val="28"/>
                <w:szCs w:val="28"/>
                <w:lang w:bidi="ar-IQ"/>
              </w:rPr>
            </w:pPr>
            <w:r w:rsidRPr="004B1261">
              <w:rPr>
                <w:rFonts w:asciiTheme="majorBidi" w:hAnsiTheme="majorBidi" w:cstheme="majorBidi"/>
                <w:color w:val="231F20"/>
                <w:sz w:val="28"/>
                <w:szCs w:val="28"/>
              </w:rPr>
              <w:t>-</w:t>
            </w:r>
            <w:r w:rsidRPr="004B1261">
              <w:rPr>
                <w:rFonts w:asciiTheme="majorBidi" w:hAnsiTheme="majorBidi" w:cstheme="majorBidi" w:hint="cs"/>
                <w:color w:val="231F20"/>
                <w:sz w:val="28"/>
                <w:szCs w:val="28"/>
                <w:rtl/>
              </w:rPr>
              <w:t xml:space="preserve"> </w:t>
            </w:r>
            <w:r w:rsidRPr="004B1261">
              <w:rPr>
                <w:rFonts w:asciiTheme="majorBidi" w:hAnsiTheme="majorBidi" w:cstheme="majorBidi"/>
                <w:color w:val="231F20"/>
                <w:sz w:val="28"/>
                <w:szCs w:val="28"/>
              </w:rPr>
              <w:t>field  studies</w:t>
            </w:r>
          </w:p>
        </w:tc>
        <w:tc>
          <w:tcPr>
            <w:tcW w:w="4030" w:type="dxa"/>
            <w:gridSpan w:val="2"/>
            <w:shd w:val="clear" w:color="auto" w:fill="D3DFEE"/>
            <w:vAlign w:val="center"/>
          </w:tcPr>
          <w:p w:rsidR="005402FC" w:rsidRPr="0054730D" w:rsidRDefault="005402FC" w:rsidP="00CF5489">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402FC" w:rsidRPr="0054730D" w:rsidRDefault="005402FC" w:rsidP="00CF5489">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402FC" w:rsidRPr="0054730D" w:rsidRDefault="005402FC" w:rsidP="00CF5489">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402FC" w:rsidRPr="0054730D" w:rsidTr="00CF5489">
        <w:trPr>
          <w:trHeight w:val="419"/>
        </w:trPr>
        <w:tc>
          <w:tcPr>
            <w:tcW w:w="9720" w:type="dxa"/>
            <w:gridSpan w:val="3"/>
            <w:shd w:val="clear" w:color="auto" w:fill="A7BFDE"/>
            <w:vAlign w:val="center"/>
          </w:tcPr>
          <w:p w:rsidR="005402FC" w:rsidRPr="00F84663" w:rsidRDefault="005402FC" w:rsidP="00CF5489">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402FC" w:rsidRPr="0054730D" w:rsidTr="00CF5489">
        <w:trPr>
          <w:trHeight w:val="473"/>
        </w:trPr>
        <w:tc>
          <w:tcPr>
            <w:tcW w:w="5870" w:type="dxa"/>
            <w:gridSpan w:val="2"/>
            <w:shd w:val="clear" w:color="auto" w:fill="A7BFDE"/>
            <w:vAlign w:val="center"/>
          </w:tcPr>
          <w:p w:rsidR="005402FC" w:rsidRPr="0054730D" w:rsidRDefault="004B1261" w:rsidP="00CF5489">
            <w:pPr>
              <w:shd w:val="clear" w:color="auto" w:fill="DBE5F1" w:themeFill="accent1" w:themeFillTint="33"/>
              <w:autoSpaceDE w:val="0"/>
              <w:autoSpaceDN w:val="0"/>
              <w:bidi w:val="0"/>
              <w:adjustRightInd w:val="0"/>
              <w:rPr>
                <w:rFonts w:cs="Times New Roman"/>
                <w:color w:val="000000"/>
                <w:sz w:val="28"/>
                <w:szCs w:val="28"/>
                <w:lang w:bidi="ar-IQ"/>
              </w:rPr>
            </w:pPr>
            <w:r w:rsidRPr="004B1261">
              <w:rPr>
                <w:rFonts w:cs="Times New Roman"/>
                <w:color w:val="000000"/>
                <w:sz w:val="28"/>
                <w:szCs w:val="28"/>
                <w:lang w:bidi="ar-IQ"/>
              </w:rPr>
              <w:t>Pass third stage</w:t>
            </w:r>
          </w:p>
        </w:tc>
        <w:tc>
          <w:tcPr>
            <w:tcW w:w="3850" w:type="dxa"/>
            <w:shd w:val="clear" w:color="auto" w:fill="D3DFEE"/>
            <w:vAlign w:val="center"/>
          </w:tcPr>
          <w:p w:rsidR="005402FC" w:rsidRPr="0054730D" w:rsidRDefault="005402FC" w:rsidP="00CF5489">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402FC" w:rsidRPr="0054730D" w:rsidTr="00CF5489">
        <w:trPr>
          <w:trHeight w:val="495"/>
        </w:trPr>
        <w:tc>
          <w:tcPr>
            <w:tcW w:w="5870" w:type="dxa"/>
            <w:gridSpan w:val="2"/>
            <w:tcBorders>
              <w:right w:val="single" w:sz="6" w:space="0" w:color="4F81BD"/>
            </w:tcBorders>
            <w:shd w:val="clear" w:color="auto" w:fill="A7BFDE"/>
            <w:vAlign w:val="center"/>
          </w:tcPr>
          <w:p w:rsidR="005402FC" w:rsidRPr="0054730D" w:rsidRDefault="001D4A21" w:rsidP="00CF54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45</w:t>
            </w:r>
          </w:p>
        </w:tc>
        <w:tc>
          <w:tcPr>
            <w:tcW w:w="3850" w:type="dxa"/>
            <w:tcBorders>
              <w:left w:val="single" w:sz="6" w:space="0" w:color="4F81BD"/>
            </w:tcBorders>
            <w:shd w:val="clear" w:color="auto" w:fill="A7BFDE"/>
          </w:tcPr>
          <w:p w:rsidR="005402FC" w:rsidRPr="0054730D" w:rsidRDefault="005402FC" w:rsidP="00CF5489">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402FC" w:rsidRPr="0054730D" w:rsidTr="00CF5489">
        <w:trPr>
          <w:trHeight w:val="517"/>
        </w:trPr>
        <w:tc>
          <w:tcPr>
            <w:tcW w:w="5870" w:type="dxa"/>
            <w:gridSpan w:val="2"/>
            <w:shd w:val="clear" w:color="auto" w:fill="A7BFDE"/>
            <w:vAlign w:val="center"/>
          </w:tcPr>
          <w:p w:rsidR="005402FC" w:rsidRPr="0054730D" w:rsidRDefault="001D4A21" w:rsidP="00CF54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50</w:t>
            </w:r>
          </w:p>
        </w:tc>
        <w:tc>
          <w:tcPr>
            <w:tcW w:w="3850" w:type="dxa"/>
            <w:shd w:val="clear" w:color="auto" w:fill="D3DFEE"/>
          </w:tcPr>
          <w:p w:rsidR="005402FC" w:rsidRPr="0054730D" w:rsidRDefault="005402FC" w:rsidP="00CF5489">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402FC" w:rsidRPr="0054730D" w:rsidTr="00CF5489">
        <w:trPr>
          <w:trHeight w:val="517"/>
        </w:trPr>
        <w:tc>
          <w:tcPr>
            <w:tcW w:w="5870" w:type="dxa"/>
            <w:gridSpan w:val="2"/>
            <w:shd w:val="clear" w:color="auto" w:fill="A7BFDE"/>
            <w:vAlign w:val="center"/>
          </w:tcPr>
          <w:p w:rsidR="005402FC" w:rsidRPr="007F2555" w:rsidRDefault="005402FC" w:rsidP="00CF5489">
            <w:pPr>
              <w:shd w:val="clear" w:color="auto" w:fill="DBE5F1" w:themeFill="accent1" w:themeFillTint="33"/>
              <w:bidi w:val="0"/>
              <w:rPr>
                <w:rFonts w:cs="Times New Roman"/>
                <w:b/>
                <w:bCs/>
                <w:i/>
                <w:iCs/>
                <w:sz w:val="28"/>
                <w:szCs w:val="28"/>
                <w:u w:val="single"/>
              </w:rPr>
            </w:pPr>
            <w:r w:rsidRPr="007F2555">
              <w:rPr>
                <w:rFonts w:cs="Times New Roman"/>
                <w:b/>
                <w:bCs/>
                <w:i/>
                <w:iCs/>
                <w:sz w:val="28"/>
                <w:szCs w:val="28"/>
                <w:u w:val="single"/>
              </w:rPr>
              <w:t>Instructor:</w:t>
            </w:r>
          </w:p>
          <w:p w:rsidR="005402FC" w:rsidRPr="006D42D5" w:rsidRDefault="005402FC" w:rsidP="00CF5489">
            <w:pPr>
              <w:shd w:val="clear" w:color="auto" w:fill="DBE5F1" w:themeFill="accent1" w:themeFillTint="33"/>
              <w:bidi w:val="0"/>
              <w:ind w:left="1152" w:hanging="810"/>
              <w:textAlignment w:val="top"/>
              <w:rPr>
                <w:rFonts w:cs="Times New Roman"/>
                <w:color w:val="888888"/>
                <w:sz w:val="28"/>
                <w:szCs w:val="28"/>
              </w:rPr>
            </w:pPr>
            <w:r>
              <w:rPr>
                <w:sz w:val="28"/>
                <w:szCs w:val="28"/>
              </w:rPr>
              <w:t xml:space="preserve">       </w:t>
            </w:r>
          </w:p>
          <w:p w:rsidR="005402FC" w:rsidRPr="00C269A2" w:rsidRDefault="00C269A2" w:rsidP="002917BD">
            <w:pPr>
              <w:pStyle w:val="ListParagraph"/>
              <w:numPr>
                <w:ilvl w:val="0"/>
                <w:numId w:val="12"/>
              </w:numPr>
              <w:shd w:val="clear" w:color="auto" w:fill="DBE5F1" w:themeFill="accent1" w:themeFillTint="33"/>
              <w:autoSpaceDE w:val="0"/>
              <w:autoSpaceDN w:val="0"/>
              <w:bidi w:val="0"/>
              <w:adjustRightInd w:val="0"/>
              <w:rPr>
                <w:rFonts w:cs="Times New Roman"/>
                <w:b/>
                <w:bCs/>
                <w:sz w:val="28"/>
                <w:szCs w:val="28"/>
              </w:rPr>
            </w:pPr>
            <w:r w:rsidRPr="00C269A2">
              <w:rPr>
                <w:rFonts w:cs="Akhbar MT"/>
                <w:b/>
                <w:bCs/>
                <w:sz w:val="28"/>
                <w:szCs w:val="28"/>
                <w:lang w:bidi="ar-IQ"/>
              </w:rPr>
              <w:t>Prof.Dr.Mohamm</w:t>
            </w:r>
            <w:r w:rsidR="002917BD">
              <w:rPr>
                <w:rFonts w:cs="Akhbar MT"/>
                <w:b/>
                <w:bCs/>
                <w:sz w:val="28"/>
                <w:szCs w:val="28"/>
                <w:lang w:bidi="ar-IQ"/>
              </w:rPr>
              <w:t>a</w:t>
            </w:r>
            <w:r w:rsidRPr="00C269A2">
              <w:rPr>
                <w:rFonts w:cs="Akhbar MT"/>
                <w:b/>
                <w:bCs/>
                <w:sz w:val="28"/>
                <w:szCs w:val="28"/>
                <w:lang w:bidi="ar-IQ"/>
              </w:rPr>
              <w:t>d Q. Abdullah</w:t>
            </w:r>
            <w:r w:rsidRPr="00C269A2">
              <w:rPr>
                <w:rFonts w:cs="Times New Roman"/>
                <w:b/>
                <w:bCs/>
                <w:sz w:val="28"/>
                <w:szCs w:val="28"/>
              </w:rPr>
              <w:t>.</w:t>
            </w:r>
          </w:p>
          <w:p w:rsidR="00C269A2" w:rsidRPr="00C269A2" w:rsidRDefault="00C269A2" w:rsidP="00C269A2">
            <w:pPr>
              <w:pStyle w:val="ListParagraph"/>
              <w:numPr>
                <w:ilvl w:val="0"/>
                <w:numId w:val="12"/>
              </w:numPr>
              <w:shd w:val="clear" w:color="auto" w:fill="DBE5F1" w:themeFill="accent1" w:themeFillTint="33"/>
              <w:autoSpaceDE w:val="0"/>
              <w:autoSpaceDN w:val="0"/>
              <w:bidi w:val="0"/>
              <w:adjustRightInd w:val="0"/>
              <w:rPr>
                <w:rFonts w:cs="Times New Roman"/>
                <w:b/>
                <w:bCs/>
                <w:sz w:val="28"/>
                <w:szCs w:val="28"/>
              </w:rPr>
            </w:pPr>
            <w:r w:rsidRPr="00C269A2">
              <w:rPr>
                <w:rFonts w:cs="Times New Roman"/>
                <w:b/>
                <w:bCs/>
                <w:sz w:val="28"/>
                <w:szCs w:val="28"/>
              </w:rPr>
              <w:t>Dr.Thaier J.Ntayeesh.</w:t>
            </w:r>
          </w:p>
          <w:p w:rsidR="005402FC" w:rsidRPr="00C269A2" w:rsidRDefault="00C269A2" w:rsidP="00CF5489">
            <w:pPr>
              <w:shd w:val="clear" w:color="auto" w:fill="DBE5F1" w:themeFill="accent1" w:themeFillTint="33"/>
              <w:autoSpaceDE w:val="0"/>
              <w:autoSpaceDN w:val="0"/>
              <w:bidi w:val="0"/>
              <w:adjustRightInd w:val="0"/>
              <w:ind w:left="2052" w:hanging="1710"/>
              <w:rPr>
                <w:rFonts w:cs="Times New Roman"/>
                <w:color w:val="000000"/>
                <w:sz w:val="24"/>
                <w:szCs w:val="24"/>
                <w:lang w:bidi="ar-IQ"/>
              </w:rPr>
            </w:pPr>
            <w:r w:rsidRPr="00C269A2">
              <w:rPr>
                <w:rFonts w:ascii="Arial" w:hAnsi="Arial"/>
                <w:sz w:val="24"/>
                <w:szCs w:val="24"/>
                <w:u w:val="single"/>
                <w:lang w:bidi="ar-IQ"/>
              </w:rPr>
              <w:t>Programme coordinator</w:t>
            </w:r>
            <w:r w:rsidR="005402FC" w:rsidRPr="00C269A2">
              <w:rPr>
                <w:rFonts w:cs="Times New Roman"/>
                <w:sz w:val="24"/>
                <w:szCs w:val="24"/>
                <w:u w:val="single"/>
              </w:rPr>
              <w:t>:</w:t>
            </w:r>
            <w:r w:rsidR="005402FC" w:rsidRPr="00C269A2">
              <w:rPr>
                <w:rFonts w:cs="Times New Roman"/>
                <w:color w:val="000000"/>
                <w:sz w:val="24"/>
                <w:szCs w:val="24"/>
                <w:lang w:bidi="ar-IQ"/>
              </w:rPr>
              <w:t xml:space="preserve">  </w:t>
            </w:r>
            <w:r w:rsidRPr="00C269A2">
              <w:rPr>
                <w:rFonts w:cs="Times New Roman"/>
                <w:b/>
                <w:bCs/>
                <w:sz w:val="24"/>
                <w:szCs w:val="24"/>
              </w:rPr>
              <w:t>Dr.Thaier J.Ntayeesh</w:t>
            </w:r>
          </w:p>
          <w:p w:rsidR="005402FC" w:rsidRDefault="005402FC" w:rsidP="00CF5489">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5402FC" w:rsidRPr="006D42D5" w:rsidRDefault="005402FC" w:rsidP="00CF5489">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402FC" w:rsidRDefault="005402FC" w:rsidP="005402FC">
      <w:pPr>
        <w:widowControl w:val="0"/>
        <w:autoSpaceDE w:val="0"/>
        <w:autoSpaceDN w:val="0"/>
        <w:bidi w:val="0"/>
        <w:adjustRightInd w:val="0"/>
        <w:spacing w:line="263" w:lineRule="exact"/>
        <w:ind w:left="-540" w:right="-328"/>
        <w:jc w:val="lowKashida"/>
      </w:pPr>
      <w:r>
        <w:t>.</w:t>
      </w:r>
    </w:p>
    <w:p w:rsidR="00B13B5D" w:rsidRDefault="00B13B5D">
      <w:pPr>
        <w:rPr>
          <w:lang w:bidi="ar-IQ"/>
        </w:rPr>
      </w:pPr>
    </w:p>
    <w:sectPr w:rsidR="00B13B5D" w:rsidSect="00376DAC">
      <w:footerReference w:type="default" r:id="rId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7E" w:rsidRDefault="00453F7E" w:rsidP="00EF1924">
      <w:r>
        <w:separator/>
      </w:r>
    </w:p>
  </w:endnote>
  <w:endnote w:type="continuationSeparator" w:id="0">
    <w:p w:rsidR="00453F7E" w:rsidRDefault="00453F7E" w:rsidP="00E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376DAC" w:rsidRDefault="00945BFE">
        <w:pPr>
          <w:pStyle w:val="Footer"/>
          <w:jc w:val="center"/>
        </w:pPr>
        <w:r>
          <w:fldChar w:fldCharType="begin"/>
        </w:r>
        <w:r w:rsidR="005402FC">
          <w:instrText xml:space="preserve"> PAGE   \* MERGEFORMAT </w:instrText>
        </w:r>
        <w:r>
          <w:fldChar w:fldCharType="separate"/>
        </w:r>
        <w:r w:rsidR="00A7075D">
          <w:rPr>
            <w:noProof/>
            <w:rtl/>
          </w:rPr>
          <w:t>12</w:t>
        </w:r>
        <w:r>
          <w:rPr>
            <w:noProof/>
          </w:rPr>
          <w:fldChar w:fldCharType="end"/>
        </w:r>
      </w:p>
    </w:sdtContent>
  </w:sdt>
  <w:p w:rsidR="007031C9" w:rsidRPr="00F52C82" w:rsidRDefault="00453F7E"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7E" w:rsidRDefault="00453F7E" w:rsidP="00EF1924">
      <w:r>
        <w:separator/>
      </w:r>
    </w:p>
  </w:footnote>
  <w:footnote w:type="continuationSeparator" w:id="0">
    <w:p w:rsidR="00453F7E" w:rsidRDefault="00453F7E" w:rsidP="00E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62B2A"/>
    <w:multiLevelType w:val="hybridMultilevel"/>
    <w:tmpl w:val="0040DD1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4">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A1E39"/>
    <w:multiLevelType w:val="hybridMultilevel"/>
    <w:tmpl w:val="2C7052A4"/>
    <w:lvl w:ilvl="0" w:tplc="40A6944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9B242A"/>
    <w:multiLevelType w:val="hybridMultilevel"/>
    <w:tmpl w:val="BC50E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5"/>
  </w:num>
  <w:num w:numId="5">
    <w:abstractNumId w:val="7"/>
  </w:num>
  <w:num w:numId="6">
    <w:abstractNumId w:val="10"/>
  </w:num>
  <w:num w:numId="7">
    <w:abstractNumId w:val="8"/>
  </w:num>
  <w:num w:numId="8">
    <w:abstractNumId w:val="11"/>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8"/>
    <w:rsid w:val="00081323"/>
    <w:rsid w:val="000F57F9"/>
    <w:rsid w:val="001543DD"/>
    <w:rsid w:val="001D4A21"/>
    <w:rsid w:val="00253207"/>
    <w:rsid w:val="00277A93"/>
    <w:rsid w:val="002917BD"/>
    <w:rsid w:val="002C73B8"/>
    <w:rsid w:val="002F3FA9"/>
    <w:rsid w:val="003C2B5D"/>
    <w:rsid w:val="003D0B4A"/>
    <w:rsid w:val="00433E49"/>
    <w:rsid w:val="00453F7E"/>
    <w:rsid w:val="004656E4"/>
    <w:rsid w:val="004B1261"/>
    <w:rsid w:val="00524326"/>
    <w:rsid w:val="005402FC"/>
    <w:rsid w:val="005F4BBC"/>
    <w:rsid w:val="00646166"/>
    <w:rsid w:val="00677D43"/>
    <w:rsid w:val="00694B80"/>
    <w:rsid w:val="006C0DF6"/>
    <w:rsid w:val="007920BC"/>
    <w:rsid w:val="008E57C4"/>
    <w:rsid w:val="00945BFE"/>
    <w:rsid w:val="00A55760"/>
    <w:rsid w:val="00A56E28"/>
    <w:rsid w:val="00A7075D"/>
    <w:rsid w:val="00B13B5D"/>
    <w:rsid w:val="00B426DF"/>
    <w:rsid w:val="00B57A1A"/>
    <w:rsid w:val="00B72496"/>
    <w:rsid w:val="00BF1FD9"/>
    <w:rsid w:val="00C269A2"/>
    <w:rsid w:val="00CA78DF"/>
    <w:rsid w:val="00CB3CDA"/>
    <w:rsid w:val="00CC4B91"/>
    <w:rsid w:val="00D95C51"/>
    <w:rsid w:val="00DA6EA0"/>
    <w:rsid w:val="00EA4BDD"/>
    <w:rsid w:val="00EF1924"/>
    <w:rsid w:val="00F47771"/>
    <w:rsid w:val="00F75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 w:type="character" w:styleId="Strong">
    <w:name w:val="Strong"/>
    <w:basedOn w:val="DefaultParagraphFont"/>
    <w:uiPriority w:val="22"/>
    <w:qFormat/>
    <w:rsid w:val="00F752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 w:type="character" w:styleId="Strong">
    <w:name w:val="Strong"/>
    <w:basedOn w:val="DefaultParagraphFont"/>
    <w:uiPriority w:val="22"/>
    <w:qFormat/>
    <w:rsid w:val="00F75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78">
      <w:bodyDiv w:val="1"/>
      <w:marLeft w:val="0"/>
      <w:marRight w:val="0"/>
      <w:marTop w:val="0"/>
      <w:marBottom w:val="0"/>
      <w:divBdr>
        <w:top w:val="none" w:sz="0" w:space="0" w:color="auto"/>
        <w:left w:val="none" w:sz="0" w:space="0" w:color="auto"/>
        <w:bottom w:val="none" w:sz="0" w:space="0" w:color="auto"/>
        <w:right w:val="none" w:sz="0" w:space="0" w:color="auto"/>
      </w:divBdr>
      <w:divsChild>
        <w:div w:id="1080567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93779">
      <w:bodyDiv w:val="1"/>
      <w:marLeft w:val="0"/>
      <w:marRight w:val="0"/>
      <w:marTop w:val="0"/>
      <w:marBottom w:val="0"/>
      <w:divBdr>
        <w:top w:val="none" w:sz="0" w:space="0" w:color="auto"/>
        <w:left w:val="none" w:sz="0" w:space="0" w:color="auto"/>
        <w:bottom w:val="none" w:sz="0" w:space="0" w:color="auto"/>
        <w:right w:val="none" w:sz="0" w:space="0" w:color="auto"/>
      </w:divBdr>
      <w:divsChild>
        <w:div w:id="961767737">
          <w:marLeft w:val="0"/>
          <w:marRight w:val="0"/>
          <w:marTop w:val="0"/>
          <w:marBottom w:val="0"/>
          <w:divBdr>
            <w:top w:val="none" w:sz="0" w:space="0" w:color="auto"/>
            <w:left w:val="none" w:sz="0" w:space="0" w:color="auto"/>
            <w:bottom w:val="none" w:sz="0" w:space="0" w:color="auto"/>
            <w:right w:val="none" w:sz="0" w:space="0" w:color="auto"/>
          </w:divBdr>
          <w:divsChild>
            <w:div w:id="1797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63DE-972F-4F94-B50F-2C01F16C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2</cp:revision>
  <dcterms:created xsi:type="dcterms:W3CDTF">2018-10-02T20:03:00Z</dcterms:created>
  <dcterms:modified xsi:type="dcterms:W3CDTF">2018-10-02T20:03:00Z</dcterms:modified>
</cp:coreProperties>
</file>