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02E61" w:rsidP="00202E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02E61" w:rsidP="00202E6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02E61" w:rsidP="00202E61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English108E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02E61" w:rsidRDefault="00202E61" w:rsidP="00202E61">
            <w:pPr>
              <w:tabs>
                <w:tab w:val="left" w:pos="2416"/>
              </w:tabs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English learning</w:t>
            </w:r>
          </w:p>
          <w:p w:rsidR="0069488D" w:rsidRPr="0069488D" w:rsidRDefault="0069488D" w:rsidP="00202E6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02E61" w:rsidRDefault="00202E61" w:rsidP="00202E61">
            <w:pPr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First year students</w:t>
            </w:r>
          </w:p>
          <w:p w:rsidR="0069488D" w:rsidRPr="0069488D" w:rsidRDefault="0069488D" w:rsidP="00202E61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02E61" w:rsidP="00202E6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02E61" w:rsidP="00202E6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02E61" w:rsidP="00202E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1/3/2015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202E61" w:rsidP="006F5D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To enable the student to speak English fluently and write articles, report, and business letter effectively.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6F5D5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enable them to write business letters, articles, writing in general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6F5D5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writing and reading in general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4A1398" w:rsidP="004A139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Assessment of every teaching method and full explanation method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4A13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not found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A6591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366158" w:rsidP="00591F7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/>
            </w:tblPr>
            <w:tblGrid>
              <w:gridCol w:w="1764"/>
              <w:gridCol w:w="1530"/>
              <w:gridCol w:w="1080"/>
              <w:gridCol w:w="1440"/>
              <w:gridCol w:w="1618"/>
              <w:gridCol w:w="2790"/>
            </w:tblGrid>
            <w:tr w:rsidR="006F5D5E" w:rsidRPr="00384B08" w:rsidTr="00FD7E46">
              <w:trPr>
                <w:trHeight w:val="874"/>
              </w:trPr>
              <w:tc>
                <w:tcPr>
                  <w:tcW w:w="1764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</w:rPr>
                    <w:t>Final Examination</w:t>
                  </w: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EEECE1" w:themeFill="background2"/>
                  <w:vAlign w:val="center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Simplified Arabic"/>
                      <w:b/>
                      <w:bCs/>
                    </w:rPr>
                    <w:t>Laboratory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 xml:space="preserve"> Work</w:t>
                  </w:r>
                </w:p>
              </w:tc>
              <w:tc>
                <w:tcPr>
                  <w:tcW w:w="1080" w:type="dxa"/>
                  <w:shd w:val="clear" w:color="auto" w:fill="EEECE1" w:themeFill="background2"/>
                  <w:vAlign w:val="center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lang w:bidi="ar-IQ"/>
                    </w:rPr>
                    <w:t>Second Term</w:t>
                  </w:r>
                </w:p>
              </w:tc>
              <w:tc>
                <w:tcPr>
                  <w:tcW w:w="1440" w:type="dxa"/>
                  <w:shd w:val="clear" w:color="auto" w:fill="EEECE1" w:themeFill="background2"/>
                  <w:vAlign w:val="center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/>
                      <w:b/>
                      <w:bCs/>
                      <w:lang w:bidi="ar-IQ"/>
                    </w:rPr>
                    <w:t>Midterm Exam</w:t>
                  </w:r>
                </w:p>
              </w:tc>
              <w:tc>
                <w:tcPr>
                  <w:tcW w:w="1618" w:type="dxa"/>
                  <w:shd w:val="clear" w:color="auto" w:fill="EEECE1" w:themeFill="background2"/>
                  <w:vAlign w:val="center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/>
                      <w:b/>
                      <w:bCs/>
                      <w:lang w:bidi="ar-IQ"/>
                    </w:rPr>
                    <w:t>First Term</w:t>
                  </w:r>
                </w:p>
              </w:tc>
              <w:tc>
                <w:tcPr>
                  <w:tcW w:w="2790" w:type="dxa"/>
                  <w:vMerge w:val="restart"/>
                  <w:shd w:val="clear" w:color="auto" w:fill="FFFFFF" w:themeFill="background1"/>
                  <w:vAlign w:val="center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>Course Assessment for Annual System</w:t>
                  </w:r>
                </w:p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(100%)</w:t>
                  </w:r>
                </w:p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  <w:tr w:rsidR="006F5D5E" w:rsidRPr="00384B08" w:rsidTr="00FD7E46">
              <w:trPr>
                <w:trHeight w:val="471"/>
              </w:trPr>
              <w:tc>
                <w:tcPr>
                  <w:tcW w:w="1764" w:type="dxa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sz w:val="28"/>
                      <w:szCs w:val="28"/>
                    </w:rPr>
                    <w:t>70%</w:t>
                  </w:r>
                </w:p>
              </w:tc>
              <w:tc>
                <w:tcPr>
                  <w:tcW w:w="1530" w:type="dxa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/>
                      <w:b/>
                      <w:bCs/>
                      <w:lang w:bidi="ar-IQ"/>
                    </w:rPr>
                    <w:t>10%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/>
                      <w:b/>
                      <w:bCs/>
                      <w:lang w:bidi="ar-IQ"/>
                    </w:rPr>
                    <w:t>10%</w:t>
                  </w:r>
                </w:p>
              </w:tc>
              <w:tc>
                <w:tcPr>
                  <w:tcW w:w="1618" w:type="dxa"/>
                  <w:shd w:val="clear" w:color="auto" w:fill="FFFFFF" w:themeFill="background1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/>
                      <w:b/>
                      <w:bCs/>
                      <w:lang w:bidi="ar-IQ"/>
                    </w:rPr>
                    <w:t>10%</w:t>
                  </w:r>
                </w:p>
              </w:tc>
              <w:tc>
                <w:tcPr>
                  <w:tcW w:w="2790" w:type="dxa"/>
                  <w:vMerge/>
                  <w:shd w:val="clear" w:color="auto" w:fill="FFFFFF" w:themeFill="background1"/>
                </w:tcPr>
                <w:p w:rsidR="006F5D5E" w:rsidRPr="00384B08" w:rsidRDefault="006F5D5E" w:rsidP="00FD7E46">
                  <w:pPr>
                    <w:framePr w:hSpace="180" w:wrap="around" w:vAnchor="text" w:hAnchor="margin" w:xAlign="center" w:y="365"/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:rsidR="0069488D" w:rsidRPr="0069488D" w:rsidRDefault="0069488D" w:rsidP="00202E6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4A13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not found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017A73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Explanation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Introduction and types of verbs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Introduction and types of verbs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17A73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017A73" w:rsidRPr="0069488D" w:rsidRDefault="00A6591C" w:rsidP="00017A73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17A73" w:rsidRPr="0069488D" w:rsidRDefault="00A6591C" w:rsidP="00017A73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Parts of speech and their advantage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Parts of speech and their advantage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017A73" w:rsidRPr="0069488D" w:rsidRDefault="00017A73" w:rsidP="0001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017A73" w:rsidRPr="0069488D" w:rsidRDefault="00017A73" w:rsidP="0001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Parts of speech and their advantage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Parts of speech and their advantage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Scientific terms in context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Scientific terms in context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Scientific terms in context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Scientific terms in context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Preposition and their effect on context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Preposition and their effect on context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tenses</w:t>
            </w:r>
            <w:r>
              <w:rPr>
                <w:b/>
                <w:bCs/>
              </w:rPr>
              <w:t xml:space="preserve"> Teaching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tenses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tenses</w:t>
            </w:r>
            <w:r>
              <w:rPr>
                <w:b/>
                <w:bCs/>
              </w:rPr>
              <w:t xml:space="preserve"> Teaching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tenses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tenses</w:t>
            </w:r>
            <w:r>
              <w:rPr>
                <w:b/>
                <w:bCs/>
              </w:rPr>
              <w:t xml:space="preserve"> Teaching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tenses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Grammatical mistakes and their application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Grammatical mistakes and their application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Letter writing</w:t>
            </w:r>
            <w:r>
              <w:rPr>
                <w:b/>
                <w:bCs/>
              </w:rPr>
              <w:t xml:space="preserve"> Teaching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Letter </w:t>
            </w:r>
            <w:r>
              <w:rPr>
                <w:b/>
                <w:bCs/>
              </w:rPr>
              <w:lastRenderedPageBreak/>
              <w:t>writing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Report writing</w:t>
            </w:r>
            <w:r>
              <w:rPr>
                <w:b/>
                <w:bCs/>
              </w:rPr>
              <w:t xml:space="preserve"> Teaching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Report writing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Passages about specialization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Passages about specialization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Passages about specialization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Passages about specialization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17A7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A6591C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Explanation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conversation</w:t>
            </w:r>
            <w:r>
              <w:rPr>
                <w:b/>
                <w:bCs/>
              </w:rPr>
              <w:t xml:space="preserve"> Teaching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384B08" w:rsidRDefault="00017A73" w:rsidP="00017A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conversation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A73" w:rsidRPr="0069488D" w:rsidRDefault="00017A73" w:rsidP="0001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A6591C" w:rsidP="00A6591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Fundamentals of English/ English grammar in use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6591C" w:rsidP="00A6591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Not found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A6591C" w:rsidP="00A6591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Not found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6591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A6591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17A73"/>
    <w:rsid w:val="000D20D9"/>
    <w:rsid w:val="00202E61"/>
    <w:rsid w:val="00366158"/>
    <w:rsid w:val="004A1398"/>
    <w:rsid w:val="00591F76"/>
    <w:rsid w:val="00602F85"/>
    <w:rsid w:val="0069488D"/>
    <w:rsid w:val="006F5D5E"/>
    <w:rsid w:val="00A6591C"/>
    <w:rsid w:val="00DC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C34D-FBB2-4AA0-B19C-BDFDAD4E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Team</cp:lastModifiedBy>
  <cp:revision>5</cp:revision>
  <dcterms:created xsi:type="dcterms:W3CDTF">2015-03-01T05:40:00Z</dcterms:created>
  <dcterms:modified xsi:type="dcterms:W3CDTF">2015-03-01T06:00:00Z</dcterms:modified>
</cp:coreProperties>
</file>