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82" w:rsidRPr="00072E9C" w:rsidRDefault="0090665B" w:rsidP="00072E9C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72E9C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-606425</wp:posOffset>
            </wp:positionV>
            <wp:extent cx="1078230" cy="103124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E9C">
        <w:rPr>
          <w:rFonts w:hint="cs"/>
          <w:b/>
          <w:bCs/>
          <w:sz w:val="28"/>
          <w:szCs w:val="28"/>
          <w:rtl/>
          <w:lang w:bidi="ar-IQ"/>
        </w:rPr>
        <w:t>السيرة الذاتية لاعضاء الهيئة التدريسية في قسم الهندسة البيئية</w:t>
      </w:r>
    </w:p>
    <w:p w:rsidR="0090665B" w:rsidRDefault="00072E9C" w:rsidP="00072E9C">
      <w:pPr>
        <w:jc w:val="center"/>
        <w:rPr>
          <w:b/>
          <w:bCs/>
          <w:sz w:val="28"/>
          <w:szCs w:val="28"/>
          <w:rtl/>
          <w:lang w:bidi="ar-IQ"/>
        </w:rPr>
      </w:pPr>
      <w:r w:rsidRPr="00072E9C">
        <w:rPr>
          <w:rFonts w:hint="cs"/>
          <w:b/>
          <w:bCs/>
          <w:sz w:val="28"/>
          <w:szCs w:val="28"/>
          <w:rtl/>
          <w:lang w:bidi="ar-IQ"/>
        </w:rPr>
        <w:t>كلية الهندسة / جامعة بغداد</w:t>
      </w:r>
    </w:p>
    <w:p w:rsidR="00072E9C" w:rsidRDefault="003907DD" w:rsidP="00072E9C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295910</wp:posOffset>
            </wp:positionV>
            <wp:extent cx="1148715" cy="1339215"/>
            <wp:effectExtent l="19050" t="0" r="0" b="0"/>
            <wp:wrapSquare wrapText="bothSides"/>
            <wp:docPr id="2" name="Picture 1" descr="pic far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arra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E9C" w:rsidRDefault="00072E9C" w:rsidP="00072E9C">
      <w:pPr>
        <w:jc w:val="center"/>
        <w:rPr>
          <w:b/>
          <w:bCs/>
          <w:sz w:val="28"/>
          <w:szCs w:val="28"/>
          <w:rtl/>
          <w:lang w:bidi="ar-IQ"/>
        </w:rPr>
      </w:pPr>
    </w:p>
    <w:p w:rsidR="00072E9C" w:rsidRDefault="005517CD" w:rsidP="003907DD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فرح عماد نعمت الدملوجي</w:t>
      </w:r>
    </w:p>
    <w:p w:rsidR="005517CD" w:rsidRDefault="005517CD" w:rsidP="003907DD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ماجستير هندسة بيئية </w:t>
      </w:r>
    </w:p>
    <w:p w:rsidR="005517CD" w:rsidRDefault="004408B1" w:rsidP="003907DD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072E9C">
        <w:rPr>
          <w:rFonts w:hint="cs"/>
          <w:b/>
          <w:bCs/>
          <w:sz w:val="28"/>
          <w:szCs w:val="28"/>
          <w:rtl/>
          <w:lang w:bidi="ar-IQ"/>
        </w:rPr>
        <w:t>قسم الهندسة البيئية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Pr="00072E9C">
        <w:rPr>
          <w:rFonts w:hint="cs"/>
          <w:b/>
          <w:bCs/>
          <w:sz w:val="28"/>
          <w:szCs w:val="28"/>
          <w:rtl/>
          <w:lang w:bidi="ar-IQ"/>
        </w:rPr>
        <w:t>كلية الهندسة / جامعة بغداد</w:t>
      </w:r>
    </w:p>
    <w:p w:rsidR="004408B1" w:rsidRDefault="004408B1" w:rsidP="003907DD">
      <w:pPr>
        <w:spacing w:line="240" w:lineRule="auto"/>
        <w:jc w:val="both"/>
        <w:rPr>
          <w:rFonts w:ascii="BookAntiqua-Bold" w:hAnsi="BookAntiqua-Bold" w:cs="BookAntiqua-Bold"/>
          <w:b/>
          <w:bCs/>
          <w:color w:val="1F3864"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البريد الالكتروني الرسمي</w:t>
      </w:r>
      <w:r w:rsidR="003907DD">
        <w:rPr>
          <w:rFonts w:ascii="BookAntiqua-Bold" w:hAnsi="BookAntiqua-Bold" w:cs="BookAntiqua-Bold" w:hint="cs"/>
          <w:b/>
          <w:bCs/>
          <w:color w:val="1F3864"/>
          <w:sz w:val="24"/>
          <w:szCs w:val="24"/>
          <w:rtl/>
        </w:rPr>
        <w:t xml:space="preserve">  </w:t>
      </w:r>
      <w:hyperlink r:id="rId7" w:history="1">
        <w:r w:rsidR="00624227" w:rsidRPr="00B406D5">
          <w:rPr>
            <w:rStyle w:val="Hyperlink"/>
            <w:rFonts w:ascii="BookAntiqua-Bold" w:hAnsi="BookAntiqua-Bold" w:cs="BookAntiqua-Bold"/>
            <w:b/>
            <w:bCs/>
            <w:sz w:val="24"/>
            <w:szCs w:val="24"/>
          </w:rPr>
          <w:t>farrah.emad@coeng.uobaghdad.edu.iq</w:t>
        </w:r>
      </w:hyperlink>
    </w:p>
    <w:p w:rsidR="00624227" w:rsidRDefault="00624227" w:rsidP="00624227">
      <w:pPr>
        <w:bidi w:val="0"/>
        <w:jc w:val="right"/>
        <w:rPr>
          <w:b/>
          <w:bCs/>
          <w:sz w:val="28"/>
          <w:szCs w:val="28"/>
          <w:lang w:bidi="ar-IQ"/>
        </w:rPr>
      </w:pPr>
    </w:p>
    <w:p w:rsidR="00624227" w:rsidRDefault="00624227" w:rsidP="0062422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الاسم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المستخدم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في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نشر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البحوث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حسب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الكوكل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سكولر</w:t>
      </w:r>
    </w:p>
    <w:p w:rsidR="00624227" w:rsidRPr="009D6F2E" w:rsidRDefault="00DC7500" w:rsidP="00DC7500">
      <w:pPr>
        <w:pStyle w:val="ListParagraph"/>
        <w:rPr>
          <w:b/>
          <w:bCs/>
          <w:sz w:val="24"/>
          <w:szCs w:val="24"/>
          <w:rtl/>
          <w:lang w:bidi="ar-IQ"/>
        </w:rPr>
      </w:pPr>
      <w:r w:rsidRPr="009D6F2E">
        <w:rPr>
          <w:rFonts w:ascii="Times New Roman" w:hAnsi="Times New Roman" w:cs="Times New Roman"/>
          <w:b/>
          <w:bCs/>
          <w:sz w:val="24"/>
          <w:szCs w:val="24"/>
        </w:rPr>
        <w:t>FARRAH E. NIAMAT</w:t>
      </w:r>
    </w:p>
    <w:p w:rsidR="003907DD" w:rsidRDefault="003907DD" w:rsidP="00C66B15">
      <w:pPr>
        <w:pStyle w:val="ListParagraph"/>
        <w:rPr>
          <w:b/>
          <w:bCs/>
          <w:sz w:val="28"/>
          <w:szCs w:val="28"/>
          <w:lang w:bidi="ar-IQ"/>
        </w:rPr>
      </w:pPr>
    </w:p>
    <w:p w:rsidR="00624227" w:rsidRPr="00C66B15" w:rsidRDefault="00624227" w:rsidP="00E50C1D">
      <w:pPr>
        <w:pStyle w:val="ListParagraph"/>
        <w:numPr>
          <w:ilvl w:val="0"/>
          <w:numId w:val="1"/>
        </w:numPr>
        <w:spacing w:line="240" w:lineRule="auto"/>
        <w:rPr>
          <w:rFonts w:ascii="TimesNewRomanPS-BoldMT" w:cs="TimesNewRomanPS-BoldMT"/>
          <w:b/>
          <w:bCs/>
          <w:color w:val="44546A"/>
          <w:sz w:val="32"/>
          <w:szCs w:val="32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الاتجاهات البحثية</w:t>
      </w:r>
    </w:p>
    <w:p w:rsidR="003907DD" w:rsidRDefault="002B2D31" w:rsidP="00E50C1D">
      <w:pPr>
        <w:pStyle w:val="ListParagraph"/>
        <w:bidi w:val="0"/>
        <w:spacing w:line="240" w:lineRule="auto"/>
        <w:ind w:left="-284" w:right="-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F2E">
        <w:rPr>
          <w:rFonts w:ascii="Times New Roman" w:hAnsi="Times New Roman" w:cs="Times New Roman"/>
          <w:b/>
          <w:bCs/>
          <w:sz w:val="24"/>
          <w:szCs w:val="24"/>
        </w:rPr>
        <w:t>Water and waste water t</w:t>
      </w:r>
      <w:r w:rsidR="009D6F2E" w:rsidRPr="009D6F2E">
        <w:rPr>
          <w:rFonts w:ascii="Times New Roman" w:hAnsi="Times New Roman" w:cs="Times New Roman"/>
          <w:b/>
          <w:bCs/>
          <w:sz w:val="24"/>
          <w:szCs w:val="24"/>
        </w:rPr>
        <w:t>reatment, air pollution, recycling</w:t>
      </w:r>
    </w:p>
    <w:p w:rsidR="00E50C1D" w:rsidRPr="009D6F2E" w:rsidRDefault="00E50C1D" w:rsidP="00E50C1D">
      <w:pPr>
        <w:pStyle w:val="ListParagraph"/>
        <w:bidi w:val="0"/>
        <w:ind w:left="-284" w:right="-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27" w:rsidRPr="00C66B15" w:rsidRDefault="00624227" w:rsidP="00E50C1D">
      <w:pPr>
        <w:pStyle w:val="ListParagraph"/>
        <w:numPr>
          <w:ilvl w:val="0"/>
          <w:numId w:val="1"/>
        </w:numPr>
        <w:spacing w:line="240" w:lineRule="auto"/>
        <w:rPr>
          <w:rFonts w:ascii="TimesNewRomanPS-BoldMT" w:cs="TimesNewRomanPS-BoldMT"/>
          <w:b/>
          <w:bCs/>
          <w:color w:val="44546A"/>
          <w:sz w:val="32"/>
          <w:szCs w:val="32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الدرجة العلمية</w:t>
      </w:r>
    </w:p>
    <w:p w:rsidR="00624227" w:rsidRDefault="005F298D" w:rsidP="00E50C1D">
      <w:pPr>
        <w:pStyle w:val="ListParagraph"/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مدرس </w:t>
      </w:r>
      <w:r>
        <w:rPr>
          <w:b/>
          <w:bCs/>
          <w:sz w:val="28"/>
          <w:szCs w:val="28"/>
          <w:lang w:bidi="ar-IQ"/>
        </w:rPr>
        <w:t>Lecturer</w:t>
      </w:r>
    </w:p>
    <w:p w:rsidR="003907DD" w:rsidRDefault="003907DD" w:rsidP="00C66B15">
      <w:pPr>
        <w:pStyle w:val="ListParagraph"/>
        <w:rPr>
          <w:b/>
          <w:bCs/>
          <w:sz w:val="28"/>
          <w:szCs w:val="28"/>
          <w:lang w:bidi="ar-IQ"/>
        </w:rPr>
      </w:pPr>
    </w:p>
    <w:p w:rsidR="00624227" w:rsidRPr="00C66B15" w:rsidRDefault="00624227" w:rsidP="00624227">
      <w:pPr>
        <w:pStyle w:val="ListParagraph"/>
        <w:numPr>
          <w:ilvl w:val="0"/>
          <w:numId w:val="1"/>
        </w:numPr>
        <w:rPr>
          <w:rFonts w:ascii="TimesNewRomanPS-BoldMT" w:cs="TimesNewRomanPS-BoldMT"/>
          <w:b/>
          <w:bCs/>
          <w:color w:val="44546A"/>
          <w:sz w:val="32"/>
          <w:szCs w:val="32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الابحاث المنشورة</w:t>
      </w:r>
    </w:p>
    <w:p w:rsidR="00624227" w:rsidRDefault="009C634C" w:rsidP="00B719C3">
      <w:pPr>
        <w:pStyle w:val="ListParagraph"/>
        <w:numPr>
          <w:ilvl w:val="0"/>
          <w:numId w:val="1"/>
        </w:numPr>
        <w:bidi w:val="0"/>
        <w:ind w:left="-284" w:right="-199" w:hanging="284"/>
        <w:rPr>
          <w:b/>
          <w:bCs/>
          <w:sz w:val="24"/>
          <w:szCs w:val="24"/>
          <w:lang w:bidi="ar-IQ"/>
        </w:rPr>
      </w:pPr>
      <w:r w:rsidRPr="009C634C">
        <w:rPr>
          <w:rFonts w:ascii="Times New Roman" w:hAnsi="Times New Roman" w:cs="Times New Roman"/>
          <w:b/>
          <w:bCs/>
          <w:sz w:val="24"/>
          <w:szCs w:val="24"/>
        </w:rPr>
        <w:t xml:space="preserve">Equilibrium and Thermodynamic Studies of Reactive Orange Dye </w:t>
      </w:r>
      <w:proofErr w:type="spellStart"/>
      <w:r w:rsidRPr="009C634C">
        <w:rPr>
          <w:rFonts w:ascii="Times New Roman" w:hAnsi="Times New Roman" w:cs="Times New Roman"/>
          <w:b/>
          <w:bCs/>
          <w:sz w:val="24"/>
          <w:szCs w:val="24"/>
        </w:rPr>
        <w:t>Biosorption</w:t>
      </w:r>
      <w:proofErr w:type="spellEnd"/>
      <w:r w:rsidRPr="009C634C">
        <w:rPr>
          <w:rFonts w:ascii="Times New Roman" w:hAnsi="Times New Roman" w:cs="Times New Roman"/>
          <w:b/>
          <w:bCs/>
          <w:sz w:val="24"/>
          <w:szCs w:val="24"/>
        </w:rPr>
        <w:t xml:space="preserve"> by Garden Grass</w:t>
      </w:r>
    </w:p>
    <w:p w:rsidR="00223453" w:rsidRDefault="00223453" w:rsidP="00B719C3">
      <w:pPr>
        <w:pStyle w:val="ListParagraph"/>
        <w:numPr>
          <w:ilvl w:val="0"/>
          <w:numId w:val="1"/>
        </w:numPr>
        <w:bidi w:val="0"/>
        <w:ind w:left="-284" w:right="-19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3453">
        <w:rPr>
          <w:rFonts w:ascii="Times New Roman" w:hAnsi="Times New Roman" w:cs="Times New Roman"/>
          <w:b/>
          <w:bCs/>
          <w:sz w:val="24"/>
          <w:szCs w:val="24"/>
        </w:rPr>
        <w:t>Zinc Removal from Simulated Wastewater by Flotation Method</w:t>
      </w:r>
    </w:p>
    <w:p w:rsidR="00223453" w:rsidRDefault="00B719C3" w:rsidP="00B719C3">
      <w:pPr>
        <w:pStyle w:val="ListParagraph"/>
        <w:numPr>
          <w:ilvl w:val="0"/>
          <w:numId w:val="1"/>
        </w:numPr>
        <w:bidi w:val="0"/>
        <w:ind w:left="-284" w:right="-19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C7500">
        <w:rPr>
          <w:rFonts w:ascii="Times New Roman" w:hAnsi="Times New Roman" w:cs="Times New Roman"/>
          <w:b/>
          <w:bCs/>
          <w:sz w:val="24"/>
          <w:szCs w:val="24"/>
        </w:rPr>
        <w:t>Use of Artificial Neural Network for Modeling and Prediction of</w:t>
      </w:r>
      <w:r w:rsidR="00DC7500" w:rsidRPr="00DC7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500">
        <w:rPr>
          <w:rFonts w:ascii="Times New Roman" w:hAnsi="Times New Roman" w:cs="Times New Roman"/>
          <w:b/>
          <w:bCs/>
          <w:sz w:val="24"/>
          <w:szCs w:val="24"/>
        </w:rPr>
        <w:t>Reactive Red Dye Removal from Wastewater Using</w:t>
      </w:r>
      <w:r w:rsidR="00DC7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500">
        <w:rPr>
          <w:rFonts w:ascii="Times New Roman" w:hAnsi="Times New Roman" w:cs="Times New Roman"/>
          <w:b/>
          <w:bCs/>
          <w:sz w:val="24"/>
          <w:szCs w:val="24"/>
        </w:rPr>
        <w:t>Banana Peels Bio-sorbent</w:t>
      </w:r>
      <w:r w:rsidR="00264D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4DFB" w:rsidRPr="00DC7500" w:rsidRDefault="00264DFB" w:rsidP="00264DFB">
      <w:pPr>
        <w:pStyle w:val="ListParagraph"/>
        <w:bidi w:val="0"/>
        <w:ind w:left="-284" w:right="-199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27" w:rsidRPr="00624227" w:rsidRDefault="00624227" w:rsidP="0022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الكتب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والمؤلفات</w:t>
      </w:r>
    </w:p>
    <w:p w:rsidR="00624227" w:rsidRDefault="00C66B15" w:rsidP="00C66B15">
      <w:pPr>
        <w:pStyle w:val="ListParagraph"/>
        <w:rPr>
          <w:b/>
          <w:bCs/>
          <w:sz w:val="28"/>
          <w:szCs w:val="28"/>
          <w:rtl/>
          <w:lang w:bidi="ar-IQ"/>
        </w:rPr>
      </w:pPr>
      <w:r w:rsidRPr="00C66B15"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3907DD" w:rsidRPr="00624227" w:rsidRDefault="003907DD" w:rsidP="00C66B15">
      <w:pPr>
        <w:pStyle w:val="ListParagraph"/>
        <w:rPr>
          <w:b/>
          <w:bCs/>
          <w:sz w:val="28"/>
          <w:szCs w:val="28"/>
          <w:lang w:bidi="ar-IQ"/>
        </w:rPr>
      </w:pPr>
    </w:p>
    <w:p w:rsidR="00624227" w:rsidRDefault="00624227" w:rsidP="0062422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رسائل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الماجستير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الذي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اشرف</w:t>
      </w:r>
      <w:r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عليها</w:t>
      </w:r>
    </w:p>
    <w:p w:rsidR="00C66B15" w:rsidRDefault="00C66B15" w:rsidP="00C66B15">
      <w:pPr>
        <w:pStyle w:val="ListParagrap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3907DD" w:rsidRPr="00624227" w:rsidRDefault="003907DD" w:rsidP="00C66B15">
      <w:pPr>
        <w:pStyle w:val="ListParagraph"/>
        <w:rPr>
          <w:b/>
          <w:bCs/>
          <w:sz w:val="28"/>
          <w:szCs w:val="28"/>
          <w:lang w:bidi="ar-IQ"/>
        </w:rPr>
      </w:pPr>
    </w:p>
    <w:p w:rsidR="00072E9C" w:rsidRPr="00C66B15" w:rsidRDefault="00624227" w:rsidP="00C66B1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اطاريح</w:t>
      </w:r>
      <w:r w:rsidRPr="00C66B15"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الدكتوراه</w:t>
      </w:r>
      <w:r w:rsidRPr="00C66B15"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الذي</w:t>
      </w:r>
      <w:r w:rsidRPr="00C66B15"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اشرف</w:t>
      </w:r>
      <w:r w:rsidRPr="00C66B15">
        <w:rPr>
          <w:rFonts w:ascii="TimesNewRomanPS-BoldMT" w:cs="TimesNewRomanPS-BoldMT"/>
          <w:b/>
          <w:bCs/>
          <w:color w:val="44546A"/>
          <w:sz w:val="32"/>
          <w:szCs w:val="32"/>
        </w:rPr>
        <w:t xml:space="preserve"> </w:t>
      </w: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عليها</w:t>
      </w:r>
    </w:p>
    <w:p w:rsidR="00C66B15" w:rsidRPr="00C66B15" w:rsidRDefault="00C66B15" w:rsidP="00C66B15">
      <w:pPr>
        <w:pStyle w:val="ListParagraph"/>
        <w:rPr>
          <w:b/>
          <w:bCs/>
          <w:sz w:val="28"/>
          <w:szCs w:val="28"/>
          <w:lang w:bidi="ar-IQ"/>
        </w:rPr>
      </w:pPr>
      <w:r w:rsidRPr="00C66B15"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sectPr w:rsidR="00C66B15" w:rsidRPr="00C66B15" w:rsidSect="00506C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CB4"/>
    <w:multiLevelType w:val="hybridMultilevel"/>
    <w:tmpl w:val="274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B"/>
    <w:rsid w:val="00072E9C"/>
    <w:rsid w:val="000D0A16"/>
    <w:rsid w:val="000E7F82"/>
    <w:rsid w:val="00223453"/>
    <w:rsid w:val="00264DFB"/>
    <w:rsid w:val="002B2D31"/>
    <w:rsid w:val="00303946"/>
    <w:rsid w:val="003907DD"/>
    <w:rsid w:val="004408B1"/>
    <w:rsid w:val="00506C76"/>
    <w:rsid w:val="005517CD"/>
    <w:rsid w:val="005F298D"/>
    <w:rsid w:val="00624227"/>
    <w:rsid w:val="00893FDA"/>
    <w:rsid w:val="0090665B"/>
    <w:rsid w:val="009C634C"/>
    <w:rsid w:val="009D6F2E"/>
    <w:rsid w:val="00A24FED"/>
    <w:rsid w:val="00A66CA3"/>
    <w:rsid w:val="00B719C3"/>
    <w:rsid w:val="00C66B15"/>
    <w:rsid w:val="00C97BDF"/>
    <w:rsid w:val="00CF3BE0"/>
    <w:rsid w:val="00D2720B"/>
    <w:rsid w:val="00D446E0"/>
    <w:rsid w:val="00DC7500"/>
    <w:rsid w:val="00E50C1D"/>
    <w:rsid w:val="00F6790C"/>
    <w:rsid w:val="00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B0728-9891-4BD5-9837-B3E71FE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rah.emad@coeng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ammar shiekha</cp:lastModifiedBy>
  <cp:revision>2</cp:revision>
  <dcterms:created xsi:type="dcterms:W3CDTF">2019-09-11T05:34:00Z</dcterms:created>
  <dcterms:modified xsi:type="dcterms:W3CDTF">2019-09-11T05:34:00Z</dcterms:modified>
</cp:coreProperties>
</file>