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5329A" w14:paraId="160746B1" w14:textId="77777777" w:rsidTr="00D90040">
        <w:trPr>
          <w:trHeight w:val="997"/>
        </w:trPr>
        <w:tc>
          <w:tcPr>
            <w:tcW w:w="8787" w:type="dxa"/>
          </w:tcPr>
          <w:p w14:paraId="7C73FE96" w14:textId="77777777" w:rsidR="0095329A" w:rsidRDefault="00326DC5" w:rsidP="0095329A">
            <w:pPr>
              <w:pStyle w:val="Heading1"/>
              <w:bidi/>
            </w:pPr>
            <w:bookmarkStart w:id="0" w:name="_GoBack"/>
            <w:bookmarkEnd w:id="0"/>
            <w:r>
              <w:rPr>
                <w:rStyle w:val="Triangle"/>
                <w:color w:val="1F3864" w:themeColor="accent5" w:themeShade="80"/>
              </w:rPr>
              <w:t xml:space="preserve">  </w:t>
            </w:r>
            <w:r w:rsidR="0095329A" w:rsidRPr="0095329A">
              <w:rPr>
                <w:rStyle w:val="Triangle"/>
                <w:color w:val="1F3864" w:themeColor="accent5" w:themeShade="80"/>
              </w:rPr>
              <w:t>▼</w:t>
            </w:r>
            <w:r w:rsidR="0095329A" w:rsidRPr="00793CBE">
              <w:t xml:space="preserve"> </w:t>
            </w:r>
            <w:r w:rsidR="00D90040">
              <w:rPr>
                <w:rFonts w:hint="cs"/>
                <w:rtl/>
              </w:rPr>
              <w:t xml:space="preserve"> الاسم المستخدم في نشر البحوث حسب الكوكل سكولر</w:t>
            </w:r>
          </w:p>
          <w:p w14:paraId="08FABBE7" w14:textId="28ABDBA6" w:rsidR="0095329A" w:rsidRPr="00D90040" w:rsidRDefault="00204188" w:rsidP="00BE2E3B">
            <w:pPr>
              <w:pStyle w:val="ListParagraph"/>
              <w:numPr>
                <w:ilvl w:val="0"/>
                <w:numId w:val="0"/>
              </w:numPr>
              <w:ind w:left="720"/>
              <w:jc w:val="center"/>
              <w:rPr>
                <w:sz w:val="28"/>
                <w:szCs w:val="28"/>
              </w:rPr>
            </w:pPr>
            <w:r>
              <w:t>Farooq Abdulghafoor Khaleel</w:t>
            </w:r>
          </w:p>
        </w:tc>
      </w:tr>
    </w:tbl>
    <w:p w14:paraId="302FA980" w14:textId="77777777" w:rsid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3F4633" w14:paraId="6B0F2F26" w14:textId="77777777" w:rsidTr="00CE1AD7">
        <w:trPr>
          <w:trHeight w:val="997"/>
        </w:trPr>
        <w:tc>
          <w:tcPr>
            <w:tcW w:w="8787" w:type="dxa"/>
          </w:tcPr>
          <w:p w14:paraId="2F866BFE" w14:textId="77777777" w:rsidR="003F4633" w:rsidRDefault="003F4633" w:rsidP="00CE1AD7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الاتجاهات البحثية</w:t>
            </w:r>
          </w:p>
          <w:p w14:paraId="52E9B69B" w14:textId="2840125E" w:rsidR="003F4633" w:rsidRPr="00D90040" w:rsidRDefault="00204188" w:rsidP="00244D7C">
            <w:pPr>
              <w:pStyle w:val="ListParagraph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Nanophotonics, RF</w:t>
            </w:r>
          </w:p>
        </w:tc>
      </w:tr>
    </w:tbl>
    <w:p w14:paraId="4090B2A6" w14:textId="77777777" w:rsidR="003F4633" w:rsidRDefault="003F4633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3F4633" w14:paraId="6014B6BE" w14:textId="77777777" w:rsidTr="00CE1AD7">
        <w:trPr>
          <w:trHeight w:val="997"/>
        </w:trPr>
        <w:tc>
          <w:tcPr>
            <w:tcW w:w="8787" w:type="dxa"/>
          </w:tcPr>
          <w:p w14:paraId="0A226F3D" w14:textId="77777777" w:rsidR="003F4633" w:rsidRDefault="003F4633" w:rsidP="003F4633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الدرجة العلمية</w:t>
            </w:r>
          </w:p>
          <w:p w14:paraId="66121DF9" w14:textId="71BA0512" w:rsidR="003F4633" w:rsidRPr="00D90040" w:rsidRDefault="00204188" w:rsidP="009D0F17">
            <w:pPr>
              <w:pStyle w:val="ListParagraph"/>
              <w:numPr>
                <w:ilvl w:val="0"/>
                <w:numId w:val="0"/>
              </w:numPr>
              <w:ind w:left="34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مدرس مساعد</w:t>
            </w:r>
          </w:p>
        </w:tc>
      </w:tr>
    </w:tbl>
    <w:p w14:paraId="15B37656" w14:textId="77777777" w:rsidR="003F4633" w:rsidRPr="004676D6" w:rsidRDefault="003F4633" w:rsidP="004676D6">
      <w:pPr>
        <w:rPr>
          <w:rtl/>
          <w:lang w:bidi="ar-IQ"/>
        </w:rPr>
      </w:pPr>
    </w:p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EC608A" w14:paraId="45C4F6B8" w14:textId="77777777" w:rsidTr="00CE1AD7">
        <w:trPr>
          <w:trHeight w:val="997"/>
        </w:trPr>
        <w:tc>
          <w:tcPr>
            <w:tcW w:w="8787" w:type="dxa"/>
          </w:tcPr>
          <w:p w14:paraId="20CF7685" w14:textId="77777777" w:rsidR="00EC608A" w:rsidRDefault="00EC608A" w:rsidP="00D14551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C631D9">
              <w:rPr>
                <w:rFonts w:hint="cs"/>
                <w:rtl/>
              </w:rPr>
              <w:t>الأبحاث</w:t>
            </w:r>
            <w:r w:rsidR="00D14551">
              <w:rPr>
                <w:rFonts w:hint="cs"/>
                <w:rtl/>
              </w:rPr>
              <w:t xml:space="preserve"> المنشورة</w:t>
            </w:r>
          </w:p>
          <w:p w14:paraId="420DC4B9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 w:fldLock="1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ADDIN Mendeley Bibliography CSL_BIBLIOGRAPHY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Abbas MN, Khaleel FA. Pre-low noise amplifier (LNA) filtering linearisation method for low-power ultra-wideband complementary metal oxide semiconductor LNA.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IET J Eng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2018:1-7.</w:t>
            </w:r>
          </w:p>
          <w:p w14:paraId="2540C0E7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Abbas MN, Khaleel FA. Mixed Linearity Improvement Techniques for Ultra-wideband Low Noise Amplifier.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Int J Electr Comput Eng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2018;8(4):2038-2045. doi:10.11591/ijece.v8i4.pp2038-2045</w:t>
            </w:r>
          </w:p>
          <w:p w14:paraId="403533A3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Khaleel F, Abbas MN. The Open Electrical &amp; Electronic On the Use of 6 th -Order Tunable Complementary Metal-Oxide- Semiconductor Varactor based Filter in Ultra-Wideband Low Noise Abstract :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Open Electr Electron Eng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2018;12:21-33. doi:10.2174/1874129001812010021</w:t>
            </w:r>
          </w:p>
          <w:p w14:paraId="540AC643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Khaleel FA, Abbas MN. Tunable linearity enhancement for 180 nm complementary metal–oxide–semiconductor LNA with active feedback.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J Eng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2017;2017(7):312-317. doi:10.1049/joe.2017.0067</w:t>
            </w:r>
          </w:p>
          <w:p w14:paraId="3C64CE35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Khaleel FA, Abbas MN. Ultra low power and highly linearized LNA for V-band RF applications in 180 nm CMOS technology.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IEICE Electron Express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2017;14(5):1-7. doi:10.1587/elex.14.20170066</w:t>
            </w:r>
          </w:p>
          <w:p w14:paraId="0247A73E" w14:textId="77777777" w:rsid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  <w:t xml:space="preserve">Abbas MN, Khaleel FA. Wide-range tunable subwavelength band-stop filter for the far- infrared wavelengths based on single-layer graphene sheet.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Ukr J Phys Opt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2019;20(1):37-45.</w:t>
            </w:r>
          </w:p>
          <w:p w14:paraId="52028569" w14:textId="11E79CCA" w:rsidR="00C631D9" w:rsidRPr="00244D7C" w:rsidRDefault="00204188" w:rsidP="00204188">
            <w:pPr>
              <w:pStyle w:val="ListParagraph"/>
              <w:numPr>
                <w:ilvl w:val="0"/>
                <w:numId w:val="0"/>
              </w:numPr>
              <w:spacing w:before="60" w:after="60"/>
              <w:ind w:left="595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3039C810" w14:textId="77777777" w:rsidR="004676D6" w:rsidRPr="004676D6" w:rsidRDefault="004676D6" w:rsidP="004676D6"/>
    <w:p w14:paraId="33BCD1C6" w14:textId="77777777"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6C5D8E" w14:paraId="6D71BEBA" w14:textId="77777777" w:rsidTr="00CE1AD7">
        <w:trPr>
          <w:trHeight w:val="997"/>
        </w:trPr>
        <w:tc>
          <w:tcPr>
            <w:tcW w:w="8787" w:type="dxa"/>
          </w:tcPr>
          <w:p w14:paraId="6DC8691A" w14:textId="77777777" w:rsidR="006C5D8E" w:rsidRDefault="006C5D8E" w:rsidP="006C5D8E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الكتب والمؤلفات</w:t>
            </w:r>
          </w:p>
          <w:p w14:paraId="3C74F1EC" w14:textId="1E9A9AFD" w:rsidR="006C5D8E" w:rsidRPr="00204188" w:rsidRDefault="00204188" w:rsidP="00204188">
            <w:pPr>
              <w:widowControl w:val="0"/>
              <w:autoSpaceDE w:val="0"/>
              <w:autoSpaceDN w:val="0"/>
              <w:adjustRightInd w:val="0"/>
              <w:spacing w:line="240" w:lineRule="auto"/>
              <w:ind w:left="640" w:hanging="640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en-GB"/>
              </w:rPr>
              <w:t xml:space="preserve">1.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Khaleel FA, Abbas MN. </w: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4"/>
              </w:rPr>
              <w:t>Design and Simulation of Improved Linearity CMOS Low Noise Amplifier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. LAP LAMBERT Academic Publishing; 2017.</w:t>
            </w:r>
          </w:p>
        </w:tc>
      </w:tr>
    </w:tbl>
    <w:p w14:paraId="3FAED729" w14:textId="77777777"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419FE" w14:paraId="5F2B50ED" w14:textId="77777777" w:rsidTr="00CE1AD7">
        <w:trPr>
          <w:trHeight w:val="997"/>
        </w:trPr>
        <w:tc>
          <w:tcPr>
            <w:tcW w:w="8787" w:type="dxa"/>
          </w:tcPr>
          <w:p w14:paraId="318127D2" w14:textId="77777777" w:rsidR="009419FE" w:rsidRDefault="009419FE" w:rsidP="009419FE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رسائل الماجستير الذي اشرف عليها</w:t>
            </w:r>
          </w:p>
          <w:p w14:paraId="42E17AA8" w14:textId="77777777" w:rsidR="009419FE" w:rsidRPr="006C5D8E" w:rsidRDefault="009D0F17" w:rsidP="00CE1AD7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</w:tr>
    </w:tbl>
    <w:p w14:paraId="1BCC8265" w14:textId="77777777"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419FE" w14:paraId="784068A4" w14:textId="77777777" w:rsidTr="00CE1AD7">
        <w:trPr>
          <w:trHeight w:val="997"/>
        </w:trPr>
        <w:tc>
          <w:tcPr>
            <w:tcW w:w="8787" w:type="dxa"/>
          </w:tcPr>
          <w:p w14:paraId="0FB31E8F" w14:textId="77777777" w:rsidR="009419FE" w:rsidRDefault="009419FE" w:rsidP="003B1403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3B1403">
              <w:rPr>
                <w:rFonts w:hint="cs"/>
                <w:rtl/>
              </w:rPr>
              <w:t>اطاريح الدكتوراه</w:t>
            </w:r>
            <w:r>
              <w:rPr>
                <w:rFonts w:hint="cs"/>
                <w:rtl/>
              </w:rPr>
              <w:t xml:space="preserve"> الذي اشرف عليها</w:t>
            </w:r>
          </w:p>
          <w:p w14:paraId="65A7FA76" w14:textId="77777777" w:rsidR="009419FE" w:rsidRPr="006C5D8E" w:rsidRDefault="009D0F17" w:rsidP="00CE1AD7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 N/A</w:t>
            </w:r>
          </w:p>
        </w:tc>
      </w:tr>
    </w:tbl>
    <w:p w14:paraId="59FB4B5F" w14:textId="77777777" w:rsidR="004676D6" w:rsidRPr="004676D6" w:rsidRDefault="004676D6" w:rsidP="004676D6"/>
    <w:p w14:paraId="188755A7" w14:textId="77777777" w:rsidR="004676D6" w:rsidRPr="004676D6" w:rsidRDefault="004676D6" w:rsidP="004676D6"/>
    <w:p w14:paraId="1AEDAEDA" w14:textId="77777777" w:rsidR="004676D6" w:rsidRPr="004676D6" w:rsidRDefault="004676D6" w:rsidP="004676D6"/>
    <w:p w14:paraId="2B59AA1A" w14:textId="77777777" w:rsidR="004676D6" w:rsidRPr="004676D6" w:rsidRDefault="004676D6" w:rsidP="004676D6"/>
    <w:p w14:paraId="29DF772C" w14:textId="77777777" w:rsidR="004676D6" w:rsidRPr="004676D6" w:rsidRDefault="004676D6" w:rsidP="004676D6"/>
    <w:p w14:paraId="7CEB90A6" w14:textId="77777777" w:rsidR="00E421C5" w:rsidRPr="004676D6" w:rsidRDefault="004676D6" w:rsidP="004676D6">
      <w:pPr>
        <w:tabs>
          <w:tab w:val="left" w:pos="5477"/>
        </w:tabs>
      </w:pPr>
      <w:r>
        <w:tab/>
      </w:r>
    </w:p>
    <w:sectPr w:rsidR="00E421C5" w:rsidRPr="004676D6" w:rsidSect="00137B53">
      <w:headerReference w:type="default" r:id="rId9"/>
      <w:footerReference w:type="default" r:id="rId10"/>
      <w:pgSz w:w="11907" w:h="16840" w:code="9"/>
      <w:pgMar w:top="1418" w:right="1418" w:bottom="1418" w:left="1418" w:header="720" w:footer="720" w:gutter="284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CCE47A" w14:textId="77777777" w:rsidR="004419E0" w:rsidRDefault="004419E0" w:rsidP="00DA33C3">
      <w:pPr>
        <w:spacing w:after="0" w:line="240" w:lineRule="auto"/>
      </w:pPr>
      <w:r>
        <w:separator/>
      </w:r>
    </w:p>
  </w:endnote>
  <w:endnote w:type="continuationSeparator" w:id="0">
    <w:p w14:paraId="63E65176" w14:textId="77777777" w:rsidR="004419E0" w:rsidRDefault="004419E0" w:rsidP="00DA3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74E4E" w14:textId="77777777" w:rsidR="004676D6" w:rsidRDefault="000F04B0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4BA70B4A" wp14:editId="6268EB60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5943600" cy="320040"/>
              <wp:effectExtent l="0" t="0" r="1905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3-2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FB34687" w14:textId="77777777" w:rsidR="000F04B0" w:rsidRDefault="000F04B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March 21, 2019</w:t>
                                </w:r>
                              </w:p>
                            </w:sdtContent>
                          </w:sdt>
                          <w:p w14:paraId="5BA58833" w14:textId="77777777" w:rsidR="000F04B0" w:rsidRDefault="000F04B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BA70B4A"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" fillcolor="#1f3763 [1608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03-2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FB34687" w14:textId="77777777" w:rsidR="000F04B0" w:rsidRDefault="000F04B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March 21, 2019</w:t>
                          </w:r>
                        </w:p>
                      </w:sdtContent>
                    </w:sdt>
                    <w:p w14:paraId="5BA58833" w14:textId="77777777" w:rsidR="000F04B0" w:rsidRDefault="000F04B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1AA561" wp14:editId="0F475C79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8E888F" w14:textId="77777777" w:rsidR="000F04B0" w:rsidRDefault="000F04B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3773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1AA561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" fillcolor="#1f3763 [1608]" stroked="f" strokeweight="3pt">
              <v:textbox>
                <w:txbxContent>
                  <w:p w14:paraId="228E888F" w14:textId="77777777" w:rsidR="000F04B0" w:rsidRDefault="000F04B0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3773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5AB94E" w14:textId="77777777" w:rsidR="004419E0" w:rsidRDefault="004419E0" w:rsidP="00DA33C3">
      <w:pPr>
        <w:spacing w:after="0" w:line="240" w:lineRule="auto"/>
      </w:pPr>
      <w:r>
        <w:separator/>
      </w:r>
    </w:p>
  </w:footnote>
  <w:footnote w:type="continuationSeparator" w:id="0">
    <w:p w14:paraId="78ABDA21" w14:textId="77777777" w:rsidR="004419E0" w:rsidRDefault="004419E0" w:rsidP="00DA3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5000" w:type="pct"/>
      <w:tblLayout w:type="fixed"/>
      <w:tblLook w:val="0600" w:firstRow="0" w:lastRow="0" w:firstColumn="0" w:lastColumn="0" w:noHBand="1" w:noVBand="1"/>
    </w:tblPr>
    <w:tblGrid>
      <w:gridCol w:w="1416"/>
      <w:gridCol w:w="425"/>
      <w:gridCol w:w="1276"/>
      <w:gridCol w:w="71"/>
      <w:gridCol w:w="3189"/>
      <w:gridCol w:w="850"/>
      <w:gridCol w:w="1560"/>
    </w:tblGrid>
    <w:tr w:rsidR="00DA33C3" w:rsidRPr="003740A3" w14:paraId="076BE727" w14:textId="77777777" w:rsidTr="00982EB9">
      <w:trPr>
        <w:trHeight w:val="858"/>
      </w:trPr>
      <w:tc>
        <w:tcPr>
          <w:tcW w:w="1416" w:type="dxa"/>
          <w:vAlign w:val="center"/>
        </w:tcPr>
        <w:p w14:paraId="21D0C5CC" w14:textId="77777777" w:rsidR="00DA33C3" w:rsidRPr="003740A3" w:rsidRDefault="00DA33C3" w:rsidP="00DA33C3">
          <w:pPr>
            <w:bidi/>
          </w:pPr>
          <w:r w:rsidRPr="003F2A19">
            <w:rPr>
              <w:noProof/>
            </w:rPr>
            <w:drawing>
              <wp:inline distT="0" distB="0" distL="0" distR="0" wp14:anchorId="39168E52" wp14:editId="315EB309">
                <wp:extent cx="583337" cy="576943"/>
                <wp:effectExtent l="0" t="0" r="7620" b="0"/>
                <wp:docPr id="1" name="Picture 1" descr="D:\Lecturing\Exam Forms\University of Baghda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ecturing\Exam Forms\University of Baghdad 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t="6855" r="6575" b="5580"/>
                        <a:stretch/>
                      </pic:blipFill>
                      <pic:spPr bwMode="auto">
                        <a:xfrm>
                          <a:off x="0" y="0"/>
                          <a:ext cx="583337" cy="576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gridSpan w:val="5"/>
          <w:vAlign w:val="center"/>
        </w:tcPr>
        <w:p w14:paraId="6140F228" w14:textId="77777777" w:rsidR="00DA33C3" w:rsidRDefault="00DA33C3" w:rsidP="00DA33C3">
          <w:pPr>
            <w:pStyle w:val="Title"/>
            <w:bidi/>
            <w:spacing w:before="40" w:after="40"/>
            <w:ind w:left="32"/>
            <w:contextualSpacing w:val="0"/>
            <w:jc w:val="center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C53BC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السيرة الذاتية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لاعضاء الهيئة </w:t>
          </w:r>
          <w:r w:rsidR="0059007B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التدريسية في قسم الهندسة </w:t>
          </w:r>
        </w:p>
        <w:p w14:paraId="1396DA93" w14:textId="77777777" w:rsidR="00DA33C3" w:rsidRPr="00E62594" w:rsidRDefault="00DA33C3" w:rsidP="004676D6">
          <w:pPr>
            <w:bidi/>
            <w:spacing w:after="0"/>
            <w:jc w:val="center"/>
            <w:rPr>
              <w:rFonts w:asciiTheme="majorHAnsi" w:eastAsiaTheme="majorEastAsia" w:hAnsiTheme="majorHAnsi" w:cstheme="majorBidi"/>
              <w:bCs/>
              <w:color w:val="1F3864" w:themeColor="accent5" w:themeShade="80"/>
              <w:kern w:val="28"/>
              <w:sz w:val="24"/>
              <w:rtl/>
            </w:rPr>
          </w:pPr>
          <w:r w:rsidRPr="00E62594"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 xml:space="preserve">كلية الهندسة </w:t>
          </w:r>
          <w:r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>| جامعة بغداد</w:t>
          </w:r>
        </w:p>
      </w:tc>
      <w:tc>
        <w:tcPr>
          <w:tcW w:w="1560" w:type="dxa"/>
          <w:vAlign w:val="center"/>
        </w:tcPr>
        <w:p w14:paraId="1D4BFE6A" w14:textId="77777777" w:rsidR="00DA33C3" w:rsidRPr="003740A3" w:rsidRDefault="00DA33C3" w:rsidP="00DA33C3">
          <w:pPr>
            <w:bidi/>
            <w:jc w:val="right"/>
          </w:pPr>
          <w:r w:rsidRPr="000338E9">
            <w:rPr>
              <w:rFonts w:ascii="Century Schoolbook" w:hAnsi="Century Schoolbook"/>
              <w:b/>
              <w:bCs/>
              <w:smallCaps/>
              <w:noProof/>
              <w:sz w:val="28"/>
              <w:szCs w:val="28"/>
            </w:rPr>
            <w:drawing>
              <wp:inline distT="0" distB="0" distL="0" distR="0" wp14:anchorId="1907328B" wp14:editId="442AC2E8">
                <wp:extent cx="577769" cy="5760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Civil Engineering Department\Logos and Stamps\Civil Engineering Stamps(jpeg  Format)\Civil Engineering Logo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769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E62594" w14:paraId="4B4415BC" w14:textId="77777777" w:rsidTr="00DA33C3">
      <w:trPr>
        <w:trHeight w:val="425"/>
      </w:trPr>
      <w:tc>
        <w:tcPr>
          <w:tcW w:w="6377" w:type="dxa"/>
          <w:gridSpan w:val="5"/>
          <w:vAlign w:val="center"/>
        </w:tcPr>
        <w:p w14:paraId="518F70F3" w14:textId="77777777" w:rsidR="00DA33C3" w:rsidRPr="00E62594" w:rsidRDefault="00DA33C3" w:rsidP="00DA33C3">
          <w:pPr>
            <w:pStyle w:val="Title"/>
            <w:bidi/>
            <w:spacing w:before="40" w:after="40"/>
            <w:ind w:left="32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</w:rPr>
          </w:pPr>
        </w:p>
      </w:tc>
      <w:tc>
        <w:tcPr>
          <w:tcW w:w="2410" w:type="dxa"/>
          <w:gridSpan w:val="2"/>
          <w:vMerge w:val="restart"/>
          <w:tcBorders>
            <w:left w:val="nil"/>
          </w:tcBorders>
          <w:vAlign w:val="center"/>
        </w:tcPr>
        <w:p w14:paraId="06ECF372" w14:textId="77777777" w:rsidR="00DA33C3" w:rsidRPr="00E62594" w:rsidRDefault="00DA33C3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378411E7" wp14:editId="6F131DCD">
                <wp:extent cx="721810" cy="992489"/>
                <wp:effectExtent l="0" t="0" r="254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hinese passport photo requiremen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810" cy="992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4D5DE7" w14:paraId="45181ADE" w14:textId="77777777" w:rsidTr="00DA33C3">
      <w:trPr>
        <w:trHeight w:val="424"/>
      </w:trPr>
      <w:tc>
        <w:tcPr>
          <w:tcW w:w="6377" w:type="dxa"/>
          <w:gridSpan w:val="5"/>
          <w:vAlign w:val="center"/>
        </w:tcPr>
        <w:p w14:paraId="0E02A56A" w14:textId="1AD34F38" w:rsidR="00DA33C3" w:rsidRPr="004D5DE7" w:rsidRDefault="00204188" w:rsidP="0059007B">
          <w:pPr>
            <w:pStyle w:val="Title"/>
            <w:bidi/>
            <w:ind w:left="32"/>
            <w:rPr>
              <w:b w:val="0"/>
              <w:bCs/>
              <w:color w:val="1F3864" w:themeColor="accent5" w:themeShade="80"/>
            </w:rPr>
          </w:pPr>
          <w:r>
            <w:rPr>
              <w:rFonts w:hint="cs"/>
              <w:b w:val="0"/>
              <w:bCs/>
              <w:color w:val="1F3864" w:themeColor="accent5" w:themeShade="80"/>
              <w:rtl/>
            </w:rPr>
            <w:t>فاروق عبد الغفور خليل رديف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16909E5D" w14:textId="77777777" w:rsidR="00DA33C3" w:rsidRPr="004D5DE7" w:rsidRDefault="00DA33C3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</w:rPr>
          </w:pPr>
        </w:p>
      </w:tc>
    </w:tr>
    <w:tr w:rsidR="00DA33C3" w:rsidRPr="004D5DE7" w14:paraId="5C8B120D" w14:textId="77777777" w:rsidTr="00DA33C3">
      <w:trPr>
        <w:trHeight w:val="117"/>
      </w:trPr>
      <w:tc>
        <w:tcPr>
          <w:tcW w:w="3188" w:type="dxa"/>
          <w:gridSpan w:val="4"/>
          <w:vAlign w:val="center"/>
        </w:tcPr>
        <w:p w14:paraId="3FD3270C" w14:textId="285C6ECA" w:rsidR="00DA33C3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ماجستير في الهندسة </w:t>
          </w:r>
          <w:r w:rsidR="00204188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الكهربائية</w:t>
          </w:r>
        </w:p>
      </w:tc>
      <w:tc>
        <w:tcPr>
          <w:tcW w:w="3189" w:type="dxa"/>
          <w:vAlign w:val="center"/>
        </w:tcPr>
        <w:p w14:paraId="228DC417" w14:textId="5B5CCE72" w:rsidR="00DA33C3" w:rsidRDefault="0059007B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204188"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الكترونيك واتصالات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33A859D5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14:paraId="67E9DE0B" w14:textId="77777777" w:rsidTr="00DA33C3">
      <w:trPr>
        <w:trHeight w:val="423"/>
      </w:trPr>
      <w:tc>
        <w:tcPr>
          <w:tcW w:w="1841" w:type="dxa"/>
          <w:gridSpan w:val="2"/>
          <w:vAlign w:val="center"/>
        </w:tcPr>
        <w:p w14:paraId="5E40561C" w14:textId="7A30AB6A" w:rsidR="00DA33C3" w:rsidRPr="004D5DE7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قسم الهندسة </w:t>
          </w:r>
          <w:r w:rsidR="00204188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الكهربائية</w:t>
          </w:r>
        </w:p>
      </w:tc>
      <w:tc>
        <w:tcPr>
          <w:tcW w:w="1276" w:type="dxa"/>
          <w:vAlign w:val="center"/>
        </w:tcPr>
        <w:p w14:paraId="653464C2" w14:textId="77777777"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كلية الهندسة</w:t>
          </w:r>
        </w:p>
      </w:tc>
      <w:tc>
        <w:tcPr>
          <w:tcW w:w="3260" w:type="dxa"/>
          <w:gridSpan w:val="2"/>
          <w:vAlign w:val="center"/>
        </w:tcPr>
        <w:p w14:paraId="260A5898" w14:textId="77777777"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جامعة بغداد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75F58B31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14:paraId="73D61391" w14:textId="77777777" w:rsidTr="00DA33C3">
      <w:trPr>
        <w:trHeight w:val="367"/>
      </w:trPr>
      <w:tc>
        <w:tcPr>
          <w:tcW w:w="6377" w:type="dxa"/>
          <w:gridSpan w:val="5"/>
          <w:vAlign w:val="center"/>
        </w:tcPr>
        <w:p w14:paraId="11F846F5" w14:textId="77777777"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البريد الاليكتروني الرسمي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7CC6DB40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14:paraId="382CF29B" w14:textId="77777777" w:rsidTr="00982EB9">
      <w:trPr>
        <w:trHeight w:val="367"/>
      </w:trPr>
      <w:tc>
        <w:tcPr>
          <w:tcW w:w="6377" w:type="dxa"/>
          <w:gridSpan w:val="5"/>
          <w:tcBorders>
            <w:bottom w:val="single" w:sz="18" w:space="0" w:color="1F3864" w:themeColor="accent5" w:themeShade="80"/>
          </w:tcBorders>
          <w:vAlign w:val="center"/>
        </w:tcPr>
        <w:p w14:paraId="76B9A279" w14:textId="0B4DD2D5" w:rsidR="00DA33C3" w:rsidRPr="00870807" w:rsidRDefault="00204188" w:rsidP="00BC4672">
          <w:pPr>
            <w:pStyle w:val="Title"/>
            <w:spacing w:before="40" w:after="40"/>
            <w:contextualSpacing w:val="0"/>
            <w:jc w:val="center"/>
            <w:rPr>
              <w:rFonts w:ascii="Book Antiqua" w:hAnsi="Book Antiqua"/>
              <w:color w:val="1F3864" w:themeColor="accent5" w:themeShade="80"/>
              <w:sz w:val="24"/>
              <w:szCs w:val="24"/>
            </w:rPr>
          </w:pPr>
          <w:r>
            <w:rPr>
              <w:rFonts w:ascii="Book Antiqua" w:hAnsi="Book Antiqua"/>
              <w:color w:val="1F3864" w:themeColor="accent5" w:themeShade="80"/>
              <w:sz w:val="24"/>
              <w:szCs w:val="24"/>
              <w:lang w:val="en-GB"/>
            </w:rPr>
            <w:t>Farooq.a</w:t>
          </w:r>
          <w:r w:rsidR="00DA33C3" w:rsidRPr="00870807">
            <w:rPr>
              <w:rFonts w:ascii="Book Antiqua" w:hAnsi="Book Antiqua"/>
              <w:color w:val="1F3864" w:themeColor="accent5" w:themeShade="80"/>
              <w:sz w:val="24"/>
              <w:szCs w:val="24"/>
            </w:rPr>
            <w:t>@coeng.uobaghdad.edu.iq</w:t>
          </w:r>
        </w:p>
      </w:tc>
      <w:tc>
        <w:tcPr>
          <w:tcW w:w="2410" w:type="dxa"/>
          <w:gridSpan w:val="2"/>
          <w:vMerge/>
          <w:tcBorders>
            <w:bottom w:val="single" w:sz="18" w:space="0" w:color="1F3864" w:themeColor="accent5" w:themeShade="80"/>
          </w:tcBorders>
          <w:vAlign w:val="center"/>
        </w:tcPr>
        <w:p w14:paraId="4A9B0573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</w:tbl>
  <w:p w14:paraId="2F63F861" w14:textId="77777777" w:rsidR="00DA33C3" w:rsidRDefault="00DA33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104FCE"/>
    <w:multiLevelType w:val="hybridMultilevel"/>
    <w:tmpl w:val="A6B294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E7E6E6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77DD7"/>
    <w:multiLevelType w:val="multilevel"/>
    <w:tmpl w:val="0AAEF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C3"/>
    <w:rsid w:val="00007AB6"/>
    <w:rsid w:val="000264DB"/>
    <w:rsid w:val="00032DC9"/>
    <w:rsid w:val="00035F98"/>
    <w:rsid w:val="000669D4"/>
    <w:rsid w:val="000850C2"/>
    <w:rsid w:val="00090FBD"/>
    <w:rsid w:val="000C16DB"/>
    <w:rsid w:val="000E52F2"/>
    <w:rsid w:val="000F04B0"/>
    <w:rsid w:val="000F2A49"/>
    <w:rsid w:val="000F72BA"/>
    <w:rsid w:val="001017EF"/>
    <w:rsid w:val="00112726"/>
    <w:rsid w:val="00137B53"/>
    <w:rsid w:val="00142570"/>
    <w:rsid w:val="0014644C"/>
    <w:rsid w:val="001577F1"/>
    <w:rsid w:val="001607EB"/>
    <w:rsid w:val="0017516B"/>
    <w:rsid w:val="0019438E"/>
    <w:rsid w:val="001C0B6A"/>
    <w:rsid w:val="001C243F"/>
    <w:rsid w:val="001C5E5C"/>
    <w:rsid w:val="001C6A42"/>
    <w:rsid w:val="001C7EBF"/>
    <w:rsid w:val="00200E05"/>
    <w:rsid w:val="00204188"/>
    <w:rsid w:val="00211DF1"/>
    <w:rsid w:val="002137F4"/>
    <w:rsid w:val="00226615"/>
    <w:rsid w:val="00227743"/>
    <w:rsid w:val="00233804"/>
    <w:rsid w:val="002340CB"/>
    <w:rsid w:val="00244D7C"/>
    <w:rsid w:val="002451AF"/>
    <w:rsid w:val="002471E6"/>
    <w:rsid w:val="00275203"/>
    <w:rsid w:val="002901C0"/>
    <w:rsid w:val="00294757"/>
    <w:rsid w:val="002B4F59"/>
    <w:rsid w:val="002E0658"/>
    <w:rsid w:val="002F6A67"/>
    <w:rsid w:val="00304597"/>
    <w:rsid w:val="00314A16"/>
    <w:rsid w:val="00317AC2"/>
    <w:rsid w:val="00326DC5"/>
    <w:rsid w:val="003436B5"/>
    <w:rsid w:val="00364502"/>
    <w:rsid w:val="003674B2"/>
    <w:rsid w:val="00367BBE"/>
    <w:rsid w:val="0038310A"/>
    <w:rsid w:val="00386808"/>
    <w:rsid w:val="00387F6B"/>
    <w:rsid w:val="00395DE6"/>
    <w:rsid w:val="003A5B40"/>
    <w:rsid w:val="003B1403"/>
    <w:rsid w:val="003C56DD"/>
    <w:rsid w:val="003C798A"/>
    <w:rsid w:val="003D7CB2"/>
    <w:rsid w:val="003F2280"/>
    <w:rsid w:val="003F4633"/>
    <w:rsid w:val="003F69B0"/>
    <w:rsid w:val="003F7E7E"/>
    <w:rsid w:val="0041443A"/>
    <w:rsid w:val="0043052E"/>
    <w:rsid w:val="004335FE"/>
    <w:rsid w:val="004419E0"/>
    <w:rsid w:val="00450DF6"/>
    <w:rsid w:val="004676D6"/>
    <w:rsid w:val="004A5DE6"/>
    <w:rsid w:val="004B3900"/>
    <w:rsid w:val="004D69C6"/>
    <w:rsid w:val="005023EA"/>
    <w:rsid w:val="00536FA6"/>
    <w:rsid w:val="005438A8"/>
    <w:rsid w:val="005754D8"/>
    <w:rsid w:val="005842FE"/>
    <w:rsid w:val="0059007B"/>
    <w:rsid w:val="0059370D"/>
    <w:rsid w:val="00595D12"/>
    <w:rsid w:val="00596685"/>
    <w:rsid w:val="005A4442"/>
    <w:rsid w:val="005C38E3"/>
    <w:rsid w:val="005D3F24"/>
    <w:rsid w:val="005D71A7"/>
    <w:rsid w:val="005F5EB7"/>
    <w:rsid w:val="005F6771"/>
    <w:rsid w:val="00617D0A"/>
    <w:rsid w:val="00635508"/>
    <w:rsid w:val="006410F6"/>
    <w:rsid w:val="00644559"/>
    <w:rsid w:val="00653D30"/>
    <w:rsid w:val="00654EE5"/>
    <w:rsid w:val="006802AE"/>
    <w:rsid w:val="0068236C"/>
    <w:rsid w:val="006A5FD9"/>
    <w:rsid w:val="006B2782"/>
    <w:rsid w:val="006C5D8E"/>
    <w:rsid w:val="006C66CD"/>
    <w:rsid w:val="006E6676"/>
    <w:rsid w:val="006E746A"/>
    <w:rsid w:val="006F4CD1"/>
    <w:rsid w:val="00706BC0"/>
    <w:rsid w:val="00743279"/>
    <w:rsid w:val="00750224"/>
    <w:rsid w:val="007532EE"/>
    <w:rsid w:val="0076166C"/>
    <w:rsid w:val="0077786F"/>
    <w:rsid w:val="00777FE2"/>
    <w:rsid w:val="007B495D"/>
    <w:rsid w:val="007D1729"/>
    <w:rsid w:val="007D53BA"/>
    <w:rsid w:val="00802171"/>
    <w:rsid w:val="00815190"/>
    <w:rsid w:val="0082034C"/>
    <w:rsid w:val="00834A61"/>
    <w:rsid w:val="0084707E"/>
    <w:rsid w:val="00852C42"/>
    <w:rsid w:val="008E7D52"/>
    <w:rsid w:val="008F04C5"/>
    <w:rsid w:val="008F1821"/>
    <w:rsid w:val="008F1D11"/>
    <w:rsid w:val="008F64ED"/>
    <w:rsid w:val="00903830"/>
    <w:rsid w:val="0091426C"/>
    <w:rsid w:val="00920EB7"/>
    <w:rsid w:val="00937734"/>
    <w:rsid w:val="009419FE"/>
    <w:rsid w:val="0095030B"/>
    <w:rsid w:val="0095329A"/>
    <w:rsid w:val="00955314"/>
    <w:rsid w:val="0095628F"/>
    <w:rsid w:val="009810CA"/>
    <w:rsid w:val="00982EB9"/>
    <w:rsid w:val="00985748"/>
    <w:rsid w:val="00991976"/>
    <w:rsid w:val="00997FC2"/>
    <w:rsid w:val="009B1138"/>
    <w:rsid w:val="009C2602"/>
    <w:rsid w:val="009D0F17"/>
    <w:rsid w:val="009F1870"/>
    <w:rsid w:val="009F1E1B"/>
    <w:rsid w:val="00A33045"/>
    <w:rsid w:val="00A40BF9"/>
    <w:rsid w:val="00A513B3"/>
    <w:rsid w:val="00A732EA"/>
    <w:rsid w:val="00A76B05"/>
    <w:rsid w:val="00A84102"/>
    <w:rsid w:val="00A870FA"/>
    <w:rsid w:val="00AA51B0"/>
    <w:rsid w:val="00AA7B76"/>
    <w:rsid w:val="00AB56FE"/>
    <w:rsid w:val="00AD7B0C"/>
    <w:rsid w:val="00B22710"/>
    <w:rsid w:val="00B26CE0"/>
    <w:rsid w:val="00B344F4"/>
    <w:rsid w:val="00B3594F"/>
    <w:rsid w:val="00B370D8"/>
    <w:rsid w:val="00B37B07"/>
    <w:rsid w:val="00B50EF2"/>
    <w:rsid w:val="00B532D4"/>
    <w:rsid w:val="00B670DA"/>
    <w:rsid w:val="00B76B29"/>
    <w:rsid w:val="00B92865"/>
    <w:rsid w:val="00BA4DBE"/>
    <w:rsid w:val="00BB5C46"/>
    <w:rsid w:val="00BC4672"/>
    <w:rsid w:val="00BC7593"/>
    <w:rsid w:val="00BD03AE"/>
    <w:rsid w:val="00BE2E3B"/>
    <w:rsid w:val="00BE536C"/>
    <w:rsid w:val="00BE659C"/>
    <w:rsid w:val="00C121B2"/>
    <w:rsid w:val="00C13993"/>
    <w:rsid w:val="00C20058"/>
    <w:rsid w:val="00C3725C"/>
    <w:rsid w:val="00C46BDC"/>
    <w:rsid w:val="00C50F17"/>
    <w:rsid w:val="00C57C53"/>
    <w:rsid w:val="00C631D9"/>
    <w:rsid w:val="00C70F1F"/>
    <w:rsid w:val="00C8305C"/>
    <w:rsid w:val="00CA5B6C"/>
    <w:rsid w:val="00CB21A5"/>
    <w:rsid w:val="00CC293A"/>
    <w:rsid w:val="00CC59D2"/>
    <w:rsid w:val="00CE0927"/>
    <w:rsid w:val="00CE78F3"/>
    <w:rsid w:val="00CF5B71"/>
    <w:rsid w:val="00D013F0"/>
    <w:rsid w:val="00D14551"/>
    <w:rsid w:val="00D2268F"/>
    <w:rsid w:val="00D32997"/>
    <w:rsid w:val="00D50979"/>
    <w:rsid w:val="00D509A7"/>
    <w:rsid w:val="00D90040"/>
    <w:rsid w:val="00DA0DCA"/>
    <w:rsid w:val="00DA33C3"/>
    <w:rsid w:val="00DB3943"/>
    <w:rsid w:val="00DB5976"/>
    <w:rsid w:val="00DC5F30"/>
    <w:rsid w:val="00DD6ED8"/>
    <w:rsid w:val="00DE065A"/>
    <w:rsid w:val="00E245CD"/>
    <w:rsid w:val="00E35CE0"/>
    <w:rsid w:val="00E421C5"/>
    <w:rsid w:val="00E5140A"/>
    <w:rsid w:val="00E64F67"/>
    <w:rsid w:val="00E7000A"/>
    <w:rsid w:val="00E76995"/>
    <w:rsid w:val="00E824B9"/>
    <w:rsid w:val="00E82C5D"/>
    <w:rsid w:val="00E85BD0"/>
    <w:rsid w:val="00EA21F4"/>
    <w:rsid w:val="00EA2DE2"/>
    <w:rsid w:val="00EB0F2E"/>
    <w:rsid w:val="00EB3681"/>
    <w:rsid w:val="00EC1190"/>
    <w:rsid w:val="00EC608A"/>
    <w:rsid w:val="00ED22B3"/>
    <w:rsid w:val="00ED2A45"/>
    <w:rsid w:val="00ED5786"/>
    <w:rsid w:val="00EF65EF"/>
    <w:rsid w:val="00F00B87"/>
    <w:rsid w:val="00F100F0"/>
    <w:rsid w:val="00F3282E"/>
    <w:rsid w:val="00F42BA6"/>
    <w:rsid w:val="00F45E44"/>
    <w:rsid w:val="00F70140"/>
    <w:rsid w:val="00F76792"/>
    <w:rsid w:val="00F9626D"/>
    <w:rsid w:val="00FA025C"/>
    <w:rsid w:val="00FB3846"/>
    <w:rsid w:val="00FE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FBB48"/>
  <w15:chartTrackingRefBased/>
  <w15:docId w15:val="{F3D2B94B-EF04-46A8-A291-0CBD366FF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29A"/>
    <w:pPr>
      <w:keepNext/>
      <w:keepLines/>
      <w:pBdr>
        <w:bottom w:val="single" w:sz="18" w:space="1" w:color="E7E6E6" w:themeColor="background2"/>
      </w:pBdr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3C3"/>
  </w:style>
  <w:style w:type="paragraph" w:styleId="Footer">
    <w:name w:val="footer"/>
    <w:basedOn w:val="Normal"/>
    <w:link w:val="Foot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3C3"/>
  </w:style>
  <w:style w:type="paragraph" w:styleId="Title">
    <w:name w:val="Title"/>
    <w:basedOn w:val="Normal"/>
    <w:next w:val="Normal"/>
    <w:link w:val="TitleChar"/>
    <w:uiPriority w:val="10"/>
    <w:qFormat/>
    <w:rsid w:val="00DA33C3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3C3"/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5329A"/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paragraph" w:styleId="ListParagraph">
    <w:name w:val="List Paragraph"/>
    <w:basedOn w:val="Normal"/>
    <w:uiPriority w:val="34"/>
    <w:qFormat/>
    <w:rsid w:val="0095329A"/>
    <w:pPr>
      <w:numPr>
        <w:numId w:val="1"/>
      </w:numPr>
      <w:spacing w:after="120" w:line="240" w:lineRule="auto"/>
    </w:pPr>
    <w:rPr>
      <w:color w:val="000000" w:themeColor="text1"/>
      <w:sz w:val="20"/>
      <w:szCs w:val="24"/>
    </w:rPr>
  </w:style>
  <w:style w:type="character" w:customStyle="1" w:styleId="Triangle">
    <w:name w:val="Triangle"/>
    <w:basedOn w:val="Strong"/>
    <w:uiPriority w:val="1"/>
    <w:qFormat/>
    <w:rsid w:val="0095329A"/>
    <w:rPr>
      <w:rFonts w:ascii="MS Mincho" w:eastAsia="MS Mincho" w:hAnsi="MS Mincho" w:cs="MS Mincho"/>
      <w:b/>
      <w:bCs/>
      <w:color w:val="E7E6E6" w:themeColor="background2"/>
      <w:sz w:val="16"/>
    </w:rPr>
  </w:style>
  <w:style w:type="character" w:styleId="Strong">
    <w:name w:val="Strong"/>
    <w:basedOn w:val="DefaultParagraphFont"/>
    <w:uiPriority w:val="22"/>
    <w:qFormat/>
    <w:rsid w:val="0095329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266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4383">
          <w:marLeft w:val="21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F91A46-96E0-411A-9E77-613C6AD2D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Civil Engineering Dept.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Hayder Al-Baghdadi</dc:creator>
  <cp:keywords/>
  <dc:description/>
  <cp:lastModifiedBy>Dr. Rabab</cp:lastModifiedBy>
  <cp:revision>2</cp:revision>
  <dcterms:created xsi:type="dcterms:W3CDTF">2019-10-14T05:27:00Z</dcterms:created>
  <dcterms:modified xsi:type="dcterms:W3CDTF">2019-10-14T05:27:00Z</dcterms:modified>
</cp:coreProperties>
</file>