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89" w:rsidRDefault="0042531D" w:rsidP="007B0D89">
      <w:pPr>
        <w:jc w:val="center"/>
        <w:rPr>
          <w:b/>
          <w:bCs/>
          <w:sz w:val="36"/>
          <w:szCs w:val="36"/>
          <w:u w:val="single"/>
          <w:rtl/>
        </w:rPr>
      </w:pPr>
      <w:bookmarkStart w:id="0" w:name="_GoBack"/>
      <w:bookmarkEnd w:id="0"/>
      <w:r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-353060</wp:posOffset>
                </wp:positionV>
                <wp:extent cx="1143000" cy="1348740"/>
                <wp:effectExtent l="19050" t="95250" r="114300" b="419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B0D89" w:rsidRDefault="00467561" w:rsidP="007B0D89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242CECC9" wp14:editId="6A849F0D">
                                  <wp:extent cx="1019175" cy="1339893"/>
                                  <wp:effectExtent l="0" t="0" r="0" b="0"/>
                                  <wp:docPr id="1" name="Picture 2" descr="C:\Users\DR.Sawsan\Desktop\Sawsan 2 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R.Sawsan\Desktop\Sawsan 2 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339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0D89" w:rsidRDefault="007B0D89" w:rsidP="007B0D89">
                            <w:pPr>
                              <w:jc w:val="center"/>
                            </w:pPr>
                          </w:p>
                          <w:p w:rsidR="007B0D89" w:rsidRDefault="007B0D89" w:rsidP="00331F9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Photo</w:t>
                            </w:r>
                          </w:p>
                          <w:p w:rsidR="007B0D89" w:rsidRPr="007756F3" w:rsidRDefault="007B0D89" w:rsidP="007B0D89">
                            <w:pPr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8.2pt;margin-top:-27.8pt;width:90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" strokeweight="4.5pt">
                <v:stroke linestyle="thickThin"/>
                <v:shadow on="t" opacity=".5" offset="6pt,-6pt"/>
                <v:textbox>
                  <w:txbxContent>
                    <w:p w:rsidR="007B0D89" w:rsidRDefault="00467561" w:rsidP="007B0D89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242CECC9" wp14:editId="6A849F0D">
                            <wp:extent cx="1019175" cy="1339893"/>
                            <wp:effectExtent l="0" t="0" r="0" b="0"/>
                            <wp:docPr id="1" name="Picture 2" descr="C:\Users\DR.Sawsan\Desktop\Sawsan 2 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R.Sawsan\Desktop\Sawsan 2 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339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0D89" w:rsidRDefault="007B0D89" w:rsidP="007B0D89">
                      <w:pPr>
                        <w:jc w:val="center"/>
                      </w:pPr>
                    </w:p>
                    <w:p w:rsidR="007B0D89" w:rsidRDefault="007B0D89" w:rsidP="00331F90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Photo</w:t>
                      </w:r>
                    </w:p>
                    <w:p w:rsidR="007B0D89" w:rsidRPr="007756F3" w:rsidRDefault="007B0D89" w:rsidP="007B0D89">
                      <w:pPr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D89">
        <w:rPr>
          <w:b/>
          <w:bCs/>
          <w:noProof/>
          <w:sz w:val="36"/>
          <w:szCs w:val="36"/>
          <w:u w:val="single"/>
        </w:rPr>
        <w:t>C.V</w:t>
      </w:r>
    </w:p>
    <w:p w:rsidR="007B0D89" w:rsidRPr="001B7D25" w:rsidRDefault="007B0D89" w:rsidP="007B0D89">
      <w:pPr>
        <w:jc w:val="center"/>
        <w:rPr>
          <w:b/>
          <w:bCs/>
          <w:sz w:val="36"/>
          <w:szCs w:val="36"/>
          <w:u w:val="single"/>
          <w:lang w:bidi="ar-IQ"/>
        </w:rPr>
      </w:pPr>
    </w:p>
    <w:p w:rsidR="007B0D89" w:rsidRDefault="007B0D89" w:rsidP="007B0D89">
      <w:pPr>
        <w:ind w:hanging="28"/>
        <w:jc w:val="center"/>
        <w:rPr>
          <w:b/>
          <w:bCs/>
          <w:sz w:val="28"/>
          <w:szCs w:val="28"/>
        </w:rPr>
      </w:pPr>
    </w:p>
    <w:p w:rsidR="007B0D89" w:rsidRDefault="007B0D89" w:rsidP="007B0D89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7B0D89" w:rsidRDefault="007B0D89" w:rsidP="007B0D89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7B0D89" w:rsidRDefault="007B0D89" w:rsidP="007B0D89">
      <w:pPr>
        <w:pStyle w:val="Default"/>
        <w:rPr>
          <w:color w:val="auto"/>
        </w:rPr>
      </w:pPr>
    </w:p>
    <w:p w:rsidR="007B0D89" w:rsidRPr="00070ACC" w:rsidRDefault="007B0D89" w:rsidP="007B0D89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Name: </w:t>
      </w:r>
      <w:r>
        <w:rPr>
          <w:b/>
          <w:bCs/>
          <w:color w:val="auto"/>
          <w:sz w:val="32"/>
          <w:szCs w:val="32"/>
        </w:rPr>
        <w:t xml:space="preserve"> Sawsan Abd Muslim Mohammed Albasri</w:t>
      </w:r>
      <w:r>
        <w:rPr>
          <w:b/>
          <w:bCs/>
          <w:color w:val="auto"/>
          <w:sz w:val="32"/>
          <w:szCs w:val="32"/>
        </w:rPr>
        <w:tab/>
      </w:r>
      <w:r w:rsidRPr="00070ACC">
        <w:rPr>
          <w:b/>
          <w:bCs/>
          <w:color w:val="auto"/>
          <w:sz w:val="32"/>
          <w:szCs w:val="32"/>
          <w:u w:val="single"/>
        </w:rPr>
        <w:t xml:space="preserve"> </w:t>
      </w:r>
    </w:p>
    <w:p w:rsidR="007B0D89" w:rsidRPr="00B42DFD" w:rsidRDefault="007B0D89" w:rsidP="007B0D89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 xml:space="preserve">Specialization: </w:t>
      </w:r>
      <w:r>
        <w:rPr>
          <w:b/>
          <w:bCs/>
          <w:color w:val="auto"/>
          <w:sz w:val="32"/>
          <w:szCs w:val="32"/>
        </w:rPr>
        <w:t>Chemical Engineering</w:t>
      </w:r>
    </w:p>
    <w:p w:rsidR="007B0D89" w:rsidRPr="009D011E" w:rsidRDefault="007B0D89" w:rsidP="00A016FF">
      <w:pPr>
        <w:bidi w:val="0"/>
        <w:spacing w:after="200" w:line="276" w:lineRule="auto"/>
        <w:contextualSpacing/>
        <w:rPr>
          <w:rStyle w:val="shorttext"/>
          <w:rFonts w:asciiTheme="majorBidi" w:hAnsiTheme="majorBidi" w:cstheme="majorBidi"/>
          <w:b/>
          <w:bCs/>
          <w:sz w:val="32"/>
          <w:szCs w:val="32"/>
        </w:rPr>
      </w:pPr>
      <w:r w:rsidRPr="00926142">
        <w:rPr>
          <w:b/>
          <w:bCs/>
          <w:sz w:val="32"/>
          <w:szCs w:val="32"/>
          <w:u w:val="single"/>
        </w:rPr>
        <w:t>Position</w:t>
      </w:r>
      <w:r w:rsidRPr="00926142">
        <w:rPr>
          <w:rStyle w:val="shorttext"/>
          <w:b/>
          <w:bCs/>
          <w:sz w:val="32"/>
          <w:szCs w:val="32"/>
          <w:u w:val="single"/>
        </w:rPr>
        <w:t>:</w:t>
      </w:r>
      <w:r w:rsidRPr="00926142">
        <w:rPr>
          <w:rStyle w:val="shorttext"/>
          <w:b/>
          <w:bCs/>
          <w:sz w:val="32"/>
          <w:szCs w:val="32"/>
        </w:rPr>
        <w:t xml:space="preserve"> </w:t>
      </w:r>
      <w:r w:rsidR="00A5253E">
        <w:rPr>
          <w:rFonts w:asciiTheme="majorBidi" w:hAnsiTheme="majorBidi" w:cstheme="majorBidi"/>
          <w:b/>
          <w:bCs/>
          <w:sz w:val="32"/>
          <w:szCs w:val="32"/>
        </w:rPr>
        <w:t>P</w:t>
      </w:r>
      <w:r w:rsidR="00926142" w:rsidRPr="00926142">
        <w:rPr>
          <w:rFonts w:asciiTheme="majorBidi" w:hAnsiTheme="majorBidi" w:cstheme="majorBidi"/>
          <w:b/>
          <w:bCs/>
          <w:sz w:val="32"/>
          <w:szCs w:val="32"/>
        </w:rPr>
        <w:t>rofessor of Chemical Engineering/</w:t>
      </w:r>
      <w:r w:rsidR="00E7678F">
        <w:rPr>
          <w:rFonts w:asciiTheme="majorBidi" w:hAnsiTheme="majorBidi" w:cstheme="majorBidi"/>
          <w:b/>
          <w:bCs/>
          <w:sz w:val="32"/>
          <w:szCs w:val="32"/>
        </w:rPr>
        <w:t xml:space="preserve">Head </w:t>
      </w:r>
      <w:r w:rsidR="00926142" w:rsidRPr="00926142">
        <w:rPr>
          <w:rFonts w:asciiTheme="majorBidi" w:hAnsiTheme="majorBidi" w:cstheme="majorBidi"/>
          <w:b/>
          <w:bCs/>
          <w:sz w:val="32"/>
          <w:szCs w:val="32"/>
        </w:rPr>
        <w:t xml:space="preserve">of </w:t>
      </w:r>
      <w:r w:rsidR="00E7678F">
        <w:rPr>
          <w:rFonts w:asciiTheme="majorBidi" w:hAnsiTheme="majorBidi" w:cstheme="majorBidi"/>
          <w:b/>
          <w:bCs/>
          <w:sz w:val="32"/>
          <w:szCs w:val="32"/>
        </w:rPr>
        <w:t>Chemical Engineering Department</w:t>
      </w:r>
    </w:p>
    <w:p w:rsidR="007B0D89" w:rsidRPr="00B42DFD" w:rsidRDefault="007B0D89" w:rsidP="00A5253E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</w:rPr>
      </w:pPr>
      <w:r>
        <w:rPr>
          <w:rStyle w:val="shorttext"/>
          <w:b/>
          <w:bCs/>
          <w:color w:val="auto"/>
          <w:sz w:val="32"/>
          <w:szCs w:val="32"/>
          <w:u w:val="single"/>
        </w:rPr>
        <w:t xml:space="preserve">Scientific Degree: </w:t>
      </w:r>
      <w:r>
        <w:rPr>
          <w:rStyle w:val="shorttext"/>
          <w:b/>
          <w:bCs/>
          <w:color w:val="auto"/>
          <w:sz w:val="32"/>
          <w:szCs w:val="32"/>
        </w:rPr>
        <w:t xml:space="preserve"> Prof</w:t>
      </w:r>
      <w:r w:rsidR="00325241">
        <w:rPr>
          <w:rStyle w:val="shorttext"/>
          <w:b/>
          <w:bCs/>
          <w:color w:val="auto"/>
          <w:sz w:val="32"/>
          <w:szCs w:val="32"/>
        </w:rPr>
        <w:t>essor</w:t>
      </w:r>
    </w:p>
    <w:p w:rsidR="007B0D89" w:rsidRPr="00E7678F" w:rsidRDefault="007B0D89" w:rsidP="00E7678F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Work Address:</w:t>
      </w:r>
      <w:r>
        <w:rPr>
          <w:b/>
          <w:bCs/>
          <w:color w:val="auto"/>
          <w:sz w:val="32"/>
          <w:szCs w:val="32"/>
        </w:rPr>
        <w:t xml:space="preserve"> College of Engineering-University of Baghdad</w:t>
      </w:r>
    </w:p>
    <w:p w:rsidR="00331182" w:rsidRPr="00331182" w:rsidRDefault="007B0D89" w:rsidP="002D5313">
      <w:pPr>
        <w:bidi w:val="0"/>
        <w:spacing w:after="200" w:line="276" w:lineRule="auto"/>
        <w:contextualSpacing/>
        <w:rPr>
          <w:rFonts w:ascii="Calibri" w:hAnsi="Calibri" w:cs="Calibri"/>
          <w:sz w:val="32"/>
          <w:szCs w:val="32"/>
        </w:rPr>
      </w:pPr>
      <w:r w:rsidRPr="00331182">
        <w:rPr>
          <w:b/>
          <w:bCs/>
          <w:sz w:val="32"/>
          <w:szCs w:val="32"/>
          <w:u w:val="single"/>
        </w:rPr>
        <w:t>E-mail:</w:t>
      </w:r>
      <w:r w:rsidRPr="00331182">
        <w:rPr>
          <w:b/>
          <w:bCs/>
          <w:sz w:val="32"/>
          <w:szCs w:val="32"/>
        </w:rPr>
        <w:t xml:space="preserve"> </w:t>
      </w:r>
      <w:r w:rsidR="00331182" w:rsidRPr="00331182">
        <w:rPr>
          <w:rFonts w:ascii="Calibri" w:hAnsi="Calibri" w:cs="Calibri"/>
          <w:color w:val="0000FF"/>
          <w:sz w:val="32"/>
          <w:szCs w:val="32"/>
          <w:u w:val="single"/>
        </w:rPr>
        <w:t>sawsan.a</w:t>
      </w:r>
      <w:r w:rsidR="002D5313">
        <w:rPr>
          <w:rFonts w:ascii="Calibri" w:hAnsi="Calibri" w:cs="Calibri"/>
          <w:color w:val="0000FF"/>
          <w:sz w:val="32"/>
          <w:szCs w:val="32"/>
          <w:u w:val="single"/>
        </w:rPr>
        <w:t>bd</w:t>
      </w:r>
      <w:r w:rsidR="00331182" w:rsidRPr="00331182">
        <w:rPr>
          <w:rFonts w:ascii="Calibri" w:hAnsi="Calibri" w:cs="Calibri"/>
          <w:color w:val="0000FF"/>
          <w:sz w:val="32"/>
          <w:szCs w:val="32"/>
          <w:u w:val="single"/>
        </w:rPr>
        <w:t>@</w:t>
      </w:r>
      <w:r w:rsidR="002D5313">
        <w:rPr>
          <w:rFonts w:ascii="Calibri" w:hAnsi="Calibri" w:cs="Calibri"/>
          <w:color w:val="0000FF"/>
          <w:sz w:val="32"/>
          <w:szCs w:val="32"/>
          <w:u w:val="single"/>
        </w:rPr>
        <w:t>coeng.uobaghdad.edu.iq</w:t>
      </w:r>
    </w:p>
    <w:p w:rsidR="007B0D89" w:rsidRPr="00BE5051" w:rsidRDefault="007B0D89" w:rsidP="00F11B38">
      <w:pPr>
        <w:bidi w:val="0"/>
        <w:spacing w:line="480" w:lineRule="auto"/>
        <w:rPr>
          <w:b/>
          <w:bCs/>
        </w:rPr>
      </w:pPr>
    </w:p>
    <w:p w:rsidR="007B0D89" w:rsidRDefault="007B0D89" w:rsidP="00F11B38">
      <w:p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8D086C">
        <w:rPr>
          <w:rStyle w:val="shorttext"/>
          <w:b/>
          <w:bCs/>
          <w:sz w:val="32"/>
          <w:szCs w:val="32"/>
          <w:u w:val="single"/>
          <w:shd w:val="clear" w:color="auto" w:fill="FFFFFF"/>
        </w:rPr>
        <w:t>Scientific</w:t>
      </w:r>
      <w:r w:rsidRPr="008D086C"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>
        <w:rPr>
          <w:b/>
          <w:bCs/>
          <w:sz w:val="32"/>
          <w:szCs w:val="32"/>
        </w:rPr>
        <w:t>:</w:t>
      </w:r>
    </w:p>
    <w:p w:rsidR="007B0D89" w:rsidRPr="008B317A" w:rsidRDefault="007B0D89" w:rsidP="007B0D89">
      <w:pPr>
        <w:bidi w:val="0"/>
        <w:spacing w:line="480" w:lineRule="auto"/>
        <w:ind w:left="1530"/>
        <w:rPr>
          <w:sz w:val="14"/>
          <w:szCs w:val="14"/>
          <w:lang w:bidi="ar-IQ"/>
        </w:rPr>
      </w:pPr>
    </w:p>
    <w:tbl>
      <w:tblPr>
        <w:bidiVisual/>
        <w:tblW w:w="999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006"/>
        <w:gridCol w:w="2610"/>
        <w:gridCol w:w="2340"/>
      </w:tblGrid>
      <w:tr w:rsidR="007B0D89" w:rsidRPr="00805197" w:rsidTr="00CF6263">
        <w:trPr>
          <w:trHeight w:hRule="exact" w:val="504"/>
        </w:trPr>
        <w:tc>
          <w:tcPr>
            <w:tcW w:w="2034" w:type="dxa"/>
            <w:shd w:val="clear" w:color="auto" w:fill="BFBFBF" w:themeFill="background1" w:themeFillShade="BF"/>
          </w:tcPr>
          <w:p w:rsidR="007B0D89" w:rsidRPr="00CA57BB" w:rsidRDefault="007B0D89" w:rsidP="00CF6263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7B0D89" w:rsidRPr="00CA57BB" w:rsidRDefault="007B0D89" w:rsidP="00CF6263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7B0D89" w:rsidRPr="00CA57BB" w:rsidRDefault="007B0D89" w:rsidP="00CF6263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7B0D89" w:rsidRPr="00CA57BB" w:rsidRDefault="007B0D89" w:rsidP="00CF6263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7B0D89" w:rsidRPr="00805197" w:rsidTr="00CF6263">
        <w:trPr>
          <w:trHeight w:hRule="exact" w:val="576"/>
        </w:trPr>
        <w:tc>
          <w:tcPr>
            <w:tcW w:w="2034" w:type="dxa"/>
          </w:tcPr>
          <w:p w:rsidR="007B0D89" w:rsidRPr="00805197" w:rsidRDefault="007B0D89" w:rsidP="00FC2515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19</w:t>
            </w:r>
            <w:r w:rsidR="00FC2515">
              <w:rPr>
                <w:rFonts w:cs="Akhbar MT"/>
                <w:sz w:val="30"/>
                <w:szCs w:val="30"/>
                <w:lang w:bidi="ar-IQ"/>
              </w:rPr>
              <w:t>81</w:t>
            </w:r>
          </w:p>
        </w:tc>
        <w:tc>
          <w:tcPr>
            <w:tcW w:w="3006" w:type="dxa"/>
          </w:tcPr>
          <w:p w:rsidR="007B0D89" w:rsidRPr="00805197" w:rsidRDefault="007B0D89" w:rsidP="00CF6263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Engineering</w:t>
            </w:r>
          </w:p>
        </w:tc>
        <w:tc>
          <w:tcPr>
            <w:tcW w:w="2610" w:type="dxa"/>
          </w:tcPr>
          <w:p w:rsidR="007B0D89" w:rsidRPr="00805197" w:rsidRDefault="007B0D89" w:rsidP="00CF6263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Baghdad</w:t>
            </w:r>
          </w:p>
        </w:tc>
        <w:tc>
          <w:tcPr>
            <w:tcW w:w="2340" w:type="dxa"/>
            <w:shd w:val="clear" w:color="auto" w:fill="FFFFFF" w:themeFill="background1"/>
          </w:tcPr>
          <w:p w:rsidR="007B0D89" w:rsidRPr="001F7A21" w:rsidRDefault="007B0D89" w:rsidP="00CF6263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B.Sc.</w:t>
            </w:r>
          </w:p>
        </w:tc>
      </w:tr>
      <w:tr w:rsidR="007B0D89" w:rsidRPr="00805197" w:rsidTr="00CF6263">
        <w:trPr>
          <w:trHeight w:hRule="exact" w:val="576"/>
        </w:trPr>
        <w:tc>
          <w:tcPr>
            <w:tcW w:w="2034" w:type="dxa"/>
          </w:tcPr>
          <w:p w:rsidR="007B0D89" w:rsidRPr="00805197" w:rsidRDefault="007B0D89" w:rsidP="00CF6263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1996</w:t>
            </w:r>
          </w:p>
        </w:tc>
        <w:tc>
          <w:tcPr>
            <w:tcW w:w="3006" w:type="dxa"/>
          </w:tcPr>
          <w:p w:rsidR="007B0D89" w:rsidRPr="00805197" w:rsidRDefault="007B0D89" w:rsidP="00CF6263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Engineering</w:t>
            </w:r>
          </w:p>
        </w:tc>
        <w:tc>
          <w:tcPr>
            <w:tcW w:w="2610" w:type="dxa"/>
          </w:tcPr>
          <w:p w:rsidR="007B0D89" w:rsidRPr="00805197" w:rsidRDefault="007B0D89" w:rsidP="00CF6263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Baghdad</w:t>
            </w:r>
          </w:p>
        </w:tc>
        <w:tc>
          <w:tcPr>
            <w:tcW w:w="2340" w:type="dxa"/>
            <w:shd w:val="clear" w:color="auto" w:fill="FFFFFF" w:themeFill="background1"/>
          </w:tcPr>
          <w:p w:rsidR="007B0D89" w:rsidRPr="001F7A21" w:rsidRDefault="007B0D89" w:rsidP="00CF6263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M.Sc.</w:t>
            </w:r>
          </w:p>
        </w:tc>
      </w:tr>
      <w:tr w:rsidR="007B0D89" w:rsidRPr="00805197" w:rsidTr="00CF6263">
        <w:trPr>
          <w:trHeight w:hRule="exact" w:val="576"/>
        </w:trPr>
        <w:tc>
          <w:tcPr>
            <w:tcW w:w="2034" w:type="dxa"/>
          </w:tcPr>
          <w:p w:rsidR="007B0D89" w:rsidRPr="00805197" w:rsidRDefault="007B0D89" w:rsidP="00FC2515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</w:t>
            </w:r>
            <w:r w:rsidR="00FC2515">
              <w:rPr>
                <w:rFonts w:cs="Akhbar MT"/>
                <w:sz w:val="30"/>
                <w:szCs w:val="30"/>
                <w:lang w:bidi="ar-IQ"/>
              </w:rPr>
              <w:t>6</w:t>
            </w:r>
          </w:p>
        </w:tc>
        <w:tc>
          <w:tcPr>
            <w:tcW w:w="3006" w:type="dxa"/>
          </w:tcPr>
          <w:p w:rsidR="007B0D89" w:rsidRPr="00805197" w:rsidRDefault="007B0D89" w:rsidP="00CF6263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Engineering</w:t>
            </w:r>
          </w:p>
        </w:tc>
        <w:tc>
          <w:tcPr>
            <w:tcW w:w="2610" w:type="dxa"/>
          </w:tcPr>
          <w:p w:rsidR="007B0D89" w:rsidRPr="00805197" w:rsidRDefault="007B0D89" w:rsidP="00CF6263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Baghdad</w:t>
            </w:r>
          </w:p>
        </w:tc>
        <w:tc>
          <w:tcPr>
            <w:tcW w:w="2340" w:type="dxa"/>
            <w:shd w:val="clear" w:color="auto" w:fill="FFFFFF" w:themeFill="background1"/>
          </w:tcPr>
          <w:p w:rsidR="007B0D89" w:rsidRPr="001F7A21" w:rsidRDefault="007B0D89" w:rsidP="00CF6263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</w:rPr>
              <w:t>Ph.D.</w:t>
            </w:r>
          </w:p>
        </w:tc>
      </w:tr>
    </w:tbl>
    <w:tbl>
      <w:tblPr>
        <w:tblpPr w:leftFromText="180" w:rightFromText="180" w:vertAnchor="text" w:horzAnchor="margin" w:tblpXSpec="right" w:tblpY="1040"/>
        <w:bidiVisual/>
        <w:tblW w:w="99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3601"/>
        <w:gridCol w:w="3505"/>
        <w:gridCol w:w="724"/>
      </w:tblGrid>
      <w:tr w:rsidR="007B0D89" w:rsidRPr="006778A9" w:rsidTr="00823CBB">
        <w:trPr>
          <w:trHeight w:hRule="exact" w:val="504"/>
        </w:trPr>
        <w:tc>
          <w:tcPr>
            <w:tcW w:w="1084" w:type="pct"/>
            <w:shd w:val="clear" w:color="auto" w:fill="BFBFBF" w:themeFill="background1" w:themeFillShade="BF"/>
          </w:tcPr>
          <w:p w:rsidR="007B0D89" w:rsidRPr="00CA57BB" w:rsidRDefault="007B0D89" w:rsidP="00CF6263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>From -To</w:t>
            </w:r>
          </w:p>
        </w:tc>
        <w:tc>
          <w:tcPr>
            <w:tcW w:w="1801" w:type="pct"/>
            <w:shd w:val="clear" w:color="auto" w:fill="BFBFBF" w:themeFill="background1" w:themeFillShade="BF"/>
          </w:tcPr>
          <w:p w:rsidR="007B0D89" w:rsidRPr="00CA57BB" w:rsidRDefault="007B0D89" w:rsidP="00CF6263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Workplace</w:t>
            </w:r>
          </w:p>
        </w:tc>
        <w:tc>
          <w:tcPr>
            <w:tcW w:w="1753" w:type="pct"/>
            <w:shd w:val="clear" w:color="auto" w:fill="BFBFBF" w:themeFill="background1" w:themeFillShade="BF"/>
          </w:tcPr>
          <w:p w:rsidR="007B0D89" w:rsidRPr="00CA57BB" w:rsidRDefault="007B0D89" w:rsidP="00CF6263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Career</w:t>
            </w:r>
          </w:p>
        </w:tc>
        <w:tc>
          <w:tcPr>
            <w:tcW w:w="363" w:type="pct"/>
            <w:shd w:val="clear" w:color="auto" w:fill="BFBFBF" w:themeFill="background1" w:themeFillShade="BF"/>
          </w:tcPr>
          <w:p w:rsidR="007B0D89" w:rsidRPr="00CA57BB" w:rsidRDefault="007B0D89" w:rsidP="00CF6263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7B0D89" w:rsidRPr="006778A9" w:rsidTr="00823CBB">
        <w:trPr>
          <w:trHeight w:hRule="exact" w:val="576"/>
        </w:trPr>
        <w:tc>
          <w:tcPr>
            <w:tcW w:w="1084" w:type="pct"/>
          </w:tcPr>
          <w:p w:rsidR="007B0D89" w:rsidRPr="006778A9" w:rsidRDefault="007B0D89" w:rsidP="00F8644A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19</w:t>
            </w:r>
            <w:r w:rsidR="00F8644A">
              <w:rPr>
                <w:sz w:val="32"/>
                <w:szCs w:val="32"/>
              </w:rPr>
              <w:t>81</w:t>
            </w:r>
            <w:r>
              <w:rPr>
                <w:sz w:val="32"/>
                <w:szCs w:val="32"/>
              </w:rPr>
              <w:t>-1996</w:t>
            </w:r>
          </w:p>
        </w:tc>
        <w:tc>
          <w:tcPr>
            <w:tcW w:w="1801" w:type="pct"/>
          </w:tcPr>
          <w:p w:rsidR="007B0D89" w:rsidRPr="006778A9" w:rsidRDefault="007B0D89" w:rsidP="00CF6263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College of Engineering</w:t>
            </w:r>
          </w:p>
        </w:tc>
        <w:tc>
          <w:tcPr>
            <w:tcW w:w="1753" w:type="pct"/>
          </w:tcPr>
          <w:p w:rsidR="007B0D89" w:rsidRPr="006778A9" w:rsidRDefault="007B0D89" w:rsidP="00CF6263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Asst. engineer</w:t>
            </w:r>
          </w:p>
        </w:tc>
        <w:tc>
          <w:tcPr>
            <w:tcW w:w="363" w:type="pct"/>
          </w:tcPr>
          <w:p w:rsidR="007B0D89" w:rsidRPr="006778A9" w:rsidRDefault="007B0D89" w:rsidP="00CF6263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</w:tr>
      <w:tr w:rsidR="007B0D89" w:rsidRPr="006778A9" w:rsidTr="00F45BCF">
        <w:trPr>
          <w:trHeight w:hRule="exact" w:val="840"/>
        </w:trPr>
        <w:tc>
          <w:tcPr>
            <w:tcW w:w="1084" w:type="pct"/>
          </w:tcPr>
          <w:p w:rsidR="007B0D89" w:rsidRPr="006778A9" w:rsidRDefault="007B0D89" w:rsidP="00E37970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1996-</w:t>
            </w:r>
            <w:r w:rsidR="00823CBB">
              <w:rPr>
                <w:sz w:val="32"/>
                <w:szCs w:val="32"/>
              </w:rPr>
              <w:t xml:space="preserve"> </w:t>
            </w:r>
            <w:r w:rsidR="00C11C30">
              <w:rPr>
                <w:sz w:val="32"/>
                <w:szCs w:val="32"/>
              </w:rPr>
              <w:t>201</w:t>
            </w:r>
            <w:r w:rsidR="00E37970">
              <w:rPr>
                <w:sz w:val="32"/>
                <w:szCs w:val="32"/>
              </w:rPr>
              <w:t>9</w:t>
            </w:r>
          </w:p>
        </w:tc>
        <w:tc>
          <w:tcPr>
            <w:tcW w:w="1801" w:type="pct"/>
          </w:tcPr>
          <w:p w:rsidR="007B0D89" w:rsidRPr="006778A9" w:rsidRDefault="007B0D89" w:rsidP="00CF6263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bidi="ar-IQ"/>
              </w:rPr>
              <w:t>College of Engineering</w:t>
            </w:r>
          </w:p>
        </w:tc>
        <w:tc>
          <w:tcPr>
            <w:tcW w:w="1753" w:type="pct"/>
          </w:tcPr>
          <w:p w:rsidR="007B0D89" w:rsidRPr="00F45BCF" w:rsidRDefault="007B0D89" w:rsidP="00F45BCF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Member of teaching staff</w:t>
            </w:r>
          </w:p>
        </w:tc>
        <w:tc>
          <w:tcPr>
            <w:tcW w:w="363" w:type="pct"/>
          </w:tcPr>
          <w:p w:rsidR="007B0D89" w:rsidRPr="006778A9" w:rsidRDefault="007B0D89" w:rsidP="00CF6263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11C30" w:rsidRPr="006778A9" w:rsidTr="00C11C30">
        <w:trPr>
          <w:trHeight w:hRule="exact" w:val="1083"/>
        </w:trPr>
        <w:tc>
          <w:tcPr>
            <w:tcW w:w="1084" w:type="pct"/>
          </w:tcPr>
          <w:p w:rsidR="00C11C30" w:rsidRDefault="00C11C30" w:rsidP="00E37970">
            <w:pPr>
              <w:bidi w:val="0"/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</w:t>
            </w:r>
            <w:r w:rsidR="00E37970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- till now</w:t>
            </w:r>
          </w:p>
        </w:tc>
        <w:tc>
          <w:tcPr>
            <w:tcW w:w="1801" w:type="pct"/>
          </w:tcPr>
          <w:p w:rsidR="00C11C30" w:rsidRDefault="00C11C30" w:rsidP="00CF6263">
            <w:pPr>
              <w:bidi w:val="0"/>
              <w:spacing w:line="480" w:lineRule="auto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College of Engineering</w:t>
            </w:r>
          </w:p>
        </w:tc>
        <w:tc>
          <w:tcPr>
            <w:tcW w:w="1753" w:type="pct"/>
          </w:tcPr>
          <w:p w:rsidR="00C11C30" w:rsidRDefault="00C11C30" w:rsidP="00C11C30">
            <w:pPr>
              <w:bidi w:val="0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of Chemical Engineering Department</w:t>
            </w:r>
          </w:p>
        </w:tc>
        <w:tc>
          <w:tcPr>
            <w:tcW w:w="363" w:type="pct"/>
          </w:tcPr>
          <w:p w:rsidR="00C11C30" w:rsidRDefault="00C11C30" w:rsidP="00CF6263">
            <w:pPr>
              <w:bidi w:val="0"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B73BCE" w:rsidRDefault="00B73BCE" w:rsidP="00B73BCE">
      <w:pPr>
        <w:bidi w:val="0"/>
        <w:textAlignment w:val="top"/>
        <w:rPr>
          <w:b/>
          <w:bCs/>
          <w:sz w:val="48"/>
          <w:szCs w:val="48"/>
        </w:rPr>
      </w:pPr>
    </w:p>
    <w:p w:rsidR="00B73BCE" w:rsidRDefault="00B73BCE" w:rsidP="00B73BCE">
      <w:pPr>
        <w:bidi w:val="0"/>
        <w:textAlignment w:val="top"/>
        <w:rPr>
          <w:b/>
          <w:bCs/>
          <w:sz w:val="48"/>
          <w:szCs w:val="48"/>
        </w:rPr>
      </w:pPr>
    </w:p>
    <w:p w:rsidR="007B0D89" w:rsidRPr="007F258A" w:rsidRDefault="007B0D89" w:rsidP="00B73BCE">
      <w:pPr>
        <w:bidi w:val="0"/>
        <w:textAlignment w:val="top"/>
        <w:rPr>
          <w:b/>
          <w:bCs/>
          <w:color w:val="888888"/>
          <w:sz w:val="32"/>
          <w:szCs w:val="32"/>
          <w:u w:val="single"/>
          <w:lang w:bidi="ar-SA"/>
        </w:rPr>
      </w:pPr>
      <w:r w:rsidRPr="007F258A">
        <w:rPr>
          <w:b/>
          <w:bCs/>
          <w:sz w:val="32"/>
          <w:szCs w:val="32"/>
          <w:u w:val="single"/>
        </w:rPr>
        <w:t>Thesis</w:t>
      </w:r>
      <w:r>
        <w:rPr>
          <w:b/>
          <w:bCs/>
          <w:color w:val="000000"/>
          <w:sz w:val="32"/>
          <w:szCs w:val="32"/>
          <w:u w:val="single"/>
          <w:lang w:bidi="ar-SA"/>
        </w:rPr>
        <w:t xml:space="preserve"> supervision</w:t>
      </w:r>
      <w:r w:rsidRPr="007F258A">
        <w:rPr>
          <w:b/>
          <w:bCs/>
          <w:sz w:val="32"/>
          <w:szCs w:val="32"/>
          <w:u w:val="single"/>
        </w:rPr>
        <w:t>:</w:t>
      </w:r>
    </w:p>
    <w:p w:rsidR="007B0D89" w:rsidRPr="007F258A" w:rsidRDefault="007B0D89" w:rsidP="007B0D89">
      <w:pPr>
        <w:bidi w:val="0"/>
        <w:ind w:left="720"/>
        <w:textAlignment w:val="top"/>
        <w:rPr>
          <w:rFonts w:ascii="Arial" w:hAnsi="Arial" w:cs="Arial"/>
          <w:color w:val="888888"/>
          <w:sz w:val="36"/>
          <w:szCs w:val="36"/>
          <w:u w:val="single"/>
          <w:rtl/>
          <w:lang w:bidi="ar-SA"/>
        </w:rPr>
      </w:pPr>
    </w:p>
    <w:tbl>
      <w:tblPr>
        <w:bidiVisual/>
        <w:tblW w:w="988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949"/>
        <w:gridCol w:w="5690"/>
        <w:gridCol w:w="688"/>
      </w:tblGrid>
      <w:tr w:rsidR="007B0D89" w:rsidRPr="007F258A" w:rsidTr="00CF6263">
        <w:trPr>
          <w:trHeight w:hRule="exact" w:val="504"/>
        </w:trPr>
        <w:tc>
          <w:tcPr>
            <w:tcW w:w="1561" w:type="dxa"/>
            <w:shd w:val="clear" w:color="auto" w:fill="BFBFBF" w:themeFill="background1" w:themeFillShade="BF"/>
          </w:tcPr>
          <w:p w:rsidR="007B0D89" w:rsidRPr="008C4641" w:rsidRDefault="007B0D89" w:rsidP="00CF626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641"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:rsidR="007B0D89" w:rsidRPr="008C4641" w:rsidRDefault="007B0D89" w:rsidP="00CF6263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5690" w:type="dxa"/>
            <w:shd w:val="clear" w:color="auto" w:fill="BFBFBF" w:themeFill="background1" w:themeFillShade="BF"/>
          </w:tcPr>
          <w:p w:rsidR="007B0D89" w:rsidRPr="008C4641" w:rsidRDefault="007B0D89" w:rsidP="00CF626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641">
              <w:rPr>
                <w:b/>
                <w:bCs/>
                <w:sz w:val="32"/>
                <w:szCs w:val="32"/>
                <w:lang w:bidi="ar-IQ"/>
              </w:rPr>
              <w:t>Thesis</w:t>
            </w:r>
            <w:r w:rsidRPr="008C4641">
              <w:rPr>
                <w:b/>
                <w:bCs/>
                <w:sz w:val="32"/>
                <w:szCs w:val="32"/>
              </w:rPr>
              <w:t xml:space="preserve"> Title</w:t>
            </w:r>
            <w:r>
              <w:rPr>
                <w:b/>
                <w:bCs/>
                <w:sz w:val="32"/>
                <w:szCs w:val="32"/>
              </w:rPr>
              <w:t xml:space="preserve"> – M. Sc.</w:t>
            </w:r>
          </w:p>
        </w:tc>
        <w:tc>
          <w:tcPr>
            <w:tcW w:w="688" w:type="dxa"/>
            <w:shd w:val="clear" w:color="auto" w:fill="BFBFBF" w:themeFill="background1" w:themeFillShade="BF"/>
          </w:tcPr>
          <w:p w:rsidR="007B0D89" w:rsidRPr="008C4641" w:rsidRDefault="007B0D89" w:rsidP="00CF6263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7B0D89" w:rsidRPr="00805197" w:rsidTr="00225E81">
        <w:trPr>
          <w:trHeight w:hRule="exact" w:val="1281"/>
        </w:trPr>
        <w:tc>
          <w:tcPr>
            <w:tcW w:w="1561" w:type="dxa"/>
          </w:tcPr>
          <w:p w:rsidR="007B0D89" w:rsidRPr="00805197" w:rsidRDefault="007B0D89" w:rsidP="00FE0E39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</w:t>
            </w:r>
            <w:r w:rsidR="00FE0E39">
              <w:rPr>
                <w:rFonts w:cs="Akhbar MT"/>
                <w:sz w:val="30"/>
                <w:szCs w:val="30"/>
                <w:lang w:bidi="ar-IQ"/>
              </w:rPr>
              <w:t>9</w:t>
            </w:r>
          </w:p>
        </w:tc>
        <w:tc>
          <w:tcPr>
            <w:tcW w:w="1949" w:type="dxa"/>
          </w:tcPr>
          <w:p w:rsidR="007B0D89" w:rsidRPr="003F2938" w:rsidRDefault="007B0D89" w:rsidP="00CF6263">
            <w:pPr>
              <w:bidi w:val="0"/>
              <w:spacing w:line="480" w:lineRule="auto"/>
              <w:rPr>
                <w:rFonts w:cs="Akhbar MT"/>
              </w:rPr>
            </w:pPr>
            <w:r w:rsidRPr="003F2938">
              <w:rPr>
                <w:rFonts w:cs="Akhbar MT"/>
              </w:rPr>
              <w:t>Chem. Eng. Dept.</w:t>
            </w:r>
          </w:p>
        </w:tc>
        <w:tc>
          <w:tcPr>
            <w:tcW w:w="5690" w:type="dxa"/>
          </w:tcPr>
          <w:p w:rsidR="007B0D89" w:rsidRPr="000C716D" w:rsidRDefault="000C716D" w:rsidP="000D66C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bidi="ar-SA"/>
              </w:rPr>
            </w:pPr>
            <w:r w:rsidRPr="000C716D">
              <w:rPr>
                <w:rFonts w:asciiTheme="majorBidi" w:eastAsiaTheme="minorHAnsi" w:hAnsiTheme="majorBidi" w:cstheme="majorBidi"/>
                <w:sz w:val="28"/>
                <w:szCs w:val="28"/>
                <w:lang w:bidi="ar-SA"/>
              </w:rPr>
              <w:t>Extraction of medicinal compounds from botanicals using bulk liquid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  <w:lang w:bidi="ar-SA"/>
              </w:rPr>
              <w:t xml:space="preserve"> </w:t>
            </w:r>
            <w:r w:rsidRPr="000C716D">
              <w:rPr>
                <w:rFonts w:asciiTheme="majorBidi" w:eastAsiaTheme="minorHAnsi" w:hAnsiTheme="majorBidi" w:cstheme="majorBidi"/>
                <w:sz w:val="28"/>
                <w:szCs w:val="28"/>
                <w:lang w:bidi="ar-SA"/>
              </w:rPr>
              <w:t>membrane in rotating film contactor</w:t>
            </w:r>
            <w:r w:rsid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By</w:t>
            </w:r>
            <w:r w:rsidR="007B0D89" w:rsidRPr="000C71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B60471" w:rsidRPr="00B23F3E">
              <w:rPr>
                <w:rFonts w:asciiTheme="majorBidi" w:eastAsiaTheme="minorHAnsi" w:hAnsiTheme="majorBidi" w:cstheme="majorBidi"/>
                <w:sz w:val="28"/>
                <w:szCs w:val="28"/>
                <w:lang w:bidi="ar-SA"/>
              </w:rPr>
              <w:t>Raheeq B. Alsaadi</w:t>
            </w:r>
          </w:p>
        </w:tc>
        <w:tc>
          <w:tcPr>
            <w:tcW w:w="688" w:type="dxa"/>
          </w:tcPr>
          <w:p w:rsidR="007B0D89" w:rsidRPr="00805197" w:rsidRDefault="007B0D89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</w:t>
            </w:r>
          </w:p>
        </w:tc>
      </w:tr>
      <w:tr w:rsidR="007B0D89" w:rsidRPr="00805197" w:rsidTr="00225E81">
        <w:trPr>
          <w:trHeight w:hRule="exact" w:val="1362"/>
        </w:trPr>
        <w:tc>
          <w:tcPr>
            <w:tcW w:w="1561" w:type="dxa"/>
          </w:tcPr>
          <w:p w:rsidR="007B0D89" w:rsidRPr="00805197" w:rsidRDefault="007B0D89" w:rsidP="002F6950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</w:t>
            </w:r>
            <w:r w:rsidR="002F6950">
              <w:rPr>
                <w:rFonts w:cs="Akhbar MT"/>
                <w:sz w:val="30"/>
                <w:szCs w:val="30"/>
                <w:lang w:bidi="ar-IQ"/>
              </w:rPr>
              <w:t>10</w:t>
            </w:r>
          </w:p>
        </w:tc>
        <w:tc>
          <w:tcPr>
            <w:tcW w:w="1949" w:type="dxa"/>
          </w:tcPr>
          <w:p w:rsidR="007B0D89" w:rsidRPr="00805197" w:rsidRDefault="007B0D89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 w:rsidRPr="003F2938">
              <w:rPr>
                <w:rFonts w:cs="Akhbar MT"/>
              </w:rPr>
              <w:t>Chem. Eng. Dept.</w:t>
            </w:r>
          </w:p>
        </w:tc>
        <w:tc>
          <w:tcPr>
            <w:tcW w:w="5690" w:type="dxa"/>
          </w:tcPr>
          <w:p w:rsidR="007B0D89" w:rsidRPr="00BF4F0A" w:rsidRDefault="009F557A" w:rsidP="000D66CB">
            <w:pPr>
              <w:autoSpaceDE w:val="0"/>
              <w:autoSpaceDN w:val="0"/>
              <w:bidi w:val="0"/>
              <w:adjustRightInd w:val="0"/>
              <w:jc w:val="both"/>
              <w:rPr>
                <w:rFonts w:eastAsiaTheme="minorHAnsi"/>
                <w:sz w:val="28"/>
                <w:szCs w:val="28"/>
                <w:lang w:bidi="ar-SA"/>
              </w:rPr>
            </w:pPr>
            <w:r w:rsidRPr="009F557A">
              <w:rPr>
                <w:rFonts w:eastAsiaTheme="minorHAnsi"/>
                <w:sz w:val="28"/>
                <w:szCs w:val="28"/>
                <w:lang w:bidi="ar-SA"/>
              </w:rPr>
              <w:t>The Application of Microwave technology in Demulsification of</w:t>
            </w:r>
            <w:r w:rsidR="00BF4F0A">
              <w:rPr>
                <w:rFonts w:eastAsiaTheme="minorHAnsi"/>
                <w:sz w:val="28"/>
                <w:szCs w:val="28"/>
                <w:lang w:bidi="ar-SA"/>
              </w:rPr>
              <w:t xml:space="preserve"> </w:t>
            </w:r>
            <w:r w:rsidRPr="009F557A">
              <w:rPr>
                <w:rFonts w:eastAsiaTheme="minorHAnsi"/>
                <w:sz w:val="28"/>
                <w:szCs w:val="28"/>
                <w:lang w:bidi="ar-SA"/>
              </w:rPr>
              <w:t xml:space="preserve">Water-in-Oil Emulsion for </w:t>
            </w:r>
            <w:r w:rsidR="00BF4F0A">
              <w:rPr>
                <w:rFonts w:eastAsiaTheme="minorHAnsi"/>
                <w:sz w:val="28"/>
                <w:szCs w:val="28"/>
                <w:lang w:bidi="ar-SA"/>
              </w:rPr>
              <w:t>M</w:t>
            </w:r>
            <w:r w:rsidRPr="009F557A">
              <w:rPr>
                <w:rFonts w:eastAsiaTheme="minorHAnsi"/>
                <w:sz w:val="28"/>
                <w:szCs w:val="28"/>
                <w:lang w:bidi="ar-SA"/>
              </w:rPr>
              <w:t>issan oil</w:t>
            </w:r>
            <w:r>
              <w:rPr>
                <w:rFonts w:eastAsiaTheme="minorHAnsi"/>
                <w:b/>
                <w:bCs/>
                <w:i/>
                <w:iCs/>
                <w:sz w:val="32"/>
                <w:szCs w:val="32"/>
                <w:lang w:bidi="ar-SA"/>
              </w:rPr>
              <w:t xml:space="preserve"> </w:t>
            </w:r>
            <w:r w:rsidRPr="009F557A">
              <w:rPr>
                <w:rFonts w:eastAsiaTheme="minorHAnsi"/>
                <w:sz w:val="28"/>
                <w:szCs w:val="28"/>
                <w:lang w:bidi="ar-SA"/>
              </w:rPr>
              <w:t>fields</w:t>
            </w:r>
            <w:r w:rsidR="000D66CB">
              <w:rPr>
                <w:rFonts w:cs="Akhbar MT"/>
                <w:sz w:val="30"/>
                <w:szCs w:val="30"/>
                <w:lang w:bidi="ar-IQ"/>
              </w:rPr>
              <w:t xml:space="preserve"> By </w:t>
            </w:r>
            <w:r w:rsidR="002F6950" w:rsidRPr="002F6950">
              <w:rPr>
                <w:rFonts w:eastAsiaTheme="minorHAnsi"/>
                <w:sz w:val="28"/>
                <w:szCs w:val="28"/>
                <w:lang w:bidi="ar-SA"/>
              </w:rPr>
              <w:t>Mortatha Saadoon Mohammed</w:t>
            </w:r>
          </w:p>
        </w:tc>
        <w:tc>
          <w:tcPr>
            <w:tcW w:w="688" w:type="dxa"/>
          </w:tcPr>
          <w:p w:rsidR="007B0D89" w:rsidRPr="00805197" w:rsidRDefault="007B0D89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7B0D89" w:rsidRPr="00805197" w:rsidTr="00CF6263">
        <w:trPr>
          <w:trHeight w:hRule="exact" w:val="1256"/>
        </w:trPr>
        <w:tc>
          <w:tcPr>
            <w:tcW w:w="1561" w:type="dxa"/>
          </w:tcPr>
          <w:p w:rsidR="007B0D89" w:rsidRPr="00805197" w:rsidRDefault="007B0D89" w:rsidP="002F596F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</w:t>
            </w:r>
            <w:r w:rsidR="002F596F">
              <w:rPr>
                <w:rFonts w:cs="Akhbar MT"/>
                <w:sz w:val="30"/>
                <w:szCs w:val="30"/>
                <w:lang w:bidi="ar-IQ"/>
              </w:rPr>
              <w:t>13</w:t>
            </w:r>
          </w:p>
        </w:tc>
        <w:tc>
          <w:tcPr>
            <w:tcW w:w="1949" w:type="dxa"/>
          </w:tcPr>
          <w:p w:rsidR="007B0D89" w:rsidRPr="00805197" w:rsidRDefault="007B0D89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 w:rsidRPr="003F2938">
              <w:rPr>
                <w:rFonts w:cs="Akhbar MT"/>
              </w:rPr>
              <w:t>Chem. Eng. Dept.</w:t>
            </w:r>
          </w:p>
        </w:tc>
        <w:tc>
          <w:tcPr>
            <w:tcW w:w="5690" w:type="dxa"/>
          </w:tcPr>
          <w:p w:rsidR="007B0D89" w:rsidRPr="00C53BDE" w:rsidRDefault="00C53BDE" w:rsidP="000D66CB">
            <w:pPr>
              <w:autoSpaceDE w:val="0"/>
              <w:autoSpaceDN w:val="0"/>
              <w:bidi w:val="0"/>
              <w:adjustRightInd w:val="0"/>
              <w:jc w:val="both"/>
              <w:rPr>
                <w:rFonts w:eastAsiaTheme="minorHAnsi"/>
                <w:sz w:val="28"/>
                <w:szCs w:val="28"/>
                <w:lang w:bidi="ar-SA"/>
              </w:rPr>
            </w:pPr>
            <w:r w:rsidRPr="00C53BDE">
              <w:rPr>
                <w:rFonts w:eastAsiaTheme="minorHAnsi"/>
                <w:sz w:val="28"/>
                <w:szCs w:val="28"/>
                <w:lang w:bidi="ar-SA"/>
              </w:rPr>
              <w:t>Microwave Assisted Demulsification of Crude Oil Emulsions Using</w:t>
            </w:r>
            <w:r>
              <w:rPr>
                <w:rFonts w:eastAsiaTheme="minorHAnsi"/>
                <w:sz w:val="28"/>
                <w:szCs w:val="28"/>
                <w:lang w:bidi="ar-SA"/>
              </w:rPr>
              <w:t xml:space="preserve"> </w:t>
            </w:r>
            <w:r w:rsidRPr="00C53BDE">
              <w:rPr>
                <w:rFonts w:eastAsiaTheme="minorHAnsi"/>
                <w:sz w:val="28"/>
                <w:szCs w:val="28"/>
                <w:lang w:bidi="ar-SA"/>
              </w:rPr>
              <w:t>Organic Additives and Ionic Liquids</w:t>
            </w:r>
            <w:r w:rsidR="000D66CB">
              <w:rPr>
                <w:rFonts w:cs="Akhbar MT"/>
                <w:sz w:val="30"/>
                <w:szCs w:val="30"/>
                <w:lang w:bidi="ar-IQ"/>
              </w:rPr>
              <w:t xml:space="preserve"> By</w:t>
            </w:r>
            <w:r w:rsidRPr="00C53BDE">
              <w:rPr>
                <w:rFonts w:eastAsiaTheme="minorHAnsi"/>
                <w:sz w:val="28"/>
                <w:szCs w:val="28"/>
                <w:lang w:bidi="ar-SA"/>
              </w:rPr>
              <w:t>Watheq Kareem Salih</w:t>
            </w:r>
          </w:p>
        </w:tc>
        <w:tc>
          <w:tcPr>
            <w:tcW w:w="688" w:type="dxa"/>
          </w:tcPr>
          <w:p w:rsidR="007B0D89" w:rsidRPr="00805197" w:rsidRDefault="007B0D89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293A9C" w:rsidRPr="00805197" w:rsidTr="00CF6263">
        <w:trPr>
          <w:trHeight w:hRule="exact" w:val="1256"/>
        </w:trPr>
        <w:tc>
          <w:tcPr>
            <w:tcW w:w="1561" w:type="dxa"/>
          </w:tcPr>
          <w:p w:rsidR="00293A9C" w:rsidRDefault="00136504" w:rsidP="002F596F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2014</w:t>
            </w:r>
          </w:p>
        </w:tc>
        <w:tc>
          <w:tcPr>
            <w:tcW w:w="1949" w:type="dxa"/>
          </w:tcPr>
          <w:p w:rsidR="00293A9C" w:rsidRPr="003F2938" w:rsidRDefault="00136504" w:rsidP="00CF6263">
            <w:pPr>
              <w:bidi w:val="0"/>
              <w:spacing w:line="480" w:lineRule="auto"/>
              <w:rPr>
                <w:rFonts w:cs="Akhbar MT"/>
              </w:rPr>
            </w:pPr>
            <w:r w:rsidRPr="003F2938">
              <w:rPr>
                <w:rFonts w:cs="Akhbar MT"/>
              </w:rPr>
              <w:t>Chem. Eng. Dept.</w:t>
            </w:r>
          </w:p>
        </w:tc>
        <w:tc>
          <w:tcPr>
            <w:tcW w:w="5690" w:type="dxa"/>
          </w:tcPr>
          <w:p w:rsidR="00293A9C" w:rsidRPr="005849A2" w:rsidRDefault="005849A2" w:rsidP="000D66CB">
            <w:pPr>
              <w:autoSpaceDE w:val="0"/>
              <w:autoSpaceDN w:val="0"/>
              <w:bidi w:val="0"/>
              <w:adjustRightInd w:val="0"/>
              <w:jc w:val="both"/>
              <w:rPr>
                <w:rFonts w:eastAsiaTheme="minorHAnsi"/>
                <w:sz w:val="28"/>
                <w:szCs w:val="28"/>
                <w:lang w:bidi="ar-SA"/>
              </w:rPr>
            </w:pPr>
            <w:r w:rsidRPr="005849A2">
              <w:rPr>
                <w:sz w:val="28"/>
                <w:szCs w:val="28"/>
              </w:rPr>
              <w:t>Treatment of Oilfield Produced Water Using Ionic Liquids in a Dissolved Air Flotation System</w:t>
            </w:r>
            <w:r w:rsidR="000D66CB">
              <w:rPr>
                <w:sz w:val="28"/>
                <w:szCs w:val="28"/>
              </w:rPr>
              <w:t xml:space="preserve"> By</w:t>
            </w:r>
            <w:r w:rsidR="001C0205">
              <w:rPr>
                <w:sz w:val="28"/>
                <w:szCs w:val="28"/>
              </w:rPr>
              <w:t>Aws Abbas Fadhil</w:t>
            </w:r>
          </w:p>
        </w:tc>
        <w:tc>
          <w:tcPr>
            <w:tcW w:w="688" w:type="dxa"/>
          </w:tcPr>
          <w:p w:rsidR="00293A9C" w:rsidRDefault="00293A9C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AB1F95" w:rsidRPr="00805197" w:rsidTr="00CF6263">
        <w:trPr>
          <w:trHeight w:hRule="exact" w:val="1256"/>
        </w:trPr>
        <w:tc>
          <w:tcPr>
            <w:tcW w:w="1561" w:type="dxa"/>
          </w:tcPr>
          <w:p w:rsidR="00AB1F95" w:rsidRDefault="000D66CB" w:rsidP="002F596F">
            <w:pPr>
              <w:bidi w:val="0"/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2015</w:t>
            </w:r>
          </w:p>
        </w:tc>
        <w:tc>
          <w:tcPr>
            <w:tcW w:w="1949" w:type="dxa"/>
          </w:tcPr>
          <w:p w:rsidR="00AB1F95" w:rsidRPr="003F2938" w:rsidRDefault="000D66CB" w:rsidP="00CF6263">
            <w:pPr>
              <w:bidi w:val="0"/>
              <w:spacing w:line="480" w:lineRule="auto"/>
              <w:rPr>
                <w:rFonts w:cs="Akhbar MT"/>
              </w:rPr>
            </w:pPr>
            <w:r w:rsidRPr="003F2938">
              <w:rPr>
                <w:rFonts w:cs="Akhbar MT"/>
              </w:rPr>
              <w:t>Chem. Eng. Dept.</w:t>
            </w:r>
          </w:p>
        </w:tc>
        <w:tc>
          <w:tcPr>
            <w:tcW w:w="5690" w:type="dxa"/>
          </w:tcPr>
          <w:p w:rsidR="00AB1F95" w:rsidRPr="000D66CB" w:rsidRDefault="000D66CB" w:rsidP="000D66CB">
            <w:pPr>
              <w:autoSpaceDE w:val="0"/>
              <w:autoSpaceDN w:val="0"/>
              <w:bidi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</w:t>
            </w:r>
            <w:r w:rsidRP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he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 w:rsidRP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ffect of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  <w:r w:rsidRP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sphaltene on the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</w:t>
            </w:r>
            <w:r w:rsidRP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tability of Iraqi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</w:t>
            </w:r>
            <w:r w:rsidRP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ater in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  <w:r w:rsidRP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rude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</w:t>
            </w:r>
            <w:r w:rsidRP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il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 w:rsidRP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mulsion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By S</w:t>
            </w:r>
            <w:r w:rsidRP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ally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  <w:r w:rsidRP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uraid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</w:t>
            </w:r>
            <w:r w:rsidRP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aan</w:t>
            </w:r>
          </w:p>
        </w:tc>
        <w:tc>
          <w:tcPr>
            <w:tcW w:w="688" w:type="dxa"/>
          </w:tcPr>
          <w:p w:rsidR="00AB1F95" w:rsidRDefault="00AB1F95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883C5E" w:rsidRPr="00805197" w:rsidTr="00CF6263">
        <w:trPr>
          <w:trHeight w:hRule="exact" w:val="1256"/>
        </w:trPr>
        <w:tc>
          <w:tcPr>
            <w:tcW w:w="1561" w:type="dxa"/>
          </w:tcPr>
          <w:p w:rsidR="00883C5E" w:rsidRDefault="00383090" w:rsidP="002F596F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2020</w:t>
            </w:r>
          </w:p>
        </w:tc>
        <w:tc>
          <w:tcPr>
            <w:tcW w:w="1949" w:type="dxa"/>
          </w:tcPr>
          <w:p w:rsidR="00883C5E" w:rsidRPr="003F2938" w:rsidRDefault="00383090" w:rsidP="00CF6263">
            <w:pPr>
              <w:bidi w:val="0"/>
              <w:spacing w:line="480" w:lineRule="auto"/>
              <w:rPr>
                <w:rFonts w:cs="Akhbar MT"/>
              </w:rPr>
            </w:pPr>
            <w:r w:rsidRPr="003F2938">
              <w:rPr>
                <w:rFonts w:cs="Akhbar MT"/>
              </w:rPr>
              <w:t>Chem. Eng. Dept.</w:t>
            </w:r>
          </w:p>
        </w:tc>
        <w:tc>
          <w:tcPr>
            <w:tcW w:w="5690" w:type="dxa"/>
          </w:tcPr>
          <w:p w:rsidR="00883C5E" w:rsidRDefault="00F30B4E" w:rsidP="00F30B4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0B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emoval of</w:t>
            </w:r>
            <w:r w:rsidRPr="00F30B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nti</w:t>
            </w:r>
            <w:r w:rsidRPr="00F30B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-I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nflammatory </w:t>
            </w:r>
            <w:r w:rsidRPr="00F30B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rugs</w:t>
            </w:r>
            <w:r w:rsidRPr="00F30B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esidues</w:t>
            </w:r>
            <w:r w:rsidRPr="00F30B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from</w:t>
            </w:r>
            <w:r w:rsidRPr="00F30B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W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astewater by</w:t>
            </w:r>
            <w:r w:rsidRPr="00F30B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B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ulk</w:t>
            </w:r>
            <w:r w:rsidRPr="00F30B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iquid</w:t>
            </w:r>
            <w:r w:rsidRPr="00F30B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embrane</w:t>
            </w:r>
            <w:r w:rsidR="002B02A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By </w:t>
            </w:r>
            <w:proofErr w:type="spellStart"/>
            <w:r w:rsidR="002B02A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Husna</w:t>
            </w:r>
            <w:proofErr w:type="spellEnd"/>
            <w:r w:rsidR="002B02A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Salim </w:t>
            </w:r>
            <w:proofErr w:type="spellStart"/>
            <w:r w:rsidR="002B02A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Wahab</w:t>
            </w:r>
            <w:proofErr w:type="spellEnd"/>
          </w:p>
        </w:tc>
        <w:tc>
          <w:tcPr>
            <w:tcW w:w="688" w:type="dxa"/>
          </w:tcPr>
          <w:p w:rsidR="00883C5E" w:rsidRDefault="00883C5E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7B0D89" w:rsidRPr="00805197" w:rsidTr="0072114F">
        <w:trPr>
          <w:trHeight w:hRule="exact" w:val="867"/>
        </w:trPr>
        <w:tc>
          <w:tcPr>
            <w:tcW w:w="1561" w:type="dxa"/>
            <w:shd w:val="clear" w:color="auto" w:fill="BFBFBF" w:themeFill="background1" w:themeFillShade="BF"/>
          </w:tcPr>
          <w:p w:rsidR="007B0D89" w:rsidRPr="008C4641" w:rsidRDefault="007B0D89" w:rsidP="00CF626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641"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:rsidR="007B0D89" w:rsidRPr="008C4641" w:rsidRDefault="007B0D89" w:rsidP="00CF6263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5690" w:type="dxa"/>
            <w:shd w:val="clear" w:color="auto" w:fill="BFBFBF" w:themeFill="background1" w:themeFillShade="BF"/>
          </w:tcPr>
          <w:p w:rsidR="007B0D89" w:rsidRPr="008C4641" w:rsidRDefault="007B0D89" w:rsidP="00CF626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641">
              <w:rPr>
                <w:b/>
                <w:bCs/>
                <w:sz w:val="32"/>
                <w:szCs w:val="32"/>
                <w:lang w:bidi="ar-IQ"/>
              </w:rPr>
              <w:t>Thesis</w:t>
            </w:r>
            <w:r w:rsidRPr="008C4641">
              <w:rPr>
                <w:b/>
                <w:bCs/>
                <w:sz w:val="32"/>
                <w:szCs w:val="32"/>
              </w:rPr>
              <w:t xml:space="preserve"> Title</w:t>
            </w:r>
            <w:r>
              <w:rPr>
                <w:b/>
                <w:bCs/>
                <w:sz w:val="32"/>
                <w:szCs w:val="32"/>
              </w:rPr>
              <w:t xml:space="preserve"> – Ph. D.</w:t>
            </w:r>
          </w:p>
        </w:tc>
        <w:tc>
          <w:tcPr>
            <w:tcW w:w="688" w:type="dxa"/>
            <w:shd w:val="clear" w:color="auto" w:fill="BFBFBF" w:themeFill="background1" w:themeFillShade="BF"/>
          </w:tcPr>
          <w:p w:rsidR="007B0D89" w:rsidRPr="008C4641" w:rsidRDefault="007B0D89" w:rsidP="00CF6263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7B0D89" w:rsidRPr="00805197" w:rsidTr="0072114F">
        <w:trPr>
          <w:trHeight w:hRule="exact" w:val="1344"/>
        </w:trPr>
        <w:tc>
          <w:tcPr>
            <w:tcW w:w="1561" w:type="dxa"/>
          </w:tcPr>
          <w:p w:rsidR="007B0D89" w:rsidRPr="00805197" w:rsidRDefault="00C22BA2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2015</w:t>
            </w:r>
          </w:p>
        </w:tc>
        <w:tc>
          <w:tcPr>
            <w:tcW w:w="1949" w:type="dxa"/>
          </w:tcPr>
          <w:p w:rsidR="007B0D89" w:rsidRPr="00805197" w:rsidRDefault="00C22BA2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 w:rsidRPr="003F2938">
              <w:rPr>
                <w:rFonts w:cs="Akhbar MT"/>
              </w:rPr>
              <w:t>Chem. Eng. Dept</w:t>
            </w:r>
          </w:p>
        </w:tc>
        <w:tc>
          <w:tcPr>
            <w:tcW w:w="5690" w:type="dxa"/>
          </w:tcPr>
          <w:p w:rsidR="007B0D89" w:rsidRPr="0072114F" w:rsidRDefault="0072114F" w:rsidP="00441CBB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 w:rsidRPr="0072114F">
              <w:rPr>
                <w:sz w:val="28"/>
                <w:szCs w:val="28"/>
              </w:rPr>
              <w:t>Characterization of a flow -by fixed bed electrochemical reactor composed of a vertical stack of screens for the removal of heavy metals from waste waters</w:t>
            </w:r>
            <w:r w:rsidR="00441CBB">
              <w:rPr>
                <w:sz w:val="28"/>
                <w:szCs w:val="28"/>
              </w:rPr>
              <w:t xml:space="preserve"> By</w:t>
            </w:r>
            <w:r>
              <w:rPr>
                <w:sz w:val="28"/>
                <w:szCs w:val="28"/>
              </w:rPr>
              <w:t>Ali Hussain Abbar</w:t>
            </w:r>
          </w:p>
        </w:tc>
        <w:tc>
          <w:tcPr>
            <w:tcW w:w="688" w:type="dxa"/>
          </w:tcPr>
          <w:p w:rsidR="007B0D89" w:rsidRDefault="007B0D89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</w:t>
            </w:r>
          </w:p>
        </w:tc>
      </w:tr>
      <w:tr w:rsidR="007B0D89" w:rsidRPr="00805197" w:rsidTr="00CF6263">
        <w:trPr>
          <w:trHeight w:hRule="exact" w:val="1178"/>
        </w:trPr>
        <w:tc>
          <w:tcPr>
            <w:tcW w:w="1561" w:type="dxa"/>
          </w:tcPr>
          <w:p w:rsidR="007B0D89" w:rsidRDefault="003A3769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2015</w:t>
            </w:r>
          </w:p>
        </w:tc>
        <w:tc>
          <w:tcPr>
            <w:tcW w:w="1949" w:type="dxa"/>
          </w:tcPr>
          <w:p w:rsidR="007B0D89" w:rsidRDefault="003A3769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 w:rsidRPr="003F2938">
              <w:rPr>
                <w:rFonts w:cs="Akhbar MT"/>
              </w:rPr>
              <w:t>Chem. Eng. Dept</w:t>
            </w:r>
          </w:p>
        </w:tc>
        <w:tc>
          <w:tcPr>
            <w:tcW w:w="5690" w:type="dxa"/>
          </w:tcPr>
          <w:p w:rsidR="007B0D89" w:rsidRPr="003A3769" w:rsidRDefault="003A3769" w:rsidP="00441CB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A3769">
              <w:rPr>
                <w:rFonts w:asciiTheme="majorBidi" w:hAnsiTheme="majorBidi" w:cstheme="majorBidi"/>
                <w:sz w:val="28"/>
                <w:szCs w:val="28"/>
              </w:rPr>
              <w:t>Extraction of Phenol and substituted Phenols from aqueous solutions using bulk ionic liquid membranes</w:t>
            </w:r>
            <w:r w:rsidR="00441CBB">
              <w:rPr>
                <w:rFonts w:asciiTheme="majorBidi" w:hAnsiTheme="majorBidi" w:cstheme="majorBidi"/>
                <w:sz w:val="28"/>
                <w:szCs w:val="28"/>
              </w:rPr>
              <w:t xml:space="preserve"> By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Mohammed Sa</w:t>
            </w:r>
            <w:r w:rsidR="00580445">
              <w:rPr>
                <w:rFonts w:asciiTheme="majorBidi" w:hAnsiTheme="majorBidi" w:cstheme="majorBidi"/>
                <w:sz w:val="28"/>
                <w:szCs w:val="28"/>
              </w:rPr>
              <w:t>adi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Hameed</w:t>
            </w:r>
          </w:p>
        </w:tc>
        <w:tc>
          <w:tcPr>
            <w:tcW w:w="688" w:type="dxa"/>
          </w:tcPr>
          <w:p w:rsidR="007B0D89" w:rsidRDefault="007B0D89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</w:tbl>
    <w:p w:rsidR="00A016FF" w:rsidRDefault="00A016FF" w:rsidP="00A016FF">
      <w:pPr>
        <w:bidi w:val="0"/>
        <w:spacing w:line="480" w:lineRule="auto"/>
        <w:rPr>
          <w:sz w:val="32"/>
          <w:szCs w:val="32"/>
        </w:rPr>
      </w:pPr>
    </w:p>
    <w:p w:rsidR="007B0D89" w:rsidRPr="008C4641" w:rsidRDefault="007B0D89" w:rsidP="00A016FF">
      <w:pPr>
        <w:bidi w:val="0"/>
        <w:spacing w:line="480" w:lineRule="auto"/>
        <w:rPr>
          <w:rFonts w:cs="Akhbar MT"/>
          <w:b/>
          <w:bCs/>
          <w:sz w:val="28"/>
          <w:szCs w:val="28"/>
          <w:rtl/>
          <w:lang w:bidi="ar-IQ"/>
        </w:rPr>
      </w:pPr>
      <w:r w:rsidRPr="008C4641">
        <w:rPr>
          <w:rStyle w:val="longtext"/>
          <w:rFonts w:ascii="Arial" w:hAnsi="Arial" w:cs="Arial"/>
          <w:b/>
          <w:bCs/>
          <w:color w:val="000000"/>
          <w:szCs w:val="28"/>
          <w:u w:val="single"/>
        </w:rPr>
        <w:lastRenderedPageBreak/>
        <w:t>Research Projects in The Felid of Specialization to The Environment and Society or the Development of</w:t>
      </w:r>
      <w:r>
        <w:rPr>
          <w:rStyle w:val="longtext"/>
          <w:rFonts w:ascii="Arial" w:hAnsi="Arial" w:cs="Arial"/>
          <w:b/>
          <w:bCs/>
          <w:color w:val="000000"/>
          <w:szCs w:val="28"/>
          <w:u w:val="single"/>
        </w:rPr>
        <w:t xml:space="preserve"> </w:t>
      </w:r>
      <w:r w:rsidRPr="008C4641">
        <w:rPr>
          <w:rStyle w:val="longtext"/>
          <w:rFonts w:ascii="Arial" w:hAnsi="Arial" w:cs="Arial"/>
          <w:b/>
          <w:bCs/>
          <w:color w:val="000000"/>
          <w:szCs w:val="28"/>
          <w:u w:val="single"/>
        </w:rPr>
        <w:t>Education</w:t>
      </w:r>
      <w:r>
        <w:rPr>
          <w:rStyle w:val="longtext"/>
          <w:rFonts w:ascii="Arial" w:hAnsi="Arial" w:cs="Arial"/>
          <w:b/>
          <w:bCs/>
          <w:color w:val="000000"/>
          <w:szCs w:val="28"/>
          <w:u w:val="single"/>
        </w:rPr>
        <w:t>:</w:t>
      </w:r>
    </w:p>
    <w:tbl>
      <w:tblPr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9"/>
        <w:gridCol w:w="3591"/>
        <w:gridCol w:w="3035"/>
        <w:gridCol w:w="2119"/>
      </w:tblGrid>
      <w:tr w:rsidR="007B0D89" w:rsidRPr="00DD7B2D" w:rsidTr="00663149">
        <w:trPr>
          <w:trHeight w:hRule="exact" w:val="576"/>
        </w:trPr>
        <w:tc>
          <w:tcPr>
            <w:tcW w:w="720" w:type="dxa"/>
            <w:shd w:val="clear" w:color="auto" w:fill="BFBFBF" w:themeFill="background1" w:themeFillShade="BF"/>
          </w:tcPr>
          <w:p w:rsidR="007B0D89" w:rsidRPr="0088297C" w:rsidRDefault="007B0D89" w:rsidP="00CF6263">
            <w:pPr>
              <w:bidi w:val="0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7B0D89" w:rsidRPr="0088297C" w:rsidRDefault="007B0D89" w:rsidP="00CF6263">
            <w:pPr>
              <w:bidi w:val="0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Style w:val="longtext"/>
                <w:b/>
                <w:bCs/>
                <w:color w:val="000000"/>
                <w:sz w:val="32"/>
                <w:szCs w:val="32"/>
              </w:rPr>
              <w:t>Research Title</w:t>
            </w:r>
          </w:p>
        </w:tc>
        <w:tc>
          <w:tcPr>
            <w:tcW w:w="3109" w:type="dxa"/>
            <w:shd w:val="clear" w:color="auto" w:fill="BFBFBF" w:themeFill="background1" w:themeFillShade="BF"/>
          </w:tcPr>
          <w:p w:rsidR="007B0D89" w:rsidRPr="0088297C" w:rsidRDefault="007B0D89" w:rsidP="00CF6263">
            <w:pPr>
              <w:bidi w:val="0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Place of </w:t>
            </w:r>
            <w:r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 </w:t>
            </w: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>Publication</w:t>
            </w:r>
          </w:p>
        </w:tc>
        <w:tc>
          <w:tcPr>
            <w:tcW w:w="2191" w:type="dxa"/>
            <w:shd w:val="clear" w:color="auto" w:fill="BFBFBF" w:themeFill="background1" w:themeFillShade="BF"/>
          </w:tcPr>
          <w:p w:rsidR="007B0D89" w:rsidRPr="0088297C" w:rsidRDefault="007B0D89" w:rsidP="00CF6263">
            <w:pPr>
              <w:bidi w:val="0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sz w:val="32"/>
                <w:szCs w:val="32"/>
              </w:rPr>
              <w:t>Year</w:t>
            </w:r>
          </w:p>
        </w:tc>
      </w:tr>
      <w:tr w:rsidR="002D72D5" w:rsidRPr="00DD7B2D" w:rsidTr="00663149">
        <w:trPr>
          <w:trHeight w:hRule="exact" w:val="1272"/>
        </w:trPr>
        <w:tc>
          <w:tcPr>
            <w:tcW w:w="720" w:type="dxa"/>
          </w:tcPr>
          <w:p w:rsidR="002D72D5" w:rsidRDefault="008E19B1" w:rsidP="00CF6263">
            <w:pPr>
              <w:bidi w:val="0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</w:p>
        </w:tc>
        <w:tc>
          <w:tcPr>
            <w:tcW w:w="3690" w:type="dxa"/>
          </w:tcPr>
          <w:p w:rsidR="002D72D5" w:rsidRPr="0030696C" w:rsidRDefault="00897805" w:rsidP="00812428">
            <w:pPr>
              <w:pStyle w:val="Heading1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97805">
              <w:rPr>
                <w:sz w:val="22"/>
                <w:szCs w:val="22"/>
              </w:rPr>
              <w:t>Removal of Acetaminophen Residues from Wastewater by Bulk Liquid Membrane Process</w:t>
            </w:r>
          </w:p>
        </w:tc>
        <w:tc>
          <w:tcPr>
            <w:tcW w:w="3109" w:type="dxa"/>
          </w:tcPr>
          <w:p w:rsidR="002D72D5" w:rsidRPr="003E3B2B" w:rsidRDefault="00F03B4D" w:rsidP="003E3B2B">
            <w:pPr>
              <w:jc w:val="right"/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03B4D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IJCPE</w:t>
            </w:r>
            <w:r w:rsidR="007C25EA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, Vol.21 No.4,</w:t>
            </w:r>
            <w:r w:rsidR="007C25EA" w:rsidRPr="007C25EA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1 – 9</w:t>
            </w:r>
          </w:p>
        </w:tc>
        <w:tc>
          <w:tcPr>
            <w:tcW w:w="2191" w:type="dxa"/>
          </w:tcPr>
          <w:p w:rsidR="002D72D5" w:rsidRDefault="007C25EA" w:rsidP="006A7324">
            <w:pPr>
              <w:bidi w:val="0"/>
              <w:jc w:val="center"/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2020</w:t>
            </w:r>
          </w:p>
        </w:tc>
      </w:tr>
      <w:tr w:rsidR="002D72D5" w:rsidRPr="00DD7B2D" w:rsidTr="00663149">
        <w:trPr>
          <w:trHeight w:hRule="exact" w:val="1272"/>
        </w:trPr>
        <w:tc>
          <w:tcPr>
            <w:tcW w:w="720" w:type="dxa"/>
          </w:tcPr>
          <w:p w:rsidR="002D72D5" w:rsidRDefault="008E19B1" w:rsidP="00CF6263">
            <w:pPr>
              <w:bidi w:val="0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</w:p>
        </w:tc>
        <w:tc>
          <w:tcPr>
            <w:tcW w:w="3690" w:type="dxa"/>
          </w:tcPr>
          <w:p w:rsidR="002D72D5" w:rsidRPr="0030696C" w:rsidRDefault="00281836" w:rsidP="00281836">
            <w:pPr>
              <w:pStyle w:val="Heading1"/>
              <w:ind w:firstLine="0"/>
              <w:jc w:val="left"/>
              <w:rPr>
                <w:sz w:val="22"/>
                <w:szCs w:val="22"/>
              </w:rPr>
            </w:pPr>
            <w:r w:rsidRPr="00281836">
              <w:rPr>
                <w:sz w:val="22"/>
                <w:szCs w:val="22"/>
              </w:rPr>
              <w:t>Removal of ibuprofen residues from acidic</w:t>
            </w:r>
            <w:r>
              <w:rPr>
                <w:sz w:val="22"/>
                <w:szCs w:val="22"/>
              </w:rPr>
              <w:t xml:space="preserve"> </w:t>
            </w:r>
            <w:r w:rsidRPr="00281836">
              <w:rPr>
                <w:sz w:val="22"/>
                <w:szCs w:val="22"/>
              </w:rPr>
              <w:t>aqueous solution by bulk liquid membrane</w:t>
            </w:r>
          </w:p>
        </w:tc>
        <w:tc>
          <w:tcPr>
            <w:tcW w:w="3109" w:type="dxa"/>
          </w:tcPr>
          <w:p w:rsidR="002D72D5" w:rsidRPr="003E3B2B" w:rsidRDefault="0050484B" w:rsidP="003E3B2B">
            <w:pPr>
              <w:jc w:val="right"/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0484B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  <w:t>2</w:t>
            </w:r>
            <w:proofErr w:type="spellStart"/>
            <w:r w:rsidRPr="0050484B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nd</w:t>
            </w:r>
            <w:proofErr w:type="spellEnd"/>
            <w:r w:rsidRPr="0050484B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International Conference on Materials Engi</w:t>
            </w:r>
            <w:r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neering &amp; Science (</w:t>
            </w:r>
            <w:proofErr w:type="spellStart"/>
            <w:r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IConMEAS</w:t>
            </w:r>
            <w:proofErr w:type="spellEnd"/>
            <w:r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B7A3C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50484B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  <w:t>)</w:t>
            </w:r>
          </w:p>
        </w:tc>
        <w:tc>
          <w:tcPr>
            <w:tcW w:w="2191" w:type="dxa"/>
          </w:tcPr>
          <w:p w:rsidR="002D72D5" w:rsidRDefault="0050484B" w:rsidP="006A7324">
            <w:pPr>
              <w:bidi w:val="0"/>
              <w:jc w:val="center"/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2019</w:t>
            </w:r>
          </w:p>
        </w:tc>
      </w:tr>
      <w:tr w:rsidR="00F7082E" w:rsidRPr="00DD7B2D" w:rsidTr="00663149">
        <w:trPr>
          <w:trHeight w:hRule="exact" w:val="1272"/>
        </w:trPr>
        <w:tc>
          <w:tcPr>
            <w:tcW w:w="720" w:type="dxa"/>
          </w:tcPr>
          <w:p w:rsidR="00F7082E" w:rsidRDefault="008E19B1" w:rsidP="00CF6263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3</w:t>
            </w:r>
          </w:p>
        </w:tc>
        <w:tc>
          <w:tcPr>
            <w:tcW w:w="3690" w:type="dxa"/>
          </w:tcPr>
          <w:p w:rsidR="00F7082E" w:rsidRPr="005559D6" w:rsidRDefault="0030696C" w:rsidP="00812428">
            <w:pPr>
              <w:pStyle w:val="Heading1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0696C">
              <w:rPr>
                <w:sz w:val="22"/>
                <w:szCs w:val="22"/>
              </w:rPr>
              <w:t>Mass transfer characteristics of a flow-by fixed bed electrochemical reactor composed of vertical stack stainless steel screens cathode</w:t>
            </w:r>
          </w:p>
        </w:tc>
        <w:tc>
          <w:tcPr>
            <w:tcW w:w="3109" w:type="dxa"/>
          </w:tcPr>
          <w:p w:rsidR="00F7082E" w:rsidRDefault="003E3B2B" w:rsidP="003E3B2B">
            <w:pPr>
              <w:jc w:val="right"/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E3B2B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Heat and Mass Transfer</w:t>
            </w:r>
            <w:r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  <w:lang w:bidi="ar-IQ"/>
              </w:rPr>
              <w:t xml:space="preserve">, </w:t>
            </w:r>
            <w:r w:rsidRPr="003E3B2B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Volume 55, Issue 9, pp</w:t>
            </w:r>
            <w:r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3E3B2B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2419–2428</w:t>
            </w:r>
          </w:p>
        </w:tc>
        <w:tc>
          <w:tcPr>
            <w:tcW w:w="2191" w:type="dxa"/>
          </w:tcPr>
          <w:p w:rsidR="00F7082E" w:rsidRDefault="00DD51DD" w:rsidP="006A7324">
            <w:pPr>
              <w:bidi w:val="0"/>
              <w:jc w:val="center"/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2019</w:t>
            </w:r>
          </w:p>
        </w:tc>
      </w:tr>
      <w:tr w:rsidR="005559D6" w:rsidRPr="00DD7B2D" w:rsidTr="00663149">
        <w:trPr>
          <w:trHeight w:hRule="exact" w:val="1272"/>
        </w:trPr>
        <w:tc>
          <w:tcPr>
            <w:tcW w:w="720" w:type="dxa"/>
          </w:tcPr>
          <w:p w:rsidR="005559D6" w:rsidRDefault="008E19B1" w:rsidP="00CF6263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4</w:t>
            </w:r>
          </w:p>
        </w:tc>
        <w:tc>
          <w:tcPr>
            <w:tcW w:w="3690" w:type="dxa"/>
          </w:tcPr>
          <w:p w:rsidR="005559D6" w:rsidRPr="00580425" w:rsidRDefault="005559D6" w:rsidP="00812428">
            <w:pPr>
              <w:pStyle w:val="Heading1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559D6">
              <w:rPr>
                <w:sz w:val="22"/>
                <w:szCs w:val="22"/>
              </w:rPr>
              <w:t>Removal of Phenolic Compounds from Synthesized Produced Water by Emulsion Liquid Membrane Stabilized by the Combination of Surfactant and Ionic Liquid</w:t>
            </w:r>
          </w:p>
        </w:tc>
        <w:tc>
          <w:tcPr>
            <w:tcW w:w="3109" w:type="dxa"/>
          </w:tcPr>
          <w:p w:rsidR="005559D6" w:rsidRPr="00CC348C" w:rsidRDefault="005559D6" w:rsidP="0003618F">
            <w:pPr>
              <w:bidi w:val="0"/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Desalination and Water Treatment</w:t>
            </w:r>
            <w:r w:rsidR="0003618F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, Vol.</w:t>
            </w:r>
            <w:r w:rsidR="0003618F" w:rsidRPr="0003618F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110</w:t>
            </w:r>
            <w:r w:rsidR="0003618F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, pp.</w:t>
            </w:r>
            <w:r w:rsidR="0003618F" w:rsidRPr="0003618F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168–179</w:t>
            </w:r>
          </w:p>
        </w:tc>
        <w:tc>
          <w:tcPr>
            <w:tcW w:w="2191" w:type="dxa"/>
          </w:tcPr>
          <w:p w:rsidR="005559D6" w:rsidRDefault="005559D6" w:rsidP="006A7324">
            <w:pPr>
              <w:bidi w:val="0"/>
              <w:jc w:val="center"/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2018</w:t>
            </w:r>
          </w:p>
        </w:tc>
      </w:tr>
      <w:tr w:rsidR="00455C90" w:rsidRPr="00DD7B2D" w:rsidTr="00663149">
        <w:trPr>
          <w:trHeight w:hRule="exact" w:val="1272"/>
        </w:trPr>
        <w:tc>
          <w:tcPr>
            <w:tcW w:w="720" w:type="dxa"/>
          </w:tcPr>
          <w:p w:rsidR="00455C90" w:rsidRDefault="008E19B1" w:rsidP="00CF6263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5</w:t>
            </w:r>
          </w:p>
        </w:tc>
        <w:tc>
          <w:tcPr>
            <w:tcW w:w="3690" w:type="dxa"/>
          </w:tcPr>
          <w:p w:rsidR="00455C90" w:rsidRDefault="00580425" w:rsidP="00812428">
            <w:pPr>
              <w:pStyle w:val="Heading1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80425">
              <w:rPr>
                <w:sz w:val="22"/>
                <w:szCs w:val="22"/>
              </w:rPr>
              <w:t>Cadmium removal from simulated chloride wastewater using</w:t>
            </w:r>
            <w:r>
              <w:rPr>
                <w:sz w:val="22"/>
                <w:szCs w:val="22"/>
              </w:rPr>
              <w:t xml:space="preserve"> </w:t>
            </w:r>
            <w:r w:rsidRPr="00580425">
              <w:rPr>
                <w:sz w:val="22"/>
                <w:szCs w:val="22"/>
              </w:rPr>
              <w:t>a novel flow-by fixed bed electrochemical reactor:</w:t>
            </w:r>
            <w:r w:rsidR="00812428">
              <w:rPr>
                <w:sz w:val="22"/>
                <w:szCs w:val="22"/>
              </w:rPr>
              <w:t xml:space="preserve"> </w:t>
            </w:r>
            <w:r w:rsidRPr="00580425">
              <w:rPr>
                <w:sz w:val="22"/>
                <w:szCs w:val="22"/>
              </w:rPr>
              <w:t>Taguchi approach</w:t>
            </w:r>
          </w:p>
        </w:tc>
        <w:tc>
          <w:tcPr>
            <w:tcW w:w="3109" w:type="dxa"/>
          </w:tcPr>
          <w:p w:rsidR="00CC348C" w:rsidRPr="00CC348C" w:rsidRDefault="00CC348C" w:rsidP="00CC348C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C348C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Desalination and Water Treatment</w:t>
            </w:r>
            <w:r w:rsidRPr="00CC348C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  <w:t>,</w:t>
            </w:r>
            <w:r w:rsidR="00812428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80BFB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Vol. </w:t>
            </w:r>
            <w:r w:rsidR="00812428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74, pp. 197-206</w:t>
            </w:r>
          </w:p>
          <w:p w:rsidR="00812428" w:rsidRPr="00812428" w:rsidRDefault="00812428" w:rsidP="00812428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455C90" w:rsidRDefault="00455C90" w:rsidP="00812428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91" w:type="dxa"/>
          </w:tcPr>
          <w:p w:rsidR="00455C90" w:rsidRDefault="00CC348C" w:rsidP="006A7324">
            <w:pPr>
              <w:bidi w:val="0"/>
              <w:jc w:val="center"/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2017</w:t>
            </w:r>
          </w:p>
        </w:tc>
      </w:tr>
      <w:tr w:rsidR="00455C90" w:rsidRPr="00DD7B2D" w:rsidTr="00663149">
        <w:trPr>
          <w:trHeight w:hRule="exact" w:val="1272"/>
        </w:trPr>
        <w:tc>
          <w:tcPr>
            <w:tcW w:w="720" w:type="dxa"/>
          </w:tcPr>
          <w:p w:rsidR="00455C90" w:rsidRDefault="008E19B1" w:rsidP="00CF6263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6</w:t>
            </w:r>
          </w:p>
        </w:tc>
        <w:tc>
          <w:tcPr>
            <w:tcW w:w="3690" w:type="dxa"/>
          </w:tcPr>
          <w:p w:rsidR="00455C90" w:rsidRDefault="00455C90" w:rsidP="003D3431">
            <w:pPr>
              <w:pStyle w:val="Heading1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455C90">
              <w:rPr>
                <w:sz w:val="22"/>
                <w:szCs w:val="22"/>
              </w:rPr>
              <w:t>Removal of Benzoic Acid from Wastewater by Pickering Emulsion Liquid Membrane Stabilized by Magnetic Fe</w:t>
            </w:r>
            <w:r w:rsidRPr="003D3431">
              <w:rPr>
                <w:sz w:val="22"/>
                <w:szCs w:val="22"/>
                <w:vertAlign w:val="subscript"/>
              </w:rPr>
              <w:t>2</w:t>
            </w:r>
            <w:r w:rsidRPr="00455C90">
              <w:rPr>
                <w:sz w:val="22"/>
                <w:szCs w:val="22"/>
              </w:rPr>
              <w:t>O</w:t>
            </w:r>
            <w:r w:rsidRPr="003D3431">
              <w:rPr>
                <w:sz w:val="22"/>
                <w:szCs w:val="22"/>
                <w:vertAlign w:val="subscript"/>
              </w:rPr>
              <w:t>3</w:t>
            </w:r>
            <w:r w:rsidRPr="00455C90">
              <w:rPr>
                <w:sz w:val="22"/>
                <w:szCs w:val="22"/>
              </w:rPr>
              <w:t xml:space="preserve"> Nanoparticles</w:t>
            </w:r>
          </w:p>
        </w:tc>
        <w:tc>
          <w:tcPr>
            <w:tcW w:w="3109" w:type="dxa"/>
          </w:tcPr>
          <w:p w:rsidR="00455C90" w:rsidRDefault="00455C90" w:rsidP="00030B5A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55C9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Desalination and Water Treatment</w:t>
            </w:r>
            <w:r w:rsidR="00C4368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580B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Vol. </w:t>
            </w:r>
            <w:r w:rsidR="00C4368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68, pp.</w:t>
            </w:r>
            <w:r w:rsidR="00C43685" w:rsidRPr="00C4368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114–121</w:t>
            </w:r>
          </w:p>
        </w:tc>
        <w:tc>
          <w:tcPr>
            <w:tcW w:w="2191" w:type="dxa"/>
          </w:tcPr>
          <w:p w:rsidR="00455C90" w:rsidRDefault="00C43685" w:rsidP="006A7324">
            <w:pPr>
              <w:bidi w:val="0"/>
              <w:jc w:val="center"/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2017</w:t>
            </w:r>
          </w:p>
        </w:tc>
      </w:tr>
      <w:tr w:rsidR="00DB7A16" w:rsidRPr="00DD7B2D" w:rsidTr="00663149">
        <w:trPr>
          <w:trHeight w:hRule="exact" w:val="1272"/>
        </w:trPr>
        <w:tc>
          <w:tcPr>
            <w:tcW w:w="720" w:type="dxa"/>
          </w:tcPr>
          <w:p w:rsidR="00DB7A16" w:rsidRDefault="008E19B1" w:rsidP="00CF6263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7</w:t>
            </w:r>
          </w:p>
        </w:tc>
        <w:tc>
          <w:tcPr>
            <w:tcW w:w="3690" w:type="dxa"/>
          </w:tcPr>
          <w:p w:rsidR="00DB7A16" w:rsidRPr="005C6A8A" w:rsidRDefault="004D47CF" w:rsidP="003D3431">
            <w:pPr>
              <w:pStyle w:val="Heading1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Investigating</w:t>
            </w:r>
            <w:r>
              <w:t xml:space="preserve"> </w:t>
            </w:r>
            <w:r>
              <w:rPr>
                <w:sz w:val="22"/>
                <w:szCs w:val="22"/>
              </w:rPr>
              <w:t>the Performance of ELM Systems in Separating Organic Pollutants from Industrial Wastewater</w:t>
            </w:r>
          </w:p>
        </w:tc>
        <w:tc>
          <w:tcPr>
            <w:tcW w:w="3109" w:type="dxa"/>
          </w:tcPr>
          <w:p w:rsidR="00DB7A16" w:rsidRDefault="002F35F8" w:rsidP="00030B5A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Journal of Water Process Engineering, Vol. 13, pp. 79-87</w:t>
            </w:r>
          </w:p>
        </w:tc>
        <w:tc>
          <w:tcPr>
            <w:tcW w:w="2191" w:type="dxa"/>
          </w:tcPr>
          <w:p w:rsidR="00DB7A16" w:rsidRDefault="004D47CF" w:rsidP="006A7324">
            <w:pPr>
              <w:bidi w:val="0"/>
              <w:jc w:val="center"/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7061EE" w:rsidRPr="00DD7B2D" w:rsidTr="001E6252">
        <w:trPr>
          <w:trHeight w:hRule="exact" w:val="1029"/>
        </w:trPr>
        <w:tc>
          <w:tcPr>
            <w:tcW w:w="720" w:type="dxa"/>
          </w:tcPr>
          <w:p w:rsidR="007061EE" w:rsidRDefault="008E19B1" w:rsidP="00CF6263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8</w:t>
            </w:r>
          </w:p>
        </w:tc>
        <w:tc>
          <w:tcPr>
            <w:tcW w:w="3690" w:type="dxa"/>
          </w:tcPr>
          <w:p w:rsidR="007061EE" w:rsidRPr="005C6A8A" w:rsidRDefault="00BC6CE3" w:rsidP="001E6252">
            <w:pPr>
              <w:pStyle w:val="Heading1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C6CE3">
              <w:rPr>
                <w:sz w:val="22"/>
                <w:szCs w:val="22"/>
              </w:rPr>
              <w:t xml:space="preserve">The Effect of </w:t>
            </w:r>
            <w:proofErr w:type="spellStart"/>
            <w:r w:rsidRPr="00BC6CE3">
              <w:rPr>
                <w:sz w:val="22"/>
                <w:szCs w:val="22"/>
              </w:rPr>
              <w:t>Asphaltene</w:t>
            </w:r>
            <w:proofErr w:type="spellEnd"/>
            <w:r w:rsidRPr="00BC6CE3">
              <w:rPr>
                <w:sz w:val="22"/>
                <w:szCs w:val="22"/>
              </w:rPr>
              <w:t xml:space="preserve"> on the Stability of Iraq</w:t>
            </w:r>
            <w:r>
              <w:rPr>
                <w:sz w:val="22"/>
                <w:szCs w:val="22"/>
              </w:rPr>
              <w:t>i Water in Crude Oil Emulsions</w:t>
            </w:r>
            <w:r w:rsidRPr="00BC6C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9" w:type="dxa"/>
          </w:tcPr>
          <w:p w:rsidR="007061EE" w:rsidRDefault="00BC6CE3" w:rsidP="00030B5A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IJCPE, Vol.17 No.2, pp. </w:t>
            </w:r>
            <w:r w:rsidRPr="00BC6CE3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37- 45</w:t>
            </w:r>
          </w:p>
        </w:tc>
        <w:tc>
          <w:tcPr>
            <w:tcW w:w="2191" w:type="dxa"/>
          </w:tcPr>
          <w:p w:rsidR="007061EE" w:rsidRDefault="00BC6CE3" w:rsidP="006A7324">
            <w:pPr>
              <w:bidi w:val="0"/>
              <w:jc w:val="center"/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5C6A8A" w:rsidRPr="00DD7B2D" w:rsidTr="001E6252">
        <w:trPr>
          <w:trHeight w:hRule="exact" w:val="984"/>
        </w:trPr>
        <w:tc>
          <w:tcPr>
            <w:tcW w:w="720" w:type="dxa"/>
          </w:tcPr>
          <w:p w:rsidR="005C6A8A" w:rsidRDefault="008E19B1" w:rsidP="00CF6263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9</w:t>
            </w:r>
          </w:p>
        </w:tc>
        <w:tc>
          <w:tcPr>
            <w:tcW w:w="3690" w:type="dxa"/>
          </w:tcPr>
          <w:p w:rsidR="005C6A8A" w:rsidRPr="00C63D6C" w:rsidRDefault="005C6A8A" w:rsidP="001E6252">
            <w:pPr>
              <w:pStyle w:val="Heading1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5C6A8A">
              <w:rPr>
                <w:sz w:val="22"/>
                <w:szCs w:val="22"/>
              </w:rPr>
              <w:t>Extraction of 4-Nitrophenol from Aqueous Solutions Using Bulk ionic Liquid</w:t>
            </w:r>
            <w:r>
              <w:t xml:space="preserve"> </w:t>
            </w:r>
            <w:r w:rsidRPr="005C6A8A">
              <w:rPr>
                <w:sz w:val="22"/>
                <w:szCs w:val="22"/>
              </w:rPr>
              <w:t>Membranes</w:t>
            </w:r>
          </w:p>
        </w:tc>
        <w:tc>
          <w:tcPr>
            <w:tcW w:w="3109" w:type="dxa"/>
          </w:tcPr>
          <w:p w:rsidR="005C6A8A" w:rsidRDefault="00030B5A" w:rsidP="00030B5A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  <w:r w:rsidRPr="00030B5A">
              <w:rPr>
                <w:b/>
                <w:bCs/>
                <w:sz w:val="22"/>
                <w:szCs w:val="22"/>
              </w:rPr>
              <w:t>International Journal of Current Engineering and Technology</w:t>
            </w:r>
            <w:r w:rsidR="002C6ECD">
              <w:rPr>
                <w:b/>
                <w:bCs/>
                <w:sz w:val="22"/>
                <w:szCs w:val="22"/>
              </w:rPr>
              <w:t>,</w:t>
            </w:r>
            <w:r w:rsidR="002C6ECD">
              <w:t xml:space="preserve"> </w:t>
            </w:r>
            <w:r w:rsidR="002C6ECD" w:rsidRPr="002C6ECD">
              <w:rPr>
                <w:b/>
                <w:bCs/>
                <w:sz w:val="22"/>
                <w:szCs w:val="22"/>
              </w:rPr>
              <w:t>Vol.6, No.2</w:t>
            </w:r>
          </w:p>
        </w:tc>
        <w:tc>
          <w:tcPr>
            <w:tcW w:w="2191" w:type="dxa"/>
          </w:tcPr>
          <w:p w:rsidR="005C6A8A" w:rsidRDefault="004540C2" w:rsidP="002C6ECD">
            <w:pPr>
              <w:bidi w:val="0"/>
              <w:jc w:val="center"/>
              <w:rPr>
                <w:rStyle w:val="Strong"/>
                <w:color w:val="000000"/>
                <w:shd w:val="clear" w:color="auto" w:fill="FFFFFF"/>
              </w:rPr>
            </w:pPr>
            <w:r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201</w:t>
            </w:r>
            <w:r w:rsidR="002C6ECD"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C63D6C" w:rsidRPr="00DD7B2D" w:rsidTr="001E6252">
        <w:trPr>
          <w:trHeight w:hRule="exact" w:val="894"/>
        </w:trPr>
        <w:tc>
          <w:tcPr>
            <w:tcW w:w="720" w:type="dxa"/>
          </w:tcPr>
          <w:p w:rsidR="00C63D6C" w:rsidRDefault="008E19B1" w:rsidP="00CF6263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10</w:t>
            </w:r>
          </w:p>
        </w:tc>
        <w:tc>
          <w:tcPr>
            <w:tcW w:w="3690" w:type="dxa"/>
          </w:tcPr>
          <w:p w:rsidR="00C63D6C" w:rsidRDefault="00C63D6C" w:rsidP="001E6252">
            <w:pPr>
              <w:pStyle w:val="Heading1"/>
              <w:spacing w:before="0"/>
              <w:ind w:firstLine="0"/>
              <w:jc w:val="both"/>
            </w:pPr>
            <w:r w:rsidRPr="00C63D6C">
              <w:rPr>
                <w:sz w:val="22"/>
                <w:szCs w:val="22"/>
              </w:rPr>
              <w:t xml:space="preserve">Extraction of Phenol from Aqueous Solutions Using Bulk </w:t>
            </w:r>
            <w:proofErr w:type="gramStart"/>
            <w:r w:rsidRPr="00C63D6C">
              <w:rPr>
                <w:sz w:val="22"/>
                <w:szCs w:val="22"/>
              </w:rPr>
              <w:t>ionic</w:t>
            </w:r>
            <w:proofErr w:type="gramEnd"/>
            <w:r w:rsidRPr="00C63D6C">
              <w:rPr>
                <w:sz w:val="22"/>
                <w:szCs w:val="22"/>
              </w:rPr>
              <w:t xml:space="preserve"> Liquid</w:t>
            </w:r>
            <w:r w:rsidRPr="00A423F3">
              <w:t xml:space="preserve"> </w:t>
            </w:r>
            <w:r w:rsidRPr="00C63D6C">
              <w:rPr>
                <w:sz w:val="22"/>
                <w:szCs w:val="22"/>
              </w:rPr>
              <w:t>Membranes</w:t>
            </w:r>
          </w:p>
          <w:p w:rsidR="00C63D6C" w:rsidRPr="00C63D6C" w:rsidRDefault="00C63D6C" w:rsidP="0066192C">
            <w:pPr>
              <w:bidi w:val="0"/>
              <w:contextualSpacing/>
              <w:jc w:val="both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3109" w:type="dxa"/>
          </w:tcPr>
          <w:p w:rsidR="00C63D6C" w:rsidRPr="0066192C" w:rsidRDefault="005C6A8A" w:rsidP="0066192C">
            <w:pPr>
              <w:bidi w:val="0"/>
              <w:rPr>
                <w:rStyle w:val="Strong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IJCPE</w:t>
            </w:r>
            <w:r w:rsidR="006D76C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6D76C0" w:rsidRPr="006D76C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Vol.17 No.1, pp.83- 97</w:t>
            </w:r>
          </w:p>
        </w:tc>
        <w:tc>
          <w:tcPr>
            <w:tcW w:w="2191" w:type="dxa"/>
          </w:tcPr>
          <w:p w:rsidR="00C63D6C" w:rsidRPr="0066192C" w:rsidRDefault="005C6A8A" w:rsidP="006D76C0">
            <w:pPr>
              <w:bidi w:val="0"/>
              <w:jc w:val="center"/>
              <w:rPr>
                <w:rStyle w:val="Strong"/>
                <w:color w:val="000000"/>
                <w:shd w:val="clear" w:color="auto" w:fill="FFFFFF"/>
              </w:rPr>
            </w:pPr>
            <w:r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201</w:t>
            </w:r>
            <w:r w:rsidR="006D76C0"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F84A69" w:rsidRPr="00DD7B2D" w:rsidTr="00663149">
        <w:trPr>
          <w:trHeight w:hRule="exact" w:val="1272"/>
        </w:trPr>
        <w:tc>
          <w:tcPr>
            <w:tcW w:w="720" w:type="dxa"/>
          </w:tcPr>
          <w:p w:rsidR="00F84A69" w:rsidRDefault="008E19B1" w:rsidP="00CF6263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lastRenderedPageBreak/>
              <w:t>11</w:t>
            </w:r>
          </w:p>
        </w:tc>
        <w:tc>
          <w:tcPr>
            <w:tcW w:w="3690" w:type="dxa"/>
          </w:tcPr>
          <w:p w:rsidR="00F84A69" w:rsidRPr="0066192C" w:rsidRDefault="00F84A69" w:rsidP="00F84A69">
            <w:pPr>
              <w:bidi w:val="0"/>
              <w:contextualSpacing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84A69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Electrolytic removal of zinc from simulated chloride wastewaters using a novel flow-by fi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xed bed electrochemical reactor</w:t>
            </w:r>
          </w:p>
        </w:tc>
        <w:tc>
          <w:tcPr>
            <w:tcW w:w="3109" w:type="dxa"/>
          </w:tcPr>
          <w:p w:rsidR="00F84A69" w:rsidRPr="0066192C" w:rsidRDefault="00F84A69" w:rsidP="0066192C">
            <w:pPr>
              <w:bidi w:val="0"/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</w:pPr>
            <w:r w:rsidRPr="00F84A69"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IJ</w:t>
            </w:r>
            <w:r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 xml:space="preserve">CPE, Vol.16 No.4, pp. </w:t>
            </w:r>
            <w:r w:rsidRPr="00F84A69"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 xml:space="preserve"> 31- 43</w:t>
            </w:r>
          </w:p>
        </w:tc>
        <w:tc>
          <w:tcPr>
            <w:tcW w:w="2191" w:type="dxa"/>
          </w:tcPr>
          <w:p w:rsidR="00F84A69" w:rsidRPr="0066192C" w:rsidRDefault="00F84A69" w:rsidP="006A7324">
            <w:pPr>
              <w:bidi w:val="0"/>
              <w:jc w:val="center"/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2015</w:t>
            </w:r>
          </w:p>
        </w:tc>
      </w:tr>
      <w:tr w:rsidR="0066192C" w:rsidRPr="00DD7B2D" w:rsidTr="00663149">
        <w:trPr>
          <w:trHeight w:hRule="exact" w:val="1272"/>
        </w:trPr>
        <w:tc>
          <w:tcPr>
            <w:tcW w:w="720" w:type="dxa"/>
          </w:tcPr>
          <w:p w:rsidR="0066192C" w:rsidRDefault="00114493" w:rsidP="008E19B1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8E19B1">
              <w:rPr>
                <w:rFonts w:cs="Akhbar MT"/>
                <w:sz w:val="32"/>
                <w:szCs w:val="32"/>
                <w:lang w:bidi="ar-IQ"/>
              </w:rPr>
              <w:t>2</w:t>
            </w:r>
          </w:p>
        </w:tc>
        <w:tc>
          <w:tcPr>
            <w:tcW w:w="3690" w:type="dxa"/>
          </w:tcPr>
          <w:p w:rsidR="0066192C" w:rsidRPr="0066192C" w:rsidRDefault="0066192C" w:rsidP="0066192C">
            <w:pPr>
              <w:bidi w:val="0"/>
              <w:contextualSpacing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6192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Galvanostatic Removal of Lead from Simulated Chloride Wastewaters using a Flow-by Fixed Bed Electrochemical Cell: Taguchi approach</w:t>
            </w:r>
          </w:p>
        </w:tc>
        <w:tc>
          <w:tcPr>
            <w:tcW w:w="3109" w:type="dxa"/>
          </w:tcPr>
          <w:p w:rsidR="0066192C" w:rsidRPr="0066192C" w:rsidRDefault="00F22483" w:rsidP="0066192C">
            <w:pPr>
              <w:bidi w:val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IJSER Vol.</w:t>
            </w:r>
            <w:r w:rsidR="0066192C" w:rsidRPr="0066192C"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 xml:space="preserve"> 6, Issue 10, October</w:t>
            </w:r>
            <w:r w:rsidR="0066192C" w:rsidRPr="0066192C">
              <w:rPr>
                <w:rStyle w:val="apple-converted-space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191" w:type="dxa"/>
          </w:tcPr>
          <w:p w:rsidR="0066192C" w:rsidRDefault="0066192C" w:rsidP="006A732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92C"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2015</w:t>
            </w:r>
          </w:p>
        </w:tc>
      </w:tr>
      <w:tr w:rsidR="008244D9" w:rsidRPr="00DD7B2D" w:rsidTr="001E6252">
        <w:trPr>
          <w:trHeight w:hRule="exact" w:val="1029"/>
        </w:trPr>
        <w:tc>
          <w:tcPr>
            <w:tcW w:w="720" w:type="dxa"/>
          </w:tcPr>
          <w:p w:rsidR="008244D9" w:rsidRDefault="00114493" w:rsidP="008E19B1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8E19B1">
              <w:rPr>
                <w:rFonts w:cs="Akhbar MT"/>
                <w:sz w:val="32"/>
                <w:szCs w:val="32"/>
                <w:lang w:bidi="ar-IQ"/>
              </w:rPr>
              <w:t>3</w:t>
            </w:r>
          </w:p>
        </w:tc>
        <w:tc>
          <w:tcPr>
            <w:tcW w:w="3690" w:type="dxa"/>
          </w:tcPr>
          <w:p w:rsidR="008244D9" w:rsidRPr="00D31B6E" w:rsidRDefault="008244D9" w:rsidP="006A7324">
            <w:pPr>
              <w:bidi w:val="0"/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Improving Treatment Performance of Dissolved Air Flotation System by Using Ionic Liquids as Surfactants</w:t>
            </w:r>
          </w:p>
        </w:tc>
        <w:tc>
          <w:tcPr>
            <w:tcW w:w="3109" w:type="dxa"/>
          </w:tcPr>
          <w:p w:rsidR="008244D9" w:rsidRPr="006D35C5" w:rsidRDefault="00092556" w:rsidP="006D35C5">
            <w:pPr>
              <w:bidi w:val="0"/>
              <w:rPr>
                <w:rFonts w:asciiTheme="majorBidi" w:eastAsiaTheme="minorHAns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IJCPE, Vol.16 No.2, pp. </w:t>
            </w:r>
            <w:r w:rsidRPr="0009255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31- 37</w:t>
            </w:r>
          </w:p>
        </w:tc>
        <w:tc>
          <w:tcPr>
            <w:tcW w:w="2191" w:type="dxa"/>
          </w:tcPr>
          <w:p w:rsidR="008244D9" w:rsidRPr="00D31B6E" w:rsidRDefault="008244D9" w:rsidP="006A732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2015</w:t>
            </w:r>
          </w:p>
        </w:tc>
      </w:tr>
      <w:tr w:rsidR="006A7324" w:rsidRPr="00DD7B2D" w:rsidTr="00DD5E88">
        <w:trPr>
          <w:trHeight w:hRule="exact" w:val="1389"/>
        </w:trPr>
        <w:tc>
          <w:tcPr>
            <w:tcW w:w="720" w:type="dxa"/>
          </w:tcPr>
          <w:p w:rsidR="006A7324" w:rsidRPr="0088297C" w:rsidRDefault="00FF7FC0" w:rsidP="008E19B1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8E19B1">
              <w:rPr>
                <w:rFonts w:cs="Akhbar MT"/>
                <w:sz w:val="32"/>
                <w:szCs w:val="32"/>
                <w:lang w:bidi="ar-IQ"/>
              </w:rPr>
              <w:t>4</w:t>
            </w:r>
          </w:p>
        </w:tc>
        <w:tc>
          <w:tcPr>
            <w:tcW w:w="3690" w:type="dxa"/>
          </w:tcPr>
          <w:p w:rsidR="006A7324" w:rsidRPr="00D31B6E" w:rsidRDefault="006A7324" w:rsidP="006A7324">
            <w:pPr>
              <w:bidi w:val="0"/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“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Performance Enhancing of Blended Ionic Liquids as Demulsfiers for Water in Oil Enulsions”</w:t>
            </w:r>
          </w:p>
        </w:tc>
        <w:tc>
          <w:tcPr>
            <w:tcW w:w="3109" w:type="dxa"/>
          </w:tcPr>
          <w:p w:rsidR="006A7324" w:rsidRPr="006D35C5" w:rsidRDefault="006D35C5" w:rsidP="006D35C5">
            <w:pPr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D35C5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The Seventh Jordan International Chemical Engineering (JICHE07) Conference, 4-6 Nov, 2</w:t>
            </w:r>
            <w:r w:rsidRPr="006D35C5">
              <w:rPr>
                <w:rFonts w:asciiTheme="majorBidi" w:eastAsiaTheme="minorHAnsi" w:hAnsiTheme="majorBidi" w:cstheme="majorBidi" w:hint="cs"/>
                <w:b/>
                <w:bCs/>
                <w:sz w:val="22"/>
                <w:szCs w:val="22"/>
                <w:rtl/>
              </w:rPr>
              <w:t>,</w:t>
            </w:r>
            <w:r w:rsidRPr="006D35C5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 xml:space="preserve"> Amman – Jordan, pp.96-102.</w:t>
            </w:r>
          </w:p>
        </w:tc>
        <w:tc>
          <w:tcPr>
            <w:tcW w:w="2191" w:type="dxa"/>
          </w:tcPr>
          <w:p w:rsidR="006A7324" w:rsidRPr="00D31B6E" w:rsidRDefault="006A7324" w:rsidP="006A732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2014</w:t>
            </w:r>
          </w:p>
        </w:tc>
      </w:tr>
      <w:tr w:rsidR="006A7324" w:rsidRPr="00DD7B2D" w:rsidTr="007D7CFC">
        <w:trPr>
          <w:trHeight w:hRule="exact" w:val="1209"/>
        </w:trPr>
        <w:tc>
          <w:tcPr>
            <w:tcW w:w="720" w:type="dxa"/>
          </w:tcPr>
          <w:p w:rsidR="006A7324" w:rsidRPr="0088297C" w:rsidRDefault="00305C6F" w:rsidP="008E19B1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8E19B1">
              <w:rPr>
                <w:rFonts w:cs="Akhbar MT"/>
                <w:sz w:val="32"/>
                <w:szCs w:val="32"/>
                <w:lang w:bidi="ar-IQ"/>
              </w:rPr>
              <w:t>5</w:t>
            </w:r>
          </w:p>
        </w:tc>
        <w:tc>
          <w:tcPr>
            <w:tcW w:w="3690" w:type="dxa"/>
          </w:tcPr>
          <w:p w:rsidR="006A7324" w:rsidRPr="00D31B6E" w:rsidRDefault="00153A5A" w:rsidP="00153A5A">
            <w:pPr>
              <w:bidi w:val="0"/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  <w:r w:rsidRPr="00D31B6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“Preparation and Characterization electrodeposited Cadmium+ Lead thin films from a diluted chloride solution”</w:t>
            </w:r>
          </w:p>
        </w:tc>
        <w:tc>
          <w:tcPr>
            <w:tcW w:w="3109" w:type="dxa"/>
          </w:tcPr>
          <w:p w:rsidR="006A7324" w:rsidRPr="00DD5E88" w:rsidRDefault="00DD5E88" w:rsidP="00473B33">
            <w:pPr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D5E88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bidi="ar-SA"/>
              </w:rPr>
              <w:t xml:space="preserve">J. Electrochem. Sci. Technol. 5(4), 115-127 </w:t>
            </w:r>
          </w:p>
        </w:tc>
        <w:tc>
          <w:tcPr>
            <w:tcW w:w="2191" w:type="dxa"/>
          </w:tcPr>
          <w:p w:rsidR="006A7324" w:rsidRPr="00D31B6E" w:rsidRDefault="006A7324" w:rsidP="00E31D7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  <w:r w:rsidR="00E31D75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</w:t>
            </w:r>
          </w:p>
        </w:tc>
      </w:tr>
      <w:tr w:rsidR="006A7324" w:rsidRPr="00DD7B2D" w:rsidTr="00663149">
        <w:trPr>
          <w:trHeight w:hRule="exact" w:val="1422"/>
        </w:trPr>
        <w:tc>
          <w:tcPr>
            <w:tcW w:w="720" w:type="dxa"/>
          </w:tcPr>
          <w:p w:rsidR="006A7324" w:rsidRDefault="00305C6F" w:rsidP="008E19B1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8E19B1">
              <w:rPr>
                <w:rFonts w:cs="Akhbar MT"/>
                <w:sz w:val="32"/>
                <w:szCs w:val="32"/>
                <w:lang w:bidi="ar-IQ"/>
              </w:rPr>
              <w:t>6</w:t>
            </w:r>
          </w:p>
        </w:tc>
        <w:tc>
          <w:tcPr>
            <w:tcW w:w="3690" w:type="dxa"/>
          </w:tcPr>
          <w:p w:rsidR="006A7324" w:rsidRPr="00D31B6E" w:rsidRDefault="00663149" w:rsidP="00663149">
            <w:pPr>
              <w:tabs>
                <w:tab w:val="left" w:pos="3233"/>
              </w:tabs>
              <w:bidi w:val="0"/>
              <w:spacing w:after="200"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u w:val="single"/>
                <w:lang w:bidi="ar-IQ"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“Microwave Assisted Demulsification of Iraqi Crude Oil Emulsions Using Tri-octyl Methyl Ammonium Chloride (TOMAC) Ionic Liquid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3109" w:type="dxa"/>
          </w:tcPr>
          <w:p w:rsidR="006A7324" w:rsidRPr="00D31B6E" w:rsidRDefault="0012399B" w:rsidP="0012399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IJCPE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, </w:t>
            </w:r>
            <w:r w:rsidR="009316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Vol.15 No.3, pp.</w:t>
            </w:r>
            <w:r w:rsidRPr="001239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27-35</w:t>
            </w:r>
          </w:p>
        </w:tc>
        <w:tc>
          <w:tcPr>
            <w:tcW w:w="2191" w:type="dxa"/>
          </w:tcPr>
          <w:p w:rsidR="006A7324" w:rsidRPr="00D31B6E" w:rsidRDefault="006A7324" w:rsidP="006631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  <w:r w:rsidR="00663149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</w:t>
            </w:r>
          </w:p>
        </w:tc>
      </w:tr>
      <w:tr w:rsidR="006A7324" w:rsidRPr="00DD7B2D" w:rsidTr="001E6252">
        <w:trPr>
          <w:trHeight w:hRule="exact" w:val="1551"/>
        </w:trPr>
        <w:tc>
          <w:tcPr>
            <w:tcW w:w="720" w:type="dxa"/>
          </w:tcPr>
          <w:p w:rsidR="006A7324" w:rsidRDefault="00305C6F" w:rsidP="008E19B1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8E19B1">
              <w:rPr>
                <w:rFonts w:cs="Akhbar MT"/>
                <w:sz w:val="32"/>
                <w:szCs w:val="32"/>
                <w:lang w:bidi="ar-IQ"/>
              </w:rPr>
              <w:t>7</w:t>
            </w:r>
          </w:p>
        </w:tc>
        <w:tc>
          <w:tcPr>
            <w:tcW w:w="3690" w:type="dxa"/>
          </w:tcPr>
          <w:p w:rsidR="006A7324" w:rsidRPr="00D31B6E" w:rsidRDefault="008C1741" w:rsidP="008C1741">
            <w:pPr>
              <w:tabs>
                <w:tab w:val="left" w:pos="3233"/>
              </w:tabs>
              <w:bidi w:val="0"/>
              <w:spacing w:after="200"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u w:val="single"/>
                <w:lang w:bidi="ar-IQ"/>
              </w:rPr>
            </w:pPr>
            <w:r w:rsidRPr="00D31B6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“Characterization and electrochemical preparation of thin films of binary heavy metals (Cu-Pb,Cu-Cd,Cu-Zn)from simulated chloride wastewaters”</w:t>
            </w:r>
          </w:p>
        </w:tc>
        <w:tc>
          <w:tcPr>
            <w:tcW w:w="3109" w:type="dxa"/>
          </w:tcPr>
          <w:p w:rsidR="00473B33" w:rsidRPr="00A67A1F" w:rsidRDefault="00A67A1F" w:rsidP="00A67A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Int. J. Electrochem.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Sci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.,</w:t>
            </w:r>
            <w:r w:rsidR="00F22483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</w:t>
            </w:r>
            <w:r w:rsidR="00454F7A" w:rsidRPr="00D31B6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ol. </w:t>
            </w:r>
            <w:r w:rsidR="001474C8" w:rsidRPr="00D31B6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  <w: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473B33" w:rsidRPr="00473B33">
              <w:rPr>
                <w:b/>
                <w:bCs/>
              </w:rPr>
              <w:t>pp.6328 - 6351</w:t>
            </w:r>
          </w:p>
        </w:tc>
        <w:tc>
          <w:tcPr>
            <w:tcW w:w="2191" w:type="dxa"/>
          </w:tcPr>
          <w:p w:rsidR="006A7324" w:rsidRPr="00D31B6E" w:rsidRDefault="006A7324" w:rsidP="001474C8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  <w:r w:rsidR="001474C8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</w:tr>
      <w:tr w:rsidR="006A7324" w:rsidRPr="00DD7B2D" w:rsidTr="00101D8E">
        <w:trPr>
          <w:trHeight w:hRule="exact" w:val="1164"/>
        </w:trPr>
        <w:tc>
          <w:tcPr>
            <w:tcW w:w="720" w:type="dxa"/>
          </w:tcPr>
          <w:p w:rsidR="006A7324" w:rsidRDefault="00305C6F" w:rsidP="008E19B1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8E19B1">
              <w:rPr>
                <w:rFonts w:cs="Akhbar MT"/>
                <w:sz w:val="32"/>
                <w:szCs w:val="32"/>
                <w:lang w:bidi="ar-IQ"/>
              </w:rPr>
              <w:t>8</w:t>
            </w:r>
          </w:p>
        </w:tc>
        <w:tc>
          <w:tcPr>
            <w:tcW w:w="3690" w:type="dxa"/>
          </w:tcPr>
          <w:p w:rsidR="006A7324" w:rsidRPr="00D31B6E" w:rsidRDefault="00454F7A" w:rsidP="00454F7A">
            <w:pPr>
              <w:tabs>
                <w:tab w:val="left" w:pos="3233"/>
              </w:tabs>
              <w:bidi w:val="0"/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u w:val="single"/>
                <w:lang w:bidi="ar-IQ"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"The Application of Microwave Technology in Demulsification of Water- in-Oil Emulsion for Missan oil fields"</w:t>
            </w:r>
          </w:p>
        </w:tc>
        <w:tc>
          <w:tcPr>
            <w:tcW w:w="3109" w:type="dxa"/>
          </w:tcPr>
          <w:p w:rsidR="006A7324" w:rsidRPr="00D31B6E" w:rsidRDefault="006A7324" w:rsidP="00CF62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IJCPE, </w:t>
            </w:r>
            <w:r w:rsidR="00454F7A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Vol 14, No.2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6A7324" w:rsidRPr="00D31B6E" w:rsidRDefault="006A7324" w:rsidP="006C52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  <w:r w:rsidR="006C5231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13</w:t>
            </w:r>
          </w:p>
        </w:tc>
      </w:tr>
      <w:tr w:rsidR="006A7324" w:rsidRPr="00DD7B2D" w:rsidTr="00663149">
        <w:trPr>
          <w:trHeight w:hRule="exact" w:val="856"/>
        </w:trPr>
        <w:tc>
          <w:tcPr>
            <w:tcW w:w="720" w:type="dxa"/>
          </w:tcPr>
          <w:p w:rsidR="006A7324" w:rsidRDefault="00305C6F" w:rsidP="008E19B1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8E19B1">
              <w:rPr>
                <w:rFonts w:cs="Akhbar MT"/>
                <w:sz w:val="32"/>
                <w:szCs w:val="32"/>
                <w:lang w:bidi="ar-IQ"/>
              </w:rPr>
              <w:t>9</w:t>
            </w:r>
          </w:p>
        </w:tc>
        <w:tc>
          <w:tcPr>
            <w:tcW w:w="3690" w:type="dxa"/>
          </w:tcPr>
          <w:p w:rsidR="006A7324" w:rsidRPr="00D31B6E" w:rsidRDefault="00F74D6D" w:rsidP="00101D8E">
            <w:pPr>
              <w:pStyle w:val="Default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"Oily Wastewater Treatment Using Expanded Beds of Activated Carbon and Zeolite</w:t>
            </w:r>
          </w:p>
        </w:tc>
        <w:tc>
          <w:tcPr>
            <w:tcW w:w="3109" w:type="dxa"/>
          </w:tcPr>
          <w:p w:rsidR="006A7324" w:rsidRPr="00D31B6E" w:rsidRDefault="00F74D6D" w:rsidP="00CF62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IJCPE,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 Vol.12, No. 1</w:t>
            </w:r>
          </w:p>
        </w:tc>
        <w:tc>
          <w:tcPr>
            <w:tcW w:w="2191" w:type="dxa"/>
          </w:tcPr>
          <w:p w:rsidR="006A7324" w:rsidRPr="00D31B6E" w:rsidRDefault="006A7324" w:rsidP="002E42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  <w:r w:rsidR="002E428D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</w:t>
            </w:r>
          </w:p>
        </w:tc>
      </w:tr>
      <w:tr w:rsidR="006A7324" w:rsidRPr="00DD7B2D" w:rsidTr="001E6252">
        <w:trPr>
          <w:trHeight w:hRule="exact" w:val="957"/>
        </w:trPr>
        <w:tc>
          <w:tcPr>
            <w:tcW w:w="720" w:type="dxa"/>
          </w:tcPr>
          <w:p w:rsidR="006A7324" w:rsidRDefault="008E19B1" w:rsidP="000C5A5D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</w:t>
            </w:r>
          </w:p>
        </w:tc>
        <w:tc>
          <w:tcPr>
            <w:tcW w:w="3690" w:type="dxa"/>
          </w:tcPr>
          <w:p w:rsidR="006A7324" w:rsidRPr="00D31B6E" w:rsidRDefault="00F74D6D" w:rsidP="00F74D6D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“Treatment of a High Strength Acidic Industrial Chemical Wastewater”,</w:t>
            </w:r>
          </w:p>
        </w:tc>
        <w:tc>
          <w:tcPr>
            <w:tcW w:w="3109" w:type="dxa"/>
          </w:tcPr>
          <w:p w:rsidR="006A7324" w:rsidRPr="00D31B6E" w:rsidRDefault="00F74D6D" w:rsidP="00F2248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J. of Eng., </w:t>
            </w:r>
            <w:r w:rsidR="00F2248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ol. 17,No.1</w:t>
            </w:r>
          </w:p>
        </w:tc>
        <w:tc>
          <w:tcPr>
            <w:tcW w:w="2191" w:type="dxa"/>
          </w:tcPr>
          <w:p w:rsidR="006A7324" w:rsidRPr="00D31B6E" w:rsidRDefault="006A7324" w:rsidP="00F74D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  <w:r w:rsidR="00F74D6D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</w:t>
            </w:r>
          </w:p>
        </w:tc>
      </w:tr>
      <w:tr w:rsidR="006A7324" w:rsidRPr="00DD7B2D" w:rsidTr="001E6252">
        <w:trPr>
          <w:trHeight w:hRule="exact" w:val="822"/>
        </w:trPr>
        <w:tc>
          <w:tcPr>
            <w:tcW w:w="720" w:type="dxa"/>
          </w:tcPr>
          <w:p w:rsidR="006A7324" w:rsidRDefault="008E19B1" w:rsidP="000C5A5D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21</w:t>
            </w:r>
          </w:p>
        </w:tc>
        <w:tc>
          <w:tcPr>
            <w:tcW w:w="3690" w:type="dxa"/>
          </w:tcPr>
          <w:p w:rsidR="006A7324" w:rsidRPr="00D31B6E" w:rsidRDefault="00844FEE" w:rsidP="00844FEE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mallCap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“Hydrodynamic Interaction between Two Spheres in Newtonian and non Newtonian fluids”</w:t>
            </w:r>
          </w:p>
        </w:tc>
        <w:tc>
          <w:tcPr>
            <w:tcW w:w="3109" w:type="dxa"/>
          </w:tcPr>
          <w:p w:rsidR="006A7324" w:rsidRPr="00D31B6E" w:rsidRDefault="00844FEE" w:rsidP="00CF62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Journal of Applied Sciences Research, Vol.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 7 No. 7</w:t>
            </w:r>
          </w:p>
        </w:tc>
        <w:tc>
          <w:tcPr>
            <w:tcW w:w="2191" w:type="dxa"/>
          </w:tcPr>
          <w:p w:rsidR="006A7324" w:rsidRPr="00D31B6E" w:rsidRDefault="006A7324" w:rsidP="00844F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  <w:r w:rsidR="00844FEE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</w:t>
            </w:r>
          </w:p>
        </w:tc>
      </w:tr>
      <w:tr w:rsidR="006A7324" w:rsidRPr="00DD7B2D" w:rsidTr="001E6252">
        <w:trPr>
          <w:trHeight w:hRule="exact" w:val="1002"/>
        </w:trPr>
        <w:tc>
          <w:tcPr>
            <w:tcW w:w="720" w:type="dxa"/>
          </w:tcPr>
          <w:p w:rsidR="006A7324" w:rsidRDefault="00114493" w:rsidP="008E19B1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lastRenderedPageBreak/>
              <w:t>2</w:t>
            </w:r>
            <w:r w:rsidR="008E19B1">
              <w:rPr>
                <w:rFonts w:cs="Akhbar MT"/>
                <w:sz w:val="32"/>
                <w:szCs w:val="32"/>
                <w:lang w:bidi="ar-IQ"/>
              </w:rPr>
              <w:t>2</w:t>
            </w:r>
          </w:p>
        </w:tc>
        <w:tc>
          <w:tcPr>
            <w:tcW w:w="3690" w:type="dxa"/>
          </w:tcPr>
          <w:p w:rsidR="006A7324" w:rsidRPr="00D31B6E" w:rsidRDefault="00844FEE" w:rsidP="00844FEE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mallCap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“Hydrodynamic Study of Bed Expansion in Liquid Solid Fluidized Bed”</w:t>
            </w:r>
          </w:p>
        </w:tc>
        <w:tc>
          <w:tcPr>
            <w:tcW w:w="3109" w:type="dxa"/>
          </w:tcPr>
          <w:p w:rsidR="006A7324" w:rsidRPr="00D31B6E" w:rsidRDefault="00844FEE" w:rsidP="00F2248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J. of Eng., </w:t>
            </w:r>
            <w:r w:rsidR="00F2248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ol. 3,No.16</w:t>
            </w:r>
          </w:p>
        </w:tc>
        <w:tc>
          <w:tcPr>
            <w:tcW w:w="2191" w:type="dxa"/>
          </w:tcPr>
          <w:p w:rsidR="006A7324" w:rsidRPr="00D31B6E" w:rsidRDefault="006A7324" w:rsidP="00844F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  <w:r w:rsidR="00844FEE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</w:t>
            </w:r>
          </w:p>
        </w:tc>
      </w:tr>
      <w:tr w:rsidR="006A7324" w:rsidRPr="00DD7B2D" w:rsidTr="00663149">
        <w:trPr>
          <w:trHeight w:hRule="exact" w:val="1376"/>
        </w:trPr>
        <w:tc>
          <w:tcPr>
            <w:tcW w:w="720" w:type="dxa"/>
          </w:tcPr>
          <w:p w:rsidR="006A7324" w:rsidRDefault="00114493" w:rsidP="008E19B1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  <w:r w:rsidR="008E19B1">
              <w:rPr>
                <w:rFonts w:cs="Akhbar MT"/>
                <w:sz w:val="32"/>
                <w:szCs w:val="32"/>
                <w:lang w:bidi="ar-IQ"/>
              </w:rPr>
              <w:t>3</w:t>
            </w:r>
          </w:p>
        </w:tc>
        <w:tc>
          <w:tcPr>
            <w:tcW w:w="3690" w:type="dxa"/>
          </w:tcPr>
          <w:p w:rsidR="006A7324" w:rsidRPr="00D31B6E" w:rsidRDefault="00C51867" w:rsidP="001D2A7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mallCap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“Phosphorus Removal from Water and Wastewater by Chemical Precipitation Using Alum and Calcium Chloride”</w:t>
            </w:r>
          </w:p>
        </w:tc>
        <w:tc>
          <w:tcPr>
            <w:tcW w:w="3109" w:type="dxa"/>
          </w:tcPr>
          <w:p w:rsidR="006A7324" w:rsidRPr="00D31B6E" w:rsidRDefault="00C51867" w:rsidP="00F2248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IJCPE, </w:t>
            </w:r>
            <w:r w:rsidR="00F2248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ol.13,No.2</w:t>
            </w:r>
          </w:p>
        </w:tc>
        <w:tc>
          <w:tcPr>
            <w:tcW w:w="2191" w:type="dxa"/>
          </w:tcPr>
          <w:p w:rsidR="006A7324" w:rsidRPr="00D31B6E" w:rsidRDefault="006A7324" w:rsidP="00CF62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2009</w:t>
            </w:r>
          </w:p>
        </w:tc>
      </w:tr>
      <w:tr w:rsidR="006A7324" w:rsidRPr="00DD7B2D" w:rsidTr="005D1A32">
        <w:trPr>
          <w:trHeight w:hRule="exact" w:val="1749"/>
        </w:trPr>
        <w:tc>
          <w:tcPr>
            <w:tcW w:w="720" w:type="dxa"/>
          </w:tcPr>
          <w:p w:rsidR="006A7324" w:rsidRDefault="00FF7FC0" w:rsidP="008E19B1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  <w:r w:rsidR="008E19B1">
              <w:rPr>
                <w:rFonts w:cs="Akhbar MT"/>
                <w:sz w:val="32"/>
                <w:szCs w:val="32"/>
                <w:lang w:bidi="ar-IQ"/>
              </w:rPr>
              <w:t>4</w:t>
            </w:r>
          </w:p>
        </w:tc>
        <w:tc>
          <w:tcPr>
            <w:tcW w:w="3690" w:type="dxa"/>
          </w:tcPr>
          <w:p w:rsidR="006A7324" w:rsidRPr="00D31B6E" w:rsidRDefault="007758C9" w:rsidP="007758C9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mallCap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“Extraction of Medicinal Compounds from Botanicals using Bulk Liquid Membrane in Rotating Film Contactor: Recovery of Vinblastine from Catharanthus Roseus”</w:t>
            </w:r>
          </w:p>
        </w:tc>
        <w:tc>
          <w:tcPr>
            <w:tcW w:w="3109" w:type="dxa"/>
          </w:tcPr>
          <w:p w:rsidR="006A7324" w:rsidRPr="00D31B6E" w:rsidRDefault="007758C9" w:rsidP="00F2248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IJCPE, </w:t>
            </w:r>
            <w:r w:rsidR="00F2248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ol.10, No.3 </w:t>
            </w:r>
          </w:p>
        </w:tc>
        <w:tc>
          <w:tcPr>
            <w:tcW w:w="2191" w:type="dxa"/>
          </w:tcPr>
          <w:p w:rsidR="006A7324" w:rsidRPr="00D31B6E" w:rsidRDefault="007758C9" w:rsidP="00CF62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2009</w:t>
            </w:r>
          </w:p>
        </w:tc>
      </w:tr>
      <w:tr w:rsidR="006A7324" w:rsidRPr="00DD7B2D" w:rsidTr="001E6252">
        <w:trPr>
          <w:trHeight w:hRule="exact" w:val="957"/>
        </w:trPr>
        <w:tc>
          <w:tcPr>
            <w:tcW w:w="720" w:type="dxa"/>
          </w:tcPr>
          <w:p w:rsidR="006A7324" w:rsidRDefault="00305C6F" w:rsidP="008E19B1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  <w:r w:rsidR="008E19B1">
              <w:rPr>
                <w:rFonts w:cs="Akhbar MT"/>
                <w:sz w:val="32"/>
                <w:szCs w:val="32"/>
                <w:lang w:bidi="ar-IQ"/>
              </w:rPr>
              <w:t>5</w:t>
            </w:r>
          </w:p>
        </w:tc>
        <w:tc>
          <w:tcPr>
            <w:tcW w:w="3690" w:type="dxa"/>
          </w:tcPr>
          <w:p w:rsidR="006A7324" w:rsidRPr="00D31B6E" w:rsidRDefault="00892E5D" w:rsidP="00892E5D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mallCap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“Interference Drag between Cylindrical Particles in Stokes Flow” </w:t>
            </w:r>
          </w:p>
        </w:tc>
        <w:tc>
          <w:tcPr>
            <w:tcW w:w="3109" w:type="dxa"/>
          </w:tcPr>
          <w:p w:rsidR="006A7324" w:rsidRPr="00D31B6E" w:rsidRDefault="00892E5D" w:rsidP="00CF62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Eng. and Technology J,Vol.27,No.8</w:t>
            </w:r>
          </w:p>
        </w:tc>
        <w:tc>
          <w:tcPr>
            <w:tcW w:w="2191" w:type="dxa"/>
          </w:tcPr>
          <w:p w:rsidR="006A7324" w:rsidRPr="00D31B6E" w:rsidRDefault="006A7324" w:rsidP="002C163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  <w:r w:rsidR="002C163C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09</w:t>
            </w:r>
          </w:p>
        </w:tc>
      </w:tr>
      <w:tr w:rsidR="006A7324" w:rsidRPr="00DD7B2D" w:rsidTr="001E6252">
        <w:trPr>
          <w:trHeight w:hRule="exact" w:val="651"/>
        </w:trPr>
        <w:tc>
          <w:tcPr>
            <w:tcW w:w="720" w:type="dxa"/>
          </w:tcPr>
          <w:p w:rsidR="006A7324" w:rsidRDefault="00305C6F" w:rsidP="008E19B1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  <w:r w:rsidR="008E19B1">
              <w:rPr>
                <w:rFonts w:cs="Akhbar MT"/>
                <w:sz w:val="32"/>
                <w:szCs w:val="32"/>
                <w:lang w:bidi="ar-IQ"/>
              </w:rPr>
              <w:t>6</w:t>
            </w:r>
          </w:p>
        </w:tc>
        <w:tc>
          <w:tcPr>
            <w:tcW w:w="3690" w:type="dxa"/>
          </w:tcPr>
          <w:p w:rsidR="006A7324" w:rsidRPr="00D31B6E" w:rsidRDefault="00A779BB" w:rsidP="00A779BB">
            <w:pPr>
              <w:tabs>
                <w:tab w:val="left" w:pos="927"/>
              </w:tabs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mallCap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“Drag Forces under Longitudinal Interaction of Two Spheres”</w:t>
            </w:r>
          </w:p>
        </w:tc>
        <w:tc>
          <w:tcPr>
            <w:tcW w:w="3109" w:type="dxa"/>
          </w:tcPr>
          <w:p w:rsidR="006A7324" w:rsidRPr="00D31B6E" w:rsidRDefault="00A779BB" w:rsidP="00F2248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IJCPE, </w:t>
            </w:r>
            <w:r w:rsidR="00F2248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ol.8, No.2</w:t>
            </w:r>
          </w:p>
        </w:tc>
        <w:tc>
          <w:tcPr>
            <w:tcW w:w="2191" w:type="dxa"/>
          </w:tcPr>
          <w:p w:rsidR="006A7324" w:rsidRPr="00D31B6E" w:rsidRDefault="006A7324" w:rsidP="00A779B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20</w:t>
            </w:r>
            <w:r w:rsidR="00A779BB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07</w:t>
            </w:r>
          </w:p>
        </w:tc>
      </w:tr>
      <w:tr w:rsidR="006A7324" w:rsidRPr="00DD7B2D" w:rsidTr="001E6252">
        <w:trPr>
          <w:trHeight w:hRule="exact" w:val="1074"/>
        </w:trPr>
        <w:tc>
          <w:tcPr>
            <w:tcW w:w="720" w:type="dxa"/>
          </w:tcPr>
          <w:p w:rsidR="006A7324" w:rsidRDefault="00305C6F" w:rsidP="008E19B1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  <w:r w:rsidR="008E19B1">
              <w:rPr>
                <w:rFonts w:cs="Akhbar MT"/>
                <w:sz w:val="32"/>
                <w:szCs w:val="32"/>
                <w:lang w:bidi="ar-IQ"/>
              </w:rPr>
              <w:t>7</w:t>
            </w:r>
          </w:p>
        </w:tc>
        <w:tc>
          <w:tcPr>
            <w:tcW w:w="3690" w:type="dxa"/>
          </w:tcPr>
          <w:p w:rsidR="006A7324" w:rsidRPr="00D31B6E" w:rsidRDefault="009C027C" w:rsidP="009C027C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mallCap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“Experimental Evaluation of the Virtual Mass of Two Solid Spheres Accelerating in Fluids”</w:t>
            </w:r>
          </w:p>
        </w:tc>
        <w:tc>
          <w:tcPr>
            <w:tcW w:w="3109" w:type="dxa"/>
          </w:tcPr>
          <w:p w:rsidR="006A7324" w:rsidRPr="00D31B6E" w:rsidRDefault="009C027C" w:rsidP="009C027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Experimental Thermal and Fluid Science, Vol. 31</w:t>
            </w:r>
          </w:p>
          <w:p w:rsidR="006A7324" w:rsidRPr="00D31B6E" w:rsidRDefault="006A7324" w:rsidP="009C027C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31B6E">
              <w:rPr>
                <w:rStyle w:val="apple-converted-space"/>
                <w:rFonts w:asciiTheme="majorBidi" w:hAnsiTheme="majorBidi" w:cstheme="majorBidi"/>
                <w:b/>
                <w:bCs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191" w:type="dxa"/>
          </w:tcPr>
          <w:p w:rsidR="006A7324" w:rsidRPr="00D31B6E" w:rsidRDefault="006A7324" w:rsidP="009C027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20</w:t>
            </w:r>
            <w:r w:rsidR="009C027C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07</w:t>
            </w:r>
          </w:p>
        </w:tc>
      </w:tr>
      <w:tr w:rsidR="002935D4" w:rsidRPr="00DD7B2D" w:rsidTr="001E6252">
        <w:trPr>
          <w:trHeight w:hRule="exact" w:val="777"/>
        </w:trPr>
        <w:tc>
          <w:tcPr>
            <w:tcW w:w="720" w:type="dxa"/>
          </w:tcPr>
          <w:p w:rsidR="002935D4" w:rsidRDefault="00305C6F" w:rsidP="008E19B1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  <w:r w:rsidR="008E19B1">
              <w:rPr>
                <w:rFonts w:cs="Akhbar MT"/>
                <w:sz w:val="32"/>
                <w:szCs w:val="32"/>
                <w:lang w:bidi="ar-IQ"/>
              </w:rPr>
              <w:t>8</w:t>
            </w:r>
          </w:p>
        </w:tc>
        <w:tc>
          <w:tcPr>
            <w:tcW w:w="3690" w:type="dxa"/>
          </w:tcPr>
          <w:p w:rsidR="002935D4" w:rsidRPr="001E6252" w:rsidRDefault="00CC0721" w:rsidP="001E625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“Study of Performance of Air Filters in Public Shelters” </w:t>
            </w:r>
          </w:p>
        </w:tc>
        <w:tc>
          <w:tcPr>
            <w:tcW w:w="3109" w:type="dxa"/>
          </w:tcPr>
          <w:p w:rsidR="002935D4" w:rsidRPr="00D31B6E" w:rsidRDefault="00CC0721" w:rsidP="00F2248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IJCPE, </w:t>
            </w:r>
            <w:r w:rsidR="00F2248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ol.2, No.1</w:t>
            </w:r>
          </w:p>
        </w:tc>
        <w:tc>
          <w:tcPr>
            <w:tcW w:w="2191" w:type="dxa"/>
          </w:tcPr>
          <w:p w:rsidR="002935D4" w:rsidRPr="00D31B6E" w:rsidRDefault="00CC0721" w:rsidP="009C027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2001</w:t>
            </w:r>
          </w:p>
        </w:tc>
      </w:tr>
    </w:tbl>
    <w:p w:rsidR="007B0D89" w:rsidRDefault="007B0D89" w:rsidP="007B0D89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</w:p>
    <w:p w:rsidR="00457143" w:rsidRDefault="00457143" w:rsidP="007B0D89">
      <w:pPr>
        <w:bidi w:val="0"/>
        <w:spacing w:line="480" w:lineRule="auto"/>
        <w:ind w:left="360"/>
        <w:rPr>
          <w:b/>
          <w:bCs/>
          <w:sz w:val="32"/>
          <w:szCs w:val="32"/>
          <w:lang w:bidi="ar-IQ"/>
        </w:rPr>
      </w:pPr>
    </w:p>
    <w:p w:rsidR="00DC585F" w:rsidRDefault="007B0D89" w:rsidP="00D8078C">
      <w:pPr>
        <w:bidi w:val="0"/>
        <w:spacing w:line="480" w:lineRule="auto"/>
        <w:ind w:left="36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</w:t>
      </w:r>
    </w:p>
    <w:p w:rsidR="00D40C21" w:rsidRDefault="00D40C21"/>
    <w:sectPr w:rsidR="00D40C21" w:rsidSect="008B317A">
      <w:headerReference w:type="even" r:id="rId8"/>
      <w:headerReference w:type="default" r:id="rId9"/>
      <w:headerReference w:type="first" r:id="rId10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DC" w:rsidRDefault="00E146DC" w:rsidP="00F67CFA">
      <w:r>
        <w:separator/>
      </w:r>
    </w:p>
  </w:endnote>
  <w:endnote w:type="continuationSeparator" w:id="0">
    <w:p w:rsidR="00E146DC" w:rsidRDefault="00E146DC" w:rsidP="00F6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DC" w:rsidRDefault="00E146DC" w:rsidP="00F67CFA">
      <w:r>
        <w:separator/>
      </w:r>
    </w:p>
  </w:footnote>
  <w:footnote w:type="continuationSeparator" w:id="0">
    <w:p w:rsidR="00E146DC" w:rsidRDefault="00E146DC" w:rsidP="00F6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E5" w:rsidRDefault="00E146DC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0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E5" w:rsidRDefault="00E146DC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1" type="#_x0000_t75" style="position:absolute;left:0;text-align:left;margin-left:0;margin-top:0;width:466.5pt;height:463.55pt;z-index:-251654144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16FE5" w:rsidRDefault="00E146DC">
    <w:pPr>
      <w:pStyle w:val="Header"/>
      <w:rPr>
        <w:rtl/>
      </w:rPr>
    </w:pPr>
  </w:p>
  <w:p w:rsidR="00916FE5" w:rsidRDefault="00E146DC">
    <w:pPr>
      <w:pStyle w:val="Header"/>
      <w:rPr>
        <w:rtl/>
      </w:rPr>
    </w:pPr>
  </w:p>
  <w:p w:rsidR="00916FE5" w:rsidRDefault="00E146DC">
    <w:pPr>
      <w:pStyle w:val="Header"/>
      <w:rPr>
        <w:rtl/>
      </w:rPr>
    </w:pPr>
  </w:p>
  <w:p w:rsidR="00916FE5" w:rsidRDefault="00E146DC">
    <w:pPr>
      <w:pStyle w:val="Header"/>
      <w:rPr>
        <w:rtl/>
      </w:rPr>
    </w:pPr>
  </w:p>
  <w:p w:rsidR="00916FE5" w:rsidRDefault="00E146DC">
    <w:pPr>
      <w:pStyle w:val="Header"/>
      <w:rPr>
        <w:rtl/>
      </w:rPr>
    </w:pPr>
  </w:p>
  <w:p w:rsidR="00916FE5" w:rsidRDefault="00E14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E5" w:rsidRDefault="00E146DC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j0115840"/>
      </v:shape>
    </w:pict>
  </w:numPicBullet>
  <w:abstractNum w:abstractNumId="0" w15:restartNumberingAfterBreak="0">
    <w:nsid w:val="01C8088E"/>
    <w:multiLevelType w:val="hybridMultilevel"/>
    <w:tmpl w:val="E5EAE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72A0"/>
    <w:multiLevelType w:val="hybridMultilevel"/>
    <w:tmpl w:val="415820D6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B7418"/>
    <w:multiLevelType w:val="hybridMultilevel"/>
    <w:tmpl w:val="A2FE9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220B"/>
    <w:multiLevelType w:val="hybridMultilevel"/>
    <w:tmpl w:val="4BEE6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2D7FB6"/>
    <w:multiLevelType w:val="hybridMultilevel"/>
    <w:tmpl w:val="1C146D0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71504"/>
    <w:multiLevelType w:val="hybridMultilevel"/>
    <w:tmpl w:val="2FBA4BD2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916E3"/>
    <w:multiLevelType w:val="hybridMultilevel"/>
    <w:tmpl w:val="9E16598E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9E81545"/>
    <w:multiLevelType w:val="multilevel"/>
    <w:tmpl w:val="5EDE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64337B3"/>
    <w:multiLevelType w:val="hybridMultilevel"/>
    <w:tmpl w:val="7B00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89"/>
    <w:rsid w:val="00005014"/>
    <w:rsid w:val="00011A82"/>
    <w:rsid w:val="00011CAA"/>
    <w:rsid w:val="00030B5A"/>
    <w:rsid w:val="00035A42"/>
    <w:rsid w:val="0003618F"/>
    <w:rsid w:val="00061572"/>
    <w:rsid w:val="00076612"/>
    <w:rsid w:val="00080AA2"/>
    <w:rsid w:val="00092556"/>
    <w:rsid w:val="000A5277"/>
    <w:rsid w:val="000A65F3"/>
    <w:rsid w:val="000C5A5D"/>
    <w:rsid w:val="000C716D"/>
    <w:rsid w:val="000D3B3E"/>
    <w:rsid w:val="000D66CB"/>
    <w:rsid w:val="000F7488"/>
    <w:rsid w:val="00101D8E"/>
    <w:rsid w:val="00114493"/>
    <w:rsid w:val="001216FA"/>
    <w:rsid w:val="0012399B"/>
    <w:rsid w:val="00123F22"/>
    <w:rsid w:val="001317DC"/>
    <w:rsid w:val="00136504"/>
    <w:rsid w:val="001474C8"/>
    <w:rsid w:val="00153A5A"/>
    <w:rsid w:val="0018481F"/>
    <w:rsid w:val="0019216E"/>
    <w:rsid w:val="001C0205"/>
    <w:rsid w:val="001D0894"/>
    <w:rsid w:val="001D2A72"/>
    <w:rsid w:val="001D4D40"/>
    <w:rsid w:val="001E6252"/>
    <w:rsid w:val="00225E81"/>
    <w:rsid w:val="00263D05"/>
    <w:rsid w:val="00267726"/>
    <w:rsid w:val="00273792"/>
    <w:rsid w:val="00281836"/>
    <w:rsid w:val="002935D4"/>
    <w:rsid w:val="00293A9C"/>
    <w:rsid w:val="00296E7F"/>
    <w:rsid w:val="002A7B81"/>
    <w:rsid w:val="002B02AF"/>
    <w:rsid w:val="002C0C9D"/>
    <w:rsid w:val="002C163C"/>
    <w:rsid w:val="002C6ECD"/>
    <w:rsid w:val="002D5313"/>
    <w:rsid w:val="002D72D5"/>
    <w:rsid w:val="002E428D"/>
    <w:rsid w:val="002F35F8"/>
    <w:rsid w:val="002F596F"/>
    <w:rsid w:val="002F6950"/>
    <w:rsid w:val="00305C6F"/>
    <w:rsid w:val="0030696C"/>
    <w:rsid w:val="003137AB"/>
    <w:rsid w:val="00314CF5"/>
    <w:rsid w:val="003177AA"/>
    <w:rsid w:val="00325241"/>
    <w:rsid w:val="003269A7"/>
    <w:rsid w:val="00331182"/>
    <w:rsid w:val="00331F90"/>
    <w:rsid w:val="00383090"/>
    <w:rsid w:val="003A3769"/>
    <w:rsid w:val="003A6AFD"/>
    <w:rsid w:val="003B7A3C"/>
    <w:rsid w:val="003D09F8"/>
    <w:rsid w:val="003D3431"/>
    <w:rsid w:val="003E3B2B"/>
    <w:rsid w:val="003F2306"/>
    <w:rsid w:val="003F47B2"/>
    <w:rsid w:val="0042531D"/>
    <w:rsid w:val="00425968"/>
    <w:rsid w:val="00441CBB"/>
    <w:rsid w:val="004526AF"/>
    <w:rsid w:val="004540C2"/>
    <w:rsid w:val="00454F7A"/>
    <w:rsid w:val="00455C90"/>
    <w:rsid w:val="00457143"/>
    <w:rsid w:val="00467561"/>
    <w:rsid w:val="00473B33"/>
    <w:rsid w:val="004B17DD"/>
    <w:rsid w:val="004B61B3"/>
    <w:rsid w:val="004D32B6"/>
    <w:rsid w:val="004D340F"/>
    <w:rsid w:val="004D47CF"/>
    <w:rsid w:val="004E4E02"/>
    <w:rsid w:val="004F3F14"/>
    <w:rsid w:val="0050484B"/>
    <w:rsid w:val="00527CA0"/>
    <w:rsid w:val="00531018"/>
    <w:rsid w:val="00535878"/>
    <w:rsid w:val="005559D6"/>
    <w:rsid w:val="00555C0F"/>
    <w:rsid w:val="00580425"/>
    <w:rsid w:val="00580445"/>
    <w:rsid w:val="00580BFB"/>
    <w:rsid w:val="005849A2"/>
    <w:rsid w:val="005A0EED"/>
    <w:rsid w:val="005C2DED"/>
    <w:rsid w:val="005C6A8A"/>
    <w:rsid w:val="005D1A32"/>
    <w:rsid w:val="005E0D34"/>
    <w:rsid w:val="005E48B3"/>
    <w:rsid w:val="005E5F26"/>
    <w:rsid w:val="005E6BB6"/>
    <w:rsid w:val="00615DF5"/>
    <w:rsid w:val="00620BA1"/>
    <w:rsid w:val="006378E5"/>
    <w:rsid w:val="006503C0"/>
    <w:rsid w:val="0065588E"/>
    <w:rsid w:val="0066192C"/>
    <w:rsid w:val="00663149"/>
    <w:rsid w:val="00682CCA"/>
    <w:rsid w:val="00693BF5"/>
    <w:rsid w:val="006950A3"/>
    <w:rsid w:val="006A7324"/>
    <w:rsid w:val="006C5231"/>
    <w:rsid w:val="006D35C5"/>
    <w:rsid w:val="006D76C0"/>
    <w:rsid w:val="006E6120"/>
    <w:rsid w:val="007061EE"/>
    <w:rsid w:val="0072114F"/>
    <w:rsid w:val="007362BD"/>
    <w:rsid w:val="00760959"/>
    <w:rsid w:val="007758C9"/>
    <w:rsid w:val="007A5917"/>
    <w:rsid w:val="007B0D89"/>
    <w:rsid w:val="007B5C97"/>
    <w:rsid w:val="007B65C8"/>
    <w:rsid w:val="007C064D"/>
    <w:rsid w:val="007C25EA"/>
    <w:rsid w:val="007C415A"/>
    <w:rsid w:val="007D7CFC"/>
    <w:rsid w:val="00812428"/>
    <w:rsid w:val="00823CBB"/>
    <w:rsid w:val="008244D9"/>
    <w:rsid w:val="00837976"/>
    <w:rsid w:val="00844FEE"/>
    <w:rsid w:val="00867740"/>
    <w:rsid w:val="00883603"/>
    <w:rsid w:val="00883C5E"/>
    <w:rsid w:val="0088538C"/>
    <w:rsid w:val="0089016E"/>
    <w:rsid w:val="00892E5D"/>
    <w:rsid w:val="00897805"/>
    <w:rsid w:val="008B0F5B"/>
    <w:rsid w:val="008C1741"/>
    <w:rsid w:val="008E19B1"/>
    <w:rsid w:val="008E5879"/>
    <w:rsid w:val="008F4676"/>
    <w:rsid w:val="008F6EFC"/>
    <w:rsid w:val="00900DDB"/>
    <w:rsid w:val="009102E6"/>
    <w:rsid w:val="00910B9A"/>
    <w:rsid w:val="00926142"/>
    <w:rsid w:val="009316D7"/>
    <w:rsid w:val="009374EA"/>
    <w:rsid w:val="00944E75"/>
    <w:rsid w:val="00972EDD"/>
    <w:rsid w:val="0098701C"/>
    <w:rsid w:val="0099589E"/>
    <w:rsid w:val="009A5B38"/>
    <w:rsid w:val="009C027C"/>
    <w:rsid w:val="009D011E"/>
    <w:rsid w:val="009F557A"/>
    <w:rsid w:val="00A016FF"/>
    <w:rsid w:val="00A12D84"/>
    <w:rsid w:val="00A371DE"/>
    <w:rsid w:val="00A5253E"/>
    <w:rsid w:val="00A67A1F"/>
    <w:rsid w:val="00A70EED"/>
    <w:rsid w:val="00A779BB"/>
    <w:rsid w:val="00AB1F95"/>
    <w:rsid w:val="00B02B39"/>
    <w:rsid w:val="00B23F3E"/>
    <w:rsid w:val="00B60471"/>
    <w:rsid w:val="00B6158B"/>
    <w:rsid w:val="00B73BCE"/>
    <w:rsid w:val="00B938A5"/>
    <w:rsid w:val="00BA26B0"/>
    <w:rsid w:val="00BC6146"/>
    <w:rsid w:val="00BC6CE3"/>
    <w:rsid w:val="00BD1DDC"/>
    <w:rsid w:val="00BF4F0A"/>
    <w:rsid w:val="00C016C8"/>
    <w:rsid w:val="00C11C30"/>
    <w:rsid w:val="00C13C77"/>
    <w:rsid w:val="00C22BA2"/>
    <w:rsid w:val="00C43685"/>
    <w:rsid w:val="00C51867"/>
    <w:rsid w:val="00C53BDE"/>
    <w:rsid w:val="00C63D6C"/>
    <w:rsid w:val="00C6457F"/>
    <w:rsid w:val="00C723BB"/>
    <w:rsid w:val="00C76EAD"/>
    <w:rsid w:val="00C77AF2"/>
    <w:rsid w:val="00C9449C"/>
    <w:rsid w:val="00CC0721"/>
    <w:rsid w:val="00CC348C"/>
    <w:rsid w:val="00CD60AA"/>
    <w:rsid w:val="00CF5EA0"/>
    <w:rsid w:val="00D01383"/>
    <w:rsid w:val="00D12B0A"/>
    <w:rsid w:val="00D31B6E"/>
    <w:rsid w:val="00D40C21"/>
    <w:rsid w:val="00D65AB1"/>
    <w:rsid w:val="00D8078C"/>
    <w:rsid w:val="00D816AD"/>
    <w:rsid w:val="00D9165D"/>
    <w:rsid w:val="00DB14EA"/>
    <w:rsid w:val="00DB61F2"/>
    <w:rsid w:val="00DB7A16"/>
    <w:rsid w:val="00DC585F"/>
    <w:rsid w:val="00DD4F08"/>
    <w:rsid w:val="00DD51DD"/>
    <w:rsid w:val="00DD5E88"/>
    <w:rsid w:val="00DE381C"/>
    <w:rsid w:val="00DF2FC5"/>
    <w:rsid w:val="00E146DC"/>
    <w:rsid w:val="00E22F0B"/>
    <w:rsid w:val="00E31D75"/>
    <w:rsid w:val="00E37970"/>
    <w:rsid w:val="00E7678F"/>
    <w:rsid w:val="00EA73C5"/>
    <w:rsid w:val="00EB3245"/>
    <w:rsid w:val="00ED31C3"/>
    <w:rsid w:val="00EF22FD"/>
    <w:rsid w:val="00F03B4D"/>
    <w:rsid w:val="00F10BEF"/>
    <w:rsid w:val="00F11B38"/>
    <w:rsid w:val="00F22483"/>
    <w:rsid w:val="00F23435"/>
    <w:rsid w:val="00F25C3A"/>
    <w:rsid w:val="00F27A08"/>
    <w:rsid w:val="00F30B4E"/>
    <w:rsid w:val="00F45BCF"/>
    <w:rsid w:val="00F46BA9"/>
    <w:rsid w:val="00F5524D"/>
    <w:rsid w:val="00F67CFA"/>
    <w:rsid w:val="00F7082E"/>
    <w:rsid w:val="00F74D6D"/>
    <w:rsid w:val="00F84A69"/>
    <w:rsid w:val="00F8644A"/>
    <w:rsid w:val="00FB40F7"/>
    <w:rsid w:val="00FC2515"/>
    <w:rsid w:val="00FE0E39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2534EF4-F284-481C-82AC-4D7B4DF3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D6C"/>
    <w:pPr>
      <w:keepNext/>
      <w:keepLines/>
      <w:bidi w:val="0"/>
      <w:spacing w:before="240" w:line="276" w:lineRule="auto"/>
      <w:ind w:firstLine="720"/>
      <w:jc w:val="center"/>
      <w:outlineLvl w:val="0"/>
    </w:pPr>
    <w:rPr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0D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B0D8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ListParagraph">
    <w:name w:val="List Paragraph"/>
    <w:basedOn w:val="Normal"/>
    <w:uiPriority w:val="34"/>
    <w:qFormat/>
    <w:rsid w:val="007B0D89"/>
    <w:pPr>
      <w:ind w:left="720"/>
    </w:pPr>
  </w:style>
  <w:style w:type="paragraph" w:customStyle="1" w:styleId="Default">
    <w:name w:val="Default"/>
    <w:rsid w:val="007B0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B0D89"/>
  </w:style>
  <w:style w:type="character" w:customStyle="1" w:styleId="longtext">
    <w:name w:val="long_text"/>
    <w:basedOn w:val="DefaultParagraphFont"/>
    <w:rsid w:val="007B0D89"/>
  </w:style>
  <w:style w:type="paragraph" w:styleId="BodyText">
    <w:name w:val="Body Text"/>
    <w:basedOn w:val="Normal"/>
    <w:link w:val="BodyTextChar"/>
    <w:semiHidden/>
    <w:rsid w:val="007B0D89"/>
    <w:pPr>
      <w:bidi w:val="0"/>
      <w:jc w:val="lowKashida"/>
    </w:pPr>
    <w:rPr>
      <w:rFonts w:cs="Traditional Arabic"/>
      <w:i/>
      <w:iCs/>
      <w:sz w:val="28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7B0D89"/>
    <w:rPr>
      <w:rFonts w:ascii="Times New Roman" w:eastAsia="Times New Roman" w:hAnsi="Times New Roman" w:cs="Traditional Arabic"/>
      <w:i/>
      <w:iCs/>
      <w:sz w:val="28"/>
      <w:szCs w:val="24"/>
    </w:rPr>
  </w:style>
  <w:style w:type="paragraph" w:styleId="Title">
    <w:name w:val="Title"/>
    <w:basedOn w:val="Normal"/>
    <w:link w:val="TitleChar"/>
    <w:qFormat/>
    <w:rsid w:val="007B0D89"/>
    <w:pPr>
      <w:bidi w:val="0"/>
      <w:jc w:val="center"/>
    </w:pPr>
    <w:rPr>
      <w:rFonts w:cs="Traditional Arabic"/>
      <w:b/>
      <w:bCs/>
      <w:i/>
      <w:iCs/>
      <w:noProof/>
      <w:sz w:val="28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7B0D89"/>
    <w:rPr>
      <w:rFonts w:ascii="Times New Roman" w:eastAsia="Times New Roman" w:hAnsi="Times New Roman" w:cs="Traditional Arabic"/>
      <w:b/>
      <w:bCs/>
      <w:i/>
      <w:iCs/>
      <w:noProof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7B0D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0D89"/>
  </w:style>
  <w:style w:type="paragraph" w:styleId="BalloonText">
    <w:name w:val="Balloon Text"/>
    <w:basedOn w:val="Normal"/>
    <w:link w:val="BalloonTextChar"/>
    <w:uiPriority w:val="99"/>
    <w:semiHidden/>
    <w:unhideWhenUsed/>
    <w:rsid w:val="00331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90"/>
    <w:rPr>
      <w:rFonts w:ascii="Tahoma" w:eastAsia="Times New Roman" w:hAnsi="Tahoma" w:cs="Tahoma"/>
      <w:sz w:val="16"/>
      <w:szCs w:val="16"/>
      <w:lang w:bidi="ar-EG"/>
    </w:rPr>
  </w:style>
  <w:style w:type="character" w:styleId="Emphasis">
    <w:name w:val="Emphasis"/>
    <w:basedOn w:val="DefaultParagraphFont"/>
    <w:uiPriority w:val="20"/>
    <w:qFormat/>
    <w:rsid w:val="0089016E"/>
    <w:rPr>
      <w:i/>
      <w:iCs/>
    </w:rPr>
  </w:style>
  <w:style w:type="character" w:styleId="Strong">
    <w:name w:val="Strong"/>
    <w:basedOn w:val="DefaultParagraphFont"/>
    <w:uiPriority w:val="22"/>
    <w:qFormat/>
    <w:rsid w:val="0066192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63D6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B38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DR.Sawsan</dc:creator>
  <cp:lastModifiedBy>hi</cp:lastModifiedBy>
  <cp:revision>2</cp:revision>
  <cp:lastPrinted>2018-03-24T17:10:00Z</cp:lastPrinted>
  <dcterms:created xsi:type="dcterms:W3CDTF">2021-02-20T18:47:00Z</dcterms:created>
  <dcterms:modified xsi:type="dcterms:W3CDTF">2021-02-20T18:47:00Z</dcterms:modified>
</cp:coreProperties>
</file>