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3D3ED" w14:textId="77777777" w:rsidR="00CE5DB5" w:rsidRPr="00CE5DB5" w:rsidRDefault="00CE5DB5" w:rsidP="00CE5DB5">
      <w:pPr>
        <w:autoSpaceDE w:val="0"/>
        <w:autoSpaceDN w:val="0"/>
        <w:adjustRightInd w:val="0"/>
        <w:jc w:val="center"/>
        <w:rPr>
          <w:rFonts w:ascii="Times New Roman" w:eastAsia="Times New Roman" w:hAnsi="Times New Roman" w:cs="Times New Roman"/>
          <w:b/>
          <w:bCs/>
          <w:sz w:val="32"/>
          <w:szCs w:val="32"/>
          <w:rtl/>
          <w:lang w:bidi="ar-IQ"/>
        </w:rPr>
      </w:pPr>
      <w:r w:rsidRPr="00CE5DB5">
        <w:rPr>
          <w:rFonts w:ascii="Times New Roman" w:eastAsia="Times New Roman" w:hAnsi="Times New Roman" w:cs="Times New Roman"/>
          <w:b/>
          <w:bCs/>
          <w:sz w:val="32"/>
          <w:szCs w:val="32"/>
          <w:rtl/>
        </w:rPr>
        <w:t>نموذج وصف المقرر</w:t>
      </w:r>
    </w:p>
    <w:p w14:paraId="0965F6EE" w14:textId="77777777" w:rsidR="00CE5DB5" w:rsidRPr="00CE5DB5" w:rsidRDefault="00CE5DB5" w:rsidP="00CE5DB5">
      <w:pPr>
        <w:autoSpaceDE w:val="0"/>
        <w:autoSpaceDN w:val="0"/>
        <w:adjustRightInd w:val="0"/>
        <w:spacing w:before="240"/>
        <w:rPr>
          <w:rFonts w:ascii="Times New Roman" w:eastAsia="Times New Roman" w:hAnsi="Times New Roman" w:cs="Times New Roman"/>
          <w:b/>
          <w:bCs/>
          <w:color w:val="1F4E79"/>
          <w:sz w:val="32"/>
          <w:szCs w:val="32"/>
          <w:rtl/>
          <w:lang w:bidi="ar-IQ"/>
        </w:rPr>
      </w:pPr>
    </w:p>
    <w:p w14:paraId="27BEB50C" w14:textId="77777777" w:rsidR="00CE5DB5" w:rsidRPr="00CE5DB5" w:rsidRDefault="00CE5DB5" w:rsidP="00CE5DB5">
      <w:pPr>
        <w:autoSpaceDE w:val="0"/>
        <w:autoSpaceDN w:val="0"/>
        <w:adjustRightInd w:val="0"/>
        <w:spacing w:before="240"/>
        <w:rPr>
          <w:rFonts w:ascii="Times New Roman" w:eastAsia="Times New Roman" w:hAnsi="Times New Roman" w:cs="Traditional Arabic"/>
          <w:b/>
          <w:bCs/>
          <w:color w:val="000000"/>
          <w:sz w:val="32"/>
          <w:szCs w:val="32"/>
          <w:rtl/>
          <w:lang w:bidi="ar-IQ"/>
        </w:rPr>
      </w:pPr>
      <w:r w:rsidRPr="00CE5DB5">
        <w:rPr>
          <w:rFonts w:ascii="Times New Roman" w:eastAsia="Times New Roman" w:hAnsi="Times New Roman" w:cs="Times New Roman"/>
          <w:b/>
          <w:bCs/>
          <w:color w:val="000000"/>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CE5DB5" w:rsidRPr="00CE5DB5" w14:paraId="171D94A3" w14:textId="77777777" w:rsidTr="0039297B">
        <w:trPr>
          <w:trHeight w:val="794"/>
        </w:trPr>
        <w:tc>
          <w:tcPr>
            <w:tcW w:w="9720" w:type="dxa"/>
            <w:shd w:val="clear" w:color="auto" w:fill="auto"/>
          </w:tcPr>
          <w:p w14:paraId="5A3443C2" w14:textId="74A70E0F" w:rsidR="005B20C7" w:rsidRPr="005B20C7" w:rsidRDefault="005B20C7" w:rsidP="005B20C7">
            <w:pPr>
              <w:numPr>
                <w:ilvl w:val="0"/>
                <w:numId w:val="1"/>
              </w:numPr>
              <w:autoSpaceDE w:val="0"/>
              <w:autoSpaceDN w:val="0"/>
              <w:adjustRightInd w:val="0"/>
              <w:spacing w:after="0" w:line="240" w:lineRule="auto"/>
              <w:ind w:hanging="288"/>
              <w:jc w:val="both"/>
              <w:rPr>
                <w:rFonts w:ascii="Cambria" w:eastAsia="Times New Roman" w:hAnsi="Cambria" w:cs="Times New Roman"/>
                <w:color w:val="000000"/>
                <w:sz w:val="28"/>
                <w:szCs w:val="28"/>
                <w:lang w:bidi="ar-IQ"/>
              </w:rPr>
            </w:pPr>
            <w:r w:rsidRPr="005B20C7">
              <w:rPr>
                <w:rFonts w:ascii="Cambria" w:eastAsia="Times New Roman" w:hAnsi="Cambria" w:cs="Times New Roman" w:hint="cs"/>
                <w:color w:val="000000"/>
                <w:sz w:val="28"/>
                <w:szCs w:val="28"/>
                <w:rtl/>
                <w:lang w:bidi="ar-IQ"/>
              </w:rPr>
              <w:t>يقدم هذا الم</w:t>
            </w:r>
            <w:r>
              <w:rPr>
                <w:rFonts w:ascii="Cambria" w:eastAsia="Times New Roman" w:hAnsi="Cambria" w:cs="Times New Roman" w:hint="cs"/>
                <w:color w:val="000000"/>
                <w:sz w:val="28"/>
                <w:szCs w:val="28"/>
                <w:rtl/>
                <w:lang w:bidi="ar-IQ"/>
              </w:rPr>
              <w:t>قرر</w:t>
            </w:r>
            <w:r w:rsidR="00933101">
              <w:rPr>
                <w:rFonts w:ascii="Cambria" w:eastAsia="Times New Roman" w:hAnsi="Cambria" w:cs="Times New Roman"/>
                <w:color w:val="000000"/>
                <w:sz w:val="28"/>
                <w:szCs w:val="28"/>
                <w:lang w:bidi="ar-IQ"/>
              </w:rPr>
              <w:t xml:space="preserve"> </w:t>
            </w:r>
            <w:r w:rsidR="004A767F" w:rsidRPr="004A767F">
              <w:rPr>
                <w:rFonts w:ascii="Cambria" w:eastAsia="Times New Roman" w:hAnsi="Cambria" w:cs="Times New Roman"/>
                <w:color w:val="000000"/>
                <w:sz w:val="28"/>
                <w:szCs w:val="28"/>
                <w:rtl/>
                <w:lang w:bidi="ar-IQ"/>
              </w:rPr>
              <w:t xml:space="preserve">معرفة </w:t>
            </w:r>
            <w:r w:rsidR="00933101">
              <w:rPr>
                <w:rFonts w:ascii="Cambria" w:eastAsia="Times New Roman" w:hAnsi="Cambria" w:cs="Times New Roman" w:hint="cs"/>
                <w:color w:val="000000"/>
                <w:sz w:val="28"/>
                <w:szCs w:val="28"/>
                <w:rtl/>
                <w:lang w:bidi="ar-IQ"/>
              </w:rPr>
              <w:t>ومعلومات مت</w:t>
            </w:r>
            <w:r w:rsidR="004A767F" w:rsidRPr="004A767F">
              <w:rPr>
                <w:rFonts w:ascii="Cambria" w:eastAsia="Times New Roman" w:hAnsi="Cambria" w:cs="Times New Roman"/>
                <w:color w:val="000000"/>
                <w:sz w:val="28"/>
                <w:szCs w:val="28"/>
                <w:rtl/>
                <w:lang w:bidi="ar-IQ"/>
              </w:rPr>
              <w:t xml:space="preserve">كاملة حول وحدات وتقنيات معالجة مياه الصرف الصناعي الرئيسية </w:t>
            </w:r>
            <w:r w:rsidR="00933101">
              <w:rPr>
                <w:rFonts w:ascii="Cambria" w:eastAsia="Times New Roman" w:hAnsi="Cambria" w:cs="Times New Roman" w:hint="cs"/>
                <w:color w:val="000000"/>
                <w:sz w:val="28"/>
                <w:szCs w:val="28"/>
                <w:rtl/>
                <w:lang w:bidi="ar-IQ"/>
              </w:rPr>
              <w:t xml:space="preserve">وكيفية اعداد التصاميم الهندسية الخاصة لها </w:t>
            </w:r>
            <w:r w:rsidR="004A767F" w:rsidRPr="004A767F">
              <w:rPr>
                <w:rFonts w:ascii="Cambria" w:eastAsia="Times New Roman" w:hAnsi="Cambria" w:cs="Times New Roman"/>
                <w:color w:val="000000"/>
                <w:sz w:val="28"/>
                <w:szCs w:val="28"/>
                <w:rtl/>
                <w:lang w:bidi="ar-IQ"/>
              </w:rPr>
              <w:t>بما في ذلك ال</w:t>
            </w:r>
            <w:r w:rsidR="00933101">
              <w:rPr>
                <w:rFonts w:ascii="Cambria" w:eastAsia="Times New Roman" w:hAnsi="Cambria" w:cs="Times New Roman" w:hint="cs"/>
                <w:color w:val="000000"/>
                <w:sz w:val="28"/>
                <w:szCs w:val="28"/>
                <w:rtl/>
                <w:lang w:bidi="ar-IQ"/>
              </w:rPr>
              <w:t xml:space="preserve">تقنيات </w:t>
            </w:r>
            <w:r w:rsidR="004A767F" w:rsidRPr="004A767F">
              <w:rPr>
                <w:rFonts w:ascii="Cambria" w:eastAsia="Times New Roman" w:hAnsi="Cambria" w:cs="Times New Roman"/>
                <w:color w:val="000000"/>
                <w:sz w:val="28"/>
                <w:szCs w:val="28"/>
                <w:rtl/>
                <w:lang w:bidi="ar-IQ"/>
              </w:rPr>
              <w:t>الفيزيائية والكيميائية والبيولوجية.</w:t>
            </w:r>
            <w:r w:rsidR="00933101">
              <w:rPr>
                <w:rFonts w:ascii="Cambria" w:eastAsia="Times New Roman" w:hAnsi="Cambria" w:cs="Times New Roman" w:hint="cs"/>
                <w:color w:val="000000"/>
                <w:sz w:val="28"/>
                <w:szCs w:val="28"/>
                <w:rtl/>
                <w:lang w:bidi="ar-IQ"/>
              </w:rPr>
              <w:t xml:space="preserve"> كذلك يوفر المقرر المعلومات الكافية عن الخصائص العامة لمياه الصرف الصناعي</w:t>
            </w:r>
            <w:r w:rsidR="00137A6A">
              <w:rPr>
                <w:rFonts w:ascii="Cambria" w:eastAsia="Times New Roman" w:hAnsi="Cambria" w:cs="Times New Roman" w:hint="cs"/>
                <w:color w:val="000000"/>
                <w:sz w:val="28"/>
                <w:szCs w:val="28"/>
                <w:rtl/>
                <w:lang w:bidi="ar-IQ"/>
              </w:rPr>
              <w:t xml:space="preserve"> واهم الفحوصات المعتمدة والطرائق الصحيحة للنمذجة.</w:t>
            </w:r>
            <w:r w:rsidR="00933101">
              <w:rPr>
                <w:rFonts w:ascii="Cambria" w:eastAsia="Times New Roman" w:hAnsi="Cambria" w:cs="Times New Roman" w:hint="cs"/>
                <w:color w:val="000000"/>
                <w:sz w:val="28"/>
                <w:szCs w:val="28"/>
                <w:rtl/>
                <w:lang w:bidi="ar-IQ"/>
              </w:rPr>
              <w:t xml:space="preserve"> </w:t>
            </w:r>
          </w:p>
          <w:p w14:paraId="22183E5F" w14:textId="77777777" w:rsidR="00CE5DB5" w:rsidRPr="005B20C7" w:rsidRDefault="00CE5DB5" w:rsidP="00CE5DB5">
            <w:pPr>
              <w:autoSpaceDE w:val="0"/>
              <w:autoSpaceDN w:val="0"/>
              <w:adjustRightInd w:val="0"/>
              <w:spacing w:before="240"/>
              <w:jc w:val="both"/>
              <w:rPr>
                <w:rFonts w:ascii="Cambria" w:eastAsia="Times New Roman" w:hAnsi="Cambria" w:cs="Times New Roman"/>
                <w:b/>
                <w:bCs/>
                <w:color w:val="000000"/>
                <w:sz w:val="32"/>
                <w:szCs w:val="32"/>
                <w:lang w:bidi="ar-IQ"/>
              </w:rPr>
            </w:pPr>
          </w:p>
        </w:tc>
      </w:tr>
    </w:tbl>
    <w:p w14:paraId="64DBE7B0" w14:textId="72A45136" w:rsidR="00CE5DB5" w:rsidRPr="00CE5DB5" w:rsidRDefault="005B20C7" w:rsidP="00CE5DB5">
      <w:pPr>
        <w:autoSpaceDE w:val="0"/>
        <w:autoSpaceDN w:val="0"/>
        <w:adjustRightInd w:val="0"/>
        <w:spacing w:before="240"/>
        <w:ind w:left="-335" w:right="-426"/>
        <w:jc w:val="both"/>
        <w:rPr>
          <w:rFonts w:ascii="Arial" w:eastAsia="Times New Roman" w:hAnsi="Arial" w:cs="Arial"/>
          <w:sz w:val="28"/>
          <w:szCs w:val="28"/>
          <w:rtl/>
          <w:lang w:bidi="ar-IQ"/>
        </w:rPr>
      </w:pPr>
      <w:r>
        <w:rPr>
          <w:rFonts w:ascii="Arial" w:eastAsia="Times New Roman" w:hAnsi="Arial" w:cs="Arial" w:hint="cs"/>
          <w:sz w:val="28"/>
          <w:szCs w:val="28"/>
          <w:rtl/>
          <w:lang w:bidi="ar-IQ"/>
        </w:rPr>
        <w:t>أعداد ال</w:t>
      </w:r>
      <w:r w:rsidR="00137A6A">
        <w:rPr>
          <w:rFonts w:ascii="Arial" w:eastAsia="Times New Roman" w:hAnsi="Arial" w:cs="Arial" w:hint="cs"/>
          <w:sz w:val="28"/>
          <w:szCs w:val="28"/>
          <w:rtl/>
          <w:lang w:bidi="ar-IQ"/>
        </w:rPr>
        <w:t>مقرر</w:t>
      </w:r>
      <w:r>
        <w:rPr>
          <w:rFonts w:ascii="Arial" w:eastAsia="Times New Roman" w:hAnsi="Arial" w:cs="Arial" w:hint="cs"/>
          <w:sz w:val="28"/>
          <w:szCs w:val="28"/>
          <w:rtl/>
          <w:lang w:bidi="ar-IQ"/>
        </w:rPr>
        <w:t xml:space="preserve">: أ.د. </w:t>
      </w:r>
      <w:r w:rsidR="00137A6A">
        <w:rPr>
          <w:rFonts w:ascii="Arial" w:eastAsia="Times New Roman" w:hAnsi="Arial" w:cs="Arial" w:hint="cs"/>
          <w:sz w:val="28"/>
          <w:szCs w:val="28"/>
          <w:rtl/>
          <w:lang w:bidi="ar-IQ"/>
        </w:rPr>
        <w:t xml:space="preserve">زينب زياد </w:t>
      </w:r>
      <w:r>
        <w:rPr>
          <w:rFonts w:ascii="Arial" w:eastAsia="Times New Roman" w:hAnsi="Arial" w:cs="Arial" w:hint="cs"/>
          <w:sz w:val="28"/>
          <w:szCs w:val="28"/>
          <w:rtl/>
          <w:lang w:bidi="ar-IQ"/>
        </w:rPr>
        <w:t xml:space="preserve">اسماعيل </w:t>
      </w: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CE5DB5" w:rsidRPr="00CE5DB5" w14:paraId="66F2832A" w14:textId="77777777" w:rsidTr="0039297B">
        <w:trPr>
          <w:trHeight w:val="624"/>
        </w:trPr>
        <w:tc>
          <w:tcPr>
            <w:tcW w:w="3780" w:type="dxa"/>
            <w:shd w:val="clear" w:color="auto" w:fill="auto"/>
            <w:vAlign w:val="center"/>
          </w:tcPr>
          <w:p w14:paraId="635426CC" w14:textId="77777777" w:rsidR="00CE5DB5" w:rsidRPr="00CE5DB5" w:rsidRDefault="00CE5DB5" w:rsidP="00CE5DB5">
            <w:pPr>
              <w:numPr>
                <w:ilvl w:val="0"/>
                <w:numId w:val="1"/>
              </w:numPr>
              <w:autoSpaceDE w:val="0"/>
              <w:autoSpaceDN w:val="0"/>
              <w:adjustRightInd w:val="0"/>
              <w:spacing w:after="0" w:line="240" w:lineRule="auto"/>
              <w:ind w:hanging="288"/>
              <w:rPr>
                <w:rFonts w:ascii="Cambria" w:eastAsia="Times New Roman" w:hAnsi="Cambria" w:cs="Times New Roman"/>
                <w:color w:val="000000"/>
                <w:sz w:val="28"/>
                <w:szCs w:val="28"/>
                <w:lang w:bidi="ar-IQ"/>
              </w:rPr>
            </w:pPr>
            <w:r w:rsidRPr="00CE5DB5">
              <w:rPr>
                <w:rFonts w:ascii="Cambria" w:eastAsia="Times New Roman" w:hAnsi="Cambria" w:cs="Times New Roman"/>
                <w:color w:val="000000"/>
                <w:sz w:val="28"/>
                <w:szCs w:val="28"/>
                <w:rtl/>
                <w:lang w:bidi="ar-IQ"/>
              </w:rPr>
              <w:t>المؤسسة التعليمية</w:t>
            </w:r>
          </w:p>
        </w:tc>
        <w:tc>
          <w:tcPr>
            <w:tcW w:w="5940" w:type="dxa"/>
            <w:shd w:val="clear" w:color="auto" w:fill="auto"/>
            <w:vAlign w:val="center"/>
          </w:tcPr>
          <w:p w14:paraId="2E615479" w14:textId="77777777" w:rsidR="00CE5DB5" w:rsidRPr="00A35803" w:rsidRDefault="00A35803" w:rsidP="00CE5DB5">
            <w:pPr>
              <w:autoSpaceDE w:val="0"/>
              <w:autoSpaceDN w:val="0"/>
              <w:adjustRightInd w:val="0"/>
              <w:spacing w:after="0" w:line="240" w:lineRule="auto"/>
              <w:rPr>
                <w:rFonts w:ascii="Arial" w:eastAsia="Times New Roman" w:hAnsi="Arial" w:cs="Arial"/>
                <w:sz w:val="28"/>
                <w:szCs w:val="28"/>
                <w:lang w:bidi="ar-IQ"/>
              </w:rPr>
            </w:pPr>
            <w:r w:rsidRPr="00A35803">
              <w:rPr>
                <w:rFonts w:ascii="Arial" w:eastAsia="Times New Roman" w:hAnsi="Arial" w:cs="Arial" w:hint="cs"/>
                <w:sz w:val="28"/>
                <w:szCs w:val="28"/>
                <w:rtl/>
                <w:lang w:bidi="ar-IQ"/>
              </w:rPr>
              <w:t>جامعة بغداد</w:t>
            </w:r>
            <w:r>
              <w:rPr>
                <w:rFonts w:ascii="Arial" w:eastAsia="Times New Roman" w:hAnsi="Arial" w:cs="Arial" w:hint="cs"/>
                <w:sz w:val="28"/>
                <w:szCs w:val="28"/>
                <w:rtl/>
                <w:lang w:bidi="ar-IQ"/>
              </w:rPr>
              <w:t>\ كلية الهندسة</w:t>
            </w:r>
          </w:p>
        </w:tc>
      </w:tr>
      <w:tr w:rsidR="00CE5DB5" w:rsidRPr="00CE5DB5" w14:paraId="464F33B6" w14:textId="77777777" w:rsidTr="0039297B">
        <w:trPr>
          <w:trHeight w:val="624"/>
        </w:trPr>
        <w:tc>
          <w:tcPr>
            <w:tcW w:w="3780" w:type="dxa"/>
            <w:shd w:val="clear" w:color="auto" w:fill="auto"/>
            <w:vAlign w:val="center"/>
          </w:tcPr>
          <w:p w14:paraId="009EE0F7" w14:textId="77777777" w:rsidR="00CE5DB5" w:rsidRPr="00CE5DB5" w:rsidRDefault="00CE5DB5" w:rsidP="00CE5DB5">
            <w:pPr>
              <w:numPr>
                <w:ilvl w:val="0"/>
                <w:numId w:val="1"/>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CE5DB5">
              <w:rPr>
                <w:rFonts w:ascii="Cambria" w:eastAsia="Times New Roman" w:hAnsi="Cambria" w:cs="Times New Roman"/>
                <w:color w:val="000000"/>
                <w:sz w:val="28"/>
                <w:szCs w:val="28"/>
                <w:rtl/>
                <w:lang w:bidi="ar-IQ"/>
              </w:rPr>
              <w:t>القسم ال</w:t>
            </w:r>
            <w:r w:rsidRPr="00CE5DB5">
              <w:rPr>
                <w:rFonts w:ascii="Cambria" w:eastAsia="Times New Roman" w:hAnsi="Cambria" w:cs="Times New Roman" w:hint="cs"/>
                <w:color w:val="000000"/>
                <w:sz w:val="28"/>
                <w:szCs w:val="28"/>
                <w:rtl/>
                <w:lang w:bidi="ar-IQ"/>
              </w:rPr>
              <w:t>علمي</w:t>
            </w:r>
            <w:r w:rsidRPr="00CE5DB5">
              <w:rPr>
                <w:rFonts w:ascii="Cambria" w:eastAsia="Times New Roman" w:hAnsi="Cambria" w:cs="Times New Roman"/>
                <w:color w:val="000000"/>
                <w:sz w:val="28"/>
                <w:szCs w:val="28"/>
                <w:rtl/>
                <w:lang w:bidi="ar-IQ"/>
              </w:rPr>
              <w:t xml:space="preserve"> / المركز</w:t>
            </w:r>
          </w:p>
        </w:tc>
        <w:tc>
          <w:tcPr>
            <w:tcW w:w="5940" w:type="dxa"/>
            <w:shd w:val="clear" w:color="auto" w:fill="auto"/>
            <w:vAlign w:val="center"/>
          </w:tcPr>
          <w:p w14:paraId="6A291D20" w14:textId="77777777" w:rsidR="00CE5DB5" w:rsidRPr="00A35803" w:rsidRDefault="00CE5DB5" w:rsidP="00CE5DB5">
            <w:pPr>
              <w:autoSpaceDE w:val="0"/>
              <w:autoSpaceDN w:val="0"/>
              <w:adjustRightInd w:val="0"/>
              <w:spacing w:after="0" w:line="240" w:lineRule="auto"/>
              <w:rPr>
                <w:rFonts w:ascii="Arial" w:eastAsia="Times New Roman" w:hAnsi="Arial" w:cs="Arial"/>
                <w:sz w:val="28"/>
                <w:szCs w:val="28"/>
                <w:lang w:bidi="ar-IQ"/>
              </w:rPr>
            </w:pPr>
            <w:r w:rsidRPr="00A35803">
              <w:rPr>
                <w:rFonts w:ascii="Arial" w:eastAsia="Times New Roman" w:hAnsi="Arial" w:cs="Arial"/>
                <w:sz w:val="28"/>
                <w:szCs w:val="28"/>
                <w:rtl/>
                <w:lang w:bidi="ar-IQ"/>
              </w:rPr>
              <w:t xml:space="preserve"> </w:t>
            </w:r>
            <w:r w:rsidR="00A35803">
              <w:rPr>
                <w:rFonts w:ascii="Arial" w:eastAsia="Times New Roman" w:hAnsi="Arial" w:cs="Arial" w:hint="cs"/>
                <w:sz w:val="28"/>
                <w:szCs w:val="28"/>
                <w:rtl/>
                <w:lang w:bidi="ar-IQ"/>
              </w:rPr>
              <w:t>الهندسة البيئية</w:t>
            </w:r>
          </w:p>
        </w:tc>
      </w:tr>
      <w:tr w:rsidR="00CE5DB5" w:rsidRPr="00CE5DB5" w14:paraId="410E5364" w14:textId="77777777" w:rsidTr="0039297B">
        <w:trPr>
          <w:trHeight w:val="624"/>
        </w:trPr>
        <w:tc>
          <w:tcPr>
            <w:tcW w:w="3780" w:type="dxa"/>
            <w:shd w:val="clear" w:color="auto" w:fill="auto"/>
            <w:vAlign w:val="center"/>
          </w:tcPr>
          <w:p w14:paraId="677F9F50" w14:textId="77777777" w:rsidR="00CE5DB5" w:rsidRPr="00CE5DB5" w:rsidRDefault="00CE5DB5" w:rsidP="00CE5DB5">
            <w:pPr>
              <w:numPr>
                <w:ilvl w:val="0"/>
                <w:numId w:val="1"/>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CE5DB5">
              <w:rPr>
                <w:rFonts w:ascii="Cambria" w:eastAsia="Times New Roman" w:hAnsi="Cambria" w:cs="Times New Roman"/>
                <w:color w:val="000000"/>
                <w:sz w:val="28"/>
                <w:szCs w:val="28"/>
                <w:rtl/>
                <w:lang w:bidi="ar-IQ"/>
              </w:rPr>
              <w:t>اسم / رمز المقرر</w:t>
            </w:r>
          </w:p>
        </w:tc>
        <w:tc>
          <w:tcPr>
            <w:tcW w:w="5940" w:type="dxa"/>
            <w:shd w:val="clear" w:color="auto" w:fill="auto"/>
            <w:vAlign w:val="center"/>
          </w:tcPr>
          <w:p w14:paraId="260FA3DE" w14:textId="03F98F3D" w:rsidR="00CE5DB5" w:rsidRPr="00A35803" w:rsidRDefault="004611BA" w:rsidP="00CE5DB5">
            <w:pPr>
              <w:autoSpaceDE w:val="0"/>
              <w:autoSpaceDN w:val="0"/>
              <w:adjustRightInd w:val="0"/>
              <w:spacing w:after="0" w:line="240" w:lineRule="auto"/>
              <w:rPr>
                <w:rFonts w:ascii="Arial" w:eastAsia="Times New Roman" w:hAnsi="Arial" w:cs="Arial"/>
                <w:sz w:val="28"/>
                <w:szCs w:val="28"/>
                <w:lang w:bidi="ar-IQ"/>
              </w:rPr>
            </w:pPr>
            <w:r>
              <w:rPr>
                <w:rFonts w:ascii="Arial" w:eastAsia="Times New Roman" w:hAnsi="Arial" w:cs="Arial" w:hint="cs"/>
                <w:sz w:val="28"/>
                <w:szCs w:val="28"/>
                <w:rtl/>
                <w:lang w:bidi="ar-IQ"/>
              </w:rPr>
              <w:t>تقنيات معالجة مياه الصرف الصناعية</w:t>
            </w:r>
          </w:p>
        </w:tc>
      </w:tr>
      <w:tr w:rsidR="00CE5DB5" w:rsidRPr="00CE5DB5" w14:paraId="43ECC95D" w14:textId="77777777" w:rsidTr="0039297B">
        <w:trPr>
          <w:trHeight w:val="624"/>
        </w:trPr>
        <w:tc>
          <w:tcPr>
            <w:tcW w:w="3780" w:type="dxa"/>
            <w:shd w:val="clear" w:color="auto" w:fill="auto"/>
            <w:vAlign w:val="center"/>
          </w:tcPr>
          <w:p w14:paraId="5DA1F1B4" w14:textId="77777777" w:rsidR="00CE5DB5" w:rsidRPr="00CE5DB5" w:rsidRDefault="00CE5DB5" w:rsidP="00CE5DB5">
            <w:pPr>
              <w:numPr>
                <w:ilvl w:val="0"/>
                <w:numId w:val="1"/>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CE5DB5">
              <w:rPr>
                <w:rFonts w:ascii="Cambria" w:eastAsia="Times New Roman" w:hAnsi="Cambria" w:cs="Times New Roman"/>
                <w:color w:val="000000"/>
                <w:sz w:val="28"/>
                <w:szCs w:val="28"/>
                <w:rtl/>
                <w:lang w:bidi="ar-IQ"/>
              </w:rPr>
              <w:t>أشكال الحضور المتاحة</w:t>
            </w:r>
          </w:p>
        </w:tc>
        <w:tc>
          <w:tcPr>
            <w:tcW w:w="5940" w:type="dxa"/>
            <w:shd w:val="clear" w:color="auto" w:fill="auto"/>
            <w:vAlign w:val="center"/>
          </w:tcPr>
          <w:p w14:paraId="28C26015" w14:textId="20BBFCC3" w:rsidR="00CE5DB5" w:rsidRPr="00A35803" w:rsidRDefault="00A35803" w:rsidP="00CE5DB5">
            <w:pPr>
              <w:autoSpaceDE w:val="0"/>
              <w:autoSpaceDN w:val="0"/>
              <w:adjustRightInd w:val="0"/>
              <w:spacing w:after="0" w:line="240" w:lineRule="auto"/>
              <w:rPr>
                <w:rFonts w:ascii="Arial" w:eastAsia="Times New Roman" w:hAnsi="Arial" w:cs="Arial"/>
                <w:sz w:val="28"/>
                <w:szCs w:val="28"/>
                <w:lang w:bidi="ar-IQ"/>
              </w:rPr>
            </w:pPr>
            <w:r>
              <w:rPr>
                <w:rFonts w:ascii="Arial" w:eastAsia="Times New Roman" w:hAnsi="Arial" w:cs="Arial" w:hint="cs"/>
                <w:sz w:val="28"/>
                <w:szCs w:val="28"/>
                <w:rtl/>
                <w:lang w:bidi="ar-IQ"/>
              </w:rPr>
              <w:t xml:space="preserve">يومين </w:t>
            </w:r>
            <w:r w:rsidR="004611BA">
              <w:rPr>
                <w:rFonts w:ascii="Arial" w:eastAsia="Times New Roman" w:hAnsi="Arial" w:cs="Arial" w:hint="cs"/>
                <w:sz w:val="28"/>
                <w:szCs w:val="28"/>
                <w:rtl/>
                <w:lang w:bidi="ar-IQ"/>
              </w:rPr>
              <w:t xml:space="preserve">في </w:t>
            </w:r>
            <w:r>
              <w:rPr>
                <w:rFonts w:ascii="Arial" w:eastAsia="Times New Roman" w:hAnsi="Arial" w:cs="Arial" w:hint="cs"/>
                <w:sz w:val="28"/>
                <w:szCs w:val="28"/>
                <w:rtl/>
                <w:lang w:bidi="ar-IQ"/>
              </w:rPr>
              <w:t xml:space="preserve">الاسبوع </w:t>
            </w:r>
            <w:r w:rsidR="004611BA">
              <w:rPr>
                <w:rFonts w:ascii="Arial" w:eastAsia="Times New Roman" w:hAnsi="Arial" w:cs="Arial" w:hint="cs"/>
                <w:sz w:val="28"/>
                <w:szCs w:val="28"/>
                <w:rtl/>
                <w:lang w:bidi="ar-IQ"/>
              </w:rPr>
              <w:t xml:space="preserve"> </w:t>
            </w:r>
            <w:r w:rsidR="00B01AB6">
              <w:rPr>
                <w:rFonts w:ascii="Arial" w:eastAsia="Times New Roman" w:hAnsi="Arial" w:cs="Arial" w:hint="cs"/>
                <w:sz w:val="28"/>
                <w:szCs w:val="28"/>
                <w:rtl/>
                <w:lang w:bidi="ar-IQ"/>
              </w:rPr>
              <w:t>الكتروني</w:t>
            </w:r>
          </w:p>
        </w:tc>
      </w:tr>
      <w:tr w:rsidR="00CE5DB5" w:rsidRPr="00CE5DB5" w14:paraId="3B5AED47" w14:textId="77777777" w:rsidTr="0039297B">
        <w:trPr>
          <w:trHeight w:val="624"/>
        </w:trPr>
        <w:tc>
          <w:tcPr>
            <w:tcW w:w="3780" w:type="dxa"/>
            <w:shd w:val="clear" w:color="auto" w:fill="auto"/>
            <w:vAlign w:val="center"/>
          </w:tcPr>
          <w:p w14:paraId="6DF5D66A" w14:textId="77777777" w:rsidR="00CE5DB5" w:rsidRPr="00CE5DB5" w:rsidRDefault="00CE5DB5" w:rsidP="00CE5DB5">
            <w:pPr>
              <w:numPr>
                <w:ilvl w:val="0"/>
                <w:numId w:val="1"/>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CE5DB5">
              <w:rPr>
                <w:rFonts w:ascii="Cambria" w:eastAsia="Times New Roman" w:hAnsi="Cambria" w:cs="Times New Roman"/>
                <w:color w:val="000000"/>
                <w:sz w:val="28"/>
                <w:szCs w:val="28"/>
                <w:rtl/>
                <w:lang w:bidi="ar-IQ"/>
              </w:rPr>
              <w:t>الفصل / السنة</w:t>
            </w:r>
          </w:p>
        </w:tc>
        <w:tc>
          <w:tcPr>
            <w:tcW w:w="5940" w:type="dxa"/>
            <w:shd w:val="clear" w:color="auto" w:fill="auto"/>
            <w:vAlign w:val="center"/>
          </w:tcPr>
          <w:p w14:paraId="0B2F945A" w14:textId="77777777" w:rsidR="00CE5DB5" w:rsidRPr="00A35803" w:rsidRDefault="00A35803" w:rsidP="00CE5DB5">
            <w:pPr>
              <w:autoSpaceDE w:val="0"/>
              <w:autoSpaceDN w:val="0"/>
              <w:adjustRightInd w:val="0"/>
              <w:spacing w:after="0" w:line="240" w:lineRule="auto"/>
              <w:rPr>
                <w:rFonts w:ascii="Arial" w:eastAsia="Times New Roman" w:hAnsi="Arial" w:cs="Arial"/>
                <w:sz w:val="28"/>
                <w:szCs w:val="28"/>
                <w:lang w:bidi="ar-IQ"/>
              </w:rPr>
            </w:pPr>
            <w:r>
              <w:rPr>
                <w:rFonts w:ascii="Arial" w:eastAsia="Times New Roman" w:hAnsi="Arial" w:cs="Arial" w:hint="cs"/>
                <w:sz w:val="28"/>
                <w:szCs w:val="28"/>
                <w:rtl/>
                <w:lang w:bidi="ar-IQ"/>
              </w:rPr>
              <w:t>سنوي</w:t>
            </w:r>
          </w:p>
        </w:tc>
      </w:tr>
      <w:tr w:rsidR="00CE5DB5" w:rsidRPr="00CE5DB5" w14:paraId="2E8D8DCE" w14:textId="77777777" w:rsidTr="0039297B">
        <w:trPr>
          <w:trHeight w:val="624"/>
        </w:trPr>
        <w:tc>
          <w:tcPr>
            <w:tcW w:w="3780" w:type="dxa"/>
            <w:shd w:val="clear" w:color="auto" w:fill="auto"/>
            <w:vAlign w:val="center"/>
          </w:tcPr>
          <w:p w14:paraId="2A4D998E" w14:textId="77777777" w:rsidR="00CE5DB5" w:rsidRPr="00CE5DB5" w:rsidRDefault="00CE5DB5" w:rsidP="00CE5DB5">
            <w:pPr>
              <w:numPr>
                <w:ilvl w:val="0"/>
                <w:numId w:val="1"/>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CE5DB5">
              <w:rPr>
                <w:rFonts w:ascii="Cambria" w:eastAsia="Times New Roman" w:hAnsi="Cambria" w:cs="Times New Roman"/>
                <w:color w:val="000000"/>
                <w:sz w:val="28"/>
                <w:szCs w:val="28"/>
                <w:rtl/>
                <w:lang w:bidi="ar-IQ"/>
              </w:rPr>
              <w:t xml:space="preserve">عدد الساعات الدراسية </w:t>
            </w:r>
            <w:r w:rsidRPr="00CE5DB5">
              <w:rPr>
                <w:rFonts w:ascii="Cambria" w:eastAsia="Times New Roman" w:hAnsi="Cambria" w:cs="Times New Roman" w:hint="cs"/>
                <w:color w:val="000000"/>
                <w:sz w:val="28"/>
                <w:szCs w:val="28"/>
                <w:rtl/>
                <w:lang w:bidi="ar-IQ"/>
              </w:rPr>
              <w:t>(الكلي)</w:t>
            </w:r>
          </w:p>
        </w:tc>
        <w:tc>
          <w:tcPr>
            <w:tcW w:w="5940" w:type="dxa"/>
            <w:shd w:val="clear" w:color="auto" w:fill="auto"/>
            <w:vAlign w:val="center"/>
          </w:tcPr>
          <w:p w14:paraId="7E08B17A" w14:textId="77777777" w:rsidR="00CE5DB5" w:rsidRPr="00A35803" w:rsidRDefault="00A35803" w:rsidP="00CE5DB5">
            <w:pPr>
              <w:autoSpaceDE w:val="0"/>
              <w:autoSpaceDN w:val="0"/>
              <w:adjustRightInd w:val="0"/>
              <w:spacing w:after="0" w:line="240" w:lineRule="auto"/>
              <w:rPr>
                <w:rFonts w:ascii="Arial" w:eastAsia="Times New Roman" w:hAnsi="Arial" w:cs="Arial"/>
                <w:sz w:val="28"/>
                <w:szCs w:val="28"/>
                <w:lang w:bidi="ar-IQ"/>
              </w:rPr>
            </w:pPr>
            <w:r>
              <w:rPr>
                <w:rFonts w:ascii="Arial" w:eastAsia="Times New Roman" w:hAnsi="Arial" w:cs="Arial" w:hint="cs"/>
                <w:sz w:val="28"/>
                <w:szCs w:val="28"/>
                <w:rtl/>
                <w:lang w:bidi="ar-IQ"/>
              </w:rPr>
              <w:t>90 ساعة</w:t>
            </w:r>
          </w:p>
        </w:tc>
      </w:tr>
      <w:tr w:rsidR="00CE5DB5" w:rsidRPr="00CE5DB5" w14:paraId="0D7F9256" w14:textId="77777777" w:rsidTr="0039297B">
        <w:trPr>
          <w:trHeight w:val="624"/>
        </w:trPr>
        <w:tc>
          <w:tcPr>
            <w:tcW w:w="3780" w:type="dxa"/>
            <w:shd w:val="clear" w:color="auto" w:fill="auto"/>
            <w:vAlign w:val="center"/>
          </w:tcPr>
          <w:p w14:paraId="0785F4AD" w14:textId="77777777" w:rsidR="00CE5DB5" w:rsidRPr="00CE5DB5" w:rsidRDefault="00CE5DB5" w:rsidP="00CE5DB5">
            <w:pPr>
              <w:numPr>
                <w:ilvl w:val="0"/>
                <w:numId w:val="1"/>
              </w:numPr>
              <w:autoSpaceDE w:val="0"/>
              <w:autoSpaceDN w:val="0"/>
              <w:adjustRightInd w:val="0"/>
              <w:spacing w:after="0" w:line="240" w:lineRule="auto"/>
              <w:rPr>
                <w:rFonts w:ascii="Cambria" w:eastAsia="Times New Roman" w:hAnsi="Cambria" w:cs="Times New Roman"/>
                <w:color w:val="000000"/>
                <w:sz w:val="28"/>
                <w:szCs w:val="28"/>
                <w:lang w:bidi="ar-IQ"/>
              </w:rPr>
            </w:pPr>
            <w:r w:rsidRPr="00CE5DB5">
              <w:rPr>
                <w:rFonts w:ascii="Cambria" w:eastAsia="Times New Roman" w:hAnsi="Cambria" w:cs="Times New Roman"/>
                <w:color w:val="000000"/>
                <w:sz w:val="28"/>
                <w:szCs w:val="28"/>
                <w:rtl/>
                <w:lang w:bidi="ar-IQ"/>
              </w:rPr>
              <w:t xml:space="preserve">تاريخ إعداد هذا الوصف </w:t>
            </w:r>
          </w:p>
        </w:tc>
        <w:tc>
          <w:tcPr>
            <w:tcW w:w="5940" w:type="dxa"/>
            <w:shd w:val="clear" w:color="auto" w:fill="auto"/>
            <w:vAlign w:val="center"/>
          </w:tcPr>
          <w:p w14:paraId="39084659" w14:textId="77777777" w:rsidR="00CE5DB5" w:rsidRPr="00A35803" w:rsidRDefault="00A35803" w:rsidP="00CE5DB5">
            <w:pPr>
              <w:autoSpaceDE w:val="0"/>
              <w:autoSpaceDN w:val="0"/>
              <w:adjustRightInd w:val="0"/>
              <w:spacing w:after="0" w:line="240" w:lineRule="auto"/>
              <w:ind w:left="360"/>
              <w:rPr>
                <w:rFonts w:ascii="Arial" w:eastAsia="Times New Roman" w:hAnsi="Arial" w:cs="Arial"/>
                <w:sz w:val="28"/>
                <w:szCs w:val="28"/>
                <w:lang w:bidi="ar-IQ"/>
              </w:rPr>
            </w:pPr>
            <w:r>
              <w:rPr>
                <w:rFonts w:ascii="Arial" w:eastAsia="Times New Roman" w:hAnsi="Arial" w:cs="Arial" w:hint="cs"/>
                <w:sz w:val="28"/>
                <w:szCs w:val="28"/>
                <w:rtl/>
                <w:lang w:bidi="ar-IQ"/>
              </w:rPr>
              <w:t>2020-2021</w:t>
            </w:r>
          </w:p>
        </w:tc>
      </w:tr>
      <w:tr w:rsidR="00CE5DB5" w:rsidRPr="00CE5DB5" w14:paraId="762CDEB1" w14:textId="77777777" w:rsidTr="0039297B">
        <w:trPr>
          <w:trHeight w:val="725"/>
        </w:trPr>
        <w:tc>
          <w:tcPr>
            <w:tcW w:w="9720" w:type="dxa"/>
            <w:gridSpan w:val="2"/>
            <w:shd w:val="clear" w:color="auto" w:fill="auto"/>
            <w:vAlign w:val="center"/>
          </w:tcPr>
          <w:p w14:paraId="721DA416" w14:textId="77777777" w:rsidR="00CE5DB5" w:rsidRPr="00CE5DB5" w:rsidRDefault="00CE5DB5" w:rsidP="00CE5DB5">
            <w:pPr>
              <w:numPr>
                <w:ilvl w:val="0"/>
                <w:numId w:val="1"/>
              </w:numPr>
              <w:autoSpaceDE w:val="0"/>
              <w:autoSpaceDN w:val="0"/>
              <w:adjustRightInd w:val="0"/>
              <w:spacing w:after="0" w:line="240" w:lineRule="auto"/>
              <w:rPr>
                <w:rFonts w:ascii="Cambria" w:eastAsia="Times New Roman" w:hAnsi="Cambria" w:cs="Times New Roman"/>
                <w:color w:val="000000"/>
                <w:sz w:val="28"/>
                <w:szCs w:val="28"/>
                <w:lang w:bidi="ar-IQ"/>
              </w:rPr>
            </w:pPr>
            <w:r w:rsidRPr="00CE5DB5">
              <w:rPr>
                <w:rFonts w:ascii="Cambria" w:eastAsia="Times New Roman" w:hAnsi="Cambria" w:cs="Times New Roman"/>
                <w:color w:val="000000"/>
                <w:sz w:val="28"/>
                <w:szCs w:val="28"/>
                <w:rtl/>
                <w:lang w:bidi="ar-IQ"/>
              </w:rPr>
              <w:t>أهداف المقرر</w:t>
            </w:r>
          </w:p>
        </w:tc>
      </w:tr>
      <w:tr w:rsidR="00CE5DB5" w:rsidRPr="00CE5DB5" w14:paraId="656D5C3B" w14:textId="77777777" w:rsidTr="0039297B">
        <w:trPr>
          <w:trHeight w:val="518"/>
        </w:trPr>
        <w:tc>
          <w:tcPr>
            <w:tcW w:w="9720" w:type="dxa"/>
            <w:gridSpan w:val="2"/>
            <w:shd w:val="clear" w:color="auto" w:fill="auto"/>
            <w:vAlign w:val="center"/>
          </w:tcPr>
          <w:p w14:paraId="5CBE7AAF" w14:textId="5B5D98FA" w:rsidR="00054F3B" w:rsidRDefault="00054F3B" w:rsidP="00AD6FC4">
            <w:pPr>
              <w:autoSpaceDE w:val="0"/>
              <w:autoSpaceDN w:val="0"/>
              <w:adjustRightInd w:val="0"/>
              <w:spacing w:after="0" w:line="240" w:lineRule="auto"/>
              <w:jc w:val="both"/>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1- استيعاب والاطلاع على</w:t>
            </w:r>
            <w:r w:rsidRPr="00054F3B">
              <w:rPr>
                <w:rFonts w:ascii="Cambria" w:eastAsia="Times New Roman" w:hAnsi="Cambria" w:cs="Times New Roman"/>
                <w:color w:val="000000"/>
                <w:sz w:val="28"/>
                <w:szCs w:val="28"/>
                <w:rtl/>
                <w:lang w:bidi="ar-IQ"/>
              </w:rPr>
              <w:t xml:space="preserve"> المفاهيم الأساسية لمعالجة مياه الصرف </w:t>
            </w:r>
            <w:r>
              <w:rPr>
                <w:rFonts w:ascii="Cambria" w:eastAsia="Times New Roman" w:hAnsi="Cambria" w:cs="Times New Roman" w:hint="cs"/>
                <w:color w:val="000000"/>
                <w:sz w:val="28"/>
                <w:szCs w:val="28"/>
                <w:rtl/>
                <w:lang w:bidi="ar-IQ"/>
              </w:rPr>
              <w:t>الصناعي</w:t>
            </w:r>
          </w:p>
          <w:p w14:paraId="70AA0EE6" w14:textId="77777777" w:rsidR="00CE5DB5" w:rsidRDefault="00054F3B" w:rsidP="00054F3B">
            <w:pPr>
              <w:autoSpaceDE w:val="0"/>
              <w:autoSpaceDN w:val="0"/>
              <w:adjustRightInd w:val="0"/>
              <w:spacing w:after="0" w:line="240" w:lineRule="auto"/>
              <w:jc w:val="both"/>
              <w:rPr>
                <w:rFonts w:asciiTheme="majorBidi" w:eastAsia="Times New Roman" w:hAnsiTheme="majorBidi" w:cstheme="majorBidi"/>
                <w:color w:val="000000"/>
                <w:sz w:val="28"/>
                <w:szCs w:val="28"/>
                <w:rtl/>
                <w:lang w:bidi="ar-IQ"/>
              </w:rPr>
            </w:pPr>
            <w:r>
              <w:rPr>
                <w:rFonts w:ascii="Cambria" w:eastAsia="Times New Roman" w:hAnsi="Cambria" w:cs="Traditional Arabic" w:hint="cs"/>
                <w:color w:val="000000"/>
                <w:sz w:val="28"/>
                <w:szCs w:val="28"/>
                <w:rtl/>
                <w:lang w:bidi="ar-IQ"/>
              </w:rPr>
              <w:t xml:space="preserve">2- </w:t>
            </w:r>
            <w:r w:rsidRPr="00054F3B">
              <w:rPr>
                <w:rFonts w:asciiTheme="majorBidi" w:eastAsia="Times New Roman" w:hAnsiTheme="majorBidi" w:cstheme="majorBidi"/>
                <w:color w:val="000000"/>
                <w:sz w:val="28"/>
                <w:szCs w:val="28"/>
                <w:rtl/>
                <w:lang w:bidi="ar-IQ"/>
              </w:rPr>
              <w:t>التعرف على الفرق بين خصائص مياه الصرف المنزلية والصناعية.</w:t>
            </w:r>
          </w:p>
          <w:p w14:paraId="76906B05" w14:textId="77777777" w:rsidR="00054F3B" w:rsidRDefault="00054F3B" w:rsidP="00054F3B">
            <w:pPr>
              <w:autoSpaceDE w:val="0"/>
              <w:autoSpaceDN w:val="0"/>
              <w:adjustRightInd w:val="0"/>
              <w:spacing w:after="0" w:line="240" w:lineRule="auto"/>
              <w:jc w:val="both"/>
              <w:rPr>
                <w:rFonts w:asciiTheme="majorBidi" w:eastAsia="Times New Roman" w:hAnsiTheme="majorBidi" w:cs="Times New Roman"/>
                <w:color w:val="000000"/>
                <w:sz w:val="28"/>
                <w:szCs w:val="28"/>
                <w:rtl/>
                <w:lang w:bidi="ar-IQ"/>
              </w:rPr>
            </w:pPr>
            <w:r>
              <w:rPr>
                <w:rFonts w:asciiTheme="majorBidi" w:eastAsia="Times New Roman" w:hAnsiTheme="majorBidi" w:cstheme="majorBidi" w:hint="cs"/>
                <w:color w:val="000000"/>
                <w:sz w:val="28"/>
                <w:szCs w:val="28"/>
                <w:rtl/>
                <w:lang w:bidi="ar-IQ"/>
              </w:rPr>
              <w:t xml:space="preserve">3- </w:t>
            </w:r>
            <w:r w:rsidRPr="00054F3B">
              <w:rPr>
                <w:rFonts w:asciiTheme="majorBidi" w:eastAsia="Times New Roman" w:hAnsiTheme="majorBidi" w:cs="Times New Roman"/>
                <w:color w:val="000000"/>
                <w:sz w:val="28"/>
                <w:szCs w:val="28"/>
                <w:rtl/>
                <w:lang w:bidi="ar-IQ"/>
              </w:rPr>
              <w:t>توفير المعرفة الكاملة لكيفية التعامل مع أنواع مختلفة من مياه الصرف الصناعي.</w:t>
            </w:r>
          </w:p>
          <w:p w14:paraId="41A44DA4" w14:textId="77777777" w:rsidR="00054F3B" w:rsidRDefault="00054F3B" w:rsidP="00054F3B">
            <w:pPr>
              <w:autoSpaceDE w:val="0"/>
              <w:autoSpaceDN w:val="0"/>
              <w:adjustRightInd w:val="0"/>
              <w:spacing w:after="0" w:line="240" w:lineRule="auto"/>
              <w:jc w:val="both"/>
              <w:rPr>
                <w:rFonts w:asciiTheme="majorBidi" w:eastAsia="Times New Roman" w:hAnsiTheme="majorBidi" w:cs="Times New Roman"/>
                <w:color w:val="000000"/>
                <w:sz w:val="28"/>
                <w:szCs w:val="28"/>
                <w:rtl/>
                <w:lang w:bidi="ar-IQ"/>
              </w:rPr>
            </w:pPr>
            <w:r>
              <w:rPr>
                <w:rFonts w:asciiTheme="majorBidi" w:eastAsia="Times New Roman" w:hAnsiTheme="majorBidi" w:cs="Times New Roman" w:hint="cs"/>
                <w:color w:val="000000"/>
                <w:sz w:val="28"/>
                <w:szCs w:val="28"/>
                <w:rtl/>
                <w:lang w:bidi="ar-IQ"/>
              </w:rPr>
              <w:t xml:space="preserve">4- </w:t>
            </w:r>
            <w:r w:rsidRPr="00054F3B">
              <w:rPr>
                <w:rFonts w:asciiTheme="majorBidi" w:eastAsia="Times New Roman" w:hAnsiTheme="majorBidi" w:cs="Times New Roman"/>
                <w:color w:val="000000"/>
                <w:sz w:val="28"/>
                <w:szCs w:val="28"/>
                <w:rtl/>
                <w:lang w:bidi="ar-IQ"/>
              </w:rPr>
              <w:t>تعلم كيفية اختيار وحدة المعالجة المناسبة بناءً على خصائص مياه الصرف الص</w:t>
            </w:r>
            <w:r>
              <w:rPr>
                <w:rFonts w:asciiTheme="majorBidi" w:eastAsia="Times New Roman" w:hAnsiTheme="majorBidi" w:cs="Times New Roman" w:hint="cs"/>
                <w:color w:val="000000"/>
                <w:sz w:val="28"/>
                <w:szCs w:val="28"/>
                <w:rtl/>
                <w:lang w:bidi="ar-IQ"/>
              </w:rPr>
              <w:t>ناعي.</w:t>
            </w:r>
          </w:p>
          <w:p w14:paraId="01BDB249" w14:textId="75BD708F" w:rsidR="00054F3B" w:rsidRPr="00CE5DB5" w:rsidRDefault="00054F3B" w:rsidP="00054F3B">
            <w:pPr>
              <w:autoSpaceDE w:val="0"/>
              <w:autoSpaceDN w:val="0"/>
              <w:adjustRightInd w:val="0"/>
              <w:spacing w:after="0" w:line="240" w:lineRule="auto"/>
              <w:jc w:val="both"/>
              <w:rPr>
                <w:rFonts w:ascii="Cambria" w:eastAsia="Times New Roman" w:hAnsi="Cambria" w:cs="Traditional Arabic"/>
                <w:color w:val="000000"/>
                <w:sz w:val="28"/>
                <w:szCs w:val="28"/>
                <w:lang w:bidi="ar-IQ"/>
              </w:rPr>
            </w:pPr>
            <w:r>
              <w:rPr>
                <w:rFonts w:asciiTheme="majorBidi" w:eastAsia="Times New Roman" w:hAnsiTheme="majorBidi" w:cs="Times New Roman" w:hint="cs"/>
                <w:color w:val="000000"/>
                <w:sz w:val="28"/>
                <w:szCs w:val="28"/>
                <w:rtl/>
                <w:lang w:bidi="ar-IQ"/>
              </w:rPr>
              <w:t xml:space="preserve">5- </w:t>
            </w:r>
            <w:r w:rsidR="004C3036" w:rsidRPr="004C3036">
              <w:rPr>
                <w:rFonts w:asciiTheme="majorBidi" w:eastAsia="Times New Roman" w:hAnsiTheme="majorBidi" w:cs="Times New Roman"/>
                <w:color w:val="000000"/>
                <w:sz w:val="28"/>
                <w:szCs w:val="28"/>
                <w:rtl/>
                <w:lang w:bidi="ar-IQ"/>
              </w:rPr>
              <w:t>تع</w:t>
            </w:r>
            <w:r w:rsidR="004C3036">
              <w:rPr>
                <w:rFonts w:asciiTheme="majorBidi" w:eastAsia="Times New Roman" w:hAnsiTheme="majorBidi" w:cs="Times New Roman" w:hint="cs"/>
                <w:color w:val="000000"/>
                <w:sz w:val="28"/>
                <w:szCs w:val="28"/>
                <w:rtl/>
                <w:lang w:bidi="ar-IQ"/>
              </w:rPr>
              <w:t>لم كيفية اجراء</w:t>
            </w:r>
            <w:r w:rsidR="004C3036" w:rsidRPr="004C3036">
              <w:rPr>
                <w:rFonts w:asciiTheme="majorBidi" w:eastAsia="Times New Roman" w:hAnsiTheme="majorBidi" w:cs="Times New Roman"/>
                <w:color w:val="000000"/>
                <w:sz w:val="28"/>
                <w:szCs w:val="28"/>
                <w:rtl/>
                <w:lang w:bidi="ar-IQ"/>
              </w:rPr>
              <w:t xml:space="preserve"> تص</w:t>
            </w:r>
            <w:r w:rsidR="004C3036">
              <w:rPr>
                <w:rFonts w:asciiTheme="majorBidi" w:eastAsia="Times New Roman" w:hAnsiTheme="majorBidi" w:cs="Times New Roman" w:hint="cs"/>
                <w:color w:val="000000"/>
                <w:sz w:val="28"/>
                <w:szCs w:val="28"/>
                <w:rtl/>
                <w:lang w:bidi="ar-IQ"/>
              </w:rPr>
              <w:t>ا</w:t>
            </w:r>
            <w:r w:rsidR="004C3036" w:rsidRPr="004C3036">
              <w:rPr>
                <w:rFonts w:asciiTheme="majorBidi" w:eastAsia="Times New Roman" w:hAnsiTheme="majorBidi" w:cs="Times New Roman"/>
                <w:color w:val="000000"/>
                <w:sz w:val="28"/>
                <w:szCs w:val="28"/>
                <w:rtl/>
                <w:lang w:bidi="ar-IQ"/>
              </w:rPr>
              <w:t xml:space="preserve">ميم </w:t>
            </w:r>
            <w:r w:rsidR="004C3036">
              <w:rPr>
                <w:rFonts w:asciiTheme="majorBidi" w:eastAsia="Times New Roman" w:hAnsiTheme="majorBidi" w:cs="Times New Roman" w:hint="cs"/>
                <w:color w:val="000000"/>
                <w:sz w:val="28"/>
                <w:szCs w:val="28"/>
                <w:rtl/>
                <w:lang w:bidi="ar-IQ"/>
              </w:rPr>
              <w:t xml:space="preserve">وحدات معالجة مياه الصرف الصناعي وماهية </w:t>
            </w:r>
            <w:r w:rsidR="004C3036" w:rsidRPr="004C3036">
              <w:rPr>
                <w:rFonts w:asciiTheme="majorBidi" w:eastAsia="Times New Roman" w:hAnsiTheme="majorBidi" w:cs="Times New Roman"/>
                <w:color w:val="000000"/>
                <w:sz w:val="28"/>
                <w:szCs w:val="28"/>
                <w:rtl/>
                <w:lang w:bidi="ar-IQ"/>
              </w:rPr>
              <w:t xml:space="preserve">معايير </w:t>
            </w:r>
            <w:r w:rsidR="004C3036">
              <w:rPr>
                <w:rFonts w:asciiTheme="majorBidi" w:eastAsia="Times New Roman" w:hAnsiTheme="majorBidi" w:cs="Times New Roman" w:hint="cs"/>
                <w:color w:val="000000"/>
                <w:sz w:val="28"/>
                <w:szCs w:val="28"/>
                <w:rtl/>
                <w:lang w:bidi="ar-IQ"/>
              </w:rPr>
              <w:t>المعتمدة في التصميم.</w:t>
            </w:r>
          </w:p>
        </w:tc>
      </w:tr>
    </w:tbl>
    <w:p w14:paraId="2F7828BE" w14:textId="77777777" w:rsidR="00CE5DB5" w:rsidRPr="00CE5DB5" w:rsidRDefault="00CE5DB5" w:rsidP="00CE5DB5">
      <w:pPr>
        <w:spacing w:after="0" w:line="240" w:lineRule="auto"/>
        <w:rPr>
          <w:rFonts w:ascii="Times New Roman" w:eastAsia="Times New Roman" w:hAnsi="Times New Roman" w:cs="Traditional Arabic"/>
          <w:vanish/>
          <w:sz w:val="20"/>
          <w:szCs w:val="20"/>
        </w:rPr>
      </w:pPr>
    </w:p>
    <w:tbl>
      <w:tblPr>
        <w:tblpPr w:leftFromText="180" w:rightFromText="180" w:vertAnchor="text" w:horzAnchor="margin" w:tblpXSpec="center" w:tblpY="524"/>
        <w:bidiVisual/>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8"/>
      </w:tblGrid>
      <w:tr w:rsidR="00CE5DB5" w:rsidRPr="00CE5DB5" w14:paraId="6981F867" w14:textId="77777777" w:rsidTr="0039297B">
        <w:trPr>
          <w:trHeight w:val="653"/>
        </w:trPr>
        <w:tc>
          <w:tcPr>
            <w:tcW w:w="9818" w:type="dxa"/>
            <w:shd w:val="clear" w:color="auto" w:fill="auto"/>
            <w:vAlign w:val="center"/>
          </w:tcPr>
          <w:p w14:paraId="2FBFBB52" w14:textId="77777777" w:rsidR="00CE5DB5" w:rsidRPr="00CE5DB5" w:rsidRDefault="00CE5DB5" w:rsidP="00CE5DB5">
            <w:pPr>
              <w:numPr>
                <w:ilvl w:val="0"/>
                <w:numId w:val="1"/>
              </w:numPr>
              <w:tabs>
                <w:tab w:val="left" w:pos="507"/>
              </w:tabs>
              <w:autoSpaceDE w:val="0"/>
              <w:autoSpaceDN w:val="0"/>
              <w:adjustRightInd w:val="0"/>
              <w:spacing w:after="0" w:line="240" w:lineRule="auto"/>
              <w:rPr>
                <w:rFonts w:ascii="Cambria" w:eastAsia="Times New Roman" w:hAnsi="Cambria" w:cs="Times New Roman"/>
                <w:color w:val="000000"/>
                <w:sz w:val="28"/>
                <w:szCs w:val="28"/>
                <w:lang w:bidi="ar-IQ"/>
              </w:rPr>
            </w:pPr>
            <w:r w:rsidRPr="00CE5DB5">
              <w:rPr>
                <w:rFonts w:ascii="Cambria" w:eastAsia="Times New Roman" w:hAnsi="Cambria" w:cs="Times New Roman"/>
                <w:color w:val="000000"/>
                <w:sz w:val="28"/>
                <w:szCs w:val="28"/>
                <w:rtl/>
                <w:lang w:bidi="ar-IQ"/>
              </w:rPr>
              <w:t xml:space="preserve">مخرجات </w:t>
            </w:r>
            <w:r w:rsidRPr="00CE5DB5">
              <w:rPr>
                <w:rFonts w:ascii="Cambria" w:eastAsia="Times New Roman" w:hAnsi="Cambria" w:cs="Times New Roman" w:hint="cs"/>
                <w:color w:val="000000"/>
                <w:sz w:val="28"/>
                <w:szCs w:val="28"/>
                <w:rtl/>
                <w:lang w:bidi="ar-IQ"/>
              </w:rPr>
              <w:t>المقرر</w:t>
            </w:r>
            <w:r w:rsidRPr="00CE5DB5">
              <w:rPr>
                <w:rFonts w:ascii="Cambria" w:eastAsia="Times New Roman" w:hAnsi="Cambria" w:cs="Times New Roman"/>
                <w:color w:val="000000"/>
                <w:sz w:val="28"/>
                <w:szCs w:val="28"/>
                <w:rtl/>
                <w:lang w:bidi="ar-IQ"/>
              </w:rPr>
              <w:t xml:space="preserve"> وطرائق التعليم والتعلم والتقييم</w:t>
            </w:r>
          </w:p>
        </w:tc>
      </w:tr>
      <w:tr w:rsidR="00CE5DB5" w:rsidRPr="00CE5DB5" w14:paraId="1F19B68B" w14:textId="77777777" w:rsidTr="0039297B">
        <w:trPr>
          <w:trHeight w:val="2490"/>
        </w:trPr>
        <w:tc>
          <w:tcPr>
            <w:tcW w:w="9818" w:type="dxa"/>
            <w:shd w:val="clear" w:color="auto" w:fill="auto"/>
            <w:vAlign w:val="center"/>
          </w:tcPr>
          <w:p w14:paraId="3A23696D" w14:textId="77777777" w:rsidR="00CE5DB5" w:rsidRPr="00CE5DB5" w:rsidRDefault="00CE5DB5" w:rsidP="00CE5DB5">
            <w:pPr>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CE5DB5">
              <w:rPr>
                <w:rFonts w:ascii="Cambria" w:eastAsia="Times New Roman" w:hAnsi="Cambria" w:cs="Times New Roman"/>
                <w:color w:val="000000"/>
                <w:sz w:val="28"/>
                <w:szCs w:val="28"/>
                <w:rtl/>
                <w:lang w:bidi="ar-IQ"/>
              </w:rPr>
              <w:lastRenderedPageBreak/>
              <w:t xml:space="preserve">أ- </w:t>
            </w:r>
            <w:r w:rsidRPr="00CE5DB5">
              <w:rPr>
                <w:rFonts w:ascii="Cambria" w:eastAsia="Times New Roman" w:hAnsi="Cambria" w:cs="Times New Roman" w:hint="cs"/>
                <w:color w:val="000000"/>
                <w:sz w:val="28"/>
                <w:szCs w:val="28"/>
                <w:rtl/>
                <w:lang w:bidi="ar-IQ"/>
              </w:rPr>
              <w:t>الاهداف المعرفية</w:t>
            </w:r>
            <w:r w:rsidRPr="00CE5DB5">
              <w:rPr>
                <w:rFonts w:ascii="Cambria" w:eastAsia="Times New Roman" w:hAnsi="Cambria" w:cs="Times New Roman"/>
                <w:color w:val="000000"/>
                <w:sz w:val="28"/>
                <w:szCs w:val="28"/>
                <w:rtl/>
                <w:lang w:bidi="ar-IQ"/>
              </w:rPr>
              <w:t xml:space="preserve"> </w:t>
            </w:r>
          </w:p>
          <w:p w14:paraId="7B90448C" w14:textId="0CF9A7DF" w:rsidR="00B623B0" w:rsidRPr="00B623B0" w:rsidRDefault="00CE5DB5" w:rsidP="00852AE9">
            <w:pPr>
              <w:pStyle w:val="HTMLPreformatted"/>
              <w:shd w:val="clear" w:color="auto" w:fill="F8F9FA"/>
              <w:spacing w:line="480" w:lineRule="atLeast"/>
              <w:rPr>
                <w:rFonts w:ascii="Cambria" w:eastAsia="Times New Roman" w:hAnsi="Cambria" w:cs="Times New Roman"/>
                <w:color w:val="000000"/>
                <w:sz w:val="28"/>
                <w:szCs w:val="28"/>
                <w:lang w:bidi="ar-IQ"/>
              </w:rPr>
            </w:pPr>
            <w:r w:rsidRPr="00CE5DB5">
              <w:rPr>
                <w:rFonts w:ascii="Cambria" w:eastAsia="Times New Roman" w:hAnsi="Cambria" w:cs="Times New Roman"/>
                <w:color w:val="000000"/>
                <w:sz w:val="28"/>
                <w:szCs w:val="28"/>
                <w:rtl/>
                <w:lang w:bidi="ar-IQ"/>
              </w:rPr>
              <w:t>أ1</w:t>
            </w:r>
            <w:r w:rsidR="00852AE9">
              <w:rPr>
                <w:rFonts w:ascii="Cambria" w:eastAsia="Times New Roman" w:hAnsi="Cambria" w:cs="Times New Roman" w:hint="cs"/>
                <w:color w:val="000000"/>
                <w:sz w:val="28"/>
                <w:szCs w:val="28"/>
                <w:rtl/>
                <w:lang w:bidi="ar-IQ"/>
              </w:rPr>
              <w:t>-</w:t>
            </w:r>
            <w:r w:rsidR="00852AE9">
              <w:rPr>
                <w:rtl/>
              </w:rPr>
              <w:t xml:space="preserve"> </w:t>
            </w:r>
            <w:r w:rsidR="00852AE9" w:rsidRPr="00852AE9">
              <w:rPr>
                <w:rFonts w:ascii="Cambria" w:eastAsia="Times New Roman" w:hAnsi="Cambria" w:cs="Times New Roman"/>
                <w:color w:val="000000"/>
                <w:sz w:val="28"/>
                <w:szCs w:val="28"/>
                <w:rtl/>
                <w:lang w:bidi="ar-IQ"/>
              </w:rPr>
              <w:t>عند الانتهاء من الفصلين الدراسيين ، يجب أن يكون الطلاب قادرين على تصميم والتعامل مع أنواع مختلفة من وحدات معالجة مياه الصرف الص</w:t>
            </w:r>
            <w:r w:rsidR="00852AE9">
              <w:rPr>
                <w:rFonts w:ascii="Cambria" w:eastAsia="Times New Roman" w:hAnsi="Cambria" w:cs="Times New Roman" w:hint="cs"/>
                <w:color w:val="000000"/>
                <w:sz w:val="28"/>
                <w:szCs w:val="28"/>
                <w:rtl/>
                <w:lang w:bidi="ar-IQ"/>
              </w:rPr>
              <w:t>ناعي</w:t>
            </w:r>
            <w:r w:rsidR="00852AE9" w:rsidRPr="00852AE9">
              <w:rPr>
                <w:rFonts w:ascii="Cambria" w:eastAsia="Times New Roman" w:hAnsi="Cambria" w:cs="Times New Roman"/>
                <w:color w:val="000000"/>
                <w:sz w:val="28"/>
                <w:szCs w:val="28"/>
                <w:rtl/>
                <w:lang w:bidi="ar-IQ"/>
              </w:rPr>
              <w:t>.</w:t>
            </w:r>
          </w:p>
          <w:p w14:paraId="68A2B9C6" w14:textId="1F787E14" w:rsidR="00B623B0" w:rsidRDefault="00CE5DB5" w:rsidP="00B623B0">
            <w:pPr>
              <w:pStyle w:val="HTMLPreformatted"/>
              <w:shd w:val="clear" w:color="auto" w:fill="F8F9FA"/>
              <w:spacing w:line="480" w:lineRule="atLeast"/>
              <w:jc w:val="both"/>
              <w:rPr>
                <w:rFonts w:ascii="Cambria" w:eastAsia="Times New Roman" w:hAnsi="Cambria" w:cs="Times New Roman"/>
                <w:color w:val="000000"/>
                <w:sz w:val="28"/>
                <w:szCs w:val="28"/>
                <w:rtl/>
                <w:lang w:bidi="ar-IQ"/>
              </w:rPr>
            </w:pPr>
            <w:r w:rsidRPr="00CE5DB5">
              <w:rPr>
                <w:rFonts w:ascii="Cambria" w:eastAsia="Times New Roman" w:hAnsi="Cambria" w:cs="Times New Roman"/>
                <w:color w:val="000000"/>
                <w:sz w:val="28"/>
                <w:szCs w:val="28"/>
                <w:rtl/>
                <w:lang w:bidi="ar-IQ"/>
              </w:rPr>
              <w:t>أ2-</w:t>
            </w:r>
            <w:r w:rsidR="00852AE9">
              <w:rPr>
                <w:rFonts w:ascii="Cambria" w:eastAsia="Times New Roman" w:hAnsi="Cambria" w:cs="Times New Roman" w:hint="cs"/>
                <w:color w:val="000000"/>
                <w:sz w:val="28"/>
                <w:szCs w:val="28"/>
                <w:rtl/>
                <w:lang w:bidi="ar-IQ"/>
              </w:rPr>
              <w:t xml:space="preserve"> </w:t>
            </w:r>
            <w:r w:rsidR="00852AE9">
              <w:rPr>
                <w:rtl/>
              </w:rPr>
              <w:t xml:space="preserve"> </w:t>
            </w:r>
            <w:r w:rsidR="00852AE9" w:rsidRPr="00852AE9">
              <w:rPr>
                <w:rFonts w:ascii="Cambria" w:eastAsia="Times New Roman" w:hAnsi="Cambria" w:cs="Times New Roman"/>
                <w:color w:val="000000"/>
                <w:sz w:val="28"/>
                <w:szCs w:val="28"/>
                <w:rtl/>
                <w:lang w:bidi="ar-IQ"/>
              </w:rPr>
              <w:t>يوفر فهمًا للمهندسين البيئيين القادرين على تنفيذ التصميم الكامل لمحطة معالجة مياه الصرف الص</w:t>
            </w:r>
            <w:r w:rsidR="00852AE9">
              <w:rPr>
                <w:rFonts w:ascii="Cambria" w:eastAsia="Times New Roman" w:hAnsi="Cambria" w:cs="Times New Roman" w:hint="cs"/>
                <w:color w:val="000000"/>
                <w:sz w:val="28"/>
                <w:szCs w:val="28"/>
                <w:rtl/>
                <w:lang w:bidi="ar-IQ"/>
              </w:rPr>
              <w:t>ناعي</w:t>
            </w:r>
            <w:r w:rsidR="00852AE9" w:rsidRPr="00852AE9">
              <w:rPr>
                <w:rFonts w:ascii="Cambria" w:eastAsia="Times New Roman" w:hAnsi="Cambria" w:cs="Times New Roman"/>
                <w:color w:val="000000"/>
                <w:sz w:val="28"/>
                <w:szCs w:val="28"/>
                <w:rtl/>
                <w:lang w:bidi="ar-IQ"/>
              </w:rPr>
              <w:t>.</w:t>
            </w:r>
          </w:p>
          <w:p w14:paraId="6C899A15" w14:textId="44E796B0" w:rsidR="00852AE9" w:rsidRPr="00B623B0" w:rsidRDefault="00852AE9" w:rsidP="00B623B0">
            <w:pPr>
              <w:pStyle w:val="HTMLPreformatted"/>
              <w:shd w:val="clear" w:color="auto" w:fill="F8F9FA"/>
              <w:spacing w:line="480" w:lineRule="atLeast"/>
              <w:jc w:val="both"/>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أ3-</w:t>
            </w:r>
            <w:r w:rsidR="001F1D3D">
              <w:rPr>
                <w:rFonts w:ascii="Cambria" w:eastAsia="Times New Roman" w:hAnsi="Cambria" w:cs="Times New Roman" w:hint="cs"/>
                <w:color w:val="000000"/>
                <w:sz w:val="28"/>
                <w:szCs w:val="28"/>
                <w:rtl/>
                <w:lang w:bidi="ar-IQ"/>
              </w:rPr>
              <w:t xml:space="preserve"> </w:t>
            </w:r>
            <w:r w:rsidR="001F1D3D">
              <w:rPr>
                <w:rtl/>
              </w:rPr>
              <w:t xml:space="preserve"> </w:t>
            </w:r>
            <w:r w:rsidR="001F1D3D" w:rsidRPr="001F1D3D">
              <w:rPr>
                <w:rFonts w:asciiTheme="majorBidi" w:hAnsiTheme="majorBidi" w:cstheme="majorBidi"/>
                <w:sz w:val="28"/>
                <w:szCs w:val="28"/>
                <w:rtl/>
              </w:rPr>
              <w:t>تشجيع</w:t>
            </w:r>
            <w:r w:rsidR="001F1D3D" w:rsidRPr="001F1D3D">
              <w:rPr>
                <w:rFonts w:ascii="Cambria" w:eastAsia="Times New Roman" w:hAnsi="Cambria" w:cs="Times New Roman"/>
                <w:color w:val="000000"/>
                <w:sz w:val="28"/>
                <w:szCs w:val="28"/>
                <w:rtl/>
                <w:lang w:bidi="ar-IQ"/>
              </w:rPr>
              <w:t xml:space="preserve"> الطلاب الجدد والترحيب بهم في برنامج قسم الهندسة البيئية كطلاب جامعيين وطلاب دراسات عليا. يمكن لهؤلاء الطلاب المساهمة في حل المشاكل البيئية على وجه الخصوص تلك المتعلقة بالصناعة. ويمكنهم العمل كقادة في مؤسساتهم. أيضًا ، يمكنهم تقديم معارفهم ومهاراتهم في مجموعة واسعة من تطبيقات شركات النقل المحدثة.</w:t>
            </w:r>
          </w:p>
          <w:p w14:paraId="45BDD824" w14:textId="77777777" w:rsidR="00CE5DB5" w:rsidRPr="00CE5DB5" w:rsidRDefault="00CE5DB5" w:rsidP="00B623B0">
            <w:pPr>
              <w:autoSpaceDE w:val="0"/>
              <w:autoSpaceDN w:val="0"/>
              <w:adjustRightInd w:val="0"/>
              <w:spacing w:after="0" w:line="240" w:lineRule="auto"/>
              <w:rPr>
                <w:rFonts w:ascii="Cambria" w:eastAsia="Times New Roman" w:hAnsi="Cambria" w:cs="Times New Roman"/>
                <w:color w:val="000000"/>
                <w:sz w:val="28"/>
                <w:szCs w:val="28"/>
                <w:lang w:bidi="ar-IQ"/>
              </w:rPr>
            </w:pPr>
          </w:p>
        </w:tc>
      </w:tr>
      <w:tr w:rsidR="00CE5DB5" w:rsidRPr="00CE5DB5" w14:paraId="1F399209" w14:textId="77777777" w:rsidTr="0039297B">
        <w:trPr>
          <w:trHeight w:val="1631"/>
        </w:trPr>
        <w:tc>
          <w:tcPr>
            <w:tcW w:w="9818" w:type="dxa"/>
            <w:shd w:val="clear" w:color="auto" w:fill="auto"/>
            <w:vAlign w:val="center"/>
          </w:tcPr>
          <w:p w14:paraId="387CC7B1" w14:textId="77777777" w:rsidR="00CE5DB5" w:rsidRPr="00CE5DB5" w:rsidRDefault="00CE5DB5" w:rsidP="00CE5DB5">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CE5DB5">
              <w:rPr>
                <w:rFonts w:ascii="Cambria" w:eastAsia="Times New Roman" w:hAnsi="Cambria" w:cs="Times New Roman"/>
                <w:color w:val="000000"/>
                <w:sz w:val="28"/>
                <w:szCs w:val="28"/>
                <w:rtl/>
                <w:lang w:bidi="ar-IQ"/>
              </w:rPr>
              <w:t xml:space="preserve">ب -  </w:t>
            </w:r>
            <w:r w:rsidRPr="00CE5DB5">
              <w:rPr>
                <w:rFonts w:ascii="Cambria" w:eastAsia="Times New Roman" w:hAnsi="Cambria" w:cs="Times New Roman" w:hint="cs"/>
                <w:color w:val="000000"/>
                <w:sz w:val="28"/>
                <w:szCs w:val="28"/>
                <w:rtl/>
                <w:lang w:bidi="ar-IQ"/>
              </w:rPr>
              <w:t>الاهداف المهاراتية الخاصة بالمقرر</w:t>
            </w:r>
            <w:r w:rsidRPr="00CE5DB5">
              <w:rPr>
                <w:rFonts w:ascii="Cambria" w:eastAsia="Times New Roman" w:hAnsi="Cambria" w:cs="Times New Roman"/>
                <w:color w:val="000000"/>
                <w:sz w:val="28"/>
                <w:szCs w:val="28"/>
                <w:rtl/>
                <w:lang w:bidi="ar-IQ"/>
              </w:rPr>
              <w:t xml:space="preserve"> </w:t>
            </w:r>
          </w:p>
          <w:p w14:paraId="260598EF" w14:textId="605CD47E" w:rsidR="0046237F" w:rsidRPr="0046237F" w:rsidRDefault="00CE5DB5" w:rsidP="00566805">
            <w:pPr>
              <w:pStyle w:val="HTMLPreformatted"/>
              <w:shd w:val="clear" w:color="auto" w:fill="F8F9FA"/>
              <w:spacing w:line="480" w:lineRule="atLeast"/>
              <w:rPr>
                <w:rFonts w:ascii="Courier New" w:eastAsia="Times New Roman" w:hAnsi="Courier New" w:cs="Courier New"/>
                <w:color w:val="202124"/>
                <w:sz w:val="36"/>
                <w:szCs w:val="36"/>
              </w:rPr>
            </w:pPr>
            <w:r w:rsidRPr="00CE5DB5">
              <w:rPr>
                <w:rFonts w:ascii="Cambria" w:eastAsia="Times New Roman" w:hAnsi="Cambria" w:cs="Times New Roman"/>
                <w:color w:val="000000"/>
                <w:sz w:val="28"/>
                <w:szCs w:val="28"/>
                <w:rtl/>
                <w:lang w:bidi="ar-IQ"/>
              </w:rPr>
              <w:t>ب1 -</w:t>
            </w:r>
            <w:r w:rsidR="00566805">
              <w:rPr>
                <w:rtl/>
              </w:rPr>
              <w:t xml:space="preserve"> </w:t>
            </w:r>
            <w:r w:rsidR="00566805" w:rsidRPr="00566805">
              <w:rPr>
                <w:rFonts w:ascii="Cambria" w:eastAsia="Times New Roman" w:hAnsi="Cambria" w:cs="Times New Roman"/>
                <w:color w:val="000000"/>
                <w:sz w:val="28"/>
                <w:szCs w:val="28"/>
                <w:rtl/>
                <w:lang w:bidi="ar-IQ"/>
              </w:rPr>
              <w:t xml:space="preserve">توضيح المفاهيم ذات الصلة </w:t>
            </w:r>
            <w:r w:rsidR="00566805">
              <w:rPr>
                <w:rFonts w:ascii="Cambria" w:eastAsia="Times New Roman" w:hAnsi="Cambria" w:cs="Times New Roman" w:hint="cs"/>
                <w:color w:val="000000"/>
                <w:sz w:val="28"/>
                <w:szCs w:val="28"/>
                <w:rtl/>
                <w:lang w:bidi="ar-IQ"/>
              </w:rPr>
              <w:t xml:space="preserve">المباشرة بالانظمة </w:t>
            </w:r>
            <w:r w:rsidR="00566805" w:rsidRPr="00566805">
              <w:rPr>
                <w:rFonts w:ascii="Cambria" w:eastAsia="Times New Roman" w:hAnsi="Cambria" w:cs="Times New Roman"/>
                <w:color w:val="000000"/>
                <w:sz w:val="28"/>
                <w:szCs w:val="28"/>
                <w:rtl/>
                <w:lang w:bidi="ar-IQ"/>
              </w:rPr>
              <w:t>البيئية</w:t>
            </w:r>
            <w:r w:rsidR="00566805">
              <w:rPr>
                <w:rFonts w:ascii="Cambria" w:eastAsia="Times New Roman" w:hAnsi="Cambria" w:cs="Times New Roman" w:hint="cs"/>
                <w:color w:val="000000"/>
                <w:sz w:val="28"/>
                <w:szCs w:val="28"/>
                <w:rtl/>
                <w:lang w:bidi="ar-IQ"/>
              </w:rPr>
              <w:t>.</w:t>
            </w:r>
          </w:p>
          <w:p w14:paraId="24DE9428" w14:textId="77777777" w:rsidR="00566805" w:rsidRDefault="00CE5DB5" w:rsidP="00566805">
            <w:pPr>
              <w:pStyle w:val="HTMLPreformatted"/>
              <w:shd w:val="clear" w:color="auto" w:fill="F8F9FA"/>
              <w:spacing w:line="480" w:lineRule="atLeast"/>
              <w:rPr>
                <w:rFonts w:ascii="Cambria" w:eastAsia="Times New Roman" w:hAnsi="Cambria" w:cs="Times New Roman"/>
                <w:color w:val="000000"/>
                <w:sz w:val="28"/>
                <w:szCs w:val="28"/>
                <w:rtl/>
                <w:lang w:bidi="ar-IQ"/>
              </w:rPr>
            </w:pPr>
            <w:r w:rsidRPr="00CE5DB5">
              <w:rPr>
                <w:rFonts w:ascii="Cambria" w:eastAsia="Times New Roman" w:hAnsi="Cambria" w:cs="Times New Roman"/>
                <w:color w:val="000000"/>
                <w:sz w:val="28"/>
                <w:szCs w:val="28"/>
                <w:rtl/>
                <w:lang w:bidi="ar-IQ"/>
              </w:rPr>
              <w:t>ب2 -</w:t>
            </w:r>
            <w:r w:rsidR="00566805">
              <w:rPr>
                <w:rtl/>
              </w:rPr>
              <w:t xml:space="preserve"> </w:t>
            </w:r>
            <w:r w:rsidR="00566805" w:rsidRPr="00566805">
              <w:rPr>
                <w:rFonts w:ascii="Cambria" w:eastAsia="Times New Roman" w:hAnsi="Cambria" w:cs="Times New Roman"/>
                <w:color w:val="000000"/>
                <w:sz w:val="28"/>
                <w:szCs w:val="28"/>
                <w:rtl/>
                <w:lang w:bidi="ar-IQ"/>
              </w:rPr>
              <w:t>دمج وتطبيق وجهات نظر معقدة من مناهج تخصصية متعددة تعالج المشكلات البيئية الصناعية المعقدة.</w:t>
            </w:r>
          </w:p>
          <w:p w14:paraId="16A6FCB6" w14:textId="1F4672AD" w:rsidR="00CE5DB5" w:rsidRPr="00CE5DB5" w:rsidRDefault="00566805" w:rsidP="00566805">
            <w:pPr>
              <w:pStyle w:val="HTMLPreformatted"/>
              <w:shd w:val="clear" w:color="auto" w:fill="F8F9FA"/>
              <w:spacing w:line="480" w:lineRule="atLeast"/>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 xml:space="preserve">ب3- </w:t>
            </w:r>
            <w:r w:rsidR="00CE5DB5" w:rsidRPr="00CE5DB5">
              <w:rPr>
                <w:rFonts w:ascii="Cambria" w:eastAsia="Times New Roman" w:hAnsi="Cambria" w:cs="Times New Roman"/>
                <w:color w:val="000000"/>
                <w:sz w:val="28"/>
                <w:szCs w:val="28"/>
                <w:rtl/>
                <w:lang w:bidi="ar-IQ"/>
              </w:rPr>
              <w:t xml:space="preserve"> </w:t>
            </w:r>
            <w:r>
              <w:rPr>
                <w:rtl/>
              </w:rPr>
              <w:t xml:space="preserve"> </w:t>
            </w:r>
            <w:r w:rsidRPr="00566805">
              <w:rPr>
                <w:rFonts w:ascii="Cambria" w:eastAsia="Times New Roman" w:hAnsi="Cambria" w:cs="Times New Roman"/>
                <w:color w:val="000000"/>
                <w:sz w:val="28"/>
                <w:szCs w:val="28"/>
                <w:rtl/>
                <w:lang w:bidi="ar-IQ"/>
              </w:rPr>
              <w:t xml:space="preserve">تصميم وإجراء البحوث في الموضوعات البيئية الصناعية. يمكن أن يشمل البحث مجموعة متنوعة من الأساليب بما في ذلك الكمية والنوعية والفنية ،…. إلخ </w:t>
            </w:r>
            <w:r w:rsidR="00CE5DB5" w:rsidRPr="00CE5DB5">
              <w:rPr>
                <w:rFonts w:ascii="Cambria" w:eastAsia="Times New Roman" w:hAnsi="Cambria" w:cs="Times New Roman"/>
                <w:color w:val="000000"/>
                <w:sz w:val="28"/>
                <w:szCs w:val="28"/>
                <w:rtl/>
                <w:lang w:bidi="ar-IQ"/>
              </w:rPr>
              <w:t xml:space="preserve">  </w:t>
            </w:r>
          </w:p>
        </w:tc>
      </w:tr>
      <w:tr w:rsidR="00CE5DB5" w:rsidRPr="00CE5DB5" w14:paraId="77B05311" w14:textId="77777777" w:rsidTr="0039297B">
        <w:trPr>
          <w:trHeight w:val="423"/>
        </w:trPr>
        <w:tc>
          <w:tcPr>
            <w:tcW w:w="9818" w:type="dxa"/>
            <w:shd w:val="clear" w:color="auto" w:fill="auto"/>
            <w:vAlign w:val="center"/>
          </w:tcPr>
          <w:p w14:paraId="7EA4146B" w14:textId="77777777" w:rsidR="00CE5DB5" w:rsidRPr="00CE5DB5" w:rsidRDefault="00CE5DB5" w:rsidP="00CE5DB5">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CE5DB5">
              <w:rPr>
                <w:rFonts w:ascii="Cambria" w:eastAsia="Times New Roman" w:hAnsi="Cambria" w:cs="Times New Roman"/>
                <w:color w:val="000000"/>
                <w:sz w:val="28"/>
                <w:szCs w:val="28"/>
                <w:rtl/>
                <w:lang w:bidi="ar-IQ"/>
              </w:rPr>
              <w:t xml:space="preserve">     طرائق التعليم والتعلم </w:t>
            </w:r>
          </w:p>
        </w:tc>
      </w:tr>
      <w:tr w:rsidR="00CE5DB5" w:rsidRPr="00CE5DB5" w14:paraId="3DFBE7D3" w14:textId="77777777" w:rsidTr="0039297B">
        <w:trPr>
          <w:trHeight w:val="624"/>
        </w:trPr>
        <w:tc>
          <w:tcPr>
            <w:tcW w:w="9818" w:type="dxa"/>
            <w:shd w:val="clear" w:color="auto" w:fill="auto"/>
            <w:vAlign w:val="center"/>
          </w:tcPr>
          <w:p w14:paraId="426F994E" w14:textId="77777777" w:rsidR="00CE5DB5" w:rsidRPr="00CE5DB5" w:rsidRDefault="00CE5DB5" w:rsidP="00CE5DB5">
            <w:pPr>
              <w:autoSpaceDE w:val="0"/>
              <w:autoSpaceDN w:val="0"/>
              <w:adjustRightInd w:val="0"/>
              <w:spacing w:after="0" w:line="240" w:lineRule="auto"/>
              <w:ind w:left="360"/>
              <w:rPr>
                <w:rFonts w:ascii="Cambria" w:eastAsia="Times New Roman" w:hAnsi="Cambria" w:cs="Times New Roman"/>
                <w:color w:val="000000"/>
                <w:sz w:val="28"/>
                <w:szCs w:val="28"/>
                <w:rtl/>
                <w:lang w:bidi="ar-IQ"/>
              </w:rPr>
            </w:pPr>
          </w:p>
          <w:p w14:paraId="4E590EFD" w14:textId="4B34A8AA" w:rsidR="0046237F" w:rsidRPr="0046237F" w:rsidRDefault="00902BE2" w:rsidP="0046237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Courier New" w:eastAsia="Times New Roman" w:hAnsi="Courier New" w:cs="Courier New"/>
                <w:color w:val="202124"/>
                <w:sz w:val="36"/>
                <w:szCs w:val="36"/>
              </w:rPr>
            </w:pPr>
            <w:r w:rsidRPr="00902BE2">
              <w:rPr>
                <w:rFonts w:ascii="Cambria" w:eastAsia="Times New Roman" w:hAnsi="Cambria" w:cs="Times New Roman"/>
                <w:color w:val="000000"/>
                <w:sz w:val="28"/>
                <w:szCs w:val="28"/>
                <w:rtl/>
                <w:lang w:bidi="ar-IQ"/>
              </w:rPr>
              <w:t xml:space="preserve">تقديم </w:t>
            </w:r>
            <w:r>
              <w:rPr>
                <w:rFonts w:ascii="Cambria" w:eastAsia="Times New Roman" w:hAnsi="Cambria" w:cs="Times New Roman" w:hint="cs"/>
                <w:color w:val="000000"/>
                <w:sz w:val="28"/>
                <w:szCs w:val="28"/>
                <w:rtl/>
                <w:lang w:bidi="ar-IQ"/>
              </w:rPr>
              <w:t xml:space="preserve">حالات دراسية </w:t>
            </w:r>
            <w:r w:rsidRPr="00902BE2">
              <w:rPr>
                <w:rFonts w:ascii="Cambria" w:eastAsia="Times New Roman" w:hAnsi="Cambria" w:cs="Times New Roman"/>
                <w:color w:val="000000"/>
                <w:sz w:val="28"/>
                <w:szCs w:val="28"/>
                <w:rtl/>
                <w:lang w:bidi="ar-IQ"/>
              </w:rPr>
              <w:t>ومشاكل بيئية حقيقية.</w:t>
            </w:r>
          </w:p>
          <w:p w14:paraId="49A0EEF4" w14:textId="77777777" w:rsidR="00CE5DB5" w:rsidRPr="00CE5DB5" w:rsidRDefault="00CE5DB5" w:rsidP="00CE5DB5">
            <w:pPr>
              <w:autoSpaceDE w:val="0"/>
              <w:autoSpaceDN w:val="0"/>
              <w:adjustRightInd w:val="0"/>
              <w:spacing w:after="0" w:line="240" w:lineRule="auto"/>
              <w:ind w:left="360"/>
              <w:rPr>
                <w:rFonts w:ascii="Cambria" w:eastAsia="Times New Roman" w:hAnsi="Cambria" w:cs="Times New Roman"/>
                <w:color w:val="000000"/>
                <w:sz w:val="28"/>
                <w:szCs w:val="28"/>
                <w:lang w:bidi="ar-IQ"/>
              </w:rPr>
            </w:pPr>
          </w:p>
        </w:tc>
      </w:tr>
      <w:tr w:rsidR="00CE5DB5" w:rsidRPr="00CE5DB5" w14:paraId="0F0C25BD" w14:textId="77777777" w:rsidTr="0039297B">
        <w:trPr>
          <w:trHeight w:val="400"/>
        </w:trPr>
        <w:tc>
          <w:tcPr>
            <w:tcW w:w="9818" w:type="dxa"/>
            <w:shd w:val="clear" w:color="auto" w:fill="auto"/>
            <w:vAlign w:val="center"/>
          </w:tcPr>
          <w:p w14:paraId="03F953AF" w14:textId="77777777" w:rsidR="00CE5DB5" w:rsidRPr="00CE5DB5" w:rsidRDefault="00CE5DB5" w:rsidP="00CE5DB5">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CE5DB5">
              <w:rPr>
                <w:rFonts w:ascii="Cambria" w:eastAsia="Times New Roman" w:hAnsi="Cambria" w:cs="Times New Roman"/>
                <w:color w:val="000000"/>
                <w:sz w:val="28"/>
                <w:szCs w:val="28"/>
                <w:rtl/>
                <w:lang w:bidi="ar-IQ"/>
              </w:rPr>
              <w:t xml:space="preserve">     طرائق التقييم </w:t>
            </w:r>
          </w:p>
        </w:tc>
      </w:tr>
      <w:tr w:rsidR="00CE5DB5" w:rsidRPr="00CE5DB5" w14:paraId="3E24B7B5" w14:textId="77777777" w:rsidTr="0039297B">
        <w:trPr>
          <w:trHeight w:val="624"/>
        </w:trPr>
        <w:tc>
          <w:tcPr>
            <w:tcW w:w="9818" w:type="dxa"/>
            <w:shd w:val="clear" w:color="auto" w:fill="auto"/>
            <w:vAlign w:val="center"/>
          </w:tcPr>
          <w:p w14:paraId="601069DF" w14:textId="494C053B" w:rsidR="0046237F" w:rsidRPr="0046237F" w:rsidRDefault="0046237F" w:rsidP="0046237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Courier New" w:eastAsia="Times New Roman" w:hAnsi="Courier New" w:cs="Courier New"/>
                <w:color w:val="202124"/>
                <w:sz w:val="36"/>
                <w:szCs w:val="36"/>
              </w:rPr>
            </w:pPr>
            <w:r w:rsidRPr="0046237F">
              <w:rPr>
                <w:rFonts w:ascii="Cambria" w:eastAsia="Times New Roman" w:hAnsi="Cambria" w:cs="Times New Roman" w:hint="cs"/>
                <w:color w:val="000000"/>
                <w:sz w:val="28"/>
                <w:szCs w:val="28"/>
                <w:rtl/>
                <w:lang w:bidi="ar-IQ"/>
              </w:rPr>
              <w:t>الواجب ال</w:t>
            </w:r>
            <w:r w:rsidR="00566805">
              <w:rPr>
                <w:rFonts w:ascii="Cambria" w:eastAsia="Times New Roman" w:hAnsi="Cambria" w:cs="Times New Roman" w:hint="cs"/>
                <w:color w:val="000000"/>
                <w:sz w:val="28"/>
                <w:szCs w:val="28"/>
                <w:rtl/>
                <w:lang w:bidi="ar-IQ"/>
              </w:rPr>
              <w:t xml:space="preserve">بيتي </w:t>
            </w:r>
            <w:r w:rsidRPr="0046237F">
              <w:rPr>
                <w:rFonts w:ascii="Cambria" w:eastAsia="Times New Roman" w:hAnsi="Cambria" w:cs="Times New Roman" w:hint="cs"/>
                <w:color w:val="000000"/>
                <w:sz w:val="28"/>
                <w:szCs w:val="28"/>
                <w:rtl/>
                <w:lang w:bidi="ar-IQ"/>
              </w:rPr>
              <w:t>المتعلق بحل المشكلة</w:t>
            </w:r>
            <w:r w:rsidR="00902BE2">
              <w:rPr>
                <w:rFonts w:ascii="Cambria" w:eastAsia="Times New Roman" w:hAnsi="Cambria" w:cs="Times New Roman" w:hint="cs"/>
                <w:color w:val="000000"/>
                <w:sz w:val="28"/>
                <w:szCs w:val="28"/>
                <w:rtl/>
                <w:lang w:bidi="ar-IQ"/>
              </w:rPr>
              <w:t xml:space="preserve"> وكذلك الاختبارات الصفية.</w:t>
            </w:r>
          </w:p>
          <w:p w14:paraId="70BA8246" w14:textId="77777777" w:rsidR="00CE5DB5" w:rsidRPr="00CE5DB5" w:rsidRDefault="00CE5DB5" w:rsidP="00CE5DB5">
            <w:pPr>
              <w:autoSpaceDE w:val="0"/>
              <w:autoSpaceDN w:val="0"/>
              <w:adjustRightInd w:val="0"/>
              <w:spacing w:after="0" w:line="240" w:lineRule="auto"/>
              <w:ind w:left="360"/>
              <w:rPr>
                <w:rFonts w:ascii="Cambria" w:eastAsia="Times New Roman" w:hAnsi="Cambria" w:cs="Times New Roman"/>
                <w:color w:val="000000"/>
                <w:sz w:val="28"/>
                <w:szCs w:val="28"/>
                <w:lang w:bidi="ar-IQ"/>
              </w:rPr>
            </w:pPr>
          </w:p>
        </w:tc>
      </w:tr>
      <w:tr w:rsidR="00CE5DB5" w:rsidRPr="00CE5DB5" w14:paraId="0CDB5739" w14:textId="77777777" w:rsidTr="0039297B">
        <w:trPr>
          <w:trHeight w:val="1290"/>
        </w:trPr>
        <w:tc>
          <w:tcPr>
            <w:tcW w:w="9818" w:type="dxa"/>
            <w:shd w:val="clear" w:color="auto" w:fill="auto"/>
            <w:vAlign w:val="center"/>
          </w:tcPr>
          <w:p w14:paraId="21A87365" w14:textId="77777777" w:rsidR="00CE5DB5" w:rsidRPr="00CE5DB5" w:rsidRDefault="00CE5DB5" w:rsidP="00CE5DB5">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CE5DB5">
              <w:rPr>
                <w:rFonts w:ascii="Cambria" w:eastAsia="Times New Roman" w:hAnsi="Cambria" w:cs="Times New Roman"/>
                <w:color w:val="000000"/>
                <w:sz w:val="28"/>
                <w:szCs w:val="28"/>
                <w:rtl/>
                <w:lang w:bidi="ar-IQ"/>
              </w:rPr>
              <w:t xml:space="preserve">ج- </w:t>
            </w:r>
            <w:r w:rsidRPr="00CE5DB5">
              <w:rPr>
                <w:rFonts w:ascii="Cambria" w:eastAsia="Times New Roman" w:hAnsi="Cambria" w:cs="Times New Roman" w:hint="cs"/>
                <w:color w:val="000000"/>
                <w:sz w:val="28"/>
                <w:szCs w:val="28"/>
                <w:rtl/>
                <w:lang w:bidi="ar-IQ"/>
              </w:rPr>
              <w:t>الاهداف الوجدانية والقيمية</w:t>
            </w:r>
          </w:p>
          <w:p w14:paraId="565FBEF5" w14:textId="57965E3E" w:rsidR="0046237F" w:rsidRPr="0046237F" w:rsidRDefault="00CE5DB5" w:rsidP="00F3053F">
            <w:pPr>
              <w:pStyle w:val="HTMLPreformatted"/>
              <w:shd w:val="clear" w:color="auto" w:fill="F8F9FA"/>
              <w:spacing w:line="480" w:lineRule="atLeast"/>
              <w:rPr>
                <w:rFonts w:ascii="Courier New" w:eastAsia="Times New Roman" w:hAnsi="Courier New" w:cs="Courier New"/>
                <w:color w:val="202124"/>
                <w:sz w:val="36"/>
                <w:szCs w:val="36"/>
              </w:rPr>
            </w:pPr>
            <w:r w:rsidRPr="00CE5DB5">
              <w:rPr>
                <w:rFonts w:ascii="Cambria" w:eastAsia="Times New Roman" w:hAnsi="Cambria" w:cs="Times New Roman"/>
                <w:color w:val="000000"/>
                <w:sz w:val="28"/>
                <w:szCs w:val="28"/>
                <w:rtl/>
                <w:lang w:bidi="ar-IQ"/>
              </w:rPr>
              <w:t>ج1-</w:t>
            </w:r>
            <w:r w:rsidR="00F3053F">
              <w:rPr>
                <w:rtl/>
              </w:rPr>
              <w:t xml:space="preserve"> </w:t>
            </w:r>
            <w:r w:rsidR="00F3053F" w:rsidRPr="00F3053F">
              <w:rPr>
                <w:rFonts w:ascii="Cambria" w:eastAsia="Times New Roman" w:hAnsi="Cambria" w:cs="Times New Roman"/>
                <w:color w:val="000000"/>
                <w:sz w:val="28"/>
                <w:szCs w:val="28"/>
                <w:rtl/>
                <w:lang w:bidi="ar-IQ"/>
              </w:rPr>
              <w:t>مناهج فعالة ومنطقية لتصميم وحدات المعالجة.</w:t>
            </w:r>
          </w:p>
          <w:p w14:paraId="322DB1F8" w14:textId="37CB8E8B" w:rsidR="0046237F" w:rsidRDefault="00CE5DB5" w:rsidP="00F3053F">
            <w:pPr>
              <w:pStyle w:val="HTMLPreformatted"/>
              <w:shd w:val="clear" w:color="auto" w:fill="F8F9FA"/>
              <w:spacing w:line="480" w:lineRule="atLeast"/>
              <w:rPr>
                <w:rFonts w:ascii="Cambria" w:eastAsia="Times New Roman" w:hAnsi="Cambria" w:cs="Times New Roman"/>
                <w:color w:val="000000"/>
                <w:sz w:val="28"/>
                <w:szCs w:val="28"/>
                <w:rtl/>
                <w:lang w:bidi="ar-IQ"/>
              </w:rPr>
            </w:pPr>
            <w:r w:rsidRPr="00CE5DB5">
              <w:rPr>
                <w:rFonts w:ascii="Cambria" w:eastAsia="Times New Roman" w:hAnsi="Cambria" w:cs="Times New Roman"/>
                <w:color w:val="000000"/>
                <w:sz w:val="28"/>
                <w:szCs w:val="28"/>
                <w:rtl/>
                <w:lang w:bidi="ar-IQ"/>
              </w:rPr>
              <w:t>ج2-</w:t>
            </w:r>
            <w:r w:rsidR="00F3053F">
              <w:rPr>
                <w:rFonts w:ascii="Cambria" w:eastAsia="Times New Roman" w:hAnsi="Cambria" w:cs="Times New Roman" w:hint="cs"/>
                <w:color w:val="000000"/>
                <w:sz w:val="28"/>
                <w:szCs w:val="28"/>
                <w:rtl/>
                <w:lang w:bidi="ar-IQ"/>
              </w:rPr>
              <w:t xml:space="preserve"> </w:t>
            </w:r>
            <w:r w:rsidR="00F3053F" w:rsidRPr="00F3053F">
              <w:rPr>
                <w:rFonts w:ascii="Cambria" w:eastAsia="Times New Roman" w:hAnsi="Cambria" w:cs="Times New Roman"/>
                <w:color w:val="000000"/>
                <w:sz w:val="28"/>
                <w:szCs w:val="28"/>
                <w:rtl/>
                <w:lang w:bidi="ar-IQ"/>
              </w:rPr>
              <w:t>معرفة إجراءات التصميم المعمول بها من حيث التكلفة الفعالة والأداء الفعال.</w:t>
            </w:r>
          </w:p>
          <w:p w14:paraId="19F298B8" w14:textId="26C436C5" w:rsidR="00F3053F" w:rsidRPr="0046237F" w:rsidRDefault="00F3053F" w:rsidP="00F3053F">
            <w:pPr>
              <w:pStyle w:val="HTMLPreformatted"/>
              <w:shd w:val="clear" w:color="auto" w:fill="F8F9FA"/>
              <w:spacing w:line="480" w:lineRule="atLeast"/>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 xml:space="preserve">ج3- </w:t>
            </w:r>
            <w:r>
              <w:rPr>
                <w:rtl/>
              </w:rPr>
              <w:t xml:space="preserve"> </w:t>
            </w:r>
            <w:r w:rsidRPr="00F3053F">
              <w:rPr>
                <w:rFonts w:asciiTheme="majorBidi" w:hAnsiTheme="majorBidi" w:cstheme="majorBidi"/>
                <w:sz w:val="28"/>
                <w:szCs w:val="28"/>
                <w:rtl/>
              </w:rPr>
              <w:t>رفد</w:t>
            </w:r>
            <w:r>
              <w:rPr>
                <w:rFonts w:hint="cs"/>
                <w:rtl/>
              </w:rPr>
              <w:t xml:space="preserve"> </w:t>
            </w:r>
            <w:r w:rsidRPr="00F3053F">
              <w:rPr>
                <w:rFonts w:ascii="Cambria" w:eastAsia="Times New Roman" w:hAnsi="Cambria" w:cs="Times New Roman"/>
                <w:color w:val="000000"/>
                <w:sz w:val="28"/>
                <w:szCs w:val="28"/>
                <w:rtl/>
                <w:lang w:bidi="ar-IQ"/>
              </w:rPr>
              <w:t xml:space="preserve">المجتمع والصناعة بمهندسين </w:t>
            </w:r>
            <w:r>
              <w:rPr>
                <w:rFonts w:ascii="Cambria" w:eastAsia="Times New Roman" w:hAnsi="Cambria" w:cs="Times New Roman" w:hint="cs"/>
                <w:color w:val="000000"/>
                <w:sz w:val="28"/>
                <w:szCs w:val="28"/>
                <w:rtl/>
                <w:lang w:bidi="ar-IQ"/>
              </w:rPr>
              <w:t xml:space="preserve">متسلحين </w:t>
            </w:r>
            <w:r w:rsidRPr="00F3053F">
              <w:rPr>
                <w:rFonts w:ascii="Cambria" w:eastAsia="Times New Roman" w:hAnsi="Cambria" w:cs="Times New Roman"/>
                <w:color w:val="000000"/>
                <w:sz w:val="28"/>
                <w:szCs w:val="28"/>
                <w:rtl/>
                <w:lang w:bidi="ar-IQ"/>
              </w:rPr>
              <w:t>بالمعرفة الحد</w:t>
            </w:r>
            <w:r>
              <w:rPr>
                <w:rFonts w:ascii="Cambria" w:eastAsia="Times New Roman" w:hAnsi="Cambria" w:cs="Times New Roman" w:hint="cs"/>
                <w:color w:val="000000"/>
                <w:sz w:val="28"/>
                <w:szCs w:val="28"/>
                <w:rtl/>
                <w:lang w:bidi="ar-IQ"/>
              </w:rPr>
              <w:t>ي</w:t>
            </w:r>
            <w:r w:rsidRPr="00F3053F">
              <w:rPr>
                <w:rFonts w:ascii="Cambria" w:eastAsia="Times New Roman" w:hAnsi="Cambria" w:cs="Times New Roman"/>
                <w:color w:val="000000"/>
                <w:sz w:val="28"/>
                <w:szCs w:val="28"/>
                <w:rtl/>
                <w:lang w:bidi="ar-IQ"/>
              </w:rPr>
              <w:t>ثة.</w:t>
            </w:r>
          </w:p>
          <w:p w14:paraId="1E113F54" w14:textId="77777777" w:rsidR="00CE5DB5" w:rsidRPr="0046237F" w:rsidRDefault="00CE5DB5" w:rsidP="0046237F">
            <w:pPr>
              <w:autoSpaceDE w:val="0"/>
              <w:autoSpaceDN w:val="0"/>
              <w:adjustRightInd w:val="0"/>
              <w:spacing w:after="0" w:line="240" w:lineRule="auto"/>
              <w:rPr>
                <w:rFonts w:ascii="Cambria" w:eastAsia="Times New Roman" w:hAnsi="Cambria" w:cs="Times New Roman"/>
                <w:color w:val="000000"/>
                <w:sz w:val="28"/>
                <w:szCs w:val="28"/>
                <w:rtl/>
                <w:lang w:bidi="ar-IQ"/>
              </w:rPr>
            </w:pPr>
          </w:p>
          <w:p w14:paraId="16B730E4" w14:textId="77777777" w:rsidR="00CE5DB5" w:rsidRPr="00CE5DB5" w:rsidRDefault="00CE5DB5" w:rsidP="00CE5DB5">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CE5DB5">
              <w:rPr>
                <w:rFonts w:ascii="Cambria" w:eastAsia="Times New Roman" w:hAnsi="Cambria" w:cs="Times New Roman"/>
                <w:color w:val="000000"/>
                <w:sz w:val="28"/>
                <w:szCs w:val="28"/>
                <w:rtl/>
                <w:lang w:bidi="ar-IQ"/>
              </w:rPr>
              <w:t xml:space="preserve"> </w:t>
            </w:r>
          </w:p>
        </w:tc>
      </w:tr>
      <w:tr w:rsidR="00CE5DB5" w:rsidRPr="00CE5DB5" w14:paraId="0BC1D71C" w14:textId="77777777" w:rsidTr="0039297B">
        <w:trPr>
          <w:trHeight w:val="471"/>
        </w:trPr>
        <w:tc>
          <w:tcPr>
            <w:tcW w:w="9818" w:type="dxa"/>
            <w:shd w:val="clear" w:color="auto" w:fill="auto"/>
            <w:vAlign w:val="center"/>
          </w:tcPr>
          <w:p w14:paraId="55ADE89E" w14:textId="77777777" w:rsidR="00CE5DB5" w:rsidRPr="00CE5DB5" w:rsidRDefault="00CE5DB5" w:rsidP="00CE5DB5">
            <w:pPr>
              <w:tabs>
                <w:tab w:val="left" w:pos="612"/>
              </w:tabs>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CE5DB5">
              <w:rPr>
                <w:rFonts w:ascii="Cambria" w:eastAsia="Times New Roman" w:hAnsi="Cambria" w:cs="Times New Roman"/>
                <w:color w:val="000000"/>
                <w:sz w:val="28"/>
                <w:szCs w:val="28"/>
                <w:rtl/>
                <w:lang w:bidi="ar-IQ"/>
              </w:rPr>
              <w:t xml:space="preserve">    طرائق التعليم والتعلم </w:t>
            </w:r>
          </w:p>
        </w:tc>
      </w:tr>
      <w:tr w:rsidR="00CE5DB5" w:rsidRPr="00CE5DB5" w14:paraId="0071D516" w14:textId="77777777" w:rsidTr="0039297B">
        <w:trPr>
          <w:trHeight w:val="624"/>
        </w:trPr>
        <w:tc>
          <w:tcPr>
            <w:tcW w:w="9818" w:type="dxa"/>
            <w:shd w:val="clear" w:color="auto" w:fill="auto"/>
            <w:vAlign w:val="center"/>
          </w:tcPr>
          <w:p w14:paraId="2665FB41" w14:textId="4645DBDE" w:rsidR="0046237F" w:rsidRPr="0046237F" w:rsidRDefault="0046237F" w:rsidP="0046237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Courier New" w:eastAsia="Times New Roman" w:hAnsi="Courier New" w:cs="Courier New"/>
                <w:color w:val="202124"/>
                <w:sz w:val="36"/>
                <w:szCs w:val="36"/>
              </w:rPr>
            </w:pPr>
            <w:r w:rsidRPr="0046237F">
              <w:rPr>
                <w:rFonts w:ascii="Cambria" w:eastAsia="Times New Roman" w:hAnsi="Cambria" w:cs="Times New Roman" w:hint="cs"/>
                <w:color w:val="000000"/>
                <w:sz w:val="28"/>
                <w:szCs w:val="28"/>
                <w:rtl/>
                <w:lang w:bidi="ar-IQ"/>
              </w:rPr>
              <w:t>مزيد من الوصف ل</w:t>
            </w:r>
            <w:r w:rsidR="0091245F">
              <w:rPr>
                <w:rFonts w:ascii="Cambria" w:eastAsia="Times New Roman" w:hAnsi="Cambria" w:cs="Times New Roman" w:hint="cs"/>
                <w:color w:val="000000"/>
                <w:sz w:val="28"/>
                <w:szCs w:val="28"/>
                <w:rtl/>
                <w:lang w:bidi="ar-IQ"/>
              </w:rPr>
              <w:t>حالات دراسية و</w:t>
            </w:r>
            <w:r w:rsidRPr="0046237F">
              <w:rPr>
                <w:rFonts w:ascii="Cambria" w:eastAsia="Times New Roman" w:hAnsi="Cambria" w:cs="Times New Roman" w:hint="cs"/>
                <w:color w:val="000000"/>
                <w:sz w:val="28"/>
                <w:szCs w:val="28"/>
                <w:rtl/>
                <w:lang w:bidi="ar-IQ"/>
              </w:rPr>
              <w:t>تطبيقات</w:t>
            </w:r>
            <w:r w:rsidR="0091245F">
              <w:rPr>
                <w:rFonts w:ascii="Cambria" w:eastAsia="Times New Roman" w:hAnsi="Cambria" w:cs="Times New Roman" w:hint="cs"/>
                <w:color w:val="000000"/>
                <w:sz w:val="28"/>
                <w:szCs w:val="28"/>
                <w:rtl/>
                <w:lang w:bidi="ar-IQ"/>
              </w:rPr>
              <w:t xml:space="preserve"> عملية على الانظمة البيئية الصناعية.</w:t>
            </w:r>
          </w:p>
          <w:p w14:paraId="3164BB4A" w14:textId="77777777" w:rsidR="00CE5DB5" w:rsidRPr="00CE5DB5" w:rsidRDefault="00CE5DB5" w:rsidP="00CE5DB5">
            <w:pPr>
              <w:autoSpaceDE w:val="0"/>
              <w:autoSpaceDN w:val="0"/>
              <w:adjustRightInd w:val="0"/>
              <w:spacing w:after="0" w:line="240" w:lineRule="auto"/>
              <w:ind w:left="360"/>
              <w:rPr>
                <w:rFonts w:ascii="Cambria" w:eastAsia="Times New Roman" w:hAnsi="Cambria" w:cs="Times New Roman"/>
                <w:color w:val="000000"/>
                <w:sz w:val="28"/>
                <w:szCs w:val="28"/>
                <w:lang w:bidi="ar-IQ"/>
              </w:rPr>
            </w:pPr>
          </w:p>
        </w:tc>
      </w:tr>
      <w:tr w:rsidR="00CE5DB5" w:rsidRPr="00CE5DB5" w14:paraId="1E610DA8" w14:textId="77777777" w:rsidTr="0039297B">
        <w:trPr>
          <w:trHeight w:val="425"/>
        </w:trPr>
        <w:tc>
          <w:tcPr>
            <w:tcW w:w="9818" w:type="dxa"/>
            <w:shd w:val="clear" w:color="auto" w:fill="auto"/>
            <w:vAlign w:val="center"/>
          </w:tcPr>
          <w:p w14:paraId="2A08603F" w14:textId="77777777" w:rsidR="00CE5DB5" w:rsidRPr="00CE5DB5" w:rsidRDefault="00CE5DB5" w:rsidP="00CE5DB5">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CE5DB5">
              <w:rPr>
                <w:rFonts w:ascii="Cambria" w:eastAsia="Times New Roman" w:hAnsi="Cambria" w:cs="Times New Roman"/>
                <w:color w:val="000000"/>
                <w:sz w:val="28"/>
                <w:szCs w:val="28"/>
                <w:rtl/>
                <w:lang w:bidi="ar-IQ"/>
              </w:rPr>
              <w:t xml:space="preserve">   طرائق التقييم </w:t>
            </w:r>
          </w:p>
        </w:tc>
      </w:tr>
      <w:tr w:rsidR="00CE5DB5" w:rsidRPr="00CE5DB5" w14:paraId="665150C6" w14:textId="77777777" w:rsidTr="0039297B">
        <w:trPr>
          <w:trHeight w:val="624"/>
        </w:trPr>
        <w:tc>
          <w:tcPr>
            <w:tcW w:w="9818" w:type="dxa"/>
            <w:shd w:val="clear" w:color="auto" w:fill="auto"/>
            <w:vAlign w:val="center"/>
          </w:tcPr>
          <w:p w14:paraId="0C55B0ED" w14:textId="670C64E2" w:rsidR="0046237F" w:rsidRPr="0046237F" w:rsidRDefault="0046237F" w:rsidP="0046237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Cambria" w:eastAsia="Times New Roman" w:hAnsi="Cambria" w:cs="Times New Roman"/>
                <w:color w:val="000000"/>
                <w:sz w:val="28"/>
                <w:szCs w:val="28"/>
                <w:lang w:bidi="ar-IQ"/>
              </w:rPr>
            </w:pPr>
            <w:r w:rsidRPr="0046237F">
              <w:rPr>
                <w:rFonts w:ascii="Cambria" w:eastAsia="Times New Roman" w:hAnsi="Cambria" w:cs="Times New Roman" w:hint="cs"/>
                <w:color w:val="000000"/>
                <w:sz w:val="28"/>
                <w:szCs w:val="28"/>
                <w:rtl/>
                <w:lang w:bidi="ar-IQ"/>
              </w:rPr>
              <w:t xml:space="preserve">العمل الجماعي </w:t>
            </w:r>
            <w:r w:rsidR="0091245F">
              <w:rPr>
                <w:rFonts w:ascii="Cambria" w:eastAsia="Times New Roman" w:hAnsi="Cambria" w:cs="Times New Roman" w:hint="cs"/>
                <w:color w:val="000000"/>
                <w:sz w:val="28"/>
                <w:szCs w:val="28"/>
                <w:rtl/>
                <w:lang w:bidi="ar-IQ"/>
              </w:rPr>
              <w:t xml:space="preserve">الصفي </w:t>
            </w:r>
            <w:r w:rsidRPr="0046237F">
              <w:rPr>
                <w:rFonts w:ascii="Cambria" w:eastAsia="Times New Roman" w:hAnsi="Cambria" w:cs="Times New Roman" w:hint="cs"/>
                <w:color w:val="000000"/>
                <w:sz w:val="28"/>
                <w:szCs w:val="28"/>
                <w:rtl/>
                <w:lang w:bidi="ar-IQ"/>
              </w:rPr>
              <w:t>وحل المشكلات</w:t>
            </w:r>
          </w:p>
          <w:p w14:paraId="4E71297C" w14:textId="77777777" w:rsidR="00CE5DB5" w:rsidRPr="00CE5DB5" w:rsidRDefault="00CE5DB5" w:rsidP="00CE5DB5">
            <w:pPr>
              <w:autoSpaceDE w:val="0"/>
              <w:autoSpaceDN w:val="0"/>
              <w:adjustRightInd w:val="0"/>
              <w:spacing w:after="0" w:line="240" w:lineRule="auto"/>
              <w:ind w:left="360"/>
              <w:rPr>
                <w:rFonts w:ascii="Cambria" w:eastAsia="Times New Roman" w:hAnsi="Cambria" w:cs="Times New Roman"/>
                <w:color w:val="000000"/>
                <w:sz w:val="28"/>
                <w:szCs w:val="28"/>
                <w:lang w:bidi="ar-IQ"/>
              </w:rPr>
            </w:pPr>
          </w:p>
        </w:tc>
      </w:tr>
      <w:tr w:rsidR="00CE5DB5" w:rsidRPr="00CE5DB5" w14:paraId="1ECB618D" w14:textId="77777777" w:rsidTr="0046237F">
        <w:trPr>
          <w:trHeight w:val="841"/>
        </w:trPr>
        <w:tc>
          <w:tcPr>
            <w:tcW w:w="9818" w:type="dxa"/>
            <w:shd w:val="clear" w:color="auto" w:fill="auto"/>
            <w:vAlign w:val="center"/>
          </w:tcPr>
          <w:p w14:paraId="5894B277" w14:textId="77777777" w:rsidR="00CE5DB5" w:rsidRPr="00CE5DB5" w:rsidRDefault="00CE5DB5" w:rsidP="00CE5DB5">
            <w:pPr>
              <w:autoSpaceDE w:val="0"/>
              <w:autoSpaceDN w:val="0"/>
              <w:adjustRightInd w:val="0"/>
              <w:spacing w:after="0" w:line="240" w:lineRule="auto"/>
              <w:ind w:left="432"/>
              <w:rPr>
                <w:rFonts w:ascii="Cambria" w:eastAsia="Times New Roman" w:hAnsi="Cambria" w:cs="Times New Roman"/>
                <w:color w:val="000000"/>
                <w:sz w:val="28"/>
                <w:szCs w:val="28"/>
                <w:rtl/>
                <w:lang w:bidi="ar-IQ"/>
              </w:rPr>
            </w:pPr>
            <w:r w:rsidRPr="00CE5DB5">
              <w:rPr>
                <w:rFonts w:ascii="Cambria" w:eastAsia="Times New Roman" w:hAnsi="Cambria" w:cs="Times New Roman"/>
                <w:color w:val="000000"/>
                <w:sz w:val="28"/>
                <w:szCs w:val="28"/>
                <w:rtl/>
                <w:lang w:bidi="ar-IQ"/>
              </w:rPr>
              <w:lastRenderedPageBreak/>
              <w:t>د - المهارات  العامة و</w:t>
            </w:r>
            <w:r w:rsidRPr="00CE5DB5">
              <w:rPr>
                <w:rFonts w:ascii="Cambria" w:eastAsia="Times New Roman" w:hAnsi="Cambria" w:cs="Times New Roman" w:hint="cs"/>
                <w:color w:val="000000"/>
                <w:sz w:val="28"/>
                <w:szCs w:val="28"/>
                <w:rtl/>
                <w:lang w:bidi="ar-IQ"/>
              </w:rPr>
              <w:t xml:space="preserve">التأهيلية </w:t>
            </w:r>
            <w:r w:rsidRPr="00CE5DB5">
              <w:rPr>
                <w:rFonts w:ascii="Cambria" w:eastAsia="Times New Roman" w:hAnsi="Cambria" w:cs="Times New Roman"/>
                <w:color w:val="000000"/>
                <w:sz w:val="28"/>
                <w:szCs w:val="28"/>
                <w:rtl/>
                <w:lang w:bidi="ar-IQ"/>
              </w:rPr>
              <w:t>المنقولة ( المهارات الأخرى المتعلقة بقابلية التوظيف والتطور الشخصي ).</w:t>
            </w:r>
          </w:p>
          <w:p w14:paraId="276401AD" w14:textId="1E1157DA" w:rsidR="00CE5DB5" w:rsidRPr="0046237F" w:rsidRDefault="00CE5DB5" w:rsidP="007A7141">
            <w:pPr>
              <w:pStyle w:val="HTMLPreformatted"/>
              <w:shd w:val="clear" w:color="auto" w:fill="F8F9FA"/>
              <w:spacing w:line="480" w:lineRule="atLeast"/>
              <w:rPr>
                <w:rFonts w:ascii="Cambria" w:eastAsia="Times New Roman" w:hAnsi="Cambria" w:cs="Times New Roman"/>
                <w:color w:val="000000"/>
                <w:sz w:val="28"/>
                <w:szCs w:val="28"/>
                <w:rtl/>
                <w:lang w:bidi="ar-IQ"/>
              </w:rPr>
            </w:pPr>
            <w:r w:rsidRPr="00CE5DB5">
              <w:rPr>
                <w:rFonts w:ascii="Cambria" w:eastAsia="Times New Roman" w:hAnsi="Cambria" w:cs="Times New Roman"/>
                <w:color w:val="000000"/>
                <w:sz w:val="28"/>
                <w:szCs w:val="28"/>
                <w:rtl/>
                <w:lang w:bidi="ar-IQ"/>
              </w:rPr>
              <w:t>د1-</w:t>
            </w:r>
            <w:r w:rsidR="00990784">
              <w:rPr>
                <w:rtl/>
              </w:rPr>
              <w:t xml:space="preserve"> </w:t>
            </w:r>
            <w:r w:rsidR="00990784" w:rsidRPr="00990784">
              <w:rPr>
                <w:rFonts w:ascii="Cambria" w:eastAsia="Times New Roman" w:hAnsi="Cambria" w:cs="Times New Roman"/>
                <w:color w:val="000000"/>
                <w:sz w:val="28"/>
                <w:szCs w:val="28"/>
                <w:rtl/>
                <w:lang w:bidi="ar-IQ"/>
              </w:rPr>
              <w:t>المهارات المعرفية وغير المعرفية - مثل التفكير النقدي وحل المشكلات والتعاون والتواصل الفعال والتحفيز والمثابرة وتعلم التعلم.</w:t>
            </w:r>
          </w:p>
          <w:p w14:paraId="42A10E1C" w14:textId="0EB710C0" w:rsidR="0046237F" w:rsidRDefault="00CE5DB5" w:rsidP="0046237F">
            <w:pPr>
              <w:pStyle w:val="HTMLPreformatted"/>
              <w:shd w:val="clear" w:color="auto" w:fill="F8F9FA"/>
              <w:spacing w:line="480" w:lineRule="atLeast"/>
              <w:rPr>
                <w:rFonts w:ascii="Cambria" w:eastAsia="Times New Roman" w:hAnsi="Cambria" w:cs="Times New Roman"/>
                <w:color w:val="000000"/>
                <w:sz w:val="28"/>
                <w:szCs w:val="28"/>
                <w:rtl/>
                <w:lang w:bidi="ar-IQ"/>
              </w:rPr>
            </w:pPr>
            <w:r w:rsidRPr="00CE5DB5">
              <w:rPr>
                <w:rFonts w:ascii="Cambria" w:eastAsia="Times New Roman" w:hAnsi="Cambria" w:cs="Times New Roman"/>
                <w:color w:val="000000"/>
                <w:sz w:val="28"/>
                <w:szCs w:val="28"/>
                <w:rtl/>
                <w:lang w:bidi="ar-IQ"/>
              </w:rPr>
              <w:t>د2-</w:t>
            </w:r>
            <w:r w:rsidR="007A7141">
              <w:rPr>
                <w:rtl/>
              </w:rPr>
              <w:t xml:space="preserve"> </w:t>
            </w:r>
            <w:r w:rsidR="007A7141" w:rsidRPr="007A7141">
              <w:rPr>
                <w:rFonts w:ascii="Cambria" w:eastAsia="Times New Roman" w:hAnsi="Cambria" w:cs="Times New Roman"/>
                <w:color w:val="000000"/>
                <w:sz w:val="28"/>
                <w:szCs w:val="28"/>
                <w:rtl/>
                <w:lang w:bidi="ar-IQ"/>
              </w:rPr>
              <w:t>تشمل المهارات أيضًا الإبداع والابتكار والأخلاق التي تعتبر مهمة للنجاح لاحقًا ويمكن تطويرها في بيئات التعلم الرسمية أو غير الرسمية.</w:t>
            </w:r>
          </w:p>
          <w:p w14:paraId="200A61A8" w14:textId="393414DE" w:rsidR="007A7141" w:rsidRPr="0046237F" w:rsidRDefault="007A7141" w:rsidP="0046237F">
            <w:pPr>
              <w:pStyle w:val="HTMLPreformatted"/>
              <w:shd w:val="clear" w:color="auto" w:fill="F8F9FA"/>
              <w:spacing w:line="480" w:lineRule="atLeast"/>
              <w:rPr>
                <w:rFonts w:ascii="Courier New" w:eastAsia="Times New Roman" w:hAnsi="Courier New" w:cs="Courier New"/>
                <w:color w:val="202124"/>
                <w:sz w:val="36"/>
                <w:szCs w:val="36"/>
              </w:rPr>
            </w:pPr>
            <w:r>
              <w:rPr>
                <w:rFonts w:ascii="Cambria" w:eastAsia="Times New Roman" w:hAnsi="Cambria" w:cs="Times New Roman" w:hint="cs"/>
                <w:color w:val="000000"/>
                <w:sz w:val="28"/>
                <w:szCs w:val="28"/>
                <w:rtl/>
                <w:lang w:bidi="ar-IQ"/>
              </w:rPr>
              <w:t xml:space="preserve">د3- </w:t>
            </w:r>
            <w:r>
              <w:rPr>
                <w:rtl/>
              </w:rPr>
              <w:t xml:space="preserve"> </w:t>
            </w:r>
            <w:r w:rsidRPr="007A7141">
              <w:rPr>
                <w:rFonts w:ascii="Cambria" w:eastAsia="Times New Roman" w:hAnsi="Cambria" w:cs="Times New Roman"/>
                <w:color w:val="000000"/>
                <w:sz w:val="28"/>
                <w:szCs w:val="28"/>
                <w:rtl/>
                <w:lang w:bidi="ar-IQ"/>
              </w:rPr>
              <w:t xml:space="preserve">تطوير </w:t>
            </w:r>
            <w:r>
              <w:rPr>
                <w:rFonts w:ascii="Cambria" w:eastAsia="Times New Roman" w:hAnsi="Cambria" w:cs="Times New Roman" w:hint="cs"/>
                <w:color w:val="000000"/>
                <w:sz w:val="28"/>
                <w:szCs w:val="28"/>
                <w:rtl/>
                <w:lang w:bidi="ar-IQ"/>
              </w:rPr>
              <w:t>ال</w:t>
            </w:r>
            <w:r w:rsidRPr="007A7141">
              <w:rPr>
                <w:rFonts w:ascii="Cambria" w:eastAsia="Times New Roman" w:hAnsi="Cambria" w:cs="Times New Roman"/>
                <w:color w:val="000000"/>
                <w:sz w:val="28"/>
                <w:szCs w:val="28"/>
                <w:rtl/>
                <w:lang w:bidi="ar-IQ"/>
              </w:rPr>
              <w:t>مهارات مثل حل المشكلات والتفكير النقدي والتواصل والتعاون والإدارة الذاتية - والتي يشار إليها غالبًا باسم "مهارات القرن الحادي والعشرين".</w:t>
            </w:r>
          </w:p>
          <w:p w14:paraId="37A70DDB" w14:textId="77777777" w:rsidR="00CE5DB5" w:rsidRPr="00CE5DB5" w:rsidRDefault="00CE5DB5" w:rsidP="00CE5DB5">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lang w:bidi="ar-IQ"/>
              </w:rPr>
            </w:pPr>
          </w:p>
        </w:tc>
      </w:tr>
    </w:tbl>
    <w:p w14:paraId="7B6A33A3" w14:textId="77777777" w:rsidR="00CE5DB5" w:rsidRPr="00CE5DB5" w:rsidRDefault="00CE5DB5" w:rsidP="00CE5DB5">
      <w:pPr>
        <w:autoSpaceDE w:val="0"/>
        <w:autoSpaceDN w:val="0"/>
        <w:adjustRightInd w:val="0"/>
        <w:rPr>
          <w:rFonts w:ascii="Times New Roman" w:eastAsia="Times New Roman" w:hAnsi="Times New Roman" w:cs="Traditional Arabic"/>
          <w:sz w:val="28"/>
          <w:szCs w:val="28"/>
          <w:rtl/>
          <w:lang w:bidi="ar-IQ"/>
        </w:rPr>
      </w:pPr>
    </w:p>
    <w:tbl>
      <w:tblPr>
        <w:tblStyle w:val="PlainTable2"/>
        <w:tblpPr w:leftFromText="180" w:rightFromText="180" w:vertAnchor="text" w:horzAnchor="margin" w:tblpXSpec="center" w:tblpY="-56"/>
        <w:bidiVisual/>
        <w:tblW w:w="10095" w:type="dxa"/>
        <w:tblLayout w:type="fixed"/>
        <w:tblLook w:val="0000" w:firstRow="0" w:lastRow="0" w:firstColumn="0" w:lastColumn="0" w:noHBand="0" w:noVBand="0"/>
      </w:tblPr>
      <w:tblGrid>
        <w:gridCol w:w="995"/>
        <w:gridCol w:w="990"/>
        <w:gridCol w:w="2430"/>
        <w:gridCol w:w="2160"/>
        <w:gridCol w:w="1280"/>
        <w:gridCol w:w="2240"/>
      </w:tblGrid>
      <w:tr w:rsidR="00CE5DB5" w:rsidRPr="00CE5DB5" w14:paraId="6153F9F6" w14:textId="77777777" w:rsidTr="00366F25">
        <w:trPr>
          <w:cnfStyle w:val="000000100000" w:firstRow="0" w:lastRow="0" w:firstColumn="0" w:lastColumn="0" w:oddVBand="0" w:evenVBand="0" w:oddHBand="1" w:evenHBand="0" w:firstRowFirstColumn="0" w:firstRowLastColumn="0" w:lastRowFirstColumn="0" w:lastRowLastColumn="0"/>
          <w:trHeight w:val="538"/>
        </w:trPr>
        <w:tc>
          <w:tcPr>
            <w:cnfStyle w:val="000010000000" w:firstRow="0" w:lastRow="0" w:firstColumn="0" w:lastColumn="0" w:oddVBand="1" w:evenVBand="0" w:oddHBand="0" w:evenHBand="0" w:firstRowFirstColumn="0" w:firstRowLastColumn="0" w:lastRowFirstColumn="0" w:lastRowLastColumn="0"/>
            <w:tcW w:w="10095" w:type="dxa"/>
            <w:gridSpan w:val="6"/>
          </w:tcPr>
          <w:p w14:paraId="344BF71E" w14:textId="77777777" w:rsidR="00CE5DB5" w:rsidRPr="00CE5DB5" w:rsidRDefault="00CE5DB5" w:rsidP="00CE5DB5">
            <w:pPr>
              <w:numPr>
                <w:ilvl w:val="0"/>
                <w:numId w:val="1"/>
              </w:numPr>
              <w:tabs>
                <w:tab w:val="left" w:pos="432"/>
              </w:tabs>
              <w:autoSpaceDE w:val="0"/>
              <w:autoSpaceDN w:val="0"/>
              <w:adjustRightInd w:val="0"/>
              <w:rPr>
                <w:rFonts w:ascii="Cambria" w:eastAsia="Times New Roman" w:hAnsi="Cambria" w:cs="Times New Roman"/>
                <w:color w:val="000000"/>
                <w:sz w:val="28"/>
                <w:szCs w:val="28"/>
                <w:lang w:bidi="ar-IQ"/>
              </w:rPr>
            </w:pPr>
            <w:r w:rsidRPr="00CE5DB5">
              <w:rPr>
                <w:rFonts w:ascii="Cambria" w:eastAsia="Times New Roman" w:hAnsi="Cambria" w:cs="Times New Roman"/>
                <w:color w:val="000000"/>
                <w:sz w:val="28"/>
                <w:szCs w:val="28"/>
                <w:rtl/>
                <w:lang w:bidi="ar-IQ"/>
              </w:rPr>
              <w:lastRenderedPageBreak/>
              <w:t>بنية المقرر</w:t>
            </w:r>
          </w:p>
        </w:tc>
      </w:tr>
      <w:tr w:rsidR="00CE5DB5" w:rsidRPr="00CE5DB5" w14:paraId="14FD98BC" w14:textId="77777777" w:rsidTr="00366F25">
        <w:trPr>
          <w:trHeight w:val="907"/>
        </w:trPr>
        <w:tc>
          <w:tcPr>
            <w:cnfStyle w:val="000010000000" w:firstRow="0" w:lastRow="0" w:firstColumn="0" w:lastColumn="0" w:oddVBand="1" w:evenVBand="0" w:oddHBand="0" w:evenHBand="0" w:firstRowFirstColumn="0" w:firstRowLastColumn="0" w:lastRowFirstColumn="0" w:lastRowLastColumn="0"/>
            <w:tcW w:w="995" w:type="dxa"/>
          </w:tcPr>
          <w:p w14:paraId="6DA937D1" w14:textId="77777777" w:rsidR="00CE5DB5" w:rsidRPr="00CE5DB5" w:rsidRDefault="00CE5DB5" w:rsidP="00CE5DB5">
            <w:pPr>
              <w:autoSpaceDE w:val="0"/>
              <w:autoSpaceDN w:val="0"/>
              <w:adjustRightInd w:val="0"/>
              <w:jc w:val="center"/>
              <w:rPr>
                <w:rFonts w:ascii="Cambria" w:eastAsia="Times New Roman" w:hAnsi="Cambria" w:cs="Times New Roman"/>
                <w:color w:val="000000"/>
                <w:sz w:val="28"/>
                <w:szCs w:val="28"/>
                <w:lang w:bidi="ar-IQ"/>
              </w:rPr>
            </w:pPr>
            <w:r w:rsidRPr="00CE5DB5">
              <w:rPr>
                <w:rFonts w:ascii="Cambria" w:eastAsia="Times New Roman" w:hAnsi="Cambria" w:cs="Times New Roman"/>
                <w:color w:val="000000"/>
                <w:sz w:val="28"/>
                <w:szCs w:val="28"/>
                <w:rtl/>
                <w:lang w:bidi="ar-IQ"/>
              </w:rPr>
              <w:t>الأسبوع</w:t>
            </w:r>
          </w:p>
        </w:tc>
        <w:tc>
          <w:tcPr>
            <w:cnfStyle w:val="000001000000" w:firstRow="0" w:lastRow="0" w:firstColumn="0" w:lastColumn="0" w:oddVBand="0" w:evenVBand="1" w:oddHBand="0" w:evenHBand="0" w:firstRowFirstColumn="0" w:firstRowLastColumn="0" w:lastRowFirstColumn="0" w:lastRowLastColumn="0"/>
            <w:tcW w:w="990" w:type="dxa"/>
          </w:tcPr>
          <w:p w14:paraId="0FCF4AE2" w14:textId="77777777" w:rsidR="00CE5DB5" w:rsidRPr="00CE5DB5" w:rsidRDefault="00CE5DB5" w:rsidP="00CE5DB5">
            <w:pPr>
              <w:autoSpaceDE w:val="0"/>
              <w:autoSpaceDN w:val="0"/>
              <w:adjustRightInd w:val="0"/>
              <w:jc w:val="center"/>
              <w:rPr>
                <w:rFonts w:ascii="Cambria" w:eastAsia="Times New Roman" w:hAnsi="Cambria" w:cs="Times New Roman"/>
                <w:color w:val="000000"/>
                <w:sz w:val="28"/>
                <w:szCs w:val="28"/>
                <w:lang w:bidi="ar-IQ"/>
              </w:rPr>
            </w:pPr>
            <w:r w:rsidRPr="00CE5DB5">
              <w:rPr>
                <w:rFonts w:ascii="Cambria" w:eastAsia="Times New Roman" w:hAnsi="Cambria" w:cs="Times New Roman"/>
                <w:color w:val="000000"/>
                <w:sz w:val="28"/>
                <w:szCs w:val="28"/>
                <w:rtl/>
                <w:lang w:bidi="ar-IQ"/>
              </w:rPr>
              <w:t>الساعات</w:t>
            </w:r>
          </w:p>
        </w:tc>
        <w:tc>
          <w:tcPr>
            <w:cnfStyle w:val="000010000000" w:firstRow="0" w:lastRow="0" w:firstColumn="0" w:lastColumn="0" w:oddVBand="1" w:evenVBand="0" w:oddHBand="0" w:evenHBand="0" w:firstRowFirstColumn="0" w:firstRowLastColumn="0" w:lastRowFirstColumn="0" w:lastRowLastColumn="0"/>
            <w:tcW w:w="2430" w:type="dxa"/>
          </w:tcPr>
          <w:p w14:paraId="1E78809E" w14:textId="77777777" w:rsidR="00CE5DB5" w:rsidRPr="00CE5DB5" w:rsidRDefault="00CE5DB5" w:rsidP="00CE5DB5">
            <w:pPr>
              <w:autoSpaceDE w:val="0"/>
              <w:autoSpaceDN w:val="0"/>
              <w:adjustRightInd w:val="0"/>
              <w:jc w:val="center"/>
              <w:rPr>
                <w:rFonts w:ascii="Cambria" w:eastAsia="Times New Roman" w:hAnsi="Cambria" w:cs="Times New Roman"/>
                <w:color w:val="000000"/>
                <w:sz w:val="28"/>
                <w:szCs w:val="28"/>
                <w:lang w:bidi="ar-IQ"/>
              </w:rPr>
            </w:pPr>
            <w:r w:rsidRPr="00CE5DB5">
              <w:rPr>
                <w:rFonts w:ascii="Cambria" w:eastAsia="Times New Roman" w:hAnsi="Cambria" w:cs="Times New Roman"/>
                <w:color w:val="000000"/>
                <w:sz w:val="28"/>
                <w:szCs w:val="28"/>
                <w:rtl/>
                <w:lang w:bidi="ar-IQ"/>
              </w:rPr>
              <w:t>مخرجات التعلم المطلوبة</w:t>
            </w:r>
          </w:p>
        </w:tc>
        <w:tc>
          <w:tcPr>
            <w:cnfStyle w:val="000001000000" w:firstRow="0" w:lastRow="0" w:firstColumn="0" w:lastColumn="0" w:oddVBand="0" w:evenVBand="1" w:oddHBand="0" w:evenHBand="0" w:firstRowFirstColumn="0" w:firstRowLastColumn="0" w:lastRowFirstColumn="0" w:lastRowLastColumn="0"/>
            <w:tcW w:w="2160" w:type="dxa"/>
          </w:tcPr>
          <w:p w14:paraId="0FEAEFF0" w14:textId="77777777" w:rsidR="00CE5DB5" w:rsidRPr="00CE5DB5" w:rsidRDefault="00CE5DB5" w:rsidP="00CE5DB5">
            <w:pPr>
              <w:autoSpaceDE w:val="0"/>
              <w:autoSpaceDN w:val="0"/>
              <w:adjustRightInd w:val="0"/>
              <w:jc w:val="center"/>
              <w:rPr>
                <w:rFonts w:ascii="Cambria" w:eastAsia="Times New Roman" w:hAnsi="Cambria" w:cs="Times New Roman"/>
                <w:color w:val="000000"/>
                <w:sz w:val="28"/>
                <w:szCs w:val="28"/>
                <w:lang w:bidi="ar-IQ"/>
              </w:rPr>
            </w:pPr>
            <w:r w:rsidRPr="00CE5DB5">
              <w:rPr>
                <w:rFonts w:ascii="Cambria" w:eastAsia="Times New Roman" w:hAnsi="Cambria" w:cs="Times New Roman"/>
                <w:color w:val="000000"/>
                <w:sz w:val="28"/>
                <w:szCs w:val="28"/>
                <w:rtl/>
                <w:lang w:bidi="ar-IQ"/>
              </w:rPr>
              <w:t>اسم الوحدة / أو الموضوع</w:t>
            </w:r>
          </w:p>
        </w:tc>
        <w:tc>
          <w:tcPr>
            <w:cnfStyle w:val="000010000000" w:firstRow="0" w:lastRow="0" w:firstColumn="0" w:lastColumn="0" w:oddVBand="1" w:evenVBand="0" w:oddHBand="0" w:evenHBand="0" w:firstRowFirstColumn="0" w:firstRowLastColumn="0" w:lastRowFirstColumn="0" w:lastRowLastColumn="0"/>
            <w:tcW w:w="1280" w:type="dxa"/>
          </w:tcPr>
          <w:p w14:paraId="4303890D" w14:textId="77777777" w:rsidR="00CE5DB5" w:rsidRPr="00CE5DB5" w:rsidRDefault="00CE5DB5" w:rsidP="00CE5DB5">
            <w:pPr>
              <w:autoSpaceDE w:val="0"/>
              <w:autoSpaceDN w:val="0"/>
              <w:adjustRightInd w:val="0"/>
              <w:jc w:val="center"/>
              <w:rPr>
                <w:rFonts w:ascii="Cambria" w:eastAsia="Times New Roman" w:hAnsi="Cambria" w:cs="Times New Roman"/>
                <w:color w:val="000000"/>
                <w:sz w:val="28"/>
                <w:szCs w:val="28"/>
                <w:lang w:bidi="ar-IQ"/>
              </w:rPr>
            </w:pPr>
            <w:r w:rsidRPr="00CE5DB5">
              <w:rPr>
                <w:rFonts w:ascii="Cambria" w:eastAsia="Times New Roman" w:hAnsi="Cambria" w:cs="Times New Roman"/>
                <w:color w:val="000000"/>
                <w:sz w:val="28"/>
                <w:szCs w:val="28"/>
                <w:rtl/>
                <w:lang w:bidi="ar-IQ"/>
              </w:rPr>
              <w:t>طريقة التعليم</w:t>
            </w:r>
          </w:p>
        </w:tc>
        <w:tc>
          <w:tcPr>
            <w:cnfStyle w:val="000001000000" w:firstRow="0" w:lastRow="0" w:firstColumn="0" w:lastColumn="0" w:oddVBand="0" w:evenVBand="1" w:oddHBand="0" w:evenHBand="0" w:firstRowFirstColumn="0" w:firstRowLastColumn="0" w:lastRowFirstColumn="0" w:lastRowLastColumn="0"/>
            <w:tcW w:w="2240" w:type="dxa"/>
          </w:tcPr>
          <w:p w14:paraId="79ADA0C5" w14:textId="77777777" w:rsidR="00CE5DB5" w:rsidRPr="00CE5DB5" w:rsidRDefault="00CE5DB5" w:rsidP="00CE5DB5">
            <w:pPr>
              <w:autoSpaceDE w:val="0"/>
              <w:autoSpaceDN w:val="0"/>
              <w:adjustRightInd w:val="0"/>
              <w:jc w:val="center"/>
              <w:rPr>
                <w:rFonts w:ascii="Cambria" w:eastAsia="Times New Roman" w:hAnsi="Cambria" w:cs="Times New Roman"/>
                <w:color w:val="000000"/>
                <w:sz w:val="28"/>
                <w:szCs w:val="28"/>
                <w:lang w:bidi="ar-IQ"/>
              </w:rPr>
            </w:pPr>
            <w:r w:rsidRPr="00CE5DB5">
              <w:rPr>
                <w:rFonts w:ascii="Cambria" w:eastAsia="Times New Roman" w:hAnsi="Cambria" w:cs="Times New Roman"/>
                <w:color w:val="000000"/>
                <w:sz w:val="28"/>
                <w:szCs w:val="28"/>
                <w:rtl/>
                <w:lang w:bidi="ar-IQ"/>
              </w:rPr>
              <w:t>طريقة التقييم</w:t>
            </w:r>
          </w:p>
        </w:tc>
      </w:tr>
      <w:tr w:rsidR="00084D09" w:rsidRPr="00CE5DB5" w14:paraId="1B609CE2" w14:textId="77777777" w:rsidTr="00366F25">
        <w:trPr>
          <w:cnfStyle w:val="000000100000" w:firstRow="0" w:lastRow="0" w:firstColumn="0" w:lastColumn="0" w:oddVBand="0" w:evenVBand="0" w:oddHBand="1" w:evenHBand="0" w:firstRowFirstColumn="0" w:firstRowLastColumn="0" w:lastRowFirstColumn="0" w:lastRowLastColumn="0"/>
          <w:trHeight w:val="399"/>
        </w:trPr>
        <w:tc>
          <w:tcPr>
            <w:cnfStyle w:val="000010000000" w:firstRow="0" w:lastRow="0" w:firstColumn="0" w:lastColumn="0" w:oddVBand="1" w:evenVBand="0" w:oddHBand="0" w:evenHBand="0" w:firstRowFirstColumn="0" w:firstRowLastColumn="0" w:lastRowFirstColumn="0" w:lastRowLastColumn="0"/>
            <w:tcW w:w="995" w:type="dxa"/>
          </w:tcPr>
          <w:p w14:paraId="5FD91ED0" w14:textId="4C4A4870" w:rsidR="00084D09" w:rsidRPr="00CE5DB5" w:rsidRDefault="00084D09" w:rsidP="00084D09">
            <w:pPr>
              <w:tabs>
                <w:tab w:val="left" w:pos="642"/>
              </w:tabs>
              <w:autoSpaceDE w:val="0"/>
              <w:autoSpaceDN w:val="0"/>
              <w:adjustRightInd w:val="0"/>
              <w:jc w:val="center"/>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1</w:t>
            </w:r>
          </w:p>
        </w:tc>
        <w:tc>
          <w:tcPr>
            <w:cnfStyle w:val="000001000000" w:firstRow="0" w:lastRow="0" w:firstColumn="0" w:lastColumn="0" w:oddVBand="0" w:evenVBand="1" w:oddHBand="0" w:evenHBand="0" w:firstRowFirstColumn="0" w:firstRowLastColumn="0" w:lastRowFirstColumn="0" w:lastRowLastColumn="0"/>
            <w:tcW w:w="990" w:type="dxa"/>
          </w:tcPr>
          <w:p w14:paraId="27800C72" w14:textId="77777777" w:rsidR="00084D09" w:rsidRDefault="00084D09" w:rsidP="00084D09">
            <w:pPr>
              <w:jc w:val="center"/>
            </w:pPr>
            <w:r w:rsidRPr="00DC6728">
              <w:rPr>
                <w:rFonts w:ascii="Times New Roman" w:hAnsi="Times New Roman" w:cs="Times New Roman"/>
                <w:sz w:val="24"/>
                <w:szCs w:val="24"/>
              </w:rPr>
              <w:t>3</w:t>
            </w:r>
          </w:p>
        </w:tc>
        <w:tc>
          <w:tcPr>
            <w:cnfStyle w:val="000010000000" w:firstRow="0" w:lastRow="0" w:firstColumn="0" w:lastColumn="0" w:oddVBand="1" w:evenVBand="0" w:oddHBand="0" w:evenHBand="0" w:firstRowFirstColumn="0" w:firstRowLastColumn="0" w:lastRowFirstColumn="0" w:lastRowLastColumn="0"/>
            <w:tcW w:w="2430" w:type="dxa"/>
          </w:tcPr>
          <w:p w14:paraId="766A470E" w14:textId="36120842" w:rsidR="00084D09" w:rsidRDefault="00084D09" w:rsidP="00084D09">
            <w:pPr>
              <w:widowControl w:val="0"/>
              <w:autoSpaceDE w:val="0"/>
              <w:autoSpaceDN w:val="0"/>
              <w:adjustRightInd w:val="0"/>
              <w:jc w:val="center"/>
              <w:rPr>
                <w:rFonts w:ascii="Times New Roman" w:hAnsi="Times New Roman" w:cs="Times New Roman"/>
                <w:sz w:val="24"/>
                <w:szCs w:val="24"/>
              </w:rPr>
            </w:pPr>
            <w:r w:rsidRPr="00C1276B">
              <w:rPr>
                <w:rFonts w:asciiTheme="majorBidi" w:hAnsiTheme="majorBidi" w:cstheme="majorBidi"/>
                <w:sz w:val="24"/>
                <w:szCs w:val="24"/>
              </w:rPr>
              <w:t xml:space="preserve">Basic raw </w:t>
            </w:r>
            <w:r w:rsidRPr="00C1276B">
              <w:rPr>
                <w:rFonts w:asciiTheme="majorBidi" w:hAnsiTheme="majorBidi" w:cstheme="majorBidi"/>
                <w:sz w:val="24"/>
                <w:szCs w:val="24"/>
                <w:lang w:bidi="ar-IQ"/>
              </w:rPr>
              <w:t>material balance in industrial processing</w:t>
            </w:r>
          </w:p>
        </w:tc>
        <w:tc>
          <w:tcPr>
            <w:cnfStyle w:val="000001000000" w:firstRow="0" w:lastRow="0" w:firstColumn="0" w:lastColumn="0" w:oddVBand="0" w:evenVBand="1" w:oddHBand="0" w:evenHBand="0" w:firstRowFirstColumn="0" w:firstRowLastColumn="0" w:lastRowFirstColumn="0" w:lastRowLastColumn="0"/>
            <w:tcW w:w="2160" w:type="dxa"/>
          </w:tcPr>
          <w:p w14:paraId="6634D586" w14:textId="145B1725" w:rsidR="00084D09" w:rsidRDefault="00084D09" w:rsidP="00084D0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Sources and Properties of IWW</w:t>
            </w:r>
          </w:p>
        </w:tc>
        <w:tc>
          <w:tcPr>
            <w:cnfStyle w:val="000010000000" w:firstRow="0" w:lastRow="0" w:firstColumn="0" w:lastColumn="0" w:oddVBand="1" w:evenVBand="0" w:oddHBand="0" w:evenHBand="0" w:firstRowFirstColumn="0" w:firstRowLastColumn="0" w:lastRowFirstColumn="0" w:lastRowLastColumn="0"/>
            <w:tcW w:w="1280" w:type="dxa"/>
          </w:tcPr>
          <w:p w14:paraId="13F0762F" w14:textId="7937140C" w:rsidR="00084D09" w:rsidRPr="00CE5DB5" w:rsidRDefault="00825821" w:rsidP="00084D09">
            <w:pPr>
              <w:tabs>
                <w:tab w:val="left" w:pos="642"/>
              </w:tabs>
              <w:autoSpaceDE w:val="0"/>
              <w:autoSpaceDN w:val="0"/>
              <w:adjustRightInd w:val="0"/>
              <w:jc w:val="center"/>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الكتروني</w:t>
            </w:r>
          </w:p>
        </w:tc>
        <w:tc>
          <w:tcPr>
            <w:cnfStyle w:val="000001000000" w:firstRow="0" w:lastRow="0" w:firstColumn="0" w:lastColumn="0" w:oddVBand="0" w:evenVBand="1" w:oddHBand="0" w:evenHBand="0" w:firstRowFirstColumn="0" w:firstRowLastColumn="0" w:lastRowFirstColumn="0" w:lastRowLastColumn="0"/>
            <w:tcW w:w="2240" w:type="dxa"/>
          </w:tcPr>
          <w:p w14:paraId="0AF2B042" w14:textId="77777777" w:rsidR="00084D09" w:rsidRPr="003178D1" w:rsidRDefault="00084D09" w:rsidP="00084D09">
            <w:pPr>
              <w:tabs>
                <w:tab w:val="left" w:pos="642"/>
              </w:tabs>
              <w:autoSpaceDE w:val="0"/>
              <w:autoSpaceDN w:val="0"/>
              <w:adjustRightInd w:val="0"/>
              <w:rPr>
                <w:rFonts w:ascii="Cambria" w:eastAsia="Times New Roman" w:hAnsi="Cambria" w:cs="Times New Roman"/>
                <w:color w:val="000000"/>
                <w:sz w:val="24"/>
                <w:szCs w:val="24"/>
                <w:lang w:bidi="ar-IQ"/>
              </w:rPr>
            </w:pPr>
            <w:r w:rsidRPr="003178D1">
              <w:rPr>
                <w:rFonts w:ascii="Cambria" w:eastAsia="Times New Roman" w:hAnsi="Cambria" w:cs="Times New Roman" w:hint="cs"/>
                <w:color w:val="000000"/>
                <w:sz w:val="24"/>
                <w:szCs w:val="24"/>
                <w:rtl/>
                <w:lang w:bidi="ar-IQ"/>
              </w:rPr>
              <w:t>اسئلة تفاعلية خلال المحاضرة, امتحانات سريعة, امتحانات و حضور</w:t>
            </w:r>
          </w:p>
        </w:tc>
      </w:tr>
      <w:tr w:rsidR="00825821" w:rsidRPr="00CE5DB5" w14:paraId="73269CEC" w14:textId="77777777" w:rsidTr="00366F25">
        <w:trPr>
          <w:trHeight w:val="339"/>
        </w:trPr>
        <w:tc>
          <w:tcPr>
            <w:cnfStyle w:val="000010000000" w:firstRow="0" w:lastRow="0" w:firstColumn="0" w:lastColumn="0" w:oddVBand="1" w:evenVBand="0" w:oddHBand="0" w:evenHBand="0" w:firstRowFirstColumn="0" w:firstRowLastColumn="0" w:lastRowFirstColumn="0" w:lastRowLastColumn="0"/>
            <w:tcW w:w="995" w:type="dxa"/>
          </w:tcPr>
          <w:p w14:paraId="646F59D3" w14:textId="77777777" w:rsidR="00825821" w:rsidRPr="00CE5DB5" w:rsidRDefault="00825821" w:rsidP="00825821">
            <w:pPr>
              <w:jc w:val="center"/>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2</w:t>
            </w:r>
          </w:p>
        </w:tc>
        <w:tc>
          <w:tcPr>
            <w:cnfStyle w:val="000001000000" w:firstRow="0" w:lastRow="0" w:firstColumn="0" w:lastColumn="0" w:oddVBand="0" w:evenVBand="1" w:oddHBand="0" w:evenHBand="0" w:firstRowFirstColumn="0" w:firstRowLastColumn="0" w:lastRowFirstColumn="0" w:lastRowLastColumn="0"/>
            <w:tcW w:w="990" w:type="dxa"/>
          </w:tcPr>
          <w:p w14:paraId="1ED5D7AF" w14:textId="77777777" w:rsidR="00825821" w:rsidRDefault="00825821" w:rsidP="00825821">
            <w:pPr>
              <w:jc w:val="center"/>
            </w:pPr>
            <w:r w:rsidRPr="00DC6728">
              <w:rPr>
                <w:rFonts w:ascii="Times New Roman" w:hAnsi="Times New Roman" w:cs="Times New Roman"/>
                <w:sz w:val="24"/>
                <w:szCs w:val="24"/>
              </w:rPr>
              <w:t>3</w:t>
            </w:r>
          </w:p>
        </w:tc>
        <w:tc>
          <w:tcPr>
            <w:cnfStyle w:val="000010000000" w:firstRow="0" w:lastRow="0" w:firstColumn="0" w:lastColumn="0" w:oddVBand="1" w:evenVBand="0" w:oddHBand="0" w:evenHBand="0" w:firstRowFirstColumn="0" w:firstRowLastColumn="0" w:lastRowFirstColumn="0" w:lastRowLastColumn="0"/>
            <w:tcW w:w="2430" w:type="dxa"/>
          </w:tcPr>
          <w:p w14:paraId="0CC01ADC" w14:textId="6CD3A7C3" w:rsidR="00825821" w:rsidRDefault="00825821" w:rsidP="00825821">
            <w:pPr>
              <w:widowControl w:val="0"/>
              <w:autoSpaceDE w:val="0"/>
              <w:autoSpaceDN w:val="0"/>
              <w:adjustRightInd w:val="0"/>
              <w:jc w:val="center"/>
              <w:rPr>
                <w:rFonts w:ascii="Times New Roman" w:hAnsi="Times New Roman" w:cs="Times New Roman"/>
                <w:sz w:val="24"/>
                <w:szCs w:val="24"/>
              </w:rPr>
            </w:pPr>
            <w:r w:rsidRPr="00C1276B">
              <w:rPr>
                <w:rFonts w:ascii="Times New Roman" w:hAnsi="Times New Roman" w:cs="Times New Roman"/>
                <w:sz w:val="24"/>
                <w:szCs w:val="24"/>
              </w:rPr>
              <w:t>Compatibility of industry and municipality</w:t>
            </w:r>
          </w:p>
        </w:tc>
        <w:tc>
          <w:tcPr>
            <w:cnfStyle w:val="000001000000" w:firstRow="0" w:lastRow="0" w:firstColumn="0" w:lastColumn="0" w:oddVBand="0" w:evenVBand="1" w:oddHBand="0" w:evenHBand="0" w:firstRowFirstColumn="0" w:firstRowLastColumn="0" w:lastRowFirstColumn="0" w:lastRowLastColumn="0"/>
            <w:tcW w:w="2160" w:type="dxa"/>
          </w:tcPr>
          <w:p w14:paraId="00494AA4" w14:textId="05939BCB" w:rsidR="00825821" w:rsidRDefault="00825821" w:rsidP="00825821">
            <w:pPr>
              <w:widowControl w:val="0"/>
              <w:autoSpaceDE w:val="0"/>
              <w:autoSpaceDN w:val="0"/>
              <w:adjustRightInd w:val="0"/>
              <w:jc w:val="center"/>
              <w:rPr>
                <w:rFonts w:ascii="Times New Roman" w:hAnsi="Times New Roman" w:cs="Times New Roman"/>
                <w:sz w:val="24"/>
                <w:szCs w:val="24"/>
              </w:rPr>
            </w:pPr>
            <w:r w:rsidRPr="00807B0A">
              <w:rPr>
                <w:rFonts w:ascii="Times New Roman" w:hAnsi="Times New Roman" w:cs="Times New Roman"/>
                <w:sz w:val="24"/>
                <w:szCs w:val="24"/>
              </w:rPr>
              <w:t>Sources and Properties of IWW</w:t>
            </w:r>
          </w:p>
        </w:tc>
        <w:tc>
          <w:tcPr>
            <w:cnfStyle w:val="000010000000" w:firstRow="0" w:lastRow="0" w:firstColumn="0" w:lastColumn="0" w:oddVBand="1" w:evenVBand="0" w:oddHBand="0" w:evenHBand="0" w:firstRowFirstColumn="0" w:firstRowLastColumn="0" w:lastRowFirstColumn="0" w:lastRowLastColumn="0"/>
            <w:tcW w:w="1280" w:type="dxa"/>
          </w:tcPr>
          <w:p w14:paraId="16C12EC0" w14:textId="5FA6685B" w:rsidR="00825821" w:rsidRPr="008F5F02" w:rsidRDefault="00825821" w:rsidP="00825821">
            <w:pPr>
              <w:jc w:val="center"/>
              <w:rPr>
                <w:sz w:val="28"/>
                <w:szCs w:val="28"/>
              </w:rPr>
            </w:pPr>
            <w:r w:rsidRPr="00F92617">
              <w:rPr>
                <w:rFonts w:ascii="Cambria" w:eastAsia="Times New Roman" w:hAnsi="Cambria" w:cs="Times New Roman" w:hint="cs"/>
                <w:color w:val="000000"/>
                <w:sz w:val="28"/>
                <w:szCs w:val="28"/>
                <w:rtl/>
                <w:lang w:bidi="ar-IQ"/>
              </w:rPr>
              <w:t>الكتروني</w:t>
            </w:r>
          </w:p>
        </w:tc>
        <w:tc>
          <w:tcPr>
            <w:cnfStyle w:val="000001000000" w:firstRow="0" w:lastRow="0" w:firstColumn="0" w:lastColumn="0" w:oddVBand="0" w:evenVBand="1" w:oddHBand="0" w:evenHBand="0" w:firstRowFirstColumn="0" w:firstRowLastColumn="0" w:lastRowFirstColumn="0" w:lastRowLastColumn="0"/>
            <w:tcW w:w="2240" w:type="dxa"/>
          </w:tcPr>
          <w:p w14:paraId="0C2B45EF" w14:textId="77777777" w:rsidR="00825821" w:rsidRDefault="00825821" w:rsidP="00825821">
            <w:r w:rsidRPr="00A06ABA">
              <w:rPr>
                <w:rFonts w:ascii="Cambria" w:eastAsia="Times New Roman" w:hAnsi="Cambria" w:cs="Times New Roman" w:hint="cs"/>
                <w:color w:val="000000"/>
                <w:sz w:val="24"/>
                <w:szCs w:val="24"/>
                <w:rtl/>
                <w:lang w:bidi="ar-IQ"/>
              </w:rPr>
              <w:t>اسئلة تفاعلية خلال المحاضرة, امتحانات سريعة, امتحانات و حضور</w:t>
            </w:r>
          </w:p>
        </w:tc>
      </w:tr>
      <w:tr w:rsidR="00825821" w:rsidRPr="00CE5DB5" w14:paraId="2FC107B1" w14:textId="77777777" w:rsidTr="00366F25">
        <w:trPr>
          <w:cnfStyle w:val="000000100000" w:firstRow="0" w:lastRow="0" w:firstColumn="0" w:lastColumn="0" w:oddVBand="0" w:evenVBand="0" w:oddHBand="1" w:evenHBand="0" w:firstRowFirstColumn="0" w:firstRowLastColumn="0" w:lastRowFirstColumn="0" w:lastRowLastColumn="0"/>
          <w:trHeight w:val="320"/>
        </w:trPr>
        <w:tc>
          <w:tcPr>
            <w:cnfStyle w:val="000010000000" w:firstRow="0" w:lastRow="0" w:firstColumn="0" w:lastColumn="0" w:oddVBand="1" w:evenVBand="0" w:oddHBand="0" w:evenHBand="0" w:firstRowFirstColumn="0" w:firstRowLastColumn="0" w:lastRowFirstColumn="0" w:lastRowLastColumn="0"/>
            <w:tcW w:w="995" w:type="dxa"/>
          </w:tcPr>
          <w:p w14:paraId="2B5EF77D" w14:textId="77777777" w:rsidR="00825821" w:rsidRPr="00CE5DB5" w:rsidRDefault="00825821" w:rsidP="00825821">
            <w:pPr>
              <w:autoSpaceDE w:val="0"/>
              <w:autoSpaceDN w:val="0"/>
              <w:adjustRightInd w:val="0"/>
              <w:jc w:val="center"/>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3</w:t>
            </w:r>
          </w:p>
        </w:tc>
        <w:tc>
          <w:tcPr>
            <w:cnfStyle w:val="000001000000" w:firstRow="0" w:lastRow="0" w:firstColumn="0" w:lastColumn="0" w:oddVBand="0" w:evenVBand="1" w:oddHBand="0" w:evenHBand="0" w:firstRowFirstColumn="0" w:firstRowLastColumn="0" w:lastRowFirstColumn="0" w:lastRowLastColumn="0"/>
            <w:tcW w:w="990" w:type="dxa"/>
          </w:tcPr>
          <w:p w14:paraId="754935B9" w14:textId="77777777" w:rsidR="00825821" w:rsidRDefault="00825821" w:rsidP="00825821">
            <w:pPr>
              <w:jc w:val="center"/>
            </w:pPr>
            <w:r w:rsidRPr="00DC6728">
              <w:rPr>
                <w:rFonts w:ascii="Times New Roman" w:hAnsi="Times New Roman" w:cs="Times New Roman"/>
                <w:sz w:val="24"/>
                <w:szCs w:val="24"/>
              </w:rPr>
              <w:t>3</w:t>
            </w:r>
          </w:p>
        </w:tc>
        <w:tc>
          <w:tcPr>
            <w:cnfStyle w:val="000010000000" w:firstRow="0" w:lastRow="0" w:firstColumn="0" w:lastColumn="0" w:oddVBand="1" w:evenVBand="0" w:oddHBand="0" w:evenHBand="0" w:firstRowFirstColumn="0" w:firstRowLastColumn="0" w:lastRowFirstColumn="0" w:lastRowLastColumn="0"/>
            <w:tcW w:w="2430" w:type="dxa"/>
          </w:tcPr>
          <w:p w14:paraId="149EE6B5" w14:textId="0ED7D13D" w:rsidR="00825821" w:rsidRDefault="00825821" w:rsidP="00825821">
            <w:pPr>
              <w:jc w:val="center"/>
            </w:pPr>
            <w:r w:rsidRPr="00C1276B">
              <w:rPr>
                <w:rFonts w:ascii="Times New Roman" w:hAnsi="Times New Roman" w:cs="Times New Roman"/>
                <w:sz w:val="24"/>
                <w:szCs w:val="24"/>
              </w:rPr>
              <w:t>Characteristics of industrial wastes.</w:t>
            </w:r>
          </w:p>
        </w:tc>
        <w:tc>
          <w:tcPr>
            <w:cnfStyle w:val="000001000000" w:firstRow="0" w:lastRow="0" w:firstColumn="0" w:lastColumn="0" w:oddVBand="0" w:evenVBand="1" w:oddHBand="0" w:evenHBand="0" w:firstRowFirstColumn="0" w:firstRowLastColumn="0" w:lastRowFirstColumn="0" w:lastRowLastColumn="0"/>
            <w:tcW w:w="2160" w:type="dxa"/>
          </w:tcPr>
          <w:p w14:paraId="7C86E511" w14:textId="0ACC7AD0" w:rsidR="00825821" w:rsidRDefault="00825821" w:rsidP="00825821">
            <w:pPr>
              <w:widowControl w:val="0"/>
              <w:autoSpaceDE w:val="0"/>
              <w:autoSpaceDN w:val="0"/>
              <w:adjustRightInd w:val="0"/>
              <w:jc w:val="center"/>
              <w:rPr>
                <w:rFonts w:ascii="Times New Roman" w:hAnsi="Times New Roman" w:cs="Times New Roman"/>
                <w:sz w:val="24"/>
                <w:szCs w:val="24"/>
              </w:rPr>
            </w:pPr>
            <w:r w:rsidRPr="00807B0A">
              <w:rPr>
                <w:rFonts w:ascii="Times New Roman" w:hAnsi="Times New Roman" w:cs="Times New Roman"/>
                <w:sz w:val="24"/>
                <w:szCs w:val="24"/>
              </w:rPr>
              <w:t>Sources and Properties of IWW</w:t>
            </w:r>
          </w:p>
        </w:tc>
        <w:tc>
          <w:tcPr>
            <w:cnfStyle w:val="000010000000" w:firstRow="0" w:lastRow="0" w:firstColumn="0" w:lastColumn="0" w:oddVBand="1" w:evenVBand="0" w:oddHBand="0" w:evenHBand="0" w:firstRowFirstColumn="0" w:firstRowLastColumn="0" w:lastRowFirstColumn="0" w:lastRowLastColumn="0"/>
            <w:tcW w:w="1280" w:type="dxa"/>
          </w:tcPr>
          <w:p w14:paraId="5E0EC252" w14:textId="0DFE4DE4" w:rsidR="00825821" w:rsidRPr="008F5F02" w:rsidRDefault="00825821" w:rsidP="00825821">
            <w:pPr>
              <w:jc w:val="center"/>
              <w:rPr>
                <w:sz w:val="28"/>
                <w:szCs w:val="28"/>
              </w:rPr>
            </w:pPr>
            <w:r w:rsidRPr="00F92617">
              <w:rPr>
                <w:rFonts w:ascii="Cambria" w:eastAsia="Times New Roman" w:hAnsi="Cambria" w:cs="Times New Roman" w:hint="cs"/>
                <w:color w:val="000000"/>
                <w:sz w:val="28"/>
                <w:szCs w:val="28"/>
                <w:rtl/>
                <w:lang w:bidi="ar-IQ"/>
              </w:rPr>
              <w:t>الكتروني</w:t>
            </w:r>
          </w:p>
        </w:tc>
        <w:tc>
          <w:tcPr>
            <w:cnfStyle w:val="000001000000" w:firstRow="0" w:lastRow="0" w:firstColumn="0" w:lastColumn="0" w:oddVBand="0" w:evenVBand="1" w:oddHBand="0" w:evenHBand="0" w:firstRowFirstColumn="0" w:firstRowLastColumn="0" w:lastRowFirstColumn="0" w:lastRowLastColumn="0"/>
            <w:tcW w:w="2240" w:type="dxa"/>
          </w:tcPr>
          <w:p w14:paraId="7741BB72" w14:textId="77777777" w:rsidR="00825821" w:rsidRDefault="00825821" w:rsidP="00825821">
            <w:r w:rsidRPr="00A06ABA">
              <w:rPr>
                <w:rFonts w:ascii="Cambria" w:eastAsia="Times New Roman" w:hAnsi="Cambria" w:cs="Times New Roman" w:hint="cs"/>
                <w:color w:val="000000"/>
                <w:sz w:val="24"/>
                <w:szCs w:val="24"/>
                <w:rtl/>
                <w:lang w:bidi="ar-IQ"/>
              </w:rPr>
              <w:t>اسئلة تفاعلية خلال المحاضرة, امتحانات سريعة, امتحانات و حضور</w:t>
            </w:r>
          </w:p>
        </w:tc>
      </w:tr>
      <w:tr w:rsidR="00825821" w:rsidRPr="00CE5DB5" w14:paraId="77B50236" w14:textId="77777777" w:rsidTr="00366F25">
        <w:trPr>
          <w:trHeight w:val="331"/>
        </w:trPr>
        <w:tc>
          <w:tcPr>
            <w:cnfStyle w:val="000010000000" w:firstRow="0" w:lastRow="0" w:firstColumn="0" w:lastColumn="0" w:oddVBand="1" w:evenVBand="0" w:oddHBand="0" w:evenHBand="0" w:firstRowFirstColumn="0" w:firstRowLastColumn="0" w:lastRowFirstColumn="0" w:lastRowLastColumn="0"/>
            <w:tcW w:w="995" w:type="dxa"/>
          </w:tcPr>
          <w:p w14:paraId="1B50CDC5" w14:textId="77777777" w:rsidR="00825821" w:rsidRPr="00CE5DB5" w:rsidRDefault="00825821" w:rsidP="00825821">
            <w:pPr>
              <w:autoSpaceDE w:val="0"/>
              <w:autoSpaceDN w:val="0"/>
              <w:adjustRightInd w:val="0"/>
              <w:jc w:val="center"/>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4</w:t>
            </w:r>
          </w:p>
        </w:tc>
        <w:tc>
          <w:tcPr>
            <w:cnfStyle w:val="000001000000" w:firstRow="0" w:lastRow="0" w:firstColumn="0" w:lastColumn="0" w:oddVBand="0" w:evenVBand="1" w:oddHBand="0" w:evenHBand="0" w:firstRowFirstColumn="0" w:firstRowLastColumn="0" w:lastRowFirstColumn="0" w:lastRowLastColumn="0"/>
            <w:tcW w:w="990" w:type="dxa"/>
          </w:tcPr>
          <w:p w14:paraId="05F2C873" w14:textId="77777777" w:rsidR="00825821" w:rsidRDefault="00825821" w:rsidP="00825821">
            <w:pPr>
              <w:jc w:val="center"/>
            </w:pPr>
            <w:r w:rsidRPr="00DC6728">
              <w:rPr>
                <w:rFonts w:ascii="Times New Roman" w:hAnsi="Times New Roman" w:cs="Times New Roman"/>
                <w:sz w:val="24"/>
                <w:szCs w:val="24"/>
              </w:rPr>
              <w:t>3</w:t>
            </w:r>
          </w:p>
        </w:tc>
        <w:tc>
          <w:tcPr>
            <w:cnfStyle w:val="000010000000" w:firstRow="0" w:lastRow="0" w:firstColumn="0" w:lastColumn="0" w:oddVBand="1" w:evenVBand="0" w:oddHBand="0" w:evenHBand="0" w:firstRowFirstColumn="0" w:firstRowLastColumn="0" w:lastRowFirstColumn="0" w:lastRowLastColumn="0"/>
            <w:tcW w:w="2430" w:type="dxa"/>
          </w:tcPr>
          <w:p w14:paraId="4E009B00" w14:textId="0882CC22" w:rsidR="00825821" w:rsidRDefault="00825821" w:rsidP="00825821">
            <w:pPr>
              <w:jc w:val="center"/>
            </w:pPr>
            <w:r w:rsidRPr="00C1276B">
              <w:rPr>
                <w:rFonts w:ascii="Times New Roman" w:hAnsi="Times New Roman" w:cs="Times New Roman"/>
                <w:sz w:val="24"/>
                <w:szCs w:val="24"/>
              </w:rPr>
              <w:t>Characteristics of industrial wastes.</w:t>
            </w:r>
          </w:p>
        </w:tc>
        <w:tc>
          <w:tcPr>
            <w:cnfStyle w:val="000001000000" w:firstRow="0" w:lastRow="0" w:firstColumn="0" w:lastColumn="0" w:oddVBand="0" w:evenVBand="1" w:oddHBand="0" w:evenHBand="0" w:firstRowFirstColumn="0" w:firstRowLastColumn="0" w:lastRowFirstColumn="0" w:lastRowLastColumn="0"/>
            <w:tcW w:w="2160" w:type="dxa"/>
          </w:tcPr>
          <w:p w14:paraId="084723D3" w14:textId="61903CA7" w:rsidR="00825821" w:rsidRDefault="00825821" w:rsidP="00825821">
            <w:pPr>
              <w:widowControl w:val="0"/>
              <w:autoSpaceDE w:val="0"/>
              <w:autoSpaceDN w:val="0"/>
              <w:adjustRightInd w:val="0"/>
              <w:jc w:val="center"/>
              <w:rPr>
                <w:rFonts w:ascii="Times New Roman" w:hAnsi="Times New Roman" w:cs="Times New Roman"/>
                <w:sz w:val="24"/>
                <w:szCs w:val="24"/>
              </w:rPr>
            </w:pPr>
            <w:r w:rsidRPr="00807B0A">
              <w:rPr>
                <w:rFonts w:ascii="Times New Roman" w:hAnsi="Times New Roman" w:cs="Times New Roman"/>
                <w:sz w:val="24"/>
                <w:szCs w:val="24"/>
              </w:rPr>
              <w:t>Sources and Properties of IWW</w:t>
            </w:r>
          </w:p>
        </w:tc>
        <w:tc>
          <w:tcPr>
            <w:cnfStyle w:val="000010000000" w:firstRow="0" w:lastRow="0" w:firstColumn="0" w:lastColumn="0" w:oddVBand="1" w:evenVBand="0" w:oddHBand="0" w:evenHBand="0" w:firstRowFirstColumn="0" w:firstRowLastColumn="0" w:lastRowFirstColumn="0" w:lastRowLastColumn="0"/>
            <w:tcW w:w="1280" w:type="dxa"/>
          </w:tcPr>
          <w:p w14:paraId="2C35FA72" w14:textId="6FFEEDB4" w:rsidR="00825821" w:rsidRDefault="00825821" w:rsidP="00825821">
            <w:pPr>
              <w:jc w:val="center"/>
            </w:pPr>
            <w:r w:rsidRPr="00F92617">
              <w:rPr>
                <w:rFonts w:ascii="Cambria" w:eastAsia="Times New Roman" w:hAnsi="Cambria" w:cs="Times New Roman" w:hint="cs"/>
                <w:color w:val="000000"/>
                <w:sz w:val="28"/>
                <w:szCs w:val="28"/>
                <w:rtl/>
                <w:lang w:bidi="ar-IQ"/>
              </w:rPr>
              <w:t>الكتروني</w:t>
            </w:r>
          </w:p>
        </w:tc>
        <w:tc>
          <w:tcPr>
            <w:cnfStyle w:val="000001000000" w:firstRow="0" w:lastRow="0" w:firstColumn="0" w:lastColumn="0" w:oddVBand="0" w:evenVBand="1" w:oddHBand="0" w:evenHBand="0" w:firstRowFirstColumn="0" w:firstRowLastColumn="0" w:lastRowFirstColumn="0" w:lastRowLastColumn="0"/>
            <w:tcW w:w="2240" w:type="dxa"/>
          </w:tcPr>
          <w:p w14:paraId="2DD5A202" w14:textId="77777777" w:rsidR="00825821" w:rsidRDefault="00825821" w:rsidP="00825821">
            <w:r w:rsidRPr="00A06ABA">
              <w:rPr>
                <w:rFonts w:ascii="Cambria" w:eastAsia="Times New Roman" w:hAnsi="Cambria" w:cs="Times New Roman" w:hint="cs"/>
                <w:color w:val="000000"/>
                <w:sz w:val="24"/>
                <w:szCs w:val="24"/>
                <w:rtl/>
                <w:lang w:bidi="ar-IQ"/>
              </w:rPr>
              <w:t>اسئلة تفاعلية خلال المحاضرة, امتحانات سريعة, امتحانات و حضور</w:t>
            </w:r>
          </w:p>
        </w:tc>
      </w:tr>
      <w:tr w:rsidR="00825821" w:rsidRPr="00CE5DB5" w14:paraId="026FABFB" w14:textId="77777777" w:rsidTr="00366F25">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995" w:type="dxa"/>
          </w:tcPr>
          <w:p w14:paraId="7622C980" w14:textId="77777777" w:rsidR="00825821" w:rsidRPr="00CE5DB5" w:rsidRDefault="00825821" w:rsidP="00825821">
            <w:pPr>
              <w:autoSpaceDE w:val="0"/>
              <w:autoSpaceDN w:val="0"/>
              <w:adjustRightInd w:val="0"/>
              <w:jc w:val="center"/>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5</w:t>
            </w:r>
          </w:p>
        </w:tc>
        <w:tc>
          <w:tcPr>
            <w:cnfStyle w:val="000001000000" w:firstRow="0" w:lastRow="0" w:firstColumn="0" w:lastColumn="0" w:oddVBand="0" w:evenVBand="1" w:oddHBand="0" w:evenHBand="0" w:firstRowFirstColumn="0" w:firstRowLastColumn="0" w:lastRowFirstColumn="0" w:lastRowLastColumn="0"/>
            <w:tcW w:w="990" w:type="dxa"/>
          </w:tcPr>
          <w:p w14:paraId="2F992551" w14:textId="77777777" w:rsidR="00825821" w:rsidRDefault="00825821" w:rsidP="00825821">
            <w:pPr>
              <w:jc w:val="center"/>
            </w:pPr>
            <w:r w:rsidRPr="00DC6728">
              <w:rPr>
                <w:rFonts w:ascii="Times New Roman" w:hAnsi="Times New Roman" w:cs="Times New Roman"/>
                <w:sz w:val="24"/>
                <w:szCs w:val="24"/>
              </w:rPr>
              <w:t>3</w:t>
            </w:r>
          </w:p>
        </w:tc>
        <w:tc>
          <w:tcPr>
            <w:cnfStyle w:val="000010000000" w:firstRow="0" w:lastRow="0" w:firstColumn="0" w:lastColumn="0" w:oddVBand="1" w:evenVBand="0" w:oddHBand="0" w:evenHBand="0" w:firstRowFirstColumn="0" w:firstRowLastColumn="0" w:lastRowFirstColumn="0" w:lastRowLastColumn="0"/>
            <w:tcW w:w="2430" w:type="dxa"/>
          </w:tcPr>
          <w:p w14:paraId="21396AF8" w14:textId="1CDDE5F5" w:rsidR="00825821" w:rsidRPr="00CE5DB5" w:rsidRDefault="00825821" w:rsidP="00825821">
            <w:pPr>
              <w:autoSpaceDE w:val="0"/>
              <w:autoSpaceDN w:val="0"/>
              <w:adjustRightInd w:val="0"/>
              <w:jc w:val="center"/>
              <w:rPr>
                <w:rFonts w:ascii="Cambria" w:eastAsia="Times New Roman" w:hAnsi="Cambria" w:cs="Times New Roman"/>
                <w:color w:val="000000"/>
                <w:sz w:val="28"/>
                <w:szCs w:val="28"/>
                <w:lang w:bidi="ar-IQ"/>
              </w:rPr>
            </w:pPr>
            <w:r w:rsidRPr="00C1276B">
              <w:rPr>
                <w:rFonts w:ascii="Times New Roman" w:hAnsi="Times New Roman" w:cs="Times New Roman"/>
                <w:sz w:val="24"/>
                <w:szCs w:val="24"/>
              </w:rPr>
              <w:t>The criteria for selecting suitable treatment techniques of industrial wastes.</w:t>
            </w:r>
          </w:p>
        </w:tc>
        <w:tc>
          <w:tcPr>
            <w:cnfStyle w:val="000001000000" w:firstRow="0" w:lastRow="0" w:firstColumn="0" w:lastColumn="0" w:oddVBand="0" w:evenVBand="1" w:oddHBand="0" w:evenHBand="0" w:firstRowFirstColumn="0" w:firstRowLastColumn="0" w:lastRowFirstColumn="0" w:lastRowLastColumn="0"/>
            <w:tcW w:w="2160" w:type="dxa"/>
          </w:tcPr>
          <w:p w14:paraId="32C97E11" w14:textId="7573AA42" w:rsidR="00825821" w:rsidRDefault="00825821" w:rsidP="00825821">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Management of IWW</w:t>
            </w:r>
          </w:p>
        </w:tc>
        <w:tc>
          <w:tcPr>
            <w:cnfStyle w:val="000010000000" w:firstRow="0" w:lastRow="0" w:firstColumn="0" w:lastColumn="0" w:oddVBand="1" w:evenVBand="0" w:oddHBand="0" w:evenHBand="0" w:firstRowFirstColumn="0" w:firstRowLastColumn="0" w:lastRowFirstColumn="0" w:lastRowLastColumn="0"/>
            <w:tcW w:w="1280" w:type="dxa"/>
          </w:tcPr>
          <w:p w14:paraId="76F62112" w14:textId="21F21657" w:rsidR="00825821" w:rsidRDefault="00825821" w:rsidP="00825821">
            <w:pPr>
              <w:jc w:val="center"/>
            </w:pPr>
            <w:r w:rsidRPr="00F92617">
              <w:rPr>
                <w:rFonts w:ascii="Cambria" w:eastAsia="Times New Roman" w:hAnsi="Cambria" w:cs="Times New Roman" w:hint="cs"/>
                <w:color w:val="000000"/>
                <w:sz w:val="28"/>
                <w:szCs w:val="28"/>
                <w:rtl/>
                <w:lang w:bidi="ar-IQ"/>
              </w:rPr>
              <w:t>الكتروني</w:t>
            </w:r>
          </w:p>
        </w:tc>
        <w:tc>
          <w:tcPr>
            <w:cnfStyle w:val="000001000000" w:firstRow="0" w:lastRow="0" w:firstColumn="0" w:lastColumn="0" w:oddVBand="0" w:evenVBand="1" w:oddHBand="0" w:evenHBand="0" w:firstRowFirstColumn="0" w:firstRowLastColumn="0" w:lastRowFirstColumn="0" w:lastRowLastColumn="0"/>
            <w:tcW w:w="2240" w:type="dxa"/>
          </w:tcPr>
          <w:p w14:paraId="5B5FBA01" w14:textId="77777777" w:rsidR="00825821" w:rsidRDefault="00825821" w:rsidP="00825821">
            <w:r w:rsidRPr="00A06ABA">
              <w:rPr>
                <w:rFonts w:ascii="Cambria" w:eastAsia="Times New Roman" w:hAnsi="Cambria" w:cs="Times New Roman" w:hint="cs"/>
                <w:color w:val="000000"/>
                <w:sz w:val="24"/>
                <w:szCs w:val="24"/>
                <w:rtl/>
                <w:lang w:bidi="ar-IQ"/>
              </w:rPr>
              <w:t>اسئلة تفاعلية خلال المحاضرة, امتحانات سريعة, امتحانات و حضور</w:t>
            </w:r>
          </w:p>
        </w:tc>
      </w:tr>
      <w:tr w:rsidR="00825821" w:rsidRPr="00CE5DB5" w14:paraId="15B4AF49" w14:textId="77777777" w:rsidTr="00366F25">
        <w:trPr>
          <w:trHeight w:val="323"/>
        </w:trPr>
        <w:tc>
          <w:tcPr>
            <w:cnfStyle w:val="000010000000" w:firstRow="0" w:lastRow="0" w:firstColumn="0" w:lastColumn="0" w:oddVBand="1" w:evenVBand="0" w:oddHBand="0" w:evenHBand="0" w:firstRowFirstColumn="0" w:firstRowLastColumn="0" w:lastRowFirstColumn="0" w:lastRowLastColumn="0"/>
            <w:tcW w:w="995" w:type="dxa"/>
          </w:tcPr>
          <w:p w14:paraId="11257A14" w14:textId="77777777" w:rsidR="00825821" w:rsidRPr="00CE5DB5" w:rsidRDefault="00825821" w:rsidP="00825821">
            <w:pPr>
              <w:autoSpaceDE w:val="0"/>
              <w:autoSpaceDN w:val="0"/>
              <w:adjustRightInd w:val="0"/>
              <w:jc w:val="center"/>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6</w:t>
            </w:r>
          </w:p>
        </w:tc>
        <w:tc>
          <w:tcPr>
            <w:cnfStyle w:val="000001000000" w:firstRow="0" w:lastRow="0" w:firstColumn="0" w:lastColumn="0" w:oddVBand="0" w:evenVBand="1" w:oddHBand="0" w:evenHBand="0" w:firstRowFirstColumn="0" w:firstRowLastColumn="0" w:lastRowFirstColumn="0" w:lastRowLastColumn="0"/>
            <w:tcW w:w="990" w:type="dxa"/>
          </w:tcPr>
          <w:p w14:paraId="65C90617" w14:textId="77777777" w:rsidR="00825821" w:rsidRDefault="00825821" w:rsidP="00825821">
            <w:pPr>
              <w:jc w:val="center"/>
            </w:pPr>
            <w:r w:rsidRPr="00DC6728">
              <w:rPr>
                <w:rFonts w:ascii="Times New Roman" w:hAnsi="Times New Roman" w:cs="Times New Roman"/>
                <w:sz w:val="24"/>
                <w:szCs w:val="24"/>
              </w:rPr>
              <w:t>3</w:t>
            </w:r>
          </w:p>
        </w:tc>
        <w:tc>
          <w:tcPr>
            <w:cnfStyle w:val="000010000000" w:firstRow="0" w:lastRow="0" w:firstColumn="0" w:lastColumn="0" w:oddVBand="1" w:evenVBand="0" w:oddHBand="0" w:evenHBand="0" w:firstRowFirstColumn="0" w:firstRowLastColumn="0" w:lastRowFirstColumn="0" w:lastRowLastColumn="0"/>
            <w:tcW w:w="2430" w:type="dxa"/>
          </w:tcPr>
          <w:p w14:paraId="6BFB935E" w14:textId="07CBA4ED" w:rsidR="00825821" w:rsidRDefault="00825821" w:rsidP="00825821">
            <w:pPr>
              <w:jc w:val="center"/>
            </w:pPr>
            <w:r w:rsidRPr="00C1276B">
              <w:rPr>
                <w:rFonts w:ascii="Times New Roman" w:hAnsi="Times New Roman" w:cs="Times New Roman"/>
                <w:sz w:val="24"/>
                <w:szCs w:val="24"/>
              </w:rPr>
              <w:t>Applications and basic design of wastewater treatment technologies.</w:t>
            </w:r>
          </w:p>
        </w:tc>
        <w:tc>
          <w:tcPr>
            <w:cnfStyle w:val="000001000000" w:firstRow="0" w:lastRow="0" w:firstColumn="0" w:lastColumn="0" w:oddVBand="0" w:evenVBand="1" w:oddHBand="0" w:evenHBand="0" w:firstRowFirstColumn="0" w:firstRowLastColumn="0" w:lastRowFirstColumn="0" w:lastRowLastColumn="0"/>
            <w:tcW w:w="2160" w:type="dxa"/>
          </w:tcPr>
          <w:p w14:paraId="2D517662" w14:textId="71578CC7" w:rsidR="00825821" w:rsidRDefault="00825821" w:rsidP="00825821">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Management of IWW</w:t>
            </w:r>
          </w:p>
        </w:tc>
        <w:tc>
          <w:tcPr>
            <w:cnfStyle w:val="000010000000" w:firstRow="0" w:lastRow="0" w:firstColumn="0" w:lastColumn="0" w:oddVBand="1" w:evenVBand="0" w:oddHBand="0" w:evenHBand="0" w:firstRowFirstColumn="0" w:firstRowLastColumn="0" w:lastRowFirstColumn="0" w:lastRowLastColumn="0"/>
            <w:tcW w:w="1280" w:type="dxa"/>
          </w:tcPr>
          <w:p w14:paraId="2937638C" w14:textId="5F4FDC7F" w:rsidR="00825821" w:rsidRDefault="00825821" w:rsidP="00825821">
            <w:pPr>
              <w:jc w:val="center"/>
            </w:pPr>
            <w:r w:rsidRPr="00F92617">
              <w:rPr>
                <w:rFonts w:ascii="Cambria" w:eastAsia="Times New Roman" w:hAnsi="Cambria" w:cs="Times New Roman" w:hint="cs"/>
                <w:color w:val="000000"/>
                <w:sz w:val="28"/>
                <w:szCs w:val="28"/>
                <w:rtl/>
                <w:lang w:bidi="ar-IQ"/>
              </w:rPr>
              <w:t>الكتروني</w:t>
            </w:r>
          </w:p>
        </w:tc>
        <w:tc>
          <w:tcPr>
            <w:cnfStyle w:val="000001000000" w:firstRow="0" w:lastRow="0" w:firstColumn="0" w:lastColumn="0" w:oddVBand="0" w:evenVBand="1" w:oddHBand="0" w:evenHBand="0" w:firstRowFirstColumn="0" w:firstRowLastColumn="0" w:lastRowFirstColumn="0" w:lastRowLastColumn="0"/>
            <w:tcW w:w="2240" w:type="dxa"/>
          </w:tcPr>
          <w:p w14:paraId="4CF2B272" w14:textId="77777777" w:rsidR="00825821" w:rsidRDefault="00825821" w:rsidP="00825821">
            <w:r w:rsidRPr="00A06ABA">
              <w:rPr>
                <w:rFonts w:ascii="Cambria" w:eastAsia="Times New Roman" w:hAnsi="Cambria" w:cs="Times New Roman" w:hint="cs"/>
                <w:color w:val="000000"/>
                <w:sz w:val="24"/>
                <w:szCs w:val="24"/>
                <w:rtl/>
                <w:lang w:bidi="ar-IQ"/>
              </w:rPr>
              <w:t>اسئلة تفاعلية خلال المحاضرة, امتحانات سريعة, امتحانات و حضور</w:t>
            </w:r>
          </w:p>
        </w:tc>
      </w:tr>
      <w:tr w:rsidR="00825821" w:rsidRPr="00CE5DB5" w14:paraId="22DFB29F" w14:textId="77777777" w:rsidTr="00366F25">
        <w:trPr>
          <w:cnfStyle w:val="000000100000" w:firstRow="0" w:lastRow="0" w:firstColumn="0" w:lastColumn="0" w:oddVBand="0" w:evenVBand="0" w:oddHBand="1" w:evenHBand="0" w:firstRowFirstColumn="0" w:firstRowLastColumn="0" w:lastRowFirstColumn="0" w:lastRowLastColumn="0"/>
          <w:trHeight w:val="319"/>
        </w:trPr>
        <w:tc>
          <w:tcPr>
            <w:cnfStyle w:val="000010000000" w:firstRow="0" w:lastRow="0" w:firstColumn="0" w:lastColumn="0" w:oddVBand="1" w:evenVBand="0" w:oddHBand="0" w:evenHBand="0" w:firstRowFirstColumn="0" w:firstRowLastColumn="0" w:lastRowFirstColumn="0" w:lastRowLastColumn="0"/>
            <w:tcW w:w="995" w:type="dxa"/>
          </w:tcPr>
          <w:p w14:paraId="4FB53E43" w14:textId="77777777" w:rsidR="00825821" w:rsidRPr="00CE5DB5" w:rsidRDefault="00825821" w:rsidP="00825821">
            <w:pPr>
              <w:autoSpaceDE w:val="0"/>
              <w:autoSpaceDN w:val="0"/>
              <w:adjustRightInd w:val="0"/>
              <w:jc w:val="center"/>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7</w:t>
            </w:r>
          </w:p>
        </w:tc>
        <w:tc>
          <w:tcPr>
            <w:cnfStyle w:val="000001000000" w:firstRow="0" w:lastRow="0" w:firstColumn="0" w:lastColumn="0" w:oddVBand="0" w:evenVBand="1" w:oddHBand="0" w:evenHBand="0" w:firstRowFirstColumn="0" w:firstRowLastColumn="0" w:lastRowFirstColumn="0" w:lastRowLastColumn="0"/>
            <w:tcW w:w="990" w:type="dxa"/>
          </w:tcPr>
          <w:p w14:paraId="772279C3" w14:textId="77777777" w:rsidR="00825821" w:rsidRDefault="00825821" w:rsidP="00825821">
            <w:pPr>
              <w:jc w:val="center"/>
            </w:pPr>
            <w:r w:rsidRPr="00DC6728">
              <w:rPr>
                <w:rFonts w:ascii="Times New Roman" w:hAnsi="Times New Roman" w:cs="Times New Roman"/>
                <w:sz w:val="24"/>
                <w:szCs w:val="24"/>
              </w:rPr>
              <w:t>3</w:t>
            </w:r>
          </w:p>
        </w:tc>
        <w:tc>
          <w:tcPr>
            <w:cnfStyle w:val="000010000000" w:firstRow="0" w:lastRow="0" w:firstColumn="0" w:lastColumn="0" w:oddVBand="1" w:evenVBand="0" w:oddHBand="0" w:evenHBand="0" w:firstRowFirstColumn="0" w:firstRowLastColumn="0" w:lastRowFirstColumn="0" w:lastRowLastColumn="0"/>
            <w:tcW w:w="2430" w:type="dxa"/>
          </w:tcPr>
          <w:p w14:paraId="00A61D7D" w14:textId="2A82BF10" w:rsidR="00825821" w:rsidRDefault="00825821" w:rsidP="00825821">
            <w:pPr>
              <w:jc w:val="center"/>
            </w:pPr>
            <w:r w:rsidRPr="00C1276B">
              <w:rPr>
                <w:rFonts w:ascii="Times New Roman" w:hAnsi="Times New Roman" w:cs="Times New Roman"/>
                <w:sz w:val="24"/>
                <w:szCs w:val="24"/>
              </w:rPr>
              <w:t>Physical techniques application/ sedimentation</w:t>
            </w:r>
          </w:p>
        </w:tc>
        <w:tc>
          <w:tcPr>
            <w:cnfStyle w:val="000001000000" w:firstRow="0" w:lastRow="0" w:firstColumn="0" w:lastColumn="0" w:oddVBand="0" w:evenVBand="1" w:oddHBand="0" w:evenHBand="0" w:firstRowFirstColumn="0" w:firstRowLastColumn="0" w:lastRowFirstColumn="0" w:lastRowLastColumn="0"/>
            <w:tcW w:w="2160" w:type="dxa"/>
          </w:tcPr>
          <w:p w14:paraId="7FC5EA65" w14:textId="46C09039" w:rsidR="00825821" w:rsidRDefault="00825821" w:rsidP="00825821">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Treatment of IWW</w:t>
            </w:r>
          </w:p>
        </w:tc>
        <w:tc>
          <w:tcPr>
            <w:cnfStyle w:val="000010000000" w:firstRow="0" w:lastRow="0" w:firstColumn="0" w:lastColumn="0" w:oddVBand="1" w:evenVBand="0" w:oddHBand="0" w:evenHBand="0" w:firstRowFirstColumn="0" w:firstRowLastColumn="0" w:lastRowFirstColumn="0" w:lastRowLastColumn="0"/>
            <w:tcW w:w="1280" w:type="dxa"/>
          </w:tcPr>
          <w:p w14:paraId="66BE286A" w14:textId="7D002E2B" w:rsidR="00825821" w:rsidRDefault="00825821" w:rsidP="00825821">
            <w:pPr>
              <w:jc w:val="center"/>
            </w:pPr>
            <w:r w:rsidRPr="00267607">
              <w:rPr>
                <w:rFonts w:ascii="Cambria" w:eastAsia="Times New Roman" w:hAnsi="Cambria" w:cs="Times New Roman" w:hint="cs"/>
                <w:color w:val="000000"/>
                <w:sz w:val="28"/>
                <w:szCs w:val="28"/>
                <w:rtl/>
                <w:lang w:bidi="ar-IQ"/>
              </w:rPr>
              <w:t>الكتروني</w:t>
            </w:r>
          </w:p>
        </w:tc>
        <w:tc>
          <w:tcPr>
            <w:cnfStyle w:val="000001000000" w:firstRow="0" w:lastRow="0" w:firstColumn="0" w:lastColumn="0" w:oddVBand="0" w:evenVBand="1" w:oddHBand="0" w:evenHBand="0" w:firstRowFirstColumn="0" w:firstRowLastColumn="0" w:lastRowFirstColumn="0" w:lastRowLastColumn="0"/>
            <w:tcW w:w="2240" w:type="dxa"/>
          </w:tcPr>
          <w:p w14:paraId="28215C53" w14:textId="77777777" w:rsidR="00825821" w:rsidRDefault="00825821" w:rsidP="00825821">
            <w:r w:rsidRPr="00A06ABA">
              <w:rPr>
                <w:rFonts w:ascii="Cambria" w:eastAsia="Times New Roman" w:hAnsi="Cambria" w:cs="Times New Roman" w:hint="cs"/>
                <w:color w:val="000000"/>
                <w:sz w:val="24"/>
                <w:szCs w:val="24"/>
                <w:rtl/>
                <w:lang w:bidi="ar-IQ"/>
              </w:rPr>
              <w:t>اسئلة تفاعلية خلال المحاضرة, امتحانات سريعة, امتحانات و حضور</w:t>
            </w:r>
          </w:p>
        </w:tc>
      </w:tr>
      <w:tr w:rsidR="00825821" w:rsidRPr="00CE5DB5" w14:paraId="3AB4F793" w14:textId="77777777" w:rsidTr="00366F25">
        <w:trPr>
          <w:trHeight w:val="319"/>
        </w:trPr>
        <w:tc>
          <w:tcPr>
            <w:cnfStyle w:val="000010000000" w:firstRow="0" w:lastRow="0" w:firstColumn="0" w:lastColumn="0" w:oddVBand="1" w:evenVBand="0" w:oddHBand="0" w:evenHBand="0" w:firstRowFirstColumn="0" w:firstRowLastColumn="0" w:lastRowFirstColumn="0" w:lastRowLastColumn="0"/>
            <w:tcW w:w="995" w:type="dxa"/>
          </w:tcPr>
          <w:p w14:paraId="7AD448C3" w14:textId="77777777" w:rsidR="00825821" w:rsidRDefault="00825821" w:rsidP="00825821">
            <w:pPr>
              <w:autoSpaceDE w:val="0"/>
              <w:autoSpaceDN w:val="0"/>
              <w:adjustRightInd w:val="0"/>
              <w:jc w:val="center"/>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8</w:t>
            </w:r>
          </w:p>
        </w:tc>
        <w:tc>
          <w:tcPr>
            <w:cnfStyle w:val="000001000000" w:firstRow="0" w:lastRow="0" w:firstColumn="0" w:lastColumn="0" w:oddVBand="0" w:evenVBand="1" w:oddHBand="0" w:evenHBand="0" w:firstRowFirstColumn="0" w:firstRowLastColumn="0" w:lastRowFirstColumn="0" w:lastRowLastColumn="0"/>
            <w:tcW w:w="990" w:type="dxa"/>
          </w:tcPr>
          <w:p w14:paraId="3CF85A39" w14:textId="77777777" w:rsidR="00825821" w:rsidRDefault="00825821" w:rsidP="00825821">
            <w:pPr>
              <w:jc w:val="center"/>
            </w:pPr>
            <w:r w:rsidRPr="00DC6728">
              <w:rPr>
                <w:rFonts w:ascii="Times New Roman" w:hAnsi="Times New Roman" w:cs="Times New Roman"/>
                <w:sz w:val="24"/>
                <w:szCs w:val="24"/>
              </w:rPr>
              <w:t>3</w:t>
            </w:r>
          </w:p>
        </w:tc>
        <w:tc>
          <w:tcPr>
            <w:cnfStyle w:val="000010000000" w:firstRow="0" w:lastRow="0" w:firstColumn="0" w:lastColumn="0" w:oddVBand="1" w:evenVBand="0" w:oddHBand="0" w:evenHBand="0" w:firstRowFirstColumn="0" w:firstRowLastColumn="0" w:lastRowFirstColumn="0" w:lastRowLastColumn="0"/>
            <w:tcW w:w="2430" w:type="dxa"/>
          </w:tcPr>
          <w:p w14:paraId="1EAA2070" w14:textId="74E88DAB" w:rsidR="00825821" w:rsidRDefault="00825821" w:rsidP="00825821">
            <w:pPr>
              <w:widowControl w:val="0"/>
              <w:autoSpaceDE w:val="0"/>
              <w:autoSpaceDN w:val="0"/>
              <w:adjustRightInd w:val="0"/>
              <w:jc w:val="center"/>
              <w:rPr>
                <w:rFonts w:ascii="Times New Roman" w:hAnsi="Times New Roman" w:cs="Times New Roman"/>
                <w:sz w:val="24"/>
                <w:szCs w:val="24"/>
              </w:rPr>
            </w:pPr>
            <w:r w:rsidRPr="00C1276B">
              <w:rPr>
                <w:rFonts w:ascii="Times New Roman" w:hAnsi="Times New Roman" w:cs="Times New Roman"/>
                <w:sz w:val="24"/>
                <w:szCs w:val="24"/>
              </w:rPr>
              <w:t>Physical techniques application/ mixing</w:t>
            </w:r>
          </w:p>
        </w:tc>
        <w:tc>
          <w:tcPr>
            <w:cnfStyle w:val="000001000000" w:firstRow="0" w:lastRow="0" w:firstColumn="0" w:lastColumn="0" w:oddVBand="0" w:evenVBand="1" w:oddHBand="0" w:evenHBand="0" w:firstRowFirstColumn="0" w:firstRowLastColumn="0" w:lastRowFirstColumn="0" w:lastRowLastColumn="0"/>
            <w:tcW w:w="2160" w:type="dxa"/>
          </w:tcPr>
          <w:p w14:paraId="7FAB3975" w14:textId="6469C421" w:rsidR="00825821" w:rsidRDefault="00825821" w:rsidP="00825821">
            <w:pPr>
              <w:widowControl w:val="0"/>
              <w:autoSpaceDE w:val="0"/>
              <w:autoSpaceDN w:val="0"/>
              <w:adjustRightInd w:val="0"/>
              <w:jc w:val="center"/>
              <w:rPr>
                <w:rFonts w:ascii="Times New Roman" w:hAnsi="Times New Roman" w:cs="Times New Roman"/>
                <w:sz w:val="24"/>
                <w:szCs w:val="24"/>
              </w:rPr>
            </w:pPr>
            <w:r w:rsidRPr="00CA7939">
              <w:rPr>
                <w:rFonts w:ascii="Times New Roman" w:hAnsi="Times New Roman" w:cs="Times New Roman"/>
                <w:sz w:val="24"/>
                <w:szCs w:val="24"/>
              </w:rPr>
              <w:t>Treatment of IWW</w:t>
            </w:r>
          </w:p>
        </w:tc>
        <w:tc>
          <w:tcPr>
            <w:cnfStyle w:val="000010000000" w:firstRow="0" w:lastRow="0" w:firstColumn="0" w:lastColumn="0" w:oddVBand="1" w:evenVBand="0" w:oddHBand="0" w:evenHBand="0" w:firstRowFirstColumn="0" w:firstRowLastColumn="0" w:lastRowFirstColumn="0" w:lastRowLastColumn="0"/>
            <w:tcW w:w="1280" w:type="dxa"/>
          </w:tcPr>
          <w:p w14:paraId="66C8365C" w14:textId="0AF82C3F" w:rsidR="00825821" w:rsidRDefault="00825821" w:rsidP="00825821">
            <w:pPr>
              <w:jc w:val="center"/>
            </w:pPr>
            <w:r w:rsidRPr="00267607">
              <w:rPr>
                <w:rFonts w:ascii="Cambria" w:eastAsia="Times New Roman" w:hAnsi="Cambria" w:cs="Times New Roman" w:hint="cs"/>
                <w:color w:val="000000"/>
                <w:sz w:val="28"/>
                <w:szCs w:val="28"/>
                <w:rtl/>
                <w:lang w:bidi="ar-IQ"/>
              </w:rPr>
              <w:t>الكتروني</w:t>
            </w:r>
          </w:p>
        </w:tc>
        <w:tc>
          <w:tcPr>
            <w:cnfStyle w:val="000001000000" w:firstRow="0" w:lastRow="0" w:firstColumn="0" w:lastColumn="0" w:oddVBand="0" w:evenVBand="1" w:oddHBand="0" w:evenHBand="0" w:firstRowFirstColumn="0" w:firstRowLastColumn="0" w:lastRowFirstColumn="0" w:lastRowLastColumn="0"/>
            <w:tcW w:w="2240" w:type="dxa"/>
          </w:tcPr>
          <w:p w14:paraId="29DA672D" w14:textId="77777777" w:rsidR="00825821" w:rsidRDefault="00825821" w:rsidP="00825821">
            <w:r w:rsidRPr="00A06ABA">
              <w:rPr>
                <w:rFonts w:ascii="Cambria" w:eastAsia="Times New Roman" w:hAnsi="Cambria" w:cs="Times New Roman" w:hint="cs"/>
                <w:color w:val="000000"/>
                <w:sz w:val="24"/>
                <w:szCs w:val="24"/>
                <w:rtl/>
                <w:lang w:bidi="ar-IQ"/>
              </w:rPr>
              <w:t>اسئلة تفاعلية خلال المحاضرة, امتحانات سريعة, امتحانات و حضور</w:t>
            </w:r>
          </w:p>
        </w:tc>
      </w:tr>
      <w:tr w:rsidR="00825821" w:rsidRPr="00CE5DB5" w14:paraId="5C478D43" w14:textId="77777777" w:rsidTr="00366F25">
        <w:trPr>
          <w:cnfStyle w:val="000000100000" w:firstRow="0" w:lastRow="0" w:firstColumn="0" w:lastColumn="0" w:oddVBand="0" w:evenVBand="0" w:oddHBand="1" w:evenHBand="0" w:firstRowFirstColumn="0" w:firstRowLastColumn="0" w:lastRowFirstColumn="0" w:lastRowLastColumn="0"/>
          <w:trHeight w:val="319"/>
        </w:trPr>
        <w:tc>
          <w:tcPr>
            <w:cnfStyle w:val="000010000000" w:firstRow="0" w:lastRow="0" w:firstColumn="0" w:lastColumn="0" w:oddVBand="1" w:evenVBand="0" w:oddHBand="0" w:evenHBand="0" w:firstRowFirstColumn="0" w:firstRowLastColumn="0" w:lastRowFirstColumn="0" w:lastRowLastColumn="0"/>
            <w:tcW w:w="995" w:type="dxa"/>
          </w:tcPr>
          <w:p w14:paraId="4B8A8E28" w14:textId="77777777" w:rsidR="00825821" w:rsidRDefault="00825821" w:rsidP="00825821">
            <w:pPr>
              <w:autoSpaceDE w:val="0"/>
              <w:autoSpaceDN w:val="0"/>
              <w:adjustRightInd w:val="0"/>
              <w:jc w:val="center"/>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9</w:t>
            </w:r>
          </w:p>
        </w:tc>
        <w:tc>
          <w:tcPr>
            <w:cnfStyle w:val="000001000000" w:firstRow="0" w:lastRow="0" w:firstColumn="0" w:lastColumn="0" w:oddVBand="0" w:evenVBand="1" w:oddHBand="0" w:evenHBand="0" w:firstRowFirstColumn="0" w:firstRowLastColumn="0" w:lastRowFirstColumn="0" w:lastRowLastColumn="0"/>
            <w:tcW w:w="990" w:type="dxa"/>
          </w:tcPr>
          <w:p w14:paraId="1D7C6083" w14:textId="77777777" w:rsidR="00825821" w:rsidRDefault="00825821" w:rsidP="00825821">
            <w:pPr>
              <w:jc w:val="center"/>
            </w:pPr>
            <w:r w:rsidRPr="00DC6728">
              <w:rPr>
                <w:rFonts w:ascii="Times New Roman" w:hAnsi="Times New Roman" w:cs="Times New Roman"/>
                <w:sz w:val="24"/>
                <w:szCs w:val="24"/>
              </w:rPr>
              <w:t>3</w:t>
            </w:r>
          </w:p>
        </w:tc>
        <w:tc>
          <w:tcPr>
            <w:cnfStyle w:val="000010000000" w:firstRow="0" w:lastRow="0" w:firstColumn="0" w:lastColumn="0" w:oddVBand="1" w:evenVBand="0" w:oddHBand="0" w:evenHBand="0" w:firstRowFirstColumn="0" w:firstRowLastColumn="0" w:lastRowFirstColumn="0" w:lastRowLastColumn="0"/>
            <w:tcW w:w="2430" w:type="dxa"/>
          </w:tcPr>
          <w:p w14:paraId="478F3C1C" w14:textId="188FD68E" w:rsidR="00825821" w:rsidRDefault="00825821" w:rsidP="00825821">
            <w:pPr>
              <w:widowControl w:val="0"/>
              <w:autoSpaceDE w:val="0"/>
              <w:autoSpaceDN w:val="0"/>
              <w:adjustRightInd w:val="0"/>
              <w:jc w:val="center"/>
              <w:rPr>
                <w:rFonts w:ascii="Times New Roman" w:hAnsi="Times New Roman" w:cs="Times New Roman"/>
                <w:sz w:val="24"/>
                <w:szCs w:val="24"/>
              </w:rPr>
            </w:pPr>
            <w:r w:rsidRPr="00C1276B">
              <w:rPr>
                <w:rFonts w:ascii="Times New Roman" w:hAnsi="Times New Roman" w:cs="Times New Roman"/>
                <w:sz w:val="24"/>
                <w:szCs w:val="24"/>
              </w:rPr>
              <w:t>Physical techniques application/ filtration</w:t>
            </w:r>
          </w:p>
        </w:tc>
        <w:tc>
          <w:tcPr>
            <w:cnfStyle w:val="000001000000" w:firstRow="0" w:lastRow="0" w:firstColumn="0" w:lastColumn="0" w:oddVBand="0" w:evenVBand="1" w:oddHBand="0" w:evenHBand="0" w:firstRowFirstColumn="0" w:firstRowLastColumn="0" w:lastRowFirstColumn="0" w:lastRowLastColumn="0"/>
            <w:tcW w:w="2160" w:type="dxa"/>
          </w:tcPr>
          <w:p w14:paraId="5D01D2B1" w14:textId="489615A2" w:rsidR="00825821" w:rsidRDefault="00825821" w:rsidP="00825821">
            <w:pPr>
              <w:widowControl w:val="0"/>
              <w:autoSpaceDE w:val="0"/>
              <w:autoSpaceDN w:val="0"/>
              <w:adjustRightInd w:val="0"/>
              <w:jc w:val="center"/>
              <w:rPr>
                <w:rFonts w:ascii="Times New Roman" w:hAnsi="Times New Roman" w:cs="Times New Roman"/>
                <w:sz w:val="24"/>
                <w:szCs w:val="24"/>
              </w:rPr>
            </w:pPr>
            <w:r w:rsidRPr="00CA7939">
              <w:rPr>
                <w:rFonts w:ascii="Times New Roman" w:hAnsi="Times New Roman" w:cs="Times New Roman"/>
                <w:sz w:val="24"/>
                <w:szCs w:val="24"/>
              </w:rPr>
              <w:t>Treatment of IWW</w:t>
            </w:r>
          </w:p>
        </w:tc>
        <w:tc>
          <w:tcPr>
            <w:cnfStyle w:val="000010000000" w:firstRow="0" w:lastRow="0" w:firstColumn="0" w:lastColumn="0" w:oddVBand="1" w:evenVBand="0" w:oddHBand="0" w:evenHBand="0" w:firstRowFirstColumn="0" w:firstRowLastColumn="0" w:lastRowFirstColumn="0" w:lastRowLastColumn="0"/>
            <w:tcW w:w="1280" w:type="dxa"/>
          </w:tcPr>
          <w:p w14:paraId="29FCA5F2" w14:textId="6DC633D7" w:rsidR="00825821" w:rsidRDefault="00825821" w:rsidP="00825821">
            <w:pPr>
              <w:jc w:val="center"/>
            </w:pPr>
            <w:r w:rsidRPr="00267607">
              <w:rPr>
                <w:rFonts w:ascii="Cambria" w:eastAsia="Times New Roman" w:hAnsi="Cambria" w:cs="Times New Roman" w:hint="cs"/>
                <w:color w:val="000000"/>
                <w:sz w:val="28"/>
                <w:szCs w:val="28"/>
                <w:rtl/>
                <w:lang w:bidi="ar-IQ"/>
              </w:rPr>
              <w:t>الكتروني</w:t>
            </w:r>
          </w:p>
        </w:tc>
        <w:tc>
          <w:tcPr>
            <w:cnfStyle w:val="000001000000" w:firstRow="0" w:lastRow="0" w:firstColumn="0" w:lastColumn="0" w:oddVBand="0" w:evenVBand="1" w:oddHBand="0" w:evenHBand="0" w:firstRowFirstColumn="0" w:firstRowLastColumn="0" w:lastRowFirstColumn="0" w:lastRowLastColumn="0"/>
            <w:tcW w:w="2240" w:type="dxa"/>
          </w:tcPr>
          <w:p w14:paraId="5C76FFFE" w14:textId="77777777" w:rsidR="00825821" w:rsidRDefault="00825821" w:rsidP="00825821">
            <w:r w:rsidRPr="00A06ABA">
              <w:rPr>
                <w:rFonts w:ascii="Cambria" w:eastAsia="Times New Roman" w:hAnsi="Cambria" w:cs="Times New Roman" w:hint="cs"/>
                <w:color w:val="000000"/>
                <w:sz w:val="24"/>
                <w:szCs w:val="24"/>
                <w:rtl/>
                <w:lang w:bidi="ar-IQ"/>
              </w:rPr>
              <w:t>اسئلة تفاعلية خلال المحاضرة, امتحانات سريعة, امتحانات و حضور</w:t>
            </w:r>
          </w:p>
        </w:tc>
      </w:tr>
      <w:tr w:rsidR="00825821" w:rsidRPr="00CE5DB5" w14:paraId="49FA0DA1" w14:textId="77777777" w:rsidTr="00366F25">
        <w:trPr>
          <w:trHeight w:val="319"/>
        </w:trPr>
        <w:tc>
          <w:tcPr>
            <w:cnfStyle w:val="000010000000" w:firstRow="0" w:lastRow="0" w:firstColumn="0" w:lastColumn="0" w:oddVBand="1" w:evenVBand="0" w:oddHBand="0" w:evenHBand="0" w:firstRowFirstColumn="0" w:firstRowLastColumn="0" w:lastRowFirstColumn="0" w:lastRowLastColumn="0"/>
            <w:tcW w:w="995" w:type="dxa"/>
          </w:tcPr>
          <w:p w14:paraId="400322F3" w14:textId="77777777" w:rsidR="00825821" w:rsidRDefault="00825821" w:rsidP="00825821">
            <w:pPr>
              <w:autoSpaceDE w:val="0"/>
              <w:autoSpaceDN w:val="0"/>
              <w:adjustRightInd w:val="0"/>
              <w:jc w:val="center"/>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10</w:t>
            </w:r>
          </w:p>
        </w:tc>
        <w:tc>
          <w:tcPr>
            <w:cnfStyle w:val="000001000000" w:firstRow="0" w:lastRow="0" w:firstColumn="0" w:lastColumn="0" w:oddVBand="0" w:evenVBand="1" w:oddHBand="0" w:evenHBand="0" w:firstRowFirstColumn="0" w:firstRowLastColumn="0" w:lastRowFirstColumn="0" w:lastRowLastColumn="0"/>
            <w:tcW w:w="990" w:type="dxa"/>
          </w:tcPr>
          <w:p w14:paraId="5360956C" w14:textId="77777777" w:rsidR="00825821" w:rsidRDefault="00825821" w:rsidP="00825821">
            <w:pPr>
              <w:jc w:val="center"/>
            </w:pPr>
            <w:r w:rsidRPr="00DC6728">
              <w:rPr>
                <w:rFonts w:ascii="Times New Roman" w:hAnsi="Times New Roman" w:cs="Times New Roman"/>
                <w:sz w:val="24"/>
                <w:szCs w:val="24"/>
              </w:rPr>
              <w:t>3</w:t>
            </w:r>
          </w:p>
        </w:tc>
        <w:tc>
          <w:tcPr>
            <w:cnfStyle w:val="000010000000" w:firstRow="0" w:lastRow="0" w:firstColumn="0" w:lastColumn="0" w:oddVBand="1" w:evenVBand="0" w:oddHBand="0" w:evenHBand="0" w:firstRowFirstColumn="0" w:firstRowLastColumn="0" w:lastRowFirstColumn="0" w:lastRowLastColumn="0"/>
            <w:tcW w:w="2430" w:type="dxa"/>
          </w:tcPr>
          <w:p w14:paraId="3B514593" w14:textId="6126BBC2" w:rsidR="00825821" w:rsidRDefault="00825821" w:rsidP="00825821">
            <w:pPr>
              <w:jc w:val="center"/>
            </w:pPr>
            <w:r w:rsidRPr="00C1276B">
              <w:rPr>
                <w:rFonts w:ascii="Times New Roman" w:hAnsi="Times New Roman" w:cs="Times New Roman"/>
                <w:sz w:val="24"/>
                <w:szCs w:val="24"/>
              </w:rPr>
              <w:t>Physical techniques application/ air stripping</w:t>
            </w:r>
          </w:p>
        </w:tc>
        <w:tc>
          <w:tcPr>
            <w:cnfStyle w:val="000001000000" w:firstRow="0" w:lastRow="0" w:firstColumn="0" w:lastColumn="0" w:oddVBand="0" w:evenVBand="1" w:oddHBand="0" w:evenHBand="0" w:firstRowFirstColumn="0" w:firstRowLastColumn="0" w:lastRowFirstColumn="0" w:lastRowLastColumn="0"/>
            <w:tcW w:w="2160" w:type="dxa"/>
          </w:tcPr>
          <w:p w14:paraId="37E6DD1D" w14:textId="40C8B40E" w:rsidR="00825821" w:rsidRDefault="00825821" w:rsidP="00825821">
            <w:pPr>
              <w:widowControl w:val="0"/>
              <w:autoSpaceDE w:val="0"/>
              <w:autoSpaceDN w:val="0"/>
              <w:adjustRightInd w:val="0"/>
              <w:jc w:val="center"/>
              <w:rPr>
                <w:rFonts w:ascii="Times New Roman" w:hAnsi="Times New Roman" w:cs="Times New Roman"/>
                <w:sz w:val="24"/>
                <w:szCs w:val="24"/>
              </w:rPr>
            </w:pPr>
            <w:r w:rsidRPr="00CA7939">
              <w:rPr>
                <w:rFonts w:ascii="Times New Roman" w:hAnsi="Times New Roman" w:cs="Times New Roman"/>
                <w:sz w:val="24"/>
                <w:szCs w:val="24"/>
              </w:rPr>
              <w:t>Treatment of IWW</w:t>
            </w:r>
          </w:p>
        </w:tc>
        <w:tc>
          <w:tcPr>
            <w:cnfStyle w:val="000010000000" w:firstRow="0" w:lastRow="0" w:firstColumn="0" w:lastColumn="0" w:oddVBand="1" w:evenVBand="0" w:oddHBand="0" w:evenHBand="0" w:firstRowFirstColumn="0" w:firstRowLastColumn="0" w:lastRowFirstColumn="0" w:lastRowLastColumn="0"/>
            <w:tcW w:w="1280" w:type="dxa"/>
          </w:tcPr>
          <w:p w14:paraId="2EBD6AAB" w14:textId="67BFBFD5" w:rsidR="00825821" w:rsidRPr="00CE66C3" w:rsidRDefault="00825821" w:rsidP="00825821">
            <w:pPr>
              <w:jc w:val="center"/>
              <w:rPr>
                <w:sz w:val="28"/>
                <w:szCs w:val="28"/>
              </w:rPr>
            </w:pPr>
            <w:r w:rsidRPr="00267607">
              <w:rPr>
                <w:rFonts w:ascii="Cambria" w:eastAsia="Times New Roman" w:hAnsi="Cambria" w:cs="Times New Roman" w:hint="cs"/>
                <w:color w:val="000000"/>
                <w:sz w:val="28"/>
                <w:szCs w:val="28"/>
                <w:rtl/>
                <w:lang w:bidi="ar-IQ"/>
              </w:rPr>
              <w:t>الكتروني</w:t>
            </w:r>
          </w:p>
        </w:tc>
        <w:tc>
          <w:tcPr>
            <w:cnfStyle w:val="000001000000" w:firstRow="0" w:lastRow="0" w:firstColumn="0" w:lastColumn="0" w:oddVBand="0" w:evenVBand="1" w:oddHBand="0" w:evenHBand="0" w:firstRowFirstColumn="0" w:firstRowLastColumn="0" w:lastRowFirstColumn="0" w:lastRowLastColumn="0"/>
            <w:tcW w:w="2240" w:type="dxa"/>
          </w:tcPr>
          <w:p w14:paraId="33B1E063" w14:textId="77777777" w:rsidR="00825821" w:rsidRDefault="00825821" w:rsidP="00825821">
            <w:r w:rsidRPr="00A06ABA">
              <w:rPr>
                <w:rFonts w:ascii="Cambria" w:eastAsia="Times New Roman" w:hAnsi="Cambria" w:cs="Times New Roman" w:hint="cs"/>
                <w:color w:val="000000"/>
                <w:sz w:val="24"/>
                <w:szCs w:val="24"/>
                <w:rtl/>
                <w:lang w:bidi="ar-IQ"/>
              </w:rPr>
              <w:t>اسئلة تفاعلية خلال المحاضرة, امتحانات سريعة, امتحانات و حضور</w:t>
            </w:r>
          </w:p>
        </w:tc>
      </w:tr>
      <w:tr w:rsidR="00825821" w:rsidRPr="00CE5DB5" w14:paraId="26551D53" w14:textId="77777777" w:rsidTr="00366F25">
        <w:trPr>
          <w:cnfStyle w:val="000000100000" w:firstRow="0" w:lastRow="0" w:firstColumn="0" w:lastColumn="0" w:oddVBand="0" w:evenVBand="0" w:oddHBand="1" w:evenHBand="0" w:firstRowFirstColumn="0" w:firstRowLastColumn="0" w:lastRowFirstColumn="0" w:lastRowLastColumn="0"/>
          <w:trHeight w:val="319"/>
        </w:trPr>
        <w:tc>
          <w:tcPr>
            <w:cnfStyle w:val="000010000000" w:firstRow="0" w:lastRow="0" w:firstColumn="0" w:lastColumn="0" w:oddVBand="1" w:evenVBand="0" w:oddHBand="0" w:evenHBand="0" w:firstRowFirstColumn="0" w:firstRowLastColumn="0" w:lastRowFirstColumn="0" w:lastRowLastColumn="0"/>
            <w:tcW w:w="995" w:type="dxa"/>
          </w:tcPr>
          <w:p w14:paraId="18E9C743" w14:textId="77777777" w:rsidR="00825821" w:rsidRDefault="00825821" w:rsidP="00825821">
            <w:pPr>
              <w:autoSpaceDE w:val="0"/>
              <w:autoSpaceDN w:val="0"/>
              <w:adjustRightInd w:val="0"/>
              <w:jc w:val="center"/>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11</w:t>
            </w:r>
          </w:p>
        </w:tc>
        <w:tc>
          <w:tcPr>
            <w:cnfStyle w:val="000001000000" w:firstRow="0" w:lastRow="0" w:firstColumn="0" w:lastColumn="0" w:oddVBand="0" w:evenVBand="1" w:oddHBand="0" w:evenHBand="0" w:firstRowFirstColumn="0" w:firstRowLastColumn="0" w:lastRowFirstColumn="0" w:lastRowLastColumn="0"/>
            <w:tcW w:w="990" w:type="dxa"/>
          </w:tcPr>
          <w:p w14:paraId="5B8E0CC9" w14:textId="77777777" w:rsidR="00825821" w:rsidRDefault="00825821" w:rsidP="00825821">
            <w:pPr>
              <w:jc w:val="center"/>
            </w:pPr>
            <w:r w:rsidRPr="00DC6728">
              <w:rPr>
                <w:rFonts w:ascii="Times New Roman" w:hAnsi="Times New Roman" w:cs="Times New Roman"/>
                <w:sz w:val="24"/>
                <w:szCs w:val="24"/>
              </w:rPr>
              <w:t>3</w:t>
            </w:r>
          </w:p>
        </w:tc>
        <w:tc>
          <w:tcPr>
            <w:cnfStyle w:val="000010000000" w:firstRow="0" w:lastRow="0" w:firstColumn="0" w:lastColumn="0" w:oddVBand="1" w:evenVBand="0" w:oddHBand="0" w:evenHBand="0" w:firstRowFirstColumn="0" w:firstRowLastColumn="0" w:lastRowFirstColumn="0" w:lastRowLastColumn="0"/>
            <w:tcW w:w="2430" w:type="dxa"/>
          </w:tcPr>
          <w:p w14:paraId="738D64BE" w14:textId="25FDE7D5" w:rsidR="00825821" w:rsidRDefault="00825821" w:rsidP="00825821">
            <w:pPr>
              <w:jc w:val="center"/>
            </w:pPr>
            <w:r w:rsidRPr="00C1276B">
              <w:rPr>
                <w:rFonts w:ascii="Times New Roman" w:hAnsi="Times New Roman" w:cs="Times New Roman"/>
                <w:sz w:val="24"/>
                <w:szCs w:val="24"/>
              </w:rPr>
              <w:t>Physical techniques application/ steam stripping</w:t>
            </w:r>
          </w:p>
        </w:tc>
        <w:tc>
          <w:tcPr>
            <w:cnfStyle w:val="000001000000" w:firstRow="0" w:lastRow="0" w:firstColumn="0" w:lastColumn="0" w:oddVBand="0" w:evenVBand="1" w:oddHBand="0" w:evenHBand="0" w:firstRowFirstColumn="0" w:firstRowLastColumn="0" w:lastRowFirstColumn="0" w:lastRowLastColumn="0"/>
            <w:tcW w:w="2160" w:type="dxa"/>
          </w:tcPr>
          <w:p w14:paraId="55E64A94" w14:textId="3C14FB9A" w:rsidR="00825821" w:rsidRDefault="00825821" w:rsidP="00825821">
            <w:pPr>
              <w:widowControl w:val="0"/>
              <w:autoSpaceDE w:val="0"/>
              <w:autoSpaceDN w:val="0"/>
              <w:adjustRightInd w:val="0"/>
              <w:jc w:val="center"/>
              <w:rPr>
                <w:rFonts w:ascii="Times New Roman" w:hAnsi="Times New Roman" w:cs="Times New Roman"/>
                <w:sz w:val="24"/>
                <w:szCs w:val="24"/>
              </w:rPr>
            </w:pPr>
            <w:r w:rsidRPr="00481074">
              <w:rPr>
                <w:rFonts w:ascii="Times New Roman" w:hAnsi="Times New Roman" w:cs="Times New Roman"/>
                <w:sz w:val="24"/>
                <w:szCs w:val="24"/>
              </w:rPr>
              <w:t>Treatment of IWW</w:t>
            </w:r>
          </w:p>
        </w:tc>
        <w:tc>
          <w:tcPr>
            <w:cnfStyle w:val="000010000000" w:firstRow="0" w:lastRow="0" w:firstColumn="0" w:lastColumn="0" w:oddVBand="1" w:evenVBand="0" w:oddHBand="0" w:evenHBand="0" w:firstRowFirstColumn="0" w:firstRowLastColumn="0" w:lastRowFirstColumn="0" w:lastRowLastColumn="0"/>
            <w:tcW w:w="1280" w:type="dxa"/>
          </w:tcPr>
          <w:p w14:paraId="7EC7EE9F" w14:textId="7111D0C4" w:rsidR="00825821" w:rsidRDefault="00825821" w:rsidP="00825821">
            <w:pPr>
              <w:jc w:val="center"/>
            </w:pPr>
            <w:r w:rsidRPr="00212836">
              <w:rPr>
                <w:rFonts w:ascii="Cambria" w:eastAsia="Times New Roman" w:hAnsi="Cambria" w:cs="Times New Roman" w:hint="cs"/>
                <w:color w:val="000000"/>
                <w:sz w:val="28"/>
                <w:szCs w:val="28"/>
                <w:rtl/>
                <w:lang w:bidi="ar-IQ"/>
              </w:rPr>
              <w:t>الكتروني</w:t>
            </w:r>
          </w:p>
        </w:tc>
        <w:tc>
          <w:tcPr>
            <w:cnfStyle w:val="000001000000" w:firstRow="0" w:lastRow="0" w:firstColumn="0" w:lastColumn="0" w:oddVBand="0" w:evenVBand="1" w:oddHBand="0" w:evenHBand="0" w:firstRowFirstColumn="0" w:firstRowLastColumn="0" w:lastRowFirstColumn="0" w:lastRowLastColumn="0"/>
            <w:tcW w:w="2240" w:type="dxa"/>
          </w:tcPr>
          <w:p w14:paraId="571A4851" w14:textId="77777777" w:rsidR="00825821" w:rsidRDefault="00825821" w:rsidP="00825821">
            <w:r w:rsidRPr="00A06ABA">
              <w:rPr>
                <w:rFonts w:ascii="Cambria" w:eastAsia="Times New Roman" w:hAnsi="Cambria" w:cs="Times New Roman" w:hint="cs"/>
                <w:color w:val="000000"/>
                <w:sz w:val="24"/>
                <w:szCs w:val="24"/>
                <w:rtl/>
                <w:lang w:bidi="ar-IQ"/>
              </w:rPr>
              <w:t>اسئلة تفاعلية خلال المحاضرة, امتحانات سريعة, امتحانات و حضور</w:t>
            </w:r>
          </w:p>
        </w:tc>
      </w:tr>
      <w:tr w:rsidR="00825821" w:rsidRPr="00CE5DB5" w14:paraId="36EE9E36" w14:textId="77777777" w:rsidTr="00366F25">
        <w:trPr>
          <w:trHeight w:val="319"/>
        </w:trPr>
        <w:tc>
          <w:tcPr>
            <w:cnfStyle w:val="000010000000" w:firstRow="0" w:lastRow="0" w:firstColumn="0" w:lastColumn="0" w:oddVBand="1" w:evenVBand="0" w:oddHBand="0" w:evenHBand="0" w:firstRowFirstColumn="0" w:firstRowLastColumn="0" w:lastRowFirstColumn="0" w:lastRowLastColumn="0"/>
            <w:tcW w:w="995" w:type="dxa"/>
          </w:tcPr>
          <w:p w14:paraId="2A52C116" w14:textId="77777777" w:rsidR="00825821" w:rsidRDefault="00825821" w:rsidP="00825821">
            <w:pPr>
              <w:autoSpaceDE w:val="0"/>
              <w:autoSpaceDN w:val="0"/>
              <w:adjustRightInd w:val="0"/>
              <w:jc w:val="center"/>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12</w:t>
            </w:r>
          </w:p>
        </w:tc>
        <w:tc>
          <w:tcPr>
            <w:cnfStyle w:val="000001000000" w:firstRow="0" w:lastRow="0" w:firstColumn="0" w:lastColumn="0" w:oddVBand="0" w:evenVBand="1" w:oddHBand="0" w:evenHBand="0" w:firstRowFirstColumn="0" w:firstRowLastColumn="0" w:lastRowFirstColumn="0" w:lastRowLastColumn="0"/>
            <w:tcW w:w="990" w:type="dxa"/>
          </w:tcPr>
          <w:p w14:paraId="43C62ADB" w14:textId="77777777" w:rsidR="00825821" w:rsidRDefault="00825821" w:rsidP="00825821">
            <w:pPr>
              <w:jc w:val="center"/>
            </w:pPr>
            <w:r w:rsidRPr="00DC6728">
              <w:rPr>
                <w:rFonts w:ascii="Times New Roman" w:hAnsi="Times New Roman" w:cs="Times New Roman"/>
                <w:sz w:val="24"/>
                <w:szCs w:val="24"/>
              </w:rPr>
              <w:t>3</w:t>
            </w:r>
          </w:p>
        </w:tc>
        <w:tc>
          <w:tcPr>
            <w:cnfStyle w:val="000010000000" w:firstRow="0" w:lastRow="0" w:firstColumn="0" w:lastColumn="0" w:oddVBand="1" w:evenVBand="0" w:oddHBand="0" w:evenHBand="0" w:firstRowFirstColumn="0" w:firstRowLastColumn="0" w:lastRowFirstColumn="0" w:lastRowLastColumn="0"/>
            <w:tcW w:w="2430" w:type="dxa"/>
          </w:tcPr>
          <w:p w14:paraId="2466E070" w14:textId="18B38E81" w:rsidR="00825821" w:rsidRPr="00CE5DB5" w:rsidRDefault="00825821" w:rsidP="00825821">
            <w:pPr>
              <w:autoSpaceDE w:val="0"/>
              <w:autoSpaceDN w:val="0"/>
              <w:adjustRightInd w:val="0"/>
              <w:jc w:val="center"/>
              <w:rPr>
                <w:rFonts w:ascii="Cambria" w:eastAsia="Times New Roman" w:hAnsi="Cambria" w:cs="Times New Roman"/>
                <w:color w:val="000000"/>
                <w:sz w:val="28"/>
                <w:szCs w:val="28"/>
                <w:lang w:bidi="ar-IQ"/>
              </w:rPr>
            </w:pPr>
            <w:r w:rsidRPr="00C1276B">
              <w:rPr>
                <w:rFonts w:ascii="Times New Roman" w:hAnsi="Times New Roman" w:cs="Times New Roman"/>
                <w:sz w:val="24"/>
                <w:szCs w:val="24"/>
              </w:rPr>
              <w:t xml:space="preserve">Physical techniques application/ </w:t>
            </w:r>
            <w:r w:rsidRPr="00C1276B">
              <w:rPr>
                <w:rFonts w:ascii="Times New Roman" w:hAnsi="Times New Roman" w:cs="Times New Roman"/>
                <w:sz w:val="24"/>
                <w:szCs w:val="24"/>
              </w:rPr>
              <w:lastRenderedPageBreak/>
              <w:t>flocculation</w:t>
            </w:r>
          </w:p>
        </w:tc>
        <w:tc>
          <w:tcPr>
            <w:cnfStyle w:val="000001000000" w:firstRow="0" w:lastRow="0" w:firstColumn="0" w:lastColumn="0" w:oddVBand="0" w:evenVBand="1" w:oddHBand="0" w:evenHBand="0" w:firstRowFirstColumn="0" w:firstRowLastColumn="0" w:lastRowFirstColumn="0" w:lastRowLastColumn="0"/>
            <w:tcW w:w="2160" w:type="dxa"/>
          </w:tcPr>
          <w:p w14:paraId="19BCEA1A" w14:textId="0C050BC7" w:rsidR="00825821" w:rsidRDefault="00825821" w:rsidP="00825821">
            <w:pPr>
              <w:widowControl w:val="0"/>
              <w:autoSpaceDE w:val="0"/>
              <w:autoSpaceDN w:val="0"/>
              <w:adjustRightInd w:val="0"/>
              <w:jc w:val="center"/>
              <w:rPr>
                <w:rFonts w:ascii="Times New Roman" w:hAnsi="Times New Roman" w:cs="Times New Roman"/>
                <w:sz w:val="24"/>
                <w:szCs w:val="24"/>
              </w:rPr>
            </w:pPr>
            <w:r w:rsidRPr="00481074">
              <w:rPr>
                <w:rFonts w:ascii="Times New Roman" w:hAnsi="Times New Roman" w:cs="Times New Roman"/>
                <w:sz w:val="24"/>
                <w:szCs w:val="24"/>
              </w:rPr>
              <w:lastRenderedPageBreak/>
              <w:t>Treatment of IWW</w:t>
            </w:r>
          </w:p>
        </w:tc>
        <w:tc>
          <w:tcPr>
            <w:cnfStyle w:val="000010000000" w:firstRow="0" w:lastRow="0" w:firstColumn="0" w:lastColumn="0" w:oddVBand="1" w:evenVBand="0" w:oddHBand="0" w:evenHBand="0" w:firstRowFirstColumn="0" w:firstRowLastColumn="0" w:lastRowFirstColumn="0" w:lastRowLastColumn="0"/>
            <w:tcW w:w="1280" w:type="dxa"/>
          </w:tcPr>
          <w:p w14:paraId="7F6DB0DF" w14:textId="5382E8E3" w:rsidR="00825821" w:rsidRDefault="00825821" w:rsidP="00825821">
            <w:pPr>
              <w:jc w:val="center"/>
            </w:pPr>
            <w:r w:rsidRPr="00212836">
              <w:rPr>
                <w:rFonts w:ascii="Cambria" w:eastAsia="Times New Roman" w:hAnsi="Cambria" w:cs="Times New Roman" w:hint="cs"/>
                <w:color w:val="000000"/>
                <w:sz w:val="28"/>
                <w:szCs w:val="28"/>
                <w:rtl/>
                <w:lang w:bidi="ar-IQ"/>
              </w:rPr>
              <w:t>الكتروني</w:t>
            </w:r>
          </w:p>
        </w:tc>
        <w:tc>
          <w:tcPr>
            <w:cnfStyle w:val="000001000000" w:firstRow="0" w:lastRow="0" w:firstColumn="0" w:lastColumn="0" w:oddVBand="0" w:evenVBand="1" w:oddHBand="0" w:evenHBand="0" w:firstRowFirstColumn="0" w:firstRowLastColumn="0" w:lastRowFirstColumn="0" w:lastRowLastColumn="0"/>
            <w:tcW w:w="2240" w:type="dxa"/>
          </w:tcPr>
          <w:p w14:paraId="2E275B84" w14:textId="77777777" w:rsidR="00825821" w:rsidRDefault="00825821" w:rsidP="00825821">
            <w:r w:rsidRPr="00A06ABA">
              <w:rPr>
                <w:rFonts w:ascii="Cambria" w:eastAsia="Times New Roman" w:hAnsi="Cambria" w:cs="Times New Roman" w:hint="cs"/>
                <w:color w:val="000000"/>
                <w:sz w:val="24"/>
                <w:szCs w:val="24"/>
                <w:rtl/>
                <w:lang w:bidi="ar-IQ"/>
              </w:rPr>
              <w:t xml:space="preserve">اسئلة تفاعلية خلال المحاضرة, امتحانات </w:t>
            </w:r>
            <w:r w:rsidRPr="00A06ABA">
              <w:rPr>
                <w:rFonts w:ascii="Cambria" w:eastAsia="Times New Roman" w:hAnsi="Cambria" w:cs="Times New Roman" w:hint="cs"/>
                <w:color w:val="000000"/>
                <w:sz w:val="24"/>
                <w:szCs w:val="24"/>
                <w:rtl/>
                <w:lang w:bidi="ar-IQ"/>
              </w:rPr>
              <w:lastRenderedPageBreak/>
              <w:t>سريعة, امتحانات و حضور</w:t>
            </w:r>
          </w:p>
        </w:tc>
      </w:tr>
      <w:tr w:rsidR="00825821" w:rsidRPr="00CE5DB5" w14:paraId="3C04A580" w14:textId="77777777" w:rsidTr="00366F25">
        <w:trPr>
          <w:cnfStyle w:val="000000100000" w:firstRow="0" w:lastRow="0" w:firstColumn="0" w:lastColumn="0" w:oddVBand="0" w:evenVBand="0" w:oddHBand="1" w:evenHBand="0" w:firstRowFirstColumn="0" w:firstRowLastColumn="0" w:lastRowFirstColumn="0" w:lastRowLastColumn="0"/>
          <w:trHeight w:val="319"/>
        </w:trPr>
        <w:tc>
          <w:tcPr>
            <w:cnfStyle w:val="000010000000" w:firstRow="0" w:lastRow="0" w:firstColumn="0" w:lastColumn="0" w:oddVBand="1" w:evenVBand="0" w:oddHBand="0" w:evenHBand="0" w:firstRowFirstColumn="0" w:firstRowLastColumn="0" w:lastRowFirstColumn="0" w:lastRowLastColumn="0"/>
            <w:tcW w:w="995" w:type="dxa"/>
          </w:tcPr>
          <w:p w14:paraId="7B384D7D" w14:textId="77777777" w:rsidR="00825821" w:rsidRDefault="00825821" w:rsidP="00825821">
            <w:pPr>
              <w:autoSpaceDE w:val="0"/>
              <w:autoSpaceDN w:val="0"/>
              <w:adjustRightInd w:val="0"/>
              <w:jc w:val="center"/>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lastRenderedPageBreak/>
              <w:t>13</w:t>
            </w:r>
          </w:p>
        </w:tc>
        <w:tc>
          <w:tcPr>
            <w:cnfStyle w:val="000001000000" w:firstRow="0" w:lastRow="0" w:firstColumn="0" w:lastColumn="0" w:oddVBand="0" w:evenVBand="1" w:oddHBand="0" w:evenHBand="0" w:firstRowFirstColumn="0" w:firstRowLastColumn="0" w:lastRowFirstColumn="0" w:lastRowLastColumn="0"/>
            <w:tcW w:w="990" w:type="dxa"/>
          </w:tcPr>
          <w:p w14:paraId="3A01A660" w14:textId="77777777" w:rsidR="00825821" w:rsidRDefault="00825821" w:rsidP="00825821">
            <w:pPr>
              <w:jc w:val="center"/>
            </w:pPr>
            <w:r w:rsidRPr="00DC6728">
              <w:rPr>
                <w:rFonts w:ascii="Times New Roman" w:hAnsi="Times New Roman" w:cs="Times New Roman"/>
                <w:sz w:val="24"/>
                <w:szCs w:val="24"/>
              </w:rPr>
              <w:t>3</w:t>
            </w:r>
          </w:p>
        </w:tc>
        <w:tc>
          <w:tcPr>
            <w:cnfStyle w:val="000010000000" w:firstRow="0" w:lastRow="0" w:firstColumn="0" w:lastColumn="0" w:oddVBand="1" w:evenVBand="0" w:oddHBand="0" w:evenHBand="0" w:firstRowFirstColumn="0" w:firstRowLastColumn="0" w:lastRowFirstColumn="0" w:lastRowLastColumn="0"/>
            <w:tcW w:w="2430" w:type="dxa"/>
          </w:tcPr>
          <w:p w14:paraId="6C58955A" w14:textId="3B6EA036" w:rsidR="00825821" w:rsidRDefault="00825821" w:rsidP="00825821">
            <w:pPr>
              <w:jc w:val="center"/>
            </w:pPr>
            <w:r w:rsidRPr="00C1276B">
              <w:rPr>
                <w:rFonts w:ascii="Times New Roman" w:hAnsi="Times New Roman" w:cs="Times New Roman"/>
                <w:sz w:val="24"/>
                <w:szCs w:val="24"/>
              </w:rPr>
              <w:t>Physical techniques application/ reverse osmosis</w:t>
            </w:r>
          </w:p>
        </w:tc>
        <w:tc>
          <w:tcPr>
            <w:cnfStyle w:val="000001000000" w:firstRow="0" w:lastRow="0" w:firstColumn="0" w:lastColumn="0" w:oddVBand="0" w:evenVBand="1" w:oddHBand="0" w:evenHBand="0" w:firstRowFirstColumn="0" w:firstRowLastColumn="0" w:lastRowFirstColumn="0" w:lastRowLastColumn="0"/>
            <w:tcW w:w="2160" w:type="dxa"/>
          </w:tcPr>
          <w:p w14:paraId="1D668DCA" w14:textId="38A19A0D" w:rsidR="00825821" w:rsidRDefault="00825821" w:rsidP="00825821">
            <w:pPr>
              <w:widowControl w:val="0"/>
              <w:autoSpaceDE w:val="0"/>
              <w:autoSpaceDN w:val="0"/>
              <w:adjustRightInd w:val="0"/>
              <w:rPr>
                <w:rFonts w:ascii="Times New Roman" w:hAnsi="Times New Roman" w:cs="Times New Roman"/>
                <w:sz w:val="24"/>
                <w:szCs w:val="24"/>
              </w:rPr>
            </w:pPr>
            <w:r w:rsidRPr="00481074">
              <w:rPr>
                <w:rFonts w:ascii="Times New Roman" w:hAnsi="Times New Roman" w:cs="Times New Roman"/>
                <w:sz w:val="24"/>
                <w:szCs w:val="24"/>
              </w:rPr>
              <w:t>Treatment of IWW</w:t>
            </w:r>
          </w:p>
        </w:tc>
        <w:tc>
          <w:tcPr>
            <w:cnfStyle w:val="000010000000" w:firstRow="0" w:lastRow="0" w:firstColumn="0" w:lastColumn="0" w:oddVBand="1" w:evenVBand="0" w:oddHBand="0" w:evenHBand="0" w:firstRowFirstColumn="0" w:firstRowLastColumn="0" w:lastRowFirstColumn="0" w:lastRowLastColumn="0"/>
            <w:tcW w:w="1280" w:type="dxa"/>
          </w:tcPr>
          <w:p w14:paraId="025A4E09" w14:textId="4036DF2D" w:rsidR="00825821" w:rsidRDefault="00825821" w:rsidP="00825821">
            <w:pPr>
              <w:jc w:val="center"/>
            </w:pPr>
            <w:r w:rsidRPr="008D1CE3">
              <w:rPr>
                <w:rFonts w:ascii="Cambria" w:eastAsia="Times New Roman" w:hAnsi="Cambria" w:cs="Times New Roman" w:hint="cs"/>
                <w:color w:val="000000"/>
                <w:sz w:val="28"/>
                <w:szCs w:val="28"/>
                <w:rtl/>
                <w:lang w:bidi="ar-IQ"/>
              </w:rPr>
              <w:t>الكتروني</w:t>
            </w:r>
          </w:p>
        </w:tc>
        <w:tc>
          <w:tcPr>
            <w:cnfStyle w:val="000001000000" w:firstRow="0" w:lastRow="0" w:firstColumn="0" w:lastColumn="0" w:oddVBand="0" w:evenVBand="1" w:oddHBand="0" w:evenHBand="0" w:firstRowFirstColumn="0" w:firstRowLastColumn="0" w:lastRowFirstColumn="0" w:lastRowLastColumn="0"/>
            <w:tcW w:w="2240" w:type="dxa"/>
          </w:tcPr>
          <w:p w14:paraId="5D7065F7" w14:textId="77777777" w:rsidR="00825821" w:rsidRDefault="00825821" w:rsidP="00825821">
            <w:r w:rsidRPr="00A06ABA">
              <w:rPr>
                <w:rFonts w:ascii="Cambria" w:eastAsia="Times New Roman" w:hAnsi="Cambria" w:cs="Times New Roman" w:hint="cs"/>
                <w:color w:val="000000"/>
                <w:sz w:val="24"/>
                <w:szCs w:val="24"/>
                <w:rtl/>
                <w:lang w:bidi="ar-IQ"/>
              </w:rPr>
              <w:t>اسئلة تفاعلية خلال المحاضرة, امتحانات سريعة, امتحانات و حضور</w:t>
            </w:r>
          </w:p>
        </w:tc>
      </w:tr>
      <w:tr w:rsidR="00825821" w:rsidRPr="00CE5DB5" w14:paraId="2BEE0F46" w14:textId="77777777" w:rsidTr="00366F25">
        <w:trPr>
          <w:trHeight w:val="319"/>
        </w:trPr>
        <w:tc>
          <w:tcPr>
            <w:cnfStyle w:val="000010000000" w:firstRow="0" w:lastRow="0" w:firstColumn="0" w:lastColumn="0" w:oddVBand="1" w:evenVBand="0" w:oddHBand="0" w:evenHBand="0" w:firstRowFirstColumn="0" w:firstRowLastColumn="0" w:lastRowFirstColumn="0" w:lastRowLastColumn="0"/>
            <w:tcW w:w="995" w:type="dxa"/>
          </w:tcPr>
          <w:p w14:paraId="194DF825" w14:textId="77777777" w:rsidR="00825821" w:rsidRDefault="00825821" w:rsidP="00825821">
            <w:pPr>
              <w:autoSpaceDE w:val="0"/>
              <w:autoSpaceDN w:val="0"/>
              <w:adjustRightInd w:val="0"/>
              <w:jc w:val="center"/>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14</w:t>
            </w:r>
          </w:p>
        </w:tc>
        <w:tc>
          <w:tcPr>
            <w:cnfStyle w:val="000001000000" w:firstRow="0" w:lastRow="0" w:firstColumn="0" w:lastColumn="0" w:oddVBand="0" w:evenVBand="1" w:oddHBand="0" w:evenHBand="0" w:firstRowFirstColumn="0" w:firstRowLastColumn="0" w:lastRowFirstColumn="0" w:lastRowLastColumn="0"/>
            <w:tcW w:w="990" w:type="dxa"/>
          </w:tcPr>
          <w:p w14:paraId="5F355258" w14:textId="77777777" w:rsidR="00825821" w:rsidRDefault="00825821" w:rsidP="00825821">
            <w:pPr>
              <w:jc w:val="center"/>
            </w:pPr>
            <w:r w:rsidRPr="00DC6728">
              <w:rPr>
                <w:rFonts w:ascii="Times New Roman" w:hAnsi="Times New Roman" w:cs="Times New Roman"/>
                <w:sz w:val="24"/>
                <w:szCs w:val="24"/>
              </w:rPr>
              <w:t>3</w:t>
            </w:r>
          </w:p>
        </w:tc>
        <w:tc>
          <w:tcPr>
            <w:cnfStyle w:val="000010000000" w:firstRow="0" w:lastRow="0" w:firstColumn="0" w:lastColumn="0" w:oddVBand="1" w:evenVBand="0" w:oddHBand="0" w:evenHBand="0" w:firstRowFirstColumn="0" w:firstRowLastColumn="0" w:lastRowFirstColumn="0" w:lastRowLastColumn="0"/>
            <w:tcW w:w="2430" w:type="dxa"/>
          </w:tcPr>
          <w:p w14:paraId="1BA4EEEF" w14:textId="1E051E0C" w:rsidR="00825821" w:rsidRDefault="00825821" w:rsidP="00825821">
            <w:pPr>
              <w:jc w:val="center"/>
            </w:pPr>
            <w:r w:rsidRPr="00C1276B">
              <w:rPr>
                <w:rFonts w:ascii="Times New Roman" w:hAnsi="Times New Roman" w:cs="Times New Roman"/>
                <w:sz w:val="24"/>
                <w:szCs w:val="24"/>
              </w:rPr>
              <w:t>Physical techniques application/ adsorption process</w:t>
            </w:r>
          </w:p>
        </w:tc>
        <w:tc>
          <w:tcPr>
            <w:cnfStyle w:val="000001000000" w:firstRow="0" w:lastRow="0" w:firstColumn="0" w:lastColumn="0" w:oddVBand="0" w:evenVBand="1" w:oddHBand="0" w:evenHBand="0" w:firstRowFirstColumn="0" w:firstRowLastColumn="0" w:lastRowFirstColumn="0" w:lastRowLastColumn="0"/>
            <w:tcW w:w="2160" w:type="dxa"/>
          </w:tcPr>
          <w:p w14:paraId="216F0F0F" w14:textId="2A9FA683" w:rsidR="00825821" w:rsidRDefault="00825821" w:rsidP="00825821">
            <w:pPr>
              <w:widowControl w:val="0"/>
              <w:autoSpaceDE w:val="0"/>
              <w:autoSpaceDN w:val="0"/>
              <w:adjustRightInd w:val="0"/>
              <w:rPr>
                <w:rFonts w:ascii="Times New Roman" w:hAnsi="Times New Roman" w:cs="Times New Roman"/>
                <w:sz w:val="24"/>
                <w:szCs w:val="24"/>
              </w:rPr>
            </w:pPr>
            <w:r w:rsidRPr="00481074">
              <w:rPr>
                <w:rFonts w:ascii="Times New Roman" w:hAnsi="Times New Roman" w:cs="Times New Roman"/>
                <w:sz w:val="24"/>
                <w:szCs w:val="24"/>
              </w:rPr>
              <w:t>Treatment of IWW</w:t>
            </w:r>
          </w:p>
        </w:tc>
        <w:tc>
          <w:tcPr>
            <w:cnfStyle w:val="000010000000" w:firstRow="0" w:lastRow="0" w:firstColumn="0" w:lastColumn="0" w:oddVBand="1" w:evenVBand="0" w:oddHBand="0" w:evenHBand="0" w:firstRowFirstColumn="0" w:firstRowLastColumn="0" w:lastRowFirstColumn="0" w:lastRowLastColumn="0"/>
            <w:tcW w:w="1280" w:type="dxa"/>
          </w:tcPr>
          <w:p w14:paraId="3CA169D2" w14:textId="141C9A4A" w:rsidR="00825821" w:rsidRDefault="00825821" w:rsidP="00825821">
            <w:pPr>
              <w:jc w:val="center"/>
            </w:pPr>
            <w:r w:rsidRPr="008D1CE3">
              <w:rPr>
                <w:rFonts w:ascii="Cambria" w:eastAsia="Times New Roman" w:hAnsi="Cambria" w:cs="Times New Roman" w:hint="cs"/>
                <w:color w:val="000000"/>
                <w:sz w:val="28"/>
                <w:szCs w:val="28"/>
                <w:rtl/>
                <w:lang w:bidi="ar-IQ"/>
              </w:rPr>
              <w:t>الكتروني</w:t>
            </w:r>
          </w:p>
        </w:tc>
        <w:tc>
          <w:tcPr>
            <w:cnfStyle w:val="000001000000" w:firstRow="0" w:lastRow="0" w:firstColumn="0" w:lastColumn="0" w:oddVBand="0" w:evenVBand="1" w:oddHBand="0" w:evenHBand="0" w:firstRowFirstColumn="0" w:firstRowLastColumn="0" w:lastRowFirstColumn="0" w:lastRowLastColumn="0"/>
            <w:tcW w:w="2240" w:type="dxa"/>
          </w:tcPr>
          <w:p w14:paraId="1765800C" w14:textId="77777777" w:rsidR="00825821" w:rsidRDefault="00825821" w:rsidP="00825821">
            <w:r w:rsidRPr="00A06ABA">
              <w:rPr>
                <w:rFonts w:ascii="Cambria" w:eastAsia="Times New Roman" w:hAnsi="Cambria" w:cs="Times New Roman" w:hint="cs"/>
                <w:color w:val="000000"/>
                <w:sz w:val="24"/>
                <w:szCs w:val="24"/>
                <w:rtl/>
                <w:lang w:bidi="ar-IQ"/>
              </w:rPr>
              <w:t>اسئلة تفاعلية خلال المحاضرة, امتحانات سريعة, امتحانات و حضور</w:t>
            </w:r>
          </w:p>
        </w:tc>
      </w:tr>
      <w:tr w:rsidR="00825821" w:rsidRPr="00CE5DB5" w14:paraId="54BC245D" w14:textId="77777777" w:rsidTr="00366F25">
        <w:trPr>
          <w:cnfStyle w:val="000000100000" w:firstRow="0" w:lastRow="0" w:firstColumn="0" w:lastColumn="0" w:oddVBand="0" w:evenVBand="0" w:oddHBand="1" w:evenHBand="0" w:firstRowFirstColumn="0" w:firstRowLastColumn="0" w:lastRowFirstColumn="0" w:lastRowLastColumn="0"/>
          <w:trHeight w:val="319"/>
        </w:trPr>
        <w:tc>
          <w:tcPr>
            <w:cnfStyle w:val="000010000000" w:firstRow="0" w:lastRow="0" w:firstColumn="0" w:lastColumn="0" w:oddVBand="1" w:evenVBand="0" w:oddHBand="0" w:evenHBand="0" w:firstRowFirstColumn="0" w:firstRowLastColumn="0" w:lastRowFirstColumn="0" w:lastRowLastColumn="0"/>
            <w:tcW w:w="995" w:type="dxa"/>
          </w:tcPr>
          <w:p w14:paraId="66CCABC5" w14:textId="77777777" w:rsidR="00825821" w:rsidRDefault="00825821" w:rsidP="00825821">
            <w:pPr>
              <w:autoSpaceDE w:val="0"/>
              <w:autoSpaceDN w:val="0"/>
              <w:adjustRightInd w:val="0"/>
              <w:jc w:val="center"/>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15</w:t>
            </w:r>
          </w:p>
        </w:tc>
        <w:tc>
          <w:tcPr>
            <w:cnfStyle w:val="000001000000" w:firstRow="0" w:lastRow="0" w:firstColumn="0" w:lastColumn="0" w:oddVBand="0" w:evenVBand="1" w:oddHBand="0" w:evenHBand="0" w:firstRowFirstColumn="0" w:firstRowLastColumn="0" w:lastRowFirstColumn="0" w:lastRowLastColumn="0"/>
            <w:tcW w:w="990" w:type="dxa"/>
          </w:tcPr>
          <w:p w14:paraId="54E69F5F" w14:textId="77777777" w:rsidR="00825821" w:rsidRDefault="00825821" w:rsidP="00825821">
            <w:pPr>
              <w:jc w:val="center"/>
            </w:pPr>
            <w:r w:rsidRPr="00DC6728">
              <w:rPr>
                <w:rFonts w:ascii="Times New Roman" w:hAnsi="Times New Roman" w:cs="Times New Roman"/>
                <w:sz w:val="24"/>
                <w:szCs w:val="24"/>
              </w:rPr>
              <w:t>3</w:t>
            </w:r>
          </w:p>
        </w:tc>
        <w:tc>
          <w:tcPr>
            <w:cnfStyle w:val="000010000000" w:firstRow="0" w:lastRow="0" w:firstColumn="0" w:lastColumn="0" w:oddVBand="1" w:evenVBand="0" w:oddHBand="0" w:evenHBand="0" w:firstRowFirstColumn="0" w:firstRowLastColumn="0" w:lastRowFirstColumn="0" w:lastRowLastColumn="0"/>
            <w:tcW w:w="2430" w:type="dxa"/>
          </w:tcPr>
          <w:p w14:paraId="2E7CF48D" w14:textId="455E7173" w:rsidR="00825821" w:rsidRDefault="00825821" w:rsidP="00825821">
            <w:pPr>
              <w:jc w:val="center"/>
            </w:pPr>
            <w:r w:rsidRPr="00C1276B">
              <w:rPr>
                <w:rFonts w:ascii="Times New Roman" w:hAnsi="Times New Roman" w:cs="Times New Roman"/>
                <w:sz w:val="24"/>
                <w:szCs w:val="24"/>
              </w:rPr>
              <w:t>Physical techniques application/ A.C adsorption</w:t>
            </w:r>
          </w:p>
        </w:tc>
        <w:tc>
          <w:tcPr>
            <w:cnfStyle w:val="000001000000" w:firstRow="0" w:lastRow="0" w:firstColumn="0" w:lastColumn="0" w:oddVBand="0" w:evenVBand="1" w:oddHBand="0" w:evenHBand="0" w:firstRowFirstColumn="0" w:firstRowLastColumn="0" w:lastRowFirstColumn="0" w:lastRowLastColumn="0"/>
            <w:tcW w:w="2160" w:type="dxa"/>
          </w:tcPr>
          <w:p w14:paraId="4C50CCD9" w14:textId="49C3B57F" w:rsidR="00825821" w:rsidRDefault="00825821" w:rsidP="00825821">
            <w:pPr>
              <w:widowControl w:val="0"/>
              <w:autoSpaceDE w:val="0"/>
              <w:autoSpaceDN w:val="0"/>
              <w:adjustRightInd w:val="0"/>
              <w:rPr>
                <w:rFonts w:ascii="Times New Roman" w:hAnsi="Times New Roman" w:cs="Times New Roman"/>
                <w:sz w:val="24"/>
                <w:szCs w:val="24"/>
              </w:rPr>
            </w:pPr>
            <w:r w:rsidRPr="003006FD">
              <w:rPr>
                <w:rFonts w:ascii="Times New Roman" w:hAnsi="Times New Roman" w:cs="Times New Roman"/>
                <w:sz w:val="24"/>
                <w:szCs w:val="24"/>
              </w:rPr>
              <w:t>Treatment of IWW</w:t>
            </w:r>
          </w:p>
        </w:tc>
        <w:tc>
          <w:tcPr>
            <w:cnfStyle w:val="000010000000" w:firstRow="0" w:lastRow="0" w:firstColumn="0" w:lastColumn="0" w:oddVBand="1" w:evenVBand="0" w:oddHBand="0" w:evenHBand="0" w:firstRowFirstColumn="0" w:firstRowLastColumn="0" w:lastRowFirstColumn="0" w:lastRowLastColumn="0"/>
            <w:tcW w:w="1280" w:type="dxa"/>
          </w:tcPr>
          <w:p w14:paraId="52CF83F6" w14:textId="2857D3AA" w:rsidR="00825821" w:rsidRDefault="00825821" w:rsidP="00825821">
            <w:pPr>
              <w:jc w:val="center"/>
            </w:pPr>
            <w:r w:rsidRPr="008D1CE3">
              <w:rPr>
                <w:rFonts w:ascii="Cambria" w:eastAsia="Times New Roman" w:hAnsi="Cambria" w:cs="Times New Roman" w:hint="cs"/>
                <w:color w:val="000000"/>
                <w:sz w:val="28"/>
                <w:szCs w:val="28"/>
                <w:rtl/>
                <w:lang w:bidi="ar-IQ"/>
              </w:rPr>
              <w:t>الكتروني</w:t>
            </w:r>
          </w:p>
        </w:tc>
        <w:tc>
          <w:tcPr>
            <w:cnfStyle w:val="000001000000" w:firstRow="0" w:lastRow="0" w:firstColumn="0" w:lastColumn="0" w:oddVBand="0" w:evenVBand="1" w:oddHBand="0" w:evenHBand="0" w:firstRowFirstColumn="0" w:firstRowLastColumn="0" w:lastRowFirstColumn="0" w:lastRowLastColumn="0"/>
            <w:tcW w:w="2240" w:type="dxa"/>
          </w:tcPr>
          <w:p w14:paraId="7E065A1E" w14:textId="77777777" w:rsidR="00825821" w:rsidRDefault="00825821" w:rsidP="00825821">
            <w:r w:rsidRPr="00A06ABA">
              <w:rPr>
                <w:rFonts w:ascii="Cambria" w:eastAsia="Times New Roman" w:hAnsi="Cambria" w:cs="Times New Roman" w:hint="cs"/>
                <w:color w:val="000000"/>
                <w:sz w:val="24"/>
                <w:szCs w:val="24"/>
                <w:rtl/>
                <w:lang w:bidi="ar-IQ"/>
              </w:rPr>
              <w:t>اسئلة تفاعلية خلال المحاضرة, امتحانات سريعة, امتحانات و حضور</w:t>
            </w:r>
          </w:p>
        </w:tc>
      </w:tr>
      <w:tr w:rsidR="00595AA6" w:rsidRPr="00CE5DB5" w14:paraId="2CB385B2" w14:textId="77777777" w:rsidTr="00366F25">
        <w:trPr>
          <w:trHeight w:val="593"/>
        </w:trPr>
        <w:tc>
          <w:tcPr>
            <w:cnfStyle w:val="000010000000" w:firstRow="0" w:lastRow="0" w:firstColumn="0" w:lastColumn="0" w:oddVBand="1" w:evenVBand="0" w:oddHBand="0" w:evenHBand="0" w:firstRowFirstColumn="0" w:firstRowLastColumn="0" w:lastRowFirstColumn="0" w:lastRowLastColumn="0"/>
            <w:tcW w:w="10095" w:type="dxa"/>
            <w:gridSpan w:val="6"/>
            <w:shd w:val="clear" w:color="auto" w:fill="DBE5F1" w:themeFill="accent1" w:themeFillTint="33"/>
          </w:tcPr>
          <w:p w14:paraId="073C3B17" w14:textId="17220DAB" w:rsidR="00595AA6" w:rsidRPr="00A06ABA" w:rsidRDefault="00595AA6" w:rsidP="00366F25">
            <w:pPr>
              <w:jc w:val="center"/>
              <w:rPr>
                <w:rFonts w:ascii="Cambria" w:eastAsia="Times New Roman" w:hAnsi="Cambria" w:cs="Times New Roman"/>
                <w:color w:val="000000"/>
                <w:sz w:val="24"/>
                <w:szCs w:val="24"/>
                <w:rtl/>
                <w:lang w:bidi="ar-IQ"/>
              </w:rPr>
            </w:pPr>
            <w:r w:rsidRPr="00C1276B">
              <w:rPr>
                <w:rFonts w:ascii="Times New Roman" w:hAnsi="Times New Roman" w:cs="Times New Roman"/>
                <w:sz w:val="32"/>
                <w:szCs w:val="32"/>
              </w:rPr>
              <w:t>Break</w:t>
            </w:r>
          </w:p>
        </w:tc>
      </w:tr>
      <w:tr w:rsidR="00825821" w:rsidRPr="00CE5DB5" w14:paraId="16BFF9B3" w14:textId="77777777" w:rsidTr="00366F25">
        <w:trPr>
          <w:cnfStyle w:val="000000100000" w:firstRow="0" w:lastRow="0" w:firstColumn="0" w:lastColumn="0" w:oddVBand="0" w:evenVBand="0" w:oddHBand="1" w:evenHBand="0" w:firstRowFirstColumn="0" w:firstRowLastColumn="0" w:lastRowFirstColumn="0" w:lastRowLastColumn="0"/>
          <w:trHeight w:val="319"/>
        </w:trPr>
        <w:tc>
          <w:tcPr>
            <w:cnfStyle w:val="000010000000" w:firstRow="0" w:lastRow="0" w:firstColumn="0" w:lastColumn="0" w:oddVBand="1" w:evenVBand="0" w:oddHBand="0" w:evenHBand="0" w:firstRowFirstColumn="0" w:firstRowLastColumn="0" w:lastRowFirstColumn="0" w:lastRowLastColumn="0"/>
            <w:tcW w:w="995" w:type="dxa"/>
          </w:tcPr>
          <w:p w14:paraId="50CBDA2D" w14:textId="77777777" w:rsidR="00825821" w:rsidRDefault="00825821" w:rsidP="00825821">
            <w:pPr>
              <w:autoSpaceDE w:val="0"/>
              <w:autoSpaceDN w:val="0"/>
              <w:adjustRightInd w:val="0"/>
              <w:jc w:val="center"/>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16</w:t>
            </w:r>
          </w:p>
        </w:tc>
        <w:tc>
          <w:tcPr>
            <w:cnfStyle w:val="000001000000" w:firstRow="0" w:lastRow="0" w:firstColumn="0" w:lastColumn="0" w:oddVBand="0" w:evenVBand="1" w:oddHBand="0" w:evenHBand="0" w:firstRowFirstColumn="0" w:firstRowLastColumn="0" w:lastRowFirstColumn="0" w:lastRowLastColumn="0"/>
            <w:tcW w:w="990" w:type="dxa"/>
          </w:tcPr>
          <w:p w14:paraId="377DDABF" w14:textId="77777777" w:rsidR="00825821" w:rsidRDefault="00825821" w:rsidP="00825821">
            <w:pPr>
              <w:jc w:val="center"/>
            </w:pPr>
            <w:r w:rsidRPr="00DC6728">
              <w:rPr>
                <w:rFonts w:ascii="Times New Roman" w:hAnsi="Times New Roman" w:cs="Times New Roman"/>
                <w:sz w:val="24"/>
                <w:szCs w:val="24"/>
              </w:rPr>
              <w:t>3</w:t>
            </w:r>
          </w:p>
        </w:tc>
        <w:tc>
          <w:tcPr>
            <w:cnfStyle w:val="000010000000" w:firstRow="0" w:lastRow="0" w:firstColumn="0" w:lastColumn="0" w:oddVBand="1" w:evenVBand="0" w:oddHBand="0" w:evenHBand="0" w:firstRowFirstColumn="0" w:firstRowLastColumn="0" w:lastRowFirstColumn="0" w:lastRowLastColumn="0"/>
            <w:tcW w:w="2430" w:type="dxa"/>
          </w:tcPr>
          <w:p w14:paraId="723DA887" w14:textId="65DF520C" w:rsidR="00825821" w:rsidRDefault="00825821" w:rsidP="00825821">
            <w:pPr>
              <w:jc w:val="center"/>
            </w:pPr>
            <w:r w:rsidRPr="00C1276B">
              <w:rPr>
                <w:rFonts w:asciiTheme="majorBidi" w:hAnsiTheme="majorBidi" w:cstheme="majorBidi"/>
                <w:sz w:val="24"/>
                <w:szCs w:val="24"/>
              </w:rPr>
              <w:t>Biological methods applications</w:t>
            </w:r>
          </w:p>
        </w:tc>
        <w:tc>
          <w:tcPr>
            <w:cnfStyle w:val="000001000000" w:firstRow="0" w:lastRow="0" w:firstColumn="0" w:lastColumn="0" w:oddVBand="0" w:evenVBand="1" w:oddHBand="0" w:evenHBand="0" w:firstRowFirstColumn="0" w:firstRowLastColumn="0" w:lastRowFirstColumn="0" w:lastRowLastColumn="0"/>
            <w:tcW w:w="2160" w:type="dxa"/>
          </w:tcPr>
          <w:p w14:paraId="42772666" w14:textId="7416B508" w:rsidR="00825821" w:rsidRDefault="00825821" w:rsidP="00825821">
            <w:pPr>
              <w:widowControl w:val="0"/>
              <w:autoSpaceDE w:val="0"/>
              <w:autoSpaceDN w:val="0"/>
              <w:adjustRightInd w:val="0"/>
              <w:rPr>
                <w:rFonts w:ascii="Times New Roman" w:hAnsi="Times New Roman" w:cs="Times New Roman"/>
                <w:sz w:val="24"/>
                <w:szCs w:val="24"/>
              </w:rPr>
            </w:pPr>
            <w:r w:rsidRPr="003006FD">
              <w:rPr>
                <w:rFonts w:ascii="Times New Roman" w:hAnsi="Times New Roman" w:cs="Times New Roman"/>
                <w:sz w:val="24"/>
                <w:szCs w:val="24"/>
              </w:rPr>
              <w:t>Treatment of IWW</w:t>
            </w:r>
          </w:p>
        </w:tc>
        <w:tc>
          <w:tcPr>
            <w:cnfStyle w:val="000010000000" w:firstRow="0" w:lastRow="0" w:firstColumn="0" w:lastColumn="0" w:oddVBand="1" w:evenVBand="0" w:oddHBand="0" w:evenHBand="0" w:firstRowFirstColumn="0" w:firstRowLastColumn="0" w:lastRowFirstColumn="0" w:lastRowLastColumn="0"/>
            <w:tcW w:w="1280" w:type="dxa"/>
          </w:tcPr>
          <w:p w14:paraId="7008EB7F" w14:textId="188D083B" w:rsidR="00825821" w:rsidRDefault="00825821" w:rsidP="00825821">
            <w:pPr>
              <w:jc w:val="center"/>
            </w:pPr>
            <w:r w:rsidRPr="00972AEB">
              <w:rPr>
                <w:rFonts w:ascii="Cambria" w:eastAsia="Times New Roman" w:hAnsi="Cambria" w:cs="Times New Roman" w:hint="cs"/>
                <w:color w:val="000000"/>
                <w:sz w:val="28"/>
                <w:szCs w:val="28"/>
                <w:rtl/>
                <w:lang w:bidi="ar-IQ"/>
              </w:rPr>
              <w:t>الكتروني</w:t>
            </w:r>
          </w:p>
        </w:tc>
        <w:tc>
          <w:tcPr>
            <w:cnfStyle w:val="000001000000" w:firstRow="0" w:lastRow="0" w:firstColumn="0" w:lastColumn="0" w:oddVBand="0" w:evenVBand="1" w:oddHBand="0" w:evenHBand="0" w:firstRowFirstColumn="0" w:firstRowLastColumn="0" w:lastRowFirstColumn="0" w:lastRowLastColumn="0"/>
            <w:tcW w:w="2240" w:type="dxa"/>
          </w:tcPr>
          <w:p w14:paraId="213F5C2D" w14:textId="77777777" w:rsidR="00825821" w:rsidRDefault="00825821" w:rsidP="00825821">
            <w:r w:rsidRPr="00A06ABA">
              <w:rPr>
                <w:rFonts w:ascii="Cambria" w:eastAsia="Times New Roman" w:hAnsi="Cambria" w:cs="Times New Roman" w:hint="cs"/>
                <w:color w:val="000000"/>
                <w:sz w:val="24"/>
                <w:szCs w:val="24"/>
                <w:rtl/>
                <w:lang w:bidi="ar-IQ"/>
              </w:rPr>
              <w:t>اسئلة تفاعلية خلال المحاضرة, امتحانات سريعة, امتحانات و حضور</w:t>
            </w:r>
          </w:p>
        </w:tc>
      </w:tr>
      <w:tr w:rsidR="00825821" w:rsidRPr="00CE5DB5" w14:paraId="0EC50EB3" w14:textId="77777777" w:rsidTr="00366F25">
        <w:trPr>
          <w:trHeight w:val="319"/>
        </w:trPr>
        <w:tc>
          <w:tcPr>
            <w:cnfStyle w:val="000010000000" w:firstRow="0" w:lastRow="0" w:firstColumn="0" w:lastColumn="0" w:oddVBand="1" w:evenVBand="0" w:oddHBand="0" w:evenHBand="0" w:firstRowFirstColumn="0" w:firstRowLastColumn="0" w:lastRowFirstColumn="0" w:lastRowLastColumn="0"/>
            <w:tcW w:w="995" w:type="dxa"/>
          </w:tcPr>
          <w:p w14:paraId="5DDB0937" w14:textId="77777777" w:rsidR="00825821" w:rsidRDefault="00825821" w:rsidP="00825821">
            <w:pPr>
              <w:autoSpaceDE w:val="0"/>
              <w:autoSpaceDN w:val="0"/>
              <w:adjustRightInd w:val="0"/>
              <w:jc w:val="center"/>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17</w:t>
            </w:r>
          </w:p>
        </w:tc>
        <w:tc>
          <w:tcPr>
            <w:cnfStyle w:val="000001000000" w:firstRow="0" w:lastRow="0" w:firstColumn="0" w:lastColumn="0" w:oddVBand="0" w:evenVBand="1" w:oddHBand="0" w:evenHBand="0" w:firstRowFirstColumn="0" w:firstRowLastColumn="0" w:lastRowFirstColumn="0" w:lastRowLastColumn="0"/>
            <w:tcW w:w="990" w:type="dxa"/>
          </w:tcPr>
          <w:p w14:paraId="36FD5DDF" w14:textId="77777777" w:rsidR="00825821" w:rsidRDefault="00825821" w:rsidP="00825821">
            <w:pPr>
              <w:jc w:val="center"/>
            </w:pPr>
            <w:r w:rsidRPr="00DC6728">
              <w:rPr>
                <w:rFonts w:ascii="Times New Roman" w:hAnsi="Times New Roman" w:cs="Times New Roman"/>
                <w:sz w:val="24"/>
                <w:szCs w:val="24"/>
              </w:rPr>
              <w:t>3</w:t>
            </w:r>
          </w:p>
        </w:tc>
        <w:tc>
          <w:tcPr>
            <w:cnfStyle w:val="000010000000" w:firstRow="0" w:lastRow="0" w:firstColumn="0" w:lastColumn="0" w:oddVBand="1" w:evenVBand="0" w:oddHBand="0" w:evenHBand="0" w:firstRowFirstColumn="0" w:firstRowLastColumn="0" w:lastRowFirstColumn="0" w:lastRowLastColumn="0"/>
            <w:tcW w:w="2430" w:type="dxa"/>
          </w:tcPr>
          <w:p w14:paraId="3106F427" w14:textId="6B6D9CF3" w:rsidR="00825821" w:rsidRDefault="00825821" w:rsidP="00825821">
            <w:pPr>
              <w:widowControl w:val="0"/>
              <w:autoSpaceDE w:val="0"/>
              <w:autoSpaceDN w:val="0"/>
              <w:adjustRightInd w:val="0"/>
              <w:jc w:val="center"/>
              <w:rPr>
                <w:rFonts w:ascii="Times New Roman" w:hAnsi="Times New Roman" w:cs="Times New Roman"/>
                <w:sz w:val="24"/>
                <w:szCs w:val="24"/>
              </w:rPr>
            </w:pPr>
            <w:r w:rsidRPr="00C1276B">
              <w:rPr>
                <w:rFonts w:asciiTheme="majorBidi" w:hAnsiTheme="majorBidi" w:cstheme="majorBidi"/>
                <w:sz w:val="24"/>
                <w:szCs w:val="24"/>
              </w:rPr>
              <w:t>Biological methods applications</w:t>
            </w:r>
          </w:p>
        </w:tc>
        <w:tc>
          <w:tcPr>
            <w:cnfStyle w:val="000001000000" w:firstRow="0" w:lastRow="0" w:firstColumn="0" w:lastColumn="0" w:oddVBand="0" w:evenVBand="1" w:oddHBand="0" w:evenHBand="0" w:firstRowFirstColumn="0" w:firstRowLastColumn="0" w:lastRowFirstColumn="0" w:lastRowLastColumn="0"/>
            <w:tcW w:w="2160" w:type="dxa"/>
          </w:tcPr>
          <w:p w14:paraId="60E67E8A" w14:textId="262BE354" w:rsidR="00825821" w:rsidRDefault="00825821" w:rsidP="00825821">
            <w:pPr>
              <w:widowControl w:val="0"/>
              <w:autoSpaceDE w:val="0"/>
              <w:autoSpaceDN w:val="0"/>
              <w:adjustRightInd w:val="0"/>
              <w:rPr>
                <w:rFonts w:ascii="Times New Roman" w:hAnsi="Times New Roman" w:cs="Times New Roman"/>
                <w:sz w:val="24"/>
                <w:szCs w:val="24"/>
              </w:rPr>
            </w:pPr>
            <w:r w:rsidRPr="003006FD">
              <w:rPr>
                <w:rFonts w:ascii="Times New Roman" w:hAnsi="Times New Roman" w:cs="Times New Roman"/>
                <w:sz w:val="24"/>
                <w:szCs w:val="24"/>
              </w:rPr>
              <w:t>Treatment of IWW</w:t>
            </w:r>
          </w:p>
        </w:tc>
        <w:tc>
          <w:tcPr>
            <w:cnfStyle w:val="000010000000" w:firstRow="0" w:lastRow="0" w:firstColumn="0" w:lastColumn="0" w:oddVBand="1" w:evenVBand="0" w:oddHBand="0" w:evenHBand="0" w:firstRowFirstColumn="0" w:firstRowLastColumn="0" w:lastRowFirstColumn="0" w:lastRowLastColumn="0"/>
            <w:tcW w:w="1280" w:type="dxa"/>
          </w:tcPr>
          <w:p w14:paraId="05915B76" w14:textId="75817D65" w:rsidR="00825821" w:rsidRDefault="00825821" w:rsidP="00825821">
            <w:pPr>
              <w:jc w:val="center"/>
            </w:pPr>
            <w:r w:rsidRPr="00972AEB">
              <w:rPr>
                <w:rFonts w:ascii="Cambria" w:eastAsia="Times New Roman" w:hAnsi="Cambria" w:cs="Times New Roman" w:hint="cs"/>
                <w:color w:val="000000"/>
                <w:sz w:val="28"/>
                <w:szCs w:val="28"/>
                <w:rtl/>
                <w:lang w:bidi="ar-IQ"/>
              </w:rPr>
              <w:t>الكتروني</w:t>
            </w:r>
          </w:p>
        </w:tc>
        <w:tc>
          <w:tcPr>
            <w:cnfStyle w:val="000001000000" w:firstRow="0" w:lastRow="0" w:firstColumn="0" w:lastColumn="0" w:oddVBand="0" w:evenVBand="1" w:oddHBand="0" w:evenHBand="0" w:firstRowFirstColumn="0" w:firstRowLastColumn="0" w:lastRowFirstColumn="0" w:lastRowLastColumn="0"/>
            <w:tcW w:w="2240" w:type="dxa"/>
          </w:tcPr>
          <w:p w14:paraId="346E83DA" w14:textId="77777777" w:rsidR="00825821" w:rsidRDefault="00825821" w:rsidP="00825821">
            <w:r w:rsidRPr="00A06ABA">
              <w:rPr>
                <w:rFonts w:ascii="Cambria" w:eastAsia="Times New Roman" w:hAnsi="Cambria" w:cs="Times New Roman" w:hint="cs"/>
                <w:color w:val="000000"/>
                <w:sz w:val="24"/>
                <w:szCs w:val="24"/>
                <w:rtl/>
                <w:lang w:bidi="ar-IQ"/>
              </w:rPr>
              <w:t>اسئلة تفاعلية خلال المحاضرة, امتحانات سريعة, امتحانات و حضور</w:t>
            </w:r>
          </w:p>
        </w:tc>
      </w:tr>
      <w:tr w:rsidR="00825821" w:rsidRPr="00CE5DB5" w14:paraId="285C04D5" w14:textId="77777777" w:rsidTr="00366F25">
        <w:trPr>
          <w:cnfStyle w:val="000000100000" w:firstRow="0" w:lastRow="0" w:firstColumn="0" w:lastColumn="0" w:oddVBand="0" w:evenVBand="0" w:oddHBand="1" w:evenHBand="0" w:firstRowFirstColumn="0" w:firstRowLastColumn="0" w:lastRowFirstColumn="0" w:lastRowLastColumn="0"/>
          <w:trHeight w:val="319"/>
        </w:trPr>
        <w:tc>
          <w:tcPr>
            <w:cnfStyle w:val="000010000000" w:firstRow="0" w:lastRow="0" w:firstColumn="0" w:lastColumn="0" w:oddVBand="1" w:evenVBand="0" w:oddHBand="0" w:evenHBand="0" w:firstRowFirstColumn="0" w:firstRowLastColumn="0" w:lastRowFirstColumn="0" w:lastRowLastColumn="0"/>
            <w:tcW w:w="995" w:type="dxa"/>
          </w:tcPr>
          <w:p w14:paraId="38D1ADF6" w14:textId="77777777" w:rsidR="00825821" w:rsidRDefault="00825821" w:rsidP="00825821">
            <w:pPr>
              <w:autoSpaceDE w:val="0"/>
              <w:autoSpaceDN w:val="0"/>
              <w:adjustRightInd w:val="0"/>
              <w:jc w:val="center"/>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18</w:t>
            </w:r>
          </w:p>
        </w:tc>
        <w:tc>
          <w:tcPr>
            <w:cnfStyle w:val="000001000000" w:firstRow="0" w:lastRow="0" w:firstColumn="0" w:lastColumn="0" w:oddVBand="0" w:evenVBand="1" w:oddHBand="0" w:evenHBand="0" w:firstRowFirstColumn="0" w:firstRowLastColumn="0" w:lastRowFirstColumn="0" w:lastRowLastColumn="0"/>
            <w:tcW w:w="990" w:type="dxa"/>
          </w:tcPr>
          <w:p w14:paraId="5F0B9467" w14:textId="77777777" w:rsidR="00825821" w:rsidRDefault="00825821" w:rsidP="00825821">
            <w:pPr>
              <w:jc w:val="center"/>
            </w:pPr>
            <w:r w:rsidRPr="00DC6728">
              <w:rPr>
                <w:rFonts w:ascii="Times New Roman" w:hAnsi="Times New Roman" w:cs="Times New Roman"/>
                <w:sz w:val="24"/>
                <w:szCs w:val="24"/>
              </w:rPr>
              <w:t>3</w:t>
            </w:r>
          </w:p>
        </w:tc>
        <w:tc>
          <w:tcPr>
            <w:cnfStyle w:val="000010000000" w:firstRow="0" w:lastRow="0" w:firstColumn="0" w:lastColumn="0" w:oddVBand="1" w:evenVBand="0" w:oddHBand="0" w:evenHBand="0" w:firstRowFirstColumn="0" w:firstRowLastColumn="0" w:lastRowFirstColumn="0" w:lastRowLastColumn="0"/>
            <w:tcW w:w="2430" w:type="dxa"/>
          </w:tcPr>
          <w:p w14:paraId="5A490BAF" w14:textId="672AF835" w:rsidR="00825821" w:rsidRDefault="00825821" w:rsidP="00825821">
            <w:pPr>
              <w:widowControl w:val="0"/>
              <w:autoSpaceDE w:val="0"/>
              <w:autoSpaceDN w:val="0"/>
              <w:adjustRightInd w:val="0"/>
              <w:jc w:val="center"/>
              <w:rPr>
                <w:rFonts w:ascii="Times New Roman" w:hAnsi="Times New Roman" w:cs="Times New Roman"/>
                <w:sz w:val="24"/>
                <w:szCs w:val="24"/>
              </w:rPr>
            </w:pPr>
            <w:r w:rsidRPr="00C1276B">
              <w:rPr>
                <w:rFonts w:asciiTheme="majorBidi" w:hAnsiTheme="majorBidi" w:cstheme="majorBidi"/>
                <w:sz w:val="24"/>
                <w:szCs w:val="24"/>
              </w:rPr>
              <w:t>Biological methods applications</w:t>
            </w:r>
          </w:p>
        </w:tc>
        <w:tc>
          <w:tcPr>
            <w:cnfStyle w:val="000001000000" w:firstRow="0" w:lastRow="0" w:firstColumn="0" w:lastColumn="0" w:oddVBand="0" w:evenVBand="1" w:oddHBand="0" w:evenHBand="0" w:firstRowFirstColumn="0" w:firstRowLastColumn="0" w:lastRowFirstColumn="0" w:lastRowLastColumn="0"/>
            <w:tcW w:w="2160" w:type="dxa"/>
          </w:tcPr>
          <w:p w14:paraId="3F52115D" w14:textId="7CBCC4E2" w:rsidR="00825821" w:rsidRDefault="00825821" w:rsidP="00825821">
            <w:pPr>
              <w:widowControl w:val="0"/>
              <w:autoSpaceDE w:val="0"/>
              <w:autoSpaceDN w:val="0"/>
              <w:adjustRightInd w:val="0"/>
              <w:rPr>
                <w:rFonts w:ascii="Times New Roman" w:hAnsi="Times New Roman" w:cs="Times New Roman"/>
                <w:sz w:val="24"/>
                <w:szCs w:val="24"/>
              </w:rPr>
            </w:pPr>
            <w:r w:rsidRPr="003006FD">
              <w:rPr>
                <w:rFonts w:ascii="Times New Roman" w:hAnsi="Times New Roman" w:cs="Times New Roman"/>
                <w:sz w:val="24"/>
                <w:szCs w:val="24"/>
              </w:rPr>
              <w:t>Treatment of IWW</w:t>
            </w:r>
          </w:p>
        </w:tc>
        <w:tc>
          <w:tcPr>
            <w:cnfStyle w:val="000010000000" w:firstRow="0" w:lastRow="0" w:firstColumn="0" w:lastColumn="0" w:oddVBand="1" w:evenVBand="0" w:oddHBand="0" w:evenHBand="0" w:firstRowFirstColumn="0" w:firstRowLastColumn="0" w:lastRowFirstColumn="0" w:lastRowLastColumn="0"/>
            <w:tcW w:w="1280" w:type="dxa"/>
          </w:tcPr>
          <w:p w14:paraId="4A70FFFD" w14:textId="03B49437" w:rsidR="00825821" w:rsidRDefault="00825821" w:rsidP="00825821">
            <w:pPr>
              <w:jc w:val="center"/>
            </w:pPr>
            <w:r w:rsidRPr="00972AEB">
              <w:rPr>
                <w:rFonts w:ascii="Cambria" w:eastAsia="Times New Roman" w:hAnsi="Cambria" w:cs="Times New Roman" w:hint="cs"/>
                <w:color w:val="000000"/>
                <w:sz w:val="28"/>
                <w:szCs w:val="28"/>
                <w:rtl/>
                <w:lang w:bidi="ar-IQ"/>
              </w:rPr>
              <w:t>الكتروني</w:t>
            </w:r>
          </w:p>
        </w:tc>
        <w:tc>
          <w:tcPr>
            <w:cnfStyle w:val="000001000000" w:firstRow="0" w:lastRow="0" w:firstColumn="0" w:lastColumn="0" w:oddVBand="0" w:evenVBand="1" w:oddHBand="0" w:evenHBand="0" w:firstRowFirstColumn="0" w:firstRowLastColumn="0" w:lastRowFirstColumn="0" w:lastRowLastColumn="0"/>
            <w:tcW w:w="2240" w:type="dxa"/>
          </w:tcPr>
          <w:p w14:paraId="6C1979A1" w14:textId="77777777" w:rsidR="00825821" w:rsidRDefault="00825821" w:rsidP="00825821">
            <w:r w:rsidRPr="00A06ABA">
              <w:rPr>
                <w:rFonts w:ascii="Cambria" w:eastAsia="Times New Roman" w:hAnsi="Cambria" w:cs="Times New Roman" w:hint="cs"/>
                <w:color w:val="000000"/>
                <w:sz w:val="24"/>
                <w:szCs w:val="24"/>
                <w:rtl/>
                <w:lang w:bidi="ar-IQ"/>
              </w:rPr>
              <w:t>اسئلة تفاعلية خلال المحاضرة, امتحانات سريعة, امتحانات و حضور</w:t>
            </w:r>
          </w:p>
        </w:tc>
      </w:tr>
      <w:tr w:rsidR="00825821" w:rsidRPr="00CE5DB5" w14:paraId="5056A725" w14:textId="77777777" w:rsidTr="00366F25">
        <w:trPr>
          <w:trHeight w:val="319"/>
        </w:trPr>
        <w:tc>
          <w:tcPr>
            <w:cnfStyle w:val="000010000000" w:firstRow="0" w:lastRow="0" w:firstColumn="0" w:lastColumn="0" w:oddVBand="1" w:evenVBand="0" w:oddHBand="0" w:evenHBand="0" w:firstRowFirstColumn="0" w:firstRowLastColumn="0" w:lastRowFirstColumn="0" w:lastRowLastColumn="0"/>
            <w:tcW w:w="995" w:type="dxa"/>
          </w:tcPr>
          <w:p w14:paraId="6D323638" w14:textId="77777777" w:rsidR="00825821" w:rsidRDefault="00825821" w:rsidP="00825821">
            <w:pPr>
              <w:autoSpaceDE w:val="0"/>
              <w:autoSpaceDN w:val="0"/>
              <w:adjustRightInd w:val="0"/>
              <w:jc w:val="center"/>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19</w:t>
            </w:r>
          </w:p>
        </w:tc>
        <w:tc>
          <w:tcPr>
            <w:cnfStyle w:val="000001000000" w:firstRow="0" w:lastRow="0" w:firstColumn="0" w:lastColumn="0" w:oddVBand="0" w:evenVBand="1" w:oddHBand="0" w:evenHBand="0" w:firstRowFirstColumn="0" w:firstRowLastColumn="0" w:lastRowFirstColumn="0" w:lastRowLastColumn="0"/>
            <w:tcW w:w="990" w:type="dxa"/>
          </w:tcPr>
          <w:p w14:paraId="3A56F030" w14:textId="77777777" w:rsidR="00825821" w:rsidRDefault="00825821" w:rsidP="00825821">
            <w:pPr>
              <w:jc w:val="center"/>
            </w:pPr>
            <w:r w:rsidRPr="00DC6728">
              <w:rPr>
                <w:rFonts w:ascii="Times New Roman" w:hAnsi="Times New Roman" w:cs="Times New Roman"/>
                <w:sz w:val="24"/>
                <w:szCs w:val="24"/>
              </w:rPr>
              <w:t>3</w:t>
            </w:r>
          </w:p>
        </w:tc>
        <w:tc>
          <w:tcPr>
            <w:cnfStyle w:val="000010000000" w:firstRow="0" w:lastRow="0" w:firstColumn="0" w:lastColumn="0" w:oddVBand="1" w:evenVBand="0" w:oddHBand="0" w:evenHBand="0" w:firstRowFirstColumn="0" w:firstRowLastColumn="0" w:lastRowFirstColumn="0" w:lastRowLastColumn="0"/>
            <w:tcW w:w="2430" w:type="dxa"/>
          </w:tcPr>
          <w:p w14:paraId="3449465E" w14:textId="7680F2AD" w:rsidR="00825821" w:rsidRPr="00CE5DB5" w:rsidRDefault="00825821" w:rsidP="00825821">
            <w:pPr>
              <w:autoSpaceDE w:val="0"/>
              <w:autoSpaceDN w:val="0"/>
              <w:adjustRightInd w:val="0"/>
              <w:jc w:val="center"/>
              <w:rPr>
                <w:rFonts w:ascii="Cambria" w:eastAsia="Times New Roman" w:hAnsi="Cambria" w:cs="Times New Roman"/>
                <w:color w:val="000000"/>
                <w:sz w:val="28"/>
                <w:szCs w:val="28"/>
                <w:lang w:bidi="ar-IQ"/>
              </w:rPr>
            </w:pPr>
            <w:r w:rsidRPr="00C1276B">
              <w:rPr>
                <w:rFonts w:asciiTheme="majorBidi" w:hAnsiTheme="majorBidi" w:cstheme="majorBidi"/>
                <w:sz w:val="24"/>
                <w:szCs w:val="24"/>
              </w:rPr>
              <w:t>Biological methods applications</w:t>
            </w:r>
          </w:p>
        </w:tc>
        <w:tc>
          <w:tcPr>
            <w:cnfStyle w:val="000001000000" w:firstRow="0" w:lastRow="0" w:firstColumn="0" w:lastColumn="0" w:oddVBand="0" w:evenVBand="1" w:oddHBand="0" w:evenHBand="0" w:firstRowFirstColumn="0" w:firstRowLastColumn="0" w:lastRowFirstColumn="0" w:lastRowLastColumn="0"/>
            <w:tcW w:w="2160" w:type="dxa"/>
          </w:tcPr>
          <w:p w14:paraId="7A1D5152" w14:textId="7A531CC4" w:rsidR="00825821" w:rsidRDefault="00825821" w:rsidP="00825821">
            <w:pPr>
              <w:widowControl w:val="0"/>
              <w:autoSpaceDE w:val="0"/>
              <w:autoSpaceDN w:val="0"/>
              <w:adjustRightInd w:val="0"/>
              <w:rPr>
                <w:rFonts w:ascii="Times New Roman" w:hAnsi="Times New Roman" w:cs="Times New Roman"/>
                <w:sz w:val="24"/>
                <w:szCs w:val="24"/>
              </w:rPr>
            </w:pPr>
            <w:r w:rsidRPr="003006FD">
              <w:rPr>
                <w:rFonts w:ascii="Times New Roman" w:hAnsi="Times New Roman" w:cs="Times New Roman"/>
                <w:sz w:val="24"/>
                <w:szCs w:val="24"/>
              </w:rPr>
              <w:t>Treatment of IWW</w:t>
            </w:r>
          </w:p>
        </w:tc>
        <w:tc>
          <w:tcPr>
            <w:cnfStyle w:val="000010000000" w:firstRow="0" w:lastRow="0" w:firstColumn="0" w:lastColumn="0" w:oddVBand="1" w:evenVBand="0" w:oddHBand="0" w:evenHBand="0" w:firstRowFirstColumn="0" w:firstRowLastColumn="0" w:lastRowFirstColumn="0" w:lastRowLastColumn="0"/>
            <w:tcW w:w="1280" w:type="dxa"/>
          </w:tcPr>
          <w:p w14:paraId="51C5BA70" w14:textId="41A6B3A8" w:rsidR="00825821" w:rsidRDefault="00825821" w:rsidP="00825821">
            <w:pPr>
              <w:jc w:val="center"/>
            </w:pPr>
            <w:r w:rsidRPr="00972AEB">
              <w:rPr>
                <w:rFonts w:ascii="Cambria" w:eastAsia="Times New Roman" w:hAnsi="Cambria" w:cs="Times New Roman" w:hint="cs"/>
                <w:color w:val="000000"/>
                <w:sz w:val="28"/>
                <w:szCs w:val="28"/>
                <w:rtl/>
                <w:lang w:bidi="ar-IQ"/>
              </w:rPr>
              <w:t>الكتروني</w:t>
            </w:r>
          </w:p>
        </w:tc>
        <w:tc>
          <w:tcPr>
            <w:cnfStyle w:val="000001000000" w:firstRow="0" w:lastRow="0" w:firstColumn="0" w:lastColumn="0" w:oddVBand="0" w:evenVBand="1" w:oddHBand="0" w:evenHBand="0" w:firstRowFirstColumn="0" w:firstRowLastColumn="0" w:lastRowFirstColumn="0" w:lastRowLastColumn="0"/>
            <w:tcW w:w="2240" w:type="dxa"/>
          </w:tcPr>
          <w:p w14:paraId="298E3A13" w14:textId="77777777" w:rsidR="00825821" w:rsidRDefault="00825821" w:rsidP="00825821">
            <w:r w:rsidRPr="00A06ABA">
              <w:rPr>
                <w:rFonts w:ascii="Cambria" w:eastAsia="Times New Roman" w:hAnsi="Cambria" w:cs="Times New Roman" w:hint="cs"/>
                <w:color w:val="000000"/>
                <w:sz w:val="24"/>
                <w:szCs w:val="24"/>
                <w:rtl/>
                <w:lang w:bidi="ar-IQ"/>
              </w:rPr>
              <w:t>اسئلة تفاعلية خلال المحاضرة, امتحانات سريعة, امتحانات و حضور</w:t>
            </w:r>
          </w:p>
        </w:tc>
      </w:tr>
      <w:tr w:rsidR="00825821" w:rsidRPr="00CE5DB5" w14:paraId="7B543DC5" w14:textId="77777777" w:rsidTr="00366F25">
        <w:trPr>
          <w:cnfStyle w:val="000000100000" w:firstRow="0" w:lastRow="0" w:firstColumn="0" w:lastColumn="0" w:oddVBand="0" w:evenVBand="0" w:oddHBand="1" w:evenHBand="0" w:firstRowFirstColumn="0" w:firstRowLastColumn="0" w:lastRowFirstColumn="0" w:lastRowLastColumn="0"/>
          <w:trHeight w:val="319"/>
        </w:trPr>
        <w:tc>
          <w:tcPr>
            <w:cnfStyle w:val="000010000000" w:firstRow="0" w:lastRow="0" w:firstColumn="0" w:lastColumn="0" w:oddVBand="1" w:evenVBand="0" w:oddHBand="0" w:evenHBand="0" w:firstRowFirstColumn="0" w:firstRowLastColumn="0" w:lastRowFirstColumn="0" w:lastRowLastColumn="0"/>
            <w:tcW w:w="995" w:type="dxa"/>
          </w:tcPr>
          <w:p w14:paraId="275711C8" w14:textId="77777777" w:rsidR="00825821" w:rsidRDefault="00825821" w:rsidP="00825821">
            <w:pPr>
              <w:autoSpaceDE w:val="0"/>
              <w:autoSpaceDN w:val="0"/>
              <w:adjustRightInd w:val="0"/>
              <w:jc w:val="center"/>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20</w:t>
            </w:r>
          </w:p>
        </w:tc>
        <w:tc>
          <w:tcPr>
            <w:cnfStyle w:val="000001000000" w:firstRow="0" w:lastRow="0" w:firstColumn="0" w:lastColumn="0" w:oddVBand="0" w:evenVBand="1" w:oddHBand="0" w:evenHBand="0" w:firstRowFirstColumn="0" w:firstRowLastColumn="0" w:lastRowFirstColumn="0" w:lastRowLastColumn="0"/>
            <w:tcW w:w="990" w:type="dxa"/>
          </w:tcPr>
          <w:p w14:paraId="5251E93E" w14:textId="77777777" w:rsidR="00825821" w:rsidRDefault="00825821" w:rsidP="00825821">
            <w:pPr>
              <w:jc w:val="center"/>
            </w:pPr>
            <w:r w:rsidRPr="00DC6728">
              <w:rPr>
                <w:rFonts w:ascii="Times New Roman" w:hAnsi="Times New Roman" w:cs="Times New Roman"/>
                <w:sz w:val="24"/>
                <w:szCs w:val="24"/>
              </w:rPr>
              <w:t>3</w:t>
            </w:r>
          </w:p>
        </w:tc>
        <w:tc>
          <w:tcPr>
            <w:cnfStyle w:val="000010000000" w:firstRow="0" w:lastRow="0" w:firstColumn="0" w:lastColumn="0" w:oddVBand="1" w:evenVBand="0" w:oddHBand="0" w:evenHBand="0" w:firstRowFirstColumn="0" w:firstRowLastColumn="0" w:lastRowFirstColumn="0" w:lastRowLastColumn="0"/>
            <w:tcW w:w="2430" w:type="dxa"/>
          </w:tcPr>
          <w:p w14:paraId="4BEAC67E" w14:textId="77777777" w:rsidR="00825821" w:rsidRPr="00C1276B" w:rsidRDefault="00825821" w:rsidP="00825821">
            <w:pPr>
              <w:widowControl w:val="0"/>
              <w:autoSpaceDE w:val="0"/>
              <w:autoSpaceDN w:val="0"/>
              <w:adjustRightInd w:val="0"/>
              <w:jc w:val="center"/>
              <w:rPr>
                <w:rFonts w:asciiTheme="majorBidi" w:hAnsiTheme="majorBidi" w:cstheme="majorBidi"/>
                <w:sz w:val="24"/>
                <w:szCs w:val="24"/>
              </w:rPr>
            </w:pPr>
            <w:r w:rsidRPr="00C1276B">
              <w:rPr>
                <w:rFonts w:asciiTheme="majorBidi" w:hAnsiTheme="majorBidi" w:cstheme="majorBidi"/>
                <w:sz w:val="24"/>
                <w:szCs w:val="24"/>
              </w:rPr>
              <w:t>Biological methods applications</w:t>
            </w:r>
          </w:p>
          <w:p w14:paraId="08CD9C21" w14:textId="77777777" w:rsidR="00825821" w:rsidRPr="00C1276B" w:rsidRDefault="00825821" w:rsidP="00825821">
            <w:pPr>
              <w:widowControl w:val="0"/>
              <w:autoSpaceDE w:val="0"/>
              <w:autoSpaceDN w:val="0"/>
              <w:adjustRightInd w:val="0"/>
              <w:jc w:val="center"/>
              <w:rPr>
                <w:rFonts w:asciiTheme="majorBidi" w:hAnsiTheme="majorBidi" w:cstheme="majorBidi"/>
                <w:sz w:val="24"/>
                <w:szCs w:val="24"/>
              </w:rPr>
            </w:pPr>
          </w:p>
          <w:p w14:paraId="2B6DC338" w14:textId="6F93EC05" w:rsidR="00825821" w:rsidRDefault="00825821" w:rsidP="00825821"/>
        </w:tc>
        <w:tc>
          <w:tcPr>
            <w:cnfStyle w:val="000001000000" w:firstRow="0" w:lastRow="0" w:firstColumn="0" w:lastColumn="0" w:oddVBand="0" w:evenVBand="1" w:oddHBand="0" w:evenHBand="0" w:firstRowFirstColumn="0" w:firstRowLastColumn="0" w:lastRowFirstColumn="0" w:lastRowLastColumn="0"/>
            <w:tcW w:w="2160" w:type="dxa"/>
          </w:tcPr>
          <w:p w14:paraId="378664DC" w14:textId="0C0F82FC" w:rsidR="00825821" w:rsidRDefault="00825821" w:rsidP="00825821">
            <w:pPr>
              <w:widowControl w:val="0"/>
              <w:autoSpaceDE w:val="0"/>
              <w:autoSpaceDN w:val="0"/>
              <w:adjustRightInd w:val="0"/>
              <w:rPr>
                <w:rFonts w:ascii="Times New Roman" w:hAnsi="Times New Roman" w:cs="Times New Roman"/>
                <w:sz w:val="24"/>
                <w:szCs w:val="24"/>
              </w:rPr>
            </w:pPr>
            <w:r w:rsidRPr="003006FD">
              <w:rPr>
                <w:rFonts w:ascii="Times New Roman" w:hAnsi="Times New Roman" w:cs="Times New Roman"/>
                <w:sz w:val="24"/>
                <w:szCs w:val="24"/>
              </w:rPr>
              <w:t>Treatment of IWW</w:t>
            </w:r>
          </w:p>
        </w:tc>
        <w:tc>
          <w:tcPr>
            <w:cnfStyle w:val="000010000000" w:firstRow="0" w:lastRow="0" w:firstColumn="0" w:lastColumn="0" w:oddVBand="1" w:evenVBand="0" w:oddHBand="0" w:evenHBand="0" w:firstRowFirstColumn="0" w:firstRowLastColumn="0" w:lastRowFirstColumn="0" w:lastRowLastColumn="0"/>
            <w:tcW w:w="1280" w:type="dxa"/>
          </w:tcPr>
          <w:p w14:paraId="39D821CA" w14:textId="61BD724A" w:rsidR="00825821" w:rsidRDefault="00825821" w:rsidP="00825821">
            <w:pPr>
              <w:jc w:val="center"/>
            </w:pPr>
            <w:r w:rsidRPr="00790E7C">
              <w:rPr>
                <w:rFonts w:ascii="Cambria" w:eastAsia="Times New Roman" w:hAnsi="Cambria" w:cs="Times New Roman" w:hint="cs"/>
                <w:color w:val="000000"/>
                <w:sz w:val="28"/>
                <w:szCs w:val="28"/>
                <w:rtl/>
                <w:lang w:bidi="ar-IQ"/>
              </w:rPr>
              <w:t>الكتروني</w:t>
            </w:r>
          </w:p>
        </w:tc>
        <w:tc>
          <w:tcPr>
            <w:cnfStyle w:val="000001000000" w:firstRow="0" w:lastRow="0" w:firstColumn="0" w:lastColumn="0" w:oddVBand="0" w:evenVBand="1" w:oddHBand="0" w:evenHBand="0" w:firstRowFirstColumn="0" w:firstRowLastColumn="0" w:lastRowFirstColumn="0" w:lastRowLastColumn="0"/>
            <w:tcW w:w="2240" w:type="dxa"/>
          </w:tcPr>
          <w:p w14:paraId="3395225E" w14:textId="77777777" w:rsidR="00825821" w:rsidRDefault="00825821" w:rsidP="00825821">
            <w:r w:rsidRPr="00A06ABA">
              <w:rPr>
                <w:rFonts w:ascii="Cambria" w:eastAsia="Times New Roman" w:hAnsi="Cambria" w:cs="Times New Roman" w:hint="cs"/>
                <w:color w:val="000000"/>
                <w:sz w:val="24"/>
                <w:szCs w:val="24"/>
                <w:rtl/>
                <w:lang w:bidi="ar-IQ"/>
              </w:rPr>
              <w:t>اسئلة تفاعلية خلال المحاضرة, امتحانات سريعة, امتحانات و حضور</w:t>
            </w:r>
          </w:p>
        </w:tc>
      </w:tr>
      <w:tr w:rsidR="00825821" w:rsidRPr="00CE5DB5" w14:paraId="705E33A5" w14:textId="77777777" w:rsidTr="00366F25">
        <w:trPr>
          <w:trHeight w:val="319"/>
        </w:trPr>
        <w:tc>
          <w:tcPr>
            <w:cnfStyle w:val="000010000000" w:firstRow="0" w:lastRow="0" w:firstColumn="0" w:lastColumn="0" w:oddVBand="1" w:evenVBand="0" w:oddHBand="0" w:evenHBand="0" w:firstRowFirstColumn="0" w:firstRowLastColumn="0" w:lastRowFirstColumn="0" w:lastRowLastColumn="0"/>
            <w:tcW w:w="995" w:type="dxa"/>
          </w:tcPr>
          <w:p w14:paraId="69D2B5A9" w14:textId="77777777" w:rsidR="00825821" w:rsidRDefault="00825821" w:rsidP="00825821">
            <w:pPr>
              <w:autoSpaceDE w:val="0"/>
              <w:autoSpaceDN w:val="0"/>
              <w:adjustRightInd w:val="0"/>
              <w:jc w:val="center"/>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21</w:t>
            </w:r>
          </w:p>
        </w:tc>
        <w:tc>
          <w:tcPr>
            <w:cnfStyle w:val="000001000000" w:firstRow="0" w:lastRow="0" w:firstColumn="0" w:lastColumn="0" w:oddVBand="0" w:evenVBand="1" w:oddHBand="0" w:evenHBand="0" w:firstRowFirstColumn="0" w:firstRowLastColumn="0" w:lastRowFirstColumn="0" w:lastRowLastColumn="0"/>
            <w:tcW w:w="990" w:type="dxa"/>
          </w:tcPr>
          <w:p w14:paraId="5390016A" w14:textId="77777777" w:rsidR="00825821" w:rsidRDefault="00825821" w:rsidP="00825821">
            <w:pPr>
              <w:jc w:val="center"/>
            </w:pPr>
            <w:r w:rsidRPr="00DC6728">
              <w:rPr>
                <w:rFonts w:ascii="Times New Roman" w:hAnsi="Times New Roman" w:cs="Times New Roman"/>
                <w:sz w:val="24"/>
                <w:szCs w:val="24"/>
              </w:rPr>
              <w:t>3</w:t>
            </w:r>
          </w:p>
        </w:tc>
        <w:tc>
          <w:tcPr>
            <w:cnfStyle w:val="000010000000" w:firstRow="0" w:lastRow="0" w:firstColumn="0" w:lastColumn="0" w:oddVBand="1" w:evenVBand="0" w:oddHBand="0" w:evenHBand="0" w:firstRowFirstColumn="0" w:firstRowLastColumn="0" w:lastRowFirstColumn="0" w:lastRowLastColumn="0"/>
            <w:tcW w:w="2430" w:type="dxa"/>
          </w:tcPr>
          <w:p w14:paraId="5693245C" w14:textId="57C2548D" w:rsidR="00825821" w:rsidRDefault="00825821" w:rsidP="00825821">
            <w:pPr>
              <w:jc w:val="center"/>
            </w:pPr>
            <w:r w:rsidRPr="00C1276B">
              <w:rPr>
                <w:rFonts w:asciiTheme="majorBidi" w:hAnsiTheme="majorBidi" w:cstheme="majorBidi"/>
                <w:sz w:val="24"/>
                <w:szCs w:val="24"/>
              </w:rPr>
              <w:t>Biological methods applications</w:t>
            </w:r>
          </w:p>
        </w:tc>
        <w:tc>
          <w:tcPr>
            <w:cnfStyle w:val="000001000000" w:firstRow="0" w:lastRow="0" w:firstColumn="0" w:lastColumn="0" w:oddVBand="0" w:evenVBand="1" w:oddHBand="0" w:evenHBand="0" w:firstRowFirstColumn="0" w:firstRowLastColumn="0" w:lastRowFirstColumn="0" w:lastRowLastColumn="0"/>
            <w:tcW w:w="2160" w:type="dxa"/>
          </w:tcPr>
          <w:p w14:paraId="61DFF6AE" w14:textId="6211B1E9" w:rsidR="00825821" w:rsidRDefault="00825821" w:rsidP="00825821">
            <w:pPr>
              <w:widowControl w:val="0"/>
              <w:autoSpaceDE w:val="0"/>
              <w:autoSpaceDN w:val="0"/>
              <w:adjustRightInd w:val="0"/>
              <w:rPr>
                <w:rFonts w:ascii="Times New Roman" w:hAnsi="Times New Roman" w:cs="Times New Roman"/>
                <w:sz w:val="24"/>
                <w:szCs w:val="24"/>
              </w:rPr>
            </w:pPr>
            <w:r w:rsidRPr="003C535C">
              <w:rPr>
                <w:rFonts w:ascii="Times New Roman" w:hAnsi="Times New Roman" w:cs="Times New Roman"/>
                <w:sz w:val="24"/>
                <w:szCs w:val="24"/>
              </w:rPr>
              <w:t>Treatment of IWW</w:t>
            </w:r>
          </w:p>
        </w:tc>
        <w:tc>
          <w:tcPr>
            <w:cnfStyle w:val="000010000000" w:firstRow="0" w:lastRow="0" w:firstColumn="0" w:lastColumn="0" w:oddVBand="1" w:evenVBand="0" w:oddHBand="0" w:evenHBand="0" w:firstRowFirstColumn="0" w:firstRowLastColumn="0" w:lastRowFirstColumn="0" w:lastRowLastColumn="0"/>
            <w:tcW w:w="1280" w:type="dxa"/>
          </w:tcPr>
          <w:p w14:paraId="68075025" w14:textId="3BD65BD9" w:rsidR="00825821" w:rsidRDefault="00825821" w:rsidP="00825821">
            <w:pPr>
              <w:jc w:val="center"/>
            </w:pPr>
            <w:r w:rsidRPr="00790E7C">
              <w:rPr>
                <w:rFonts w:ascii="Cambria" w:eastAsia="Times New Roman" w:hAnsi="Cambria" w:cs="Times New Roman" w:hint="cs"/>
                <w:color w:val="000000"/>
                <w:sz w:val="28"/>
                <w:szCs w:val="28"/>
                <w:rtl/>
                <w:lang w:bidi="ar-IQ"/>
              </w:rPr>
              <w:t>الكتروني</w:t>
            </w:r>
          </w:p>
        </w:tc>
        <w:tc>
          <w:tcPr>
            <w:cnfStyle w:val="000001000000" w:firstRow="0" w:lastRow="0" w:firstColumn="0" w:lastColumn="0" w:oddVBand="0" w:evenVBand="1" w:oddHBand="0" w:evenHBand="0" w:firstRowFirstColumn="0" w:firstRowLastColumn="0" w:lastRowFirstColumn="0" w:lastRowLastColumn="0"/>
            <w:tcW w:w="2240" w:type="dxa"/>
          </w:tcPr>
          <w:p w14:paraId="7B9A7A99" w14:textId="77777777" w:rsidR="00825821" w:rsidRDefault="00825821" w:rsidP="00825821">
            <w:r w:rsidRPr="00A06ABA">
              <w:rPr>
                <w:rFonts w:ascii="Cambria" w:eastAsia="Times New Roman" w:hAnsi="Cambria" w:cs="Times New Roman" w:hint="cs"/>
                <w:color w:val="000000"/>
                <w:sz w:val="24"/>
                <w:szCs w:val="24"/>
                <w:rtl/>
                <w:lang w:bidi="ar-IQ"/>
              </w:rPr>
              <w:t>اسئلة تفاعلية خلال المحاضرة, امتحانات سريعة, امتحانات و حضور</w:t>
            </w:r>
          </w:p>
        </w:tc>
      </w:tr>
      <w:tr w:rsidR="00084D09" w:rsidRPr="00CE5DB5" w14:paraId="4A50D6E8" w14:textId="77777777" w:rsidTr="00366F25">
        <w:trPr>
          <w:cnfStyle w:val="000000100000" w:firstRow="0" w:lastRow="0" w:firstColumn="0" w:lastColumn="0" w:oddVBand="0" w:evenVBand="0" w:oddHBand="1" w:evenHBand="0" w:firstRowFirstColumn="0" w:firstRowLastColumn="0" w:lastRowFirstColumn="0" w:lastRowLastColumn="0"/>
          <w:trHeight w:val="319"/>
        </w:trPr>
        <w:tc>
          <w:tcPr>
            <w:cnfStyle w:val="000010000000" w:firstRow="0" w:lastRow="0" w:firstColumn="0" w:lastColumn="0" w:oddVBand="1" w:evenVBand="0" w:oddHBand="0" w:evenHBand="0" w:firstRowFirstColumn="0" w:firstRowLastColumn="0" w:lastRowFirstColumn="0" w:lastRowLastColumn="0"/>
            <w:tcW w:w="995" w:type="dxa"/>
          </w:tcPr>
          <w:p w14:paraId="68F028B7" w14:textId="77777777" w:rsidR="00084D09" w:rsidRDefault="00084D09" w:rsidP="00084D09">
            <w:pPr>
              <w:autoSpaceDE w:val="0"/>
              <w:autoSpaceDN w:val="0"/>
              <w:adjustRightInd w:val="0"/>
              <w:jc w:val="center"/>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22</w:t>
            </w:r>
          </w:p>
        </w:tc>
        <w:tc>
          <w:tcPr>
            <w:cnfStyle w:val="000001000000" w:firstRow="0" w:lastRow="0" w:firstColumn="0" w:lastColumn="0" w:oddVBand="0" w:evenVBand="1" w:oddHBand="0" w:evenHBand="0" w:firstRowFirstColumn="0" w:firstRowLastColumn="0" w:lastRowFirstColumn="0" w:lastRowLastColumn="0"/>
            <w:tcW w:w="990" w:type="dxa"/>
          </w:tcPr>
          <w:p w14:paraId="6056E459" w14:textId="77777777" w:rsidR="00084D09" w:rsidRDefault="00084D09" w:rsidP="00084D09">
            <w:pPr>
              <w:jc w:val="center"/>
            </w:pPr>
            <w:r w:rsidRPr="00DC6728">
              <w:rPr>
                <w:rFonts w:ascii="Times New Roman" w:hAnsi="Times New Roman" w:cs="Times New Roman"/>
                <w:sz w:val="24"/>
                <w:szCs w:val="24"/>
              </w:rPr>
              <w:t>3</w:t>
            </w:r>
          </w:p>
        </w:tc>
        <w:tc>
          <w:tcPr>
            <w:cnfStyle w:val="000010000000" w:firstRow="0" w:lastRow="0" w:firstColumn="0" w:lastColumn="0" w:oddVBand="1" w:evenVBand="0" w:oddHBand="0" w:evenHBand="0" w:firstRowFirstColumn="0" w:firstRowLastColumn="0" w:lastRowFirstColumn="0" w:lastRowLastColumn="0"/>
            <w:tcW w:w="2430" w:type="dxa"/>
          </w:tcPr>
          <w:p w14:paraId="3E5AB11D" w14:textId="553298C3" w:rsidR="00084D09" w:rsidRPr="00CE5DB5" w:rsidRDefault="00084D09" w:rsidP="00084D09">
            <w:pPr>
              <w:autoSpaceDE w:val="0"/>
              <w:autoSpaceDN w:val="0"/>
              <w:adjustRightInd w:val="0"/>
              <w:jc w:val="center"/>
              <w:rPr>
                <w:rFonts w:ascii="Cambria" w:eastAsia="Times New Roman" w:hAnsi="Cambria" w:cs="Times New Roman"/>
                <w:color w:val="000000"/>
                <w:sz w:val="28"/>
                <w:szCs w:val="28"/>
              </w:rPr>
            </w:pPr>
            <w:r w:rsidRPr="00FC63AA">
              <w:rPr>
                <w:rFonts w:asciiTheme="majorBidi" w:hAnsiTheme="majorBidi" w:cstheme="majorBidi"/>
                <w:sz w:val="24"/>
                <w:szCs w:val="24"/>
              </w:rPr>
              <w:t>Biological methods applications</w:t>
            </w:r>
          </w:p>
        </w:tc>
        <w:tc>
          <w:tcPr>
            <w:cnfStyle w:val="000001000000" w:firstRow="0" w:lastRow="0" w:firstColumn="0" w:lastColumn="0" w:oddVBand="0" w:evenVBand="1" w:oddHBand="0" w:evenHBand="0" w:firstRowFirstColumn="0" w:firstRowLastColumn="0" w:lastRowFirstColumn="0" w:lastRowLastColumn="0"/>
            <w:tcW w:w="2160" w:type="dxa"/>
          </w:tcPr>
          <w:p w14:paraId="0221D1A1" w14:textId="5BE331A0" w:rsidR="00084D09" w:rsidRDefault="00084D09" w:rsidP="00084D09">
            <w:pPr>
              <w:widowControl w:val="0"/>
              <w:autoSpaceDE w:val="0"/>
              <w:autoSpaceDN w:val="0"/>
              <w:adjustRightInd w:val="0"/>
              <w:rPr>
                <w:rFonts w:ascii="Times New Roman" w:hAnsi="Times New Roman" w:cs="Times New Roman"/>
                <w:sz w:val="24"/>
                <w:szCs w:val="24"/>
              </w:rPr>
            </w:pPr>
            <w:r w:rsidRPr="003C535C">
              <w:rPr>
                <w:rFonts w:ascii="Times New Roman" w:hAnsi="Times New Roman" w:cs="Times New Roman"/>
                <w:sz w:val="24"/>
                <w:szCs w:val="24"/>
              </w:rPr>
              <w:t>Treatment of IWW</w:t>
            </w:r>
          </w:p>
        </w:tc>
        <w:tc>
          <w:tcPr>
            <w:cnfStyle w:val="000010000000" w:firstRow="0" w:lastRow="0" w:firstColumn="0" w:lastColumn="0" w:oddVBand="1" w:evenVBand="0" w:oddHBand="0" w:evenHBand="0" w:firstRowFirstColumn="0" w:firstRowLastColumn="0" w:lastRowFirstColumn="0" w:lastRowLastColumn="0"/>
            <w:tcW w:w="1280" w:type="dxa"/>
          </w:tcPr>
          <w:p w14:paraId="6673C502" w14:textId="27E16D45" w:rsidR="00084D09" w:rsidRDefault="00825821" w:rsidP="00084D09">
            <w:pPr>
              <w:jc w:val="center"/>
            </w:pPr>
            <w:r>
              <w:rPr>
                <w:rFonts w:ascii="Cambria" w:eastAsia="Times New Roman" w:hAnsi="Cambria" w:cs="Times New Roman" w:hint="cs"/>
                <w:color w:val="000000"/>
                <w:sz w:val="28"/>
                <w:szCs w:val="28"/>
                <w:rtl/>
                <w:lang w:bidi="ar-IQ"/>
              </w:rPr>
              <w:t>الكتروني</w:t>
            </w:r>
          </w:p>
        </w:tc>
        <w:tc>
          <w:tcPr>
            <w:cnfStyle w:val="000001000000" w:firstRow="0" w:lastRow="0" w:firstColumn="0" w:lastColumn="0" w:oddVBand="0" w:evenVBand="1" w:oddHBand="0" w:evenHBand="0" w:firstRowFirstColumn="0" w:firstRowLastColumn="0" w:lastRowFirstColumn="0" w:lastRowLastColumn="0"/>
            <w:tcW w:w="2240" w:type="dxa"/>
          </w:tcPr>
          <w:p w14:paraId="0259CE6D" w14:textId="77777777" w:rsidR="00084D09" w:rsidRDefault="00084D09" w:rsidP="00084D09">
            <w:r w:rsidRPr="00A06ABA">
              <w:rPr>
                <w:rFonts w:ascii="Cambria" w:eastAsia="Times New Roman" w:hAnsi="Cambria" w:cs="Times New Roman" w:hint="cs"/>
                <w:color w:val="000000"/>
                <w:sz w:val="24"/>
                <w:szCs w:val="24"/>
                <w:rtl/>
                <w:lang w:bidi="ar-IQ"/>
              </w:rPr>
              <w:t>اسئلة تفاعلية خلال المحاضرة, امتحانات سريعة, امتحانات و حضور</w:t>
            </w:r>
          </w:p>
        </w:tc>
      </w:tr>
      <w:tr w:rsidR="00084D09" w:rsidRPr="00CE5DB5" w14:paraId="58DEF29F" w14:textId="77777777" w:rsidTr="00366F25">
        <w:trPr>
          <w:trHeight w:val="319"/>
        </w:trPr>
        <w:tc>
          <w:tcPr>
            <w:cnfStyle w:val="000010000000" w:firstRow="0" w:lastRow="0" w:firstColumn="0" w:lastColumn="0" w:oddVBand="1" w:evenVBand="0" w:oddHBand="0" w:evenHBand="0" w:firstRowFirstColumn="0" w:firstRowLastColumn="0" w:lastRowFirstColumn="0" w:lastRowLastColumn="0"/>
            <w:tcW w:w="995" w:type="dxa"/>
          </w:tcPr>
          <w:p w14:paraId="1A515BAD" w14:textId="77777777" w:rsidR="00084D09" w:rsidRDefault="00084D09" w:rsidP="00084D09">
            <w:pPr>
              <w:autoSpaceDE w:val="0"/>
              <w:autoSpaceDN w:val="0"/>
              <w:adjustRightInd w:val="0"/>
              <w:jc w:val="center"/>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23</w:t>
            </w:r>
          </w:p>
        </w:tc>
        <w:tc>
          <w:tcPr>
            <w:cnfStyle w:val="000001000000" w:firstRow="0" w:lastRow="0" w:firstColumn="0" w:lastColumn="0" w:oddVBand="0" w:evenVBand="1" w:oddHBand="0" w:evenHBand="0" w:firstRowFirstColumn="0" w:firstRowLastColumn="0" w:lastRowFirstColumn="0" w:lastRowLastColumn="0"/>
            <w:tcW w:w="990" w:type="dxa"/>
          </w:tcPr>
          <w:p w14:paraId="3E36BAB7" w14:textId="77777777" w:rsidR="00084D09" w:rsidRDefault="00084D09" w:rsidP="00084D09">
            <w:pPr>
              <w:jc w:val="center"/>
            </w:pPr>
            <w:r w:rsidRPr="00DC6728">
              <w:rPr>
                <w:rFonts w:ascii="Times New Roman" w:hAnsi="Times New Roman" w:cs="Times New Roman"/>
                <w:sz w:val="24"/>
                <w:szCs w:val="24"/>
              </w:rPr>
              <w:t>3</w:t>
            </w:r>
          </w:p>
        </w:tc>
        <w:tc>
          <w:tcPr>
            <w:cnfStyle w:val="000010000000" w:firstRow="0" w:lastRow="0" w:firstColumn="0" w:lastColumn="0" w:oddVBand="1" w:evenVBand="0" w:oddHBand="0" w:evenHBand="0" w:firstRowFirstColumn="0" w:firstRowLastColumn="0" w:lastRowFirstColumn="0" w:lastRowLastColumn="0"/>
            <w:tcW w:w="2430" w:type="dxa"/>
          </w:tcPr>
          <w:p w14:paraId="54A5C12A" w14:textId="111B4E21" w:rsidR="00084D09" w:rsidRDefault="00084D09" w:rsidP="00084D09">
            <w:pPr>
              <w:jc w:val="center"/>
            </w:pPr>
            <w:r w:rsidRPr="00FC63AA">
              <w:rPr>
                <w:rFonts w:asciiTheme="majorBidi" w:hAnsiTheme="majorBidi" w:cstheme="majorBidi"/>
                <w:sz w:val="24"/>
                <w:szCs w:val="24"/>
              </w:rPr>
              <w:t>Biological methods applications</w:t>
            </w:r>
          </w:p>
        </w:tc>
        <w:tc>
          <w:tcPr>
            <w:cnfStyle w:val="000001000000" w:firstRow="0" w:lastRow="0" w:firstColumn="0" w:lastColumn="0" w:oddVBand="0" w:evenVBand="1" w:oddHBand="0" w:evenHBand="0" w:firstRowFirstColumn="0" w:firstRowLastColumn="0" w:lastRowFirstColumn="0" w:lastRowLastColumn="0"/>
            <w:tcW w:w="2160" w:type="dxa"/>
          </w:tcPr>
          <w:p w14:paraId="75F05B6B" w14:textId="62894653" w:rsidR="00084D09" w:rsidRDefault="00084D09" w:rsidP="00084D09">
            <w:pPr>
              <w:widowControl w:val="0"/>
              <w:autoSpaceDE w:val="0"/>
              <w:autoSpaceDN w:val="0"/>
              <w:adjustRightInd w:val="0"/>
              <w:rPr>
                <w:rFonts w:ascii="Times New Roman" w:hAnsi="Times New Roman" w:cs="Times New Roman"/>
                <w:sz w:val="24"/>
                <w:szCs w:val="24"/>
              </w:rPr>
            </w:pPr>
            <w:r w:rsidRPr="003C535C">
              <w:rPr>
                <w:rFonts w:ascii="Times New Roman" w:hAnsi="Times New Roman" w:cs="Times New Roman"/>
                <w:sz w:val="24"/>
                <w:szCs w:val="24"/>
              </w:rPr>
              <w:t>Treatment of IWW</w:t>
            </w:r>
          </w:p>
        </w:tc>
        <w:tc>
          <w:tcPr>
            <w:cnfStyle w:val="000010000000" w:firstRow="0" w:lastRow="0" w:firstColumn="0" w:lastColumn="0" w:oddVBand="1" w:evenVBand="0" w:oddHBand="0" w:evenHBand="0" w:firstRowFirstColumn="0" w:firstRowLastColumn="0" w:lastRowFirstColumn="0" w:lastRowLastColumn="0"/>
            <w:tcW w:w="1280" w:type="dxa"/>
          </w:tcPr>
          <w:p w14:paraId="20F01F0B" w14:textId="0E29B9E0" w:rsidR="00084D09" w:rsidRDefault="00825821" w:rsidP="00084D09">
            <w:pPr>
              <w:jc w:val="center"/>
            </w:pPr>
            <w:r>
              <w:rPr>
                <w:rFonts w:ascii="Cambria" w:eastAsia="Times New Roman" w:hAnsi="Cambria" w:cs="Times New Roman" w:hint="cs"/>
                <w:color w:val="000000"/>
                <w:sz w:val="28"/>
                <w:szCs w:val="28"/>
                <w:rtl/>
                <w:lang w:bidi="ar-IQ"/>
              </w:rPr>
              <w:t>الكتروني</w:t>
            </w:r>
          </w:p>
        </w:tc>
        <w:tc>
          <w:tcPr>
            <w:cnfStyle w:val="000001000000" w:firstRow="0" w:lastRow="0" w:firstColumn="0" w:lastColumn="0" w:oddVBand="0" w:evenVBand="1" w:oddHBand="0" w:evenHBand="0" w:firstRowFirstColumn="0" w:firstRowLastColumn="0" w:lastRowFirstColumn="0" w:lastRowLastColumn="0"/>
            <w:tcW w:w="2240" w:type="dxa"/>
          </w:tcPr>
          <w:p w14:paraId="36E3B68C" w14:textId="77777777" w:rsidR="00084D09" w:rsidRDefault="00084D09" w:rsidP="00084D09">
            <w:r w:rsidRPr="00A06ABA">
              <w:rPr>
                <w:rFonts w:ascii="Cambria" w:eastAsia="Times New Roman" w:hAnsi="Cambria" w:cs="Times New Roman" w:hint="cs"/>
                <w:color w:val="000000"/>
                <w:sz w:val="24"/>
                <w:szCs w:val="24"/>
                <w:rtl/>
                <w:lang w:bidi="ar-IQ"/>
              </w:rPr>
              <w:t>اسئلة تفاعلية خلال المحاضرة, امتحانات سريعة, امتحانات و حضور</w:t>
            </w:r>
          </w:p>
        </w:tc>
      </w:tr>
      <w:tr w:rsidR="00084D09" w:rsidRPr="00CE5DB5" w14:paraId="2A8FA62B" w14:textId="77777777" w:rsidTr="00366F25">
        <w:trPr>
          <w:cnfStyle w:val="000000100000" w:firstRow="0" w:lastRow="0" w:firstColumn="0" w:lastColumn="0" w:oddVBand="0" w:evenVBand="0" w:oddHBand="1" w:evenHBand="0" w:firstRowFirstColumn="0" w:firstRowLastColumn="0" w:lastRowFirstColumn="0" w:lastRowLastColumn="0"/>
          <w:trHeight w:val="319"/>
        </w:trPr>
        <w:tc>
          <w:tcPr>
            <w:cnfStyle w:val="000010000000" w:firstRow="0" w:lastRow="0" w:firstColumn="0" w:lastColumn="0" w:oddVBand="1" w:evenVBand="0" w:oddHBand="0" w:evenHBand="0" w:firstRowFirstColumn="0" w:firstRowLastColumn="0" w:lastRowFirstColumn="0" w:lastRowLastColumn="0"/>
            <w:tcW w:w="995" w:type="dxa"/>
          </w:tcPr>
          <w:p w14:paraId="7C0EAED3" w14:textId="77777777" w:rsidR="00084D09" w:rsidRDefault="00084D09" w:rsidP="00084D09">
            <w:pPr>
              <w:autoSpaceDE w:val="0"/>
              <w:autoSpaceDN w:val="0"/>
              <w:adjustRightInd w:val="0"/>
              <w:jc w:val="center"/>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24</w:t>
            </w:r>
          </w:p>
        </w:tc>
        <w:tc>
          <w:tcPr>
            <w:cnfStyle w:val="000001000000" w:firstRow="0" w:lastRow="0" w:firstColumn="0" w:lastColumn="0" w:oddVBand="0" w:evenVBand="1" w:oddHBand="0" w:evenHBand="0" w:firstRowFirstColumn="0" w:firstRowLastColumn="0" w:lastRowFirstColumn="0" w:lastRowLastColumn="0"/>
            <w:tcW w:w="990" w:type="dxa"/>
          </w:tcPr>
          <w:p w14:paraId="5A55D886" w14:textId="77777777" w:rsidR="00084D09" w:rsidRDefault="00084D09" w:rsidP="00084D09">
            <w:pPr>
              <w:jc w:val="center"/>
            </w:pPr>
            <w:r w:rsidRPr="00DC6728">
              <w:rPr>
                <w:rFonts w:ascii="Times New Roman" w:hAnsi="Times New Roman" w:cs="Times New Roman"/>
                <w:sz w:val="24"/>
                <w:szCs w:val="24"/>
              </w:rPr>
              <w:t>3</w:t>
            </w:r>
          </w:p>
        </w:tc>
        <w:tc>
          <w:tcPr>
            <w:cnfStyle w:val="000010000000" w:firstRow="0" w:lastRow="0" w:firstColumn="0" w:lastColumn="0" w:oddVBand="1" w:evenVBand="0" w:oddHBand="0" w:evenHBand="0" w:firstRowFirstColumn="0" w:firstRowLastColumn="0" w:lastRowFirstColumn="0" w:lastRowLastColumn="0"/>
            <w:tcW w:w="2430" w:type="dxa"/>
          </w:tcPr>
          <w:p w14:paraId="2A6080E5" w14:textId="5F9100EF" w:rsidR="00084D09" w:rsidRDefault="00084D09" w:rsidP="00084D09">
            <w:pPr>
              <w:jc w:val="center"/>
            </w:pPr>
            <w:r w:rsidRPr="00FC63AA">
              <w:rPr>
                <w:rFonts w:asciiTheme="majorBidi" w:hAnsiTheme="majorBidi" w:cstheme="majorBidi"/>
                <w:sz w:val="24"/>
                <w:szCs w:val="24"/>
              </w:rPr>
              <w:t>Biological methods applications</w:t>
            </w:r>
          </w:p>
        </w:tc>
        <w:tc>
          <w:tcPr>
            <w:cnfStyle w:val="000001000000" w:firstRow="0" w:lastRow="0" w:firstColumn="0" w:lastColumn="0" w:oddVBand="0" w:evenVBand="1" w:oddHBand="0" w:evenHBand="0" w:firstRowFirstColumn="0" w:firstRowLastColumn="0" w:lastRowFirstColumn="0" w:lastRowLastColumn="0"/>
            <w:tcW w:w="2160" w:type="dxa"/>
          </w:tcPr>
          <w:p w14:paraId="533DA077" w14:textId="29C7623C" w:rsidR="00084D09" w:rsidRDefault="00084D09" w:rsidP="00084D09">
            <w:pPr>
              <w:widowControl w:val="0"/>
              <w:autoSpaceDE w:val="0"/>
              <w:autoSpaceDN w:val="0"/>
              <w:adjustRightInd w:val="0"/>
              <w:rPr>
                <w:rFonts w:ascii="Times New Roman" w:hAnsi="Times New Roman" w:cs="Times New Roman"/>
                <w:sz w:val="24"/>
                <w:szCs w:val="24"/>
              </w:rPr>
            </w:pPr>
            <w:r w:rsidRPr="003C535C">
              <w:rPr>
                <w:rFonts w:ascii="Times New Roman" w:hAnsi="Times New Roman" w:cs="Times New Roman"/>
                <w:sz w:val="24"/>
                <w:szCs w:val="24"/>
              </w:rPr>
              <w:t>Treatment of IWW</w:t>
            </w:r>
          </w:p>
        </w:tc>
        <w:tc>
          <w:tcPr>
            <w:cnfStyle w:val="000010000000" w:firstRow="0" w:lastRow="0" w:firstColumn="0" w:lastColumn="0" w:oddVBand="1" w:evenVBand="0" w:oddHBand="0" w:evenHBand="0" w:firstRowFirstColumn="0" w:firstRowLastColumn="0" w:lastRowFirstColumn="0" w:lastRowLastColumn="0"/>
            <w:tcW w:w="1280" w:type="dxa"/>
          </w:tcPr>
          <w:p w14:paraId="7E41D5CF" w14:textId="71CC76A0" w:rsidR="00084D09" w:rsidRDefault="00825821" w:rsidP="00084D09">
            <w:pPr>
              <w:jc w:val="center"/>
            </w:pPr>
            <w:r>
              <w:rPr>
                <w:rFonts w:ascii="Cambria" w:eastAsia="Times New Roman" w:hAnsi="Cambria" w:cs="Times New Roman" w:hint="cs"/>
                <w:color w:val="000000"/>
                <w:sz w:val="28"/>
                <w:szCs w:val="28"/>
                <w:rtl/>
                <w:lang w:bidi="ar-IQ"/>
              </w:rPr>
              <w:t>الكتروني</w:t>
            </w:r>
          </w:p>
        </w:tc>
        <w:tc>
          <w:tcPr>
            <w:cnfStyle w:val="000001000000" w:firstRow="0" w:lastRow="0" w:firstColumn="0" w:lastColumn="0" w:oddVBand="0" w:evenVBand="1" w:oddHBand="0" w:evenHBand="0" w:firstRowFirstColumn="0" w:firstRowLastColumn="0" w:lastRowFirstColumn="0" w:lastRowLastColumn="0"/>
            <w:tcW w:w="2240" w:type="dxa"/>
          </w:tcPr>
          <w:p w14:paraId="3EB46B92" w14:textId="77777777" w:rsidR="00084D09" w:rsidRDefault="00084D09" w:rsidP="00084D09">
            <w:r w:rsidRPr="00A06ABA">
              <w:rPr>
                <w:rFonts w:ascii="Cambria" w:eastAsia="Times New Roman" w:hAnsi="Cambria" w:cs="Times New Roman" w:hint="cs"/>
                <w:color w:val="000000"/>
                <w:sz w:val="24"/>
                <w:szCs w:val="24"/>
                <w:rtl/>
                <w:lang w:bidi="ar-IQ"/>
              </w:rPr>
              <w:t xml:space="preserve">اسئلة تفاعلية خلال المحاضرة, امتحانات سريعة, امتحانات و </w:t>
            </w:r>
            <w:r w:rsidRPr="00A06ABA">
              <w:rPr>
                <w:rFonts w:ascii="Cambria" w:eastAsia="Times New Roman" w:hAnsi="Cambria" w:cs="Times New Roman" w:hint="cs"/>
                <w:color w:val="000000"/>
                <w:sz w:val="24"/>
                <w:szCs w:val="24"/>
                <w:rtl/>
                <w:lang w:bidi="ar-IQ"/>
              </w:rPr>
              <w:lastRenderedPageBreak/>
              <w:t>حضور</w:t>
            </w:r>
          </w:p>
        </w:tc>
      </w:tr>
      <w:tr w:rsidR="00084D09" w:rsidRPr="00CE5DB5" w14:paraId="37BF0341" w14:textId="77777777" w:rsidTr="00366F25">
        <w:trPr>
          <w:trHeight w:val="319"/>
        </w:trPr>
        <w:tc>
          <w:tcPr>
            <w:cnfStyle w:val="000010000000" w:firstRow="0" w:lastRow="0" w:firstColumn="0" w:lastColumn="0" w:oddVBand="1" w:evenVBand="0" w:oddHBand="0" w:evenHBand="0" w:firstRowFirstColumn="0" w:firstRowLastColumn="0" w:lastRowFirstColumn="0" w:lastRowLastColumn="0"/>
            <w:tcW w:w="995" w:type="dxa"/>
          </w:tcPr>
          <w:p w14:paraId="63E68933" w14:textId="77777777" w:rsidR="00084D09" w:rsidRDefault="00084D09" w:rsidP="00084D09">
            <w:pPr>
              <w:autoSpaceDE w:val="0"/>
              <w:autoSpaceDN w:val="0"/>
              <w:adjustRightInd w:val="0"/>
              <w:jc w:val="center"/>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lastRenderedPageBreak/>
              <w:t>25</w:t>
            </w:r>
          </w:p>
        </w:tc>
        <w:tc>
          <w:tcPr>
            <w:cnfStyle w:val="000001000000" w:firstRow="0" w:lastRow="0" w:firstColumn="0" w:lastColumn="0" w:oddVBand="0" w:evenVBand="1" w:oddHBand="0" w:evenHBand="0" w:firstRowFirstColumn="0" w:firstRowLastColumn="0" w:lastRowFirstColumn="0" w:lastRowLastColumn="0"/>
            <w:tcW w:w="990" w:type="dxa"/>
          </w:tcPr>
          <w:p w14:paraId="1E2A519B" w14:textId="77777777" w:rsidR="00084D09" w:rsidRDefault="00084D09" w:rsidP="00084D09">
            <w:pPr>
              <w:jc w:val="center"/>
            </w:pPr>
            <w:r w:rsidRPr="00DC6728">
              <w:rPr>
                <w:rFonts w:ascii="Times New Roman" w:hAnsi="Times New Roman" w:cs="Times New Roman"/>
                <w:sz w:val="24"/>
                <w:szCs w:val="24"/>
              </w:rPr>
              <w:t>3</w:t>
            </w:r>
          </w:p>
        </w:tc>
        <w:tc>
          <w:tcPr>
            <w:cnfStyle w:val="000010000000" w:firstRow="0" w:lastRow="0" w:firstColumn="0" w:lastColumn="0" w:oddVBand="1" w:evenVBand="0" w:oddHBand="0" w:evenHBand="0" w:firstRowFirstColumn="0" w:firstRowLastColumn="0" w:lastRowFirstColumn="0" w:lastRowLastColumn="0"/>
            <w:tcW w:w="2430" w:type="dxa"/>
          </w:tcPr>
          <w:p w14:paraId="58DDAC76" w14:textId="77777777" w:rsidR="00084D09" w:rsidRPr="00FC63AA" w:rsidRDefault="00084D09" w:rsidP="00084D09">
            <w:pPr>
              <w:widowControl w:val="0"/>
              <w:autoSpaceDE w:val="0"/>
              <w:autoSpaceDN w:val="0"/>
              <w:adjustRightInd w:val="0"/>
              <w:jc w:val="center"/>
              <w:rPr>
                <w:rFonts w:ascii="Times New Roman" w:hAnsi="Times New Roman" w:cs="Times New Roman"/>
                <w:sz w:val="24"/>
                <w:szCs w:val="24"/>
              </w:rPr>
            </w:pPr>
            <w:r w:rsidRPr="00FC63AA">
              <w:rPr>
                <w:rFonts w:ascii="Times New Roman" w:hAnsi="Times New Roman" w:cs="Times New Roman"/>
                <w:sz w:val="24"/>
                <w:szCs w:val="24"/>
              </w:rPr>
              <w:t>Biological methods applications</w:t>
            </w:r>
          </w:p>
          <w:p w14:paraId="4B2E0A53" w14:textId="77777777" w:rsidR="00084D09" w:rsidRPr="00FC63AA" w:rsidRDefault="00084D09" w:rsidP="00084D09">
            <w:pPr>
              <w:widowControl w:val="0"/>
              <w:autoSpaceDE w:val="0"/>
              <w:autoSpaceDN w:val="0"/>
              <w:adjustRightInd w:val="0"/>
              <w:jc w:val="center"/>
              <w:rPr>
                <w:rFonts w:ascii="Times New Roman" w:hAnsi="Times New Roman" w:cs="Times New Roman"/>
                <w:sz w:val="24"/>
                <w:szCs w:val="24"/>
              </w:rPr>
            </w:pPr>
          </w:p>
          <w:p w14:paraId="5889663F" w14:textId="1A292741" w:rsidR="00084D09" w:rsidRDefault="00084D09" w:rsidP="00084D09">
            <w:pPr>
              <w:jc w:val="center"/>
            </w:pPr>
          </w:p>
        </w:tc>
        <w:tc>
          <w:tcPr>
            <w:cnfStyle w:val="000001000000" w:firstRow="0" w:lastRow="0" w:firstColumn="0" w:lastColumn="0" w:oddVBand="0" w:evenVBand="1" w:oddHBand="0" w:evenHBand="0" w:firstRowFirstColumn="0" w:firstRowLastColumn="0" w:lastRowFirstColumn="0" w:lastRowLastColumn="0"/>
            <w:tcW w:w="2160" w:type="dxa"/>
          </w:tcPr>
          <w:p w14:paraId="2A246EE8" w14:textId="4A667F9E" w:rsidR="00084D09" w:rsidRDefault="00084D09" w:rsidP="00084D09">
            <w:pPr>
              <w:widowControl w:val="0"/>
              <w:autoSpaceDE w:val="0"/>
              <w:autoSpaceDN w:val="0"/>
              <w:adjustRightInd w:val="0"/>
              <w:rPr>
                <w:rFonts w:ascii="Times New Roman" w:hAnsi="Times New Roman" w:cs="Times New Roman"/>
                <w:sz w:val="24"/>
                <w:szCs w:val="24"/>
              </w:rPr>
            </w:pPr>
            <w:r w:rsidRPr="00D8042D">
              <w:rPr>
                <w:rFonts w:ascii="Times New Roman" w:hAnsi="Times New Roman" w:cs="Times New Roman"/>
                <w:sz w:val="24"/>
                <w:szCs w:val="24"/>
              </w:rPr>
              <w:t>Treatment of IWW</w:t>
            </w:r>
          </w:p>
        </w:tc>
        <w:tc>
          <w:tcPr>
            <w:cnfStyle w:val="000010000000" w:firstRow="0" w:lastRow="0" w:firstColumn="0" w:lastColumn="0" w:oddVBand="1" w:evenVBand="0" w:oddHBand="0" w:evenHBand="0" w:firstRowFirstColumn="0" w:firstRowLastColumn="0" w:lastRowFirstColumn="0" w:lastRowLastColumn="0"/>
            <w:tcW w:w="1280" w:type="dxa"/>
          </w:tcPr>
          <w:p w14:paraId="52BF82F6" w14:textId="4C329F43" w:rsidR="00084D09" w:rsidRDefault="00825821" w:rsidP="00084D09">
            <w:pPr>
              <w:jc w:val="center"/>
            </w:pPr>
            <w:r>
              <w:rPr>
                <w:rFonts w:ascii="Cambria" w:eastAsia="Times New Roman" w:hAnsi="Cambria" w:cs="Times New Roman" w:hint="cs"/>
                <w:color w:val="000000"/>
                <w:sz w:val="28"/>
                <w:szCs w:val="28"/>
                <w:rtl/>
                <w:lang w:bidi="ar-IQ"/>
              </w:rPr>
              <w:t>الكتروني</w:t>
            </w:r>
          </w:p>
        </w:tc>
        <w:tc>
          <w:tcPr>
            <w:cnfStyle w:val="000001000000" w:firstRow="0" w:lastRow="0" w:firstColumn="0" w:lastColumn="0" w:oddVBand="0" w:evenVBand="1" w:oddHBand="0" w:evenHBand="0" w:firstRowFirstColumn="0" w:firstRowLastColumn="0" w:lastRowFirstColumn="0" w:lastRowLastColumn="0"/>
            <w:tcW w:w="2240" w:type="dxa"/>
          </w:tcPr>
          <w:p w14:paraId="180FF88D" w14:textId="77777777" w:rsidR="00084D09" w:rsidRDefault="00084D09" w:rsidP="00084D09">
            <w:r w:rsidRPr="00A06ABA">
              <w:rPr>
                <w:rFonts w:ascii="Cambria" w:eastAsia="Times New Roman" w:hAnsi="Cambria" w:cs="Times New Roman" w:hint="cs"/>
                <w:color w:val="000000"/>
                <w:sz w:val="24"/>
                <w:szCs w:val="24"/>
                <w:rtl/>
                <w:lang w:bidi="ar-IQ"/>
              </w:rPr>
              <w:t>اسئلة تفاعلية خلال المحاضرة, امتحانات سريعة, امتحانات و حضور</w:t>
            </w:r>
          </w:p>
        </w:tc>
      </w:tr>
      <w:tr w:rsidR="00084D09" w:rsidRPr="00CE5DB5" w14:paraId="1D9606D1" w14:textId="77777777" w:rsidTr="00366F25">
        <w:trPr>
          <w:cnfStyle w:val="000000100000" w:firstRow="0" w:lastRow="0" w:firstColumn="0" w:lastColumn="0" w:oddVBand="0" w:evenVBand="0" w:oddHBand="1" w:evenHBand="0" w:firstRowFirstColumn="0" w:firstRowLastColumn="0" w:lastRowFirstColumn="0" w:lastRowLastColumn="0"/>
          <w:trHeight w:val="319"/>
        </w:trPr>
        <w:tc>
          <w:tcPr>
            <w:cnfStyle w:val="000010000000" w:firstRow="0" w:lastRow="0" w:firstColumn="0" w:lastColumn="0" w:oddVBand="1" w:evenVBand="0" w:oddHBand="0" w:evenHBand="0" w:firstRowFirstColumn="0" w:firstRowLastColumn="0" w:lastRowFirstColumn="0" w:lastRowLastColumn="0"/>
            <w:tcW w:w="995" w:type="dxa"/>
          </w:tcPr>
          <w:p w14:paraId="35EC99C6" w14:textId="77777777" w:rsidR="00084D09" w:rsidRDefault="00084D09" w:rsidP="00084D09">
            <w:pPr>
              <w:autoSpaceDE w:val="0"/>
              <w:autoSpaceDN w:val="0"/>
              <w:adjustRightInd w:val="0"/>
              <w:jc w:val="center"/>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26</w:t>
            </w:r>
          </w:p>
        </w:tc>
        <w:tc>
          <w:tcPr>
            <w:cnfStyle w:val="000001000000" w:firstRow="0" w:lastRow="0" w:firstColumn="0" w:lastColumn="0" w:oddVBand="0" w:evenVBand="1" w:oddHBand="0" w:evenHBand="0" w:firstRowFirstColumn="0" w:firstRowLastColumn="0" w:lastRowFirstColumn="0" w:lastRowLastColumn="0"/>
            <w:tcW w:w="990" w:type="dxa"/>
          </w:tcPr>
          <w:p w14:paraId="50D40D81" w14:textId="77777777" w:rsidR="00084D09" w:rsidRDefault="00084D09" w:rsidP="00084D09">
            <w:pPr>
              <w:jc w:val="center"/>
            </w:pPr>
            <w:r w:rsidRPr="00DC6728">
              <w:rPr>
                <w:rFonts w:ascii="Times New Roman" w:hAnsi="Times New Roman" w:cs="Times New Roman"/>
                <w:sz w:val="24"/>
                <w:szCs w:val="24"/>
              </w:rPr>
              <w:t>3</w:t>
            </w:r>
          </w:p>
        </w:tc>
        <w:tc>
          <w:tcPr>
            <w:cnfStyle w:val="000010000000" w:firstRow="0" w:lastRow="0" w:firstColumn="0" w:lastColumn="0" w:oddVBand="1" w:evenVBand="0" w:oddHBand="0" w:evenHBand="0" w:firstRowFirstColumn="0" w:firstRowLastColumn="0" w:lastRowFirstColumn="0" w:lastRowLastColumn="0"/>
            <w:tcW w:w="2430" w:type="dxa"/>
          </w:tcPr>
          <w:p w14:paraId="72170020" w14:textId="404EFBBA" w:rsidR="00084D09" w:rsidRDefault="00084D09" w:rsidP="00084D09">
            <w:pPr>
              <w:jc w:val="center"/>
            </w:pPr>
            <w:r w:rsidRPr="00FC63AA">
              <w:rPr>
                <w:rFonts w:ascii="Times New Roman" w:hAnsi="Times New Roman" w:cs="Times New Roman"/>
                <w:sz w:val="24"/>
                <w:szCs w:val="24"/>
              </w:rPr>
              <w:t>Biological methods applications</w:t>
            </w:r>
          </w:p>
        </w:tc>
        <w:tc>
          <w:tcPr>
            <w:cnfStyle w:val="000001000000" w:firstRow="0" w:lastRow="0" w:firstColumn="0" w:lastColumn="0" w:oddVBand="0" w:evenVBand="1" w:oddHBand="0" w:evenHBand="0" w:firstRowFirstColumn="0" w:firstRowLastColumn="0" w:lastRowFirstColumn="0" w:lastRowLastColumn="0"/>
            <w:tcW w:w="2160" w:type="dxa"/>
          </w:tcPr>
          <w:p w14:paraId="776CCBE6" w14:textId="164065A3" w:rsidR="00084D09" w:rsidRDefault="00084D09" w:rsidP="00084D09">
            <w:pPr>
              <w:widowControl w:val="0"/>
              <w:autoSpaceDE w:val="0"/>
              <w:autoSpaceDN w:val="0"/>
              <w:adjustRightInd w:val="0"/>
              <w:rPr>
                <w:rFonts w:ascii="Times New Roman" w:hAnsi="Times New Roman" w:cs="Times New Roman"/>
                <w:sz w:val="24"/>
                <w:szCs w:val="24"/>
              </w:rPr>
            </w:pPr>
            <w:r w:rsidRPr="00084D09">
              <w:rPr>
                <w:rFonts w:ascii="Times New Roman" w:hAnsi="Times New Roman" w:cs="Times New Roman"/>
                <w:sz w:val="24"/>
                <w:szCs w:val="24"/>
              </w:rPr>
              <w:t>Treatment of IWW</w:t>
            </w:r>
          </w:p>
        </w:tc>
        <w:tc>
          <w:tcPr>
            <w:cnfStyle w:val="000010000000" w:firstRow="0" w:lastRow="0" w:firstColumn="0" w:lastColumn="0" w:oddVBand="1" w:evenVBand="0" w:oddHBand="0" w:evenHBand="0" w:firstRowFirstColumn="0" w:firstRowLastColumn="0" w:lastRowFirstColumn="0" w:lastRowLastColumn="0"/>
            <w:tcW w:w="1280" w:type="dxa"/>
          </w:tcPr>
          <w:p w14:paraId="23D7358F" w14:textId="77AE61B0" w:rsidR="00084D09" w:rsidRDefault="00825821" w:rsidP="00084D09">
            <w:pPr>
              <w:jc w:val="center"/>
            </w:pPr>
            <w:r>
              <w:rPr>
                <w:rFonts w:ascii="Cambria" w:eastAsia="Times New Roman" w:hAnsi="Cambria" w:cs="Times New Roman" w:hint="cs"/>
                <w:color w:val="000000"/>
                <w:sz w:val="28"/>
                <w:szCs w:val="28"/>
                <w:rtl/>
                <w:lang w:bidi="ar-IQ"/>
              </w:rPr>
              <w:t>الكتروني</w:t>
            </w:r>
          </w:p>
        </w:tc>
        <w:tc>
          <w:tcPr>
            <w:cnfStyle w:val="000001000000" w:firstRow="0" w:lastRow="0" w:firstColumn="0" w:lastColumn="0" w:oddVBand="0" w:evenVBand="1" w:oddHBand="0" w:evenHBand="0" w:firstRowFirstColumn="0" w:firstRowLastColumn="0" w:lastRowFirstColumn="0" w:lastRowLastColumn="0"/>
            <w:tcW w:w="2240" w:type="dxa"/>
          </w:tcPr>
          <w:p w14:paraId="122E844C" w14:textId="77777777" w:rsidR="00084D09" w:rsidRDefault="00084D09" w:rsidP="00084D09">
            <w:r w:rsidRPr="00A06ABA">
              <w:rPr>
                <w:rFonts w:ascii="Cambria" w:eastAsia="Times New Roman" w:hAnsi="Cambria" w:cs="Times New Roman" w:hint="cs"/>
                <w:color w:val="000000"/>
                <w:sz w:val="24"/>
                <w:szCs w:val="24"/>
                <w:rtl/>
                <w:lang w:bidi="ar-IQ"/>
              </w:rPr>
              <w:t>اسئلة تفاعلية خلال المحاضرة, امتحانات سريعة, امتحانات و حضور</w:t>
            </w:r>
          </w:p>
        </w:tc>
      </w:tr>
      <w:tr w:rsidR="00084D09" w:rsidRPr="00CE5DB5" w14:paraId="7279AFDE" w14:textId="77777777" w:rsidTr="00366F25">
        <w:trPr>
          <w:trHeight w:val="319"/>
        </w:trPr>
        <w:tc>
          <w:tcPr>
            <w:cnfStyle w:val="000010000000" w:firstRow="0" w:lastRow="0" w:firstColumn="0" w:lastColumn="0" w:oddVBand="1" w:evenVBand="0" w:oddHBand="0" w:evenHBand="0" w:firstRowFirstColumn="0" w:firstRowLastColumn="0" w:lastRowFirstColumn="0" w:lastRowLastColumn="0"/>
            <w:tcW w:w="995" w:type="dxa"/>
          </w:tcPr>
          <w:p w14:paraId="1F90440A" w14:textId="77777777" w:rsidR="00084D09" w:rsidRDefault="00084D09" w:rsidP="00084D09">
            <w:pPr>
              <w:autoSpaceDE w:val="0"/>
              <w:autoSpaceDN w:val="0"/>
              <w:adjustRightInd w:val="0"/>
              <w:jc w:val="center"/>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27</w:t>
            </w:r>
          </w:p>
        </w:tc>
        <w:tc>
          <w:tcPr>
            <w:cnfStyle w:val="000001000000" w:firstRow="0" w:lastRow="0" w:firstColumn="0" w:lastColumn="0" w:oddVBand="0" w:evenVBand="1" w:oddHBand="0" w:evenHBand="0" w:firstRowFirstColumn="0" w:firstRowLastColumn="0" w:lastRowFirstColumn="0" w:lastRowLastColumn="0"/>
            <w:tcW w:w="990" w:type="dxa"/>
          </w:tcPr>
          <w:p w14:paraId="7C8EEB60" w14:textId="77777777" w:rsidR="00084D09" w:rsidRDefault="00084D09" w:rsidP="00084D09">
            <w:pPr>
              <w:jc w:val="center"/>
            </w:pPr>
            <w:r w:rsidRPr="00DC6728">
              <w:rPr>
                <w:rFonts w:ascii="Times New Roman" w:hAnsi="Times New Roman" w:cs="Times New Roman"/>
                <w:sz w:val="24"/>
                <w:szCs w:val="24"/>
              </w:rPr>
              <w:t>3</w:t>
            </w:r>
          </w:p>
        </w:tc>
        <w:tc>
          <w:tcPr>
            <w:cnfStyle w:val="000010000000" w:firstRow="0" w:lastRow="0" w:firstColumn="0" w:lastColumn="0" w:oddVBand="1" w:evenVBand="0" w:oddHBand="0" w:evenHBand="0" w:firstRowFirstColumn="0" w:firstRowLastColumn="0" w:lastRowFirstColumn="0" w:lastRowLastColumn="0"/>
            <w:tcW w:w="2430" w:type="dxa"/>
          </w:tcPr>
          <w:p w14:paraId="11E8C77A" w14:textId="311BE5CA" w:rsidR="00084D09" w:rsidRDefault="00084D09" w:rsidP="00084D09">
            <w:pPr>
              <w:jc w:val="center"/>
            </w:pPr>
            <w:r w:rsidRPr="00C977A6">
              <w:rPr>
                <w:rFonts w:asciiTheme="majorBidi" w:hAnsiTheme="majorBidi" w:cstheme="majorBidi"/>
                <w:sz w:val="24"/>
                <w:szCs w:val="24"/>
              </w:rPr>
              <w:t>Chemical methods applications</w:t>
            </w:r>
          </w:p>
        </w:tc>
        <w:tc>
          <w:tcPr>
            <w:cnfStyle w:val="000001000000" w:firstRow="0" w:lastRow="0" w:firstColumn="0" w:lastColumn="0" w:oddVBand="0" w:evenVBand="1" w:oddHBand="0" w:evenHBand="0" w:firstRowFirstColumn="0" w:firstRowLastColumn="0" w:lastRowFirstColumn="0" w:lastRowLastColumn="0"/>
            <w:tcW w:w="2160" w:type="dxa"/>
          </w:tcPr>
          <w:p w14:paraId="2A3941B4" w14:textId="78C203B0" w:rsidR="00084D09" w:rsidRDefault="00084D09" w:rsidP="00084D09">
            <w:pPr>
              <w:widowControl w:val="0"/>
              <w:autoSpaceDE w:val="0"/>
              <w:autoSpaceDN w:val="0"/>
              <w:adjustRightInd w:val="0"/>
              <w:rPr>
                <w:rFonts w:ascii="Times New Roman" w:hAnsi="Times New Roman" w:cs="Times New Roman"/>
                <w:sz w:val="24"/>
                <w:szCs w:val="24"/>
              </w:rPr>
            </w:pPr>
            <w:r w:rsidRPr="00084D09">
              <w:rPr>
                <w:rFonts w:ascii="Times New Roman" w:hAnsi="Times New Roman" w:cs="Times New Roman"/>
                <w:sz w:val="24"/>
                <w:szCs w:val="24"/>
              </w:rPr>
              <w:t>Treatment of IWW</w:t>
            </w:r>
          </w:p>
        </w:tc>
        <w:tc>
          <w:tcPr>
            <w:cnfStyle w:val="000010000000" w:firstRow="0" w:lastRow="0" w:firstColumn="0" w:lastColumn="0" w:oddVBand="1" w:evenVBand="0" w:oddHBand="0" w:evenHBand="0" w:firstRowFirstColumn="0" w:firstRowLastColumn="0" w:lastRowFirstColumn="0" w:lastRowLastColumn="0"/>
            <w:tcW w:w="1280" w:type="dxa"/>
          </w:tcPr>
          <w:p w14:paraId="719A5A93" w14:textId="1821E6BE" w:rsidR="00084D09" w:rsidRDefault="00825821" w:rsidP="00084D09">
            <w:pPr>
              <w:jc w:val="center"/>
            </w:pPr>
            <w:r>
              <w:rPr>
                <w:rFonts w:ascii="Cambria" w:eastAsia="Times New Roman" w:hAnsi="Cambria" w:cs="Times New Roman" w:hint="cs"/>
                <w:color w:val="000000"/>
                <w:sz w:val="28"/>
                <w:szCs w:val="28"/>
                <w:rtl/>
                <w:lang w:bidi="ar-IQ"/>
              </w:rPr>
              <w:t>الكتروني</w:t>
            </w:r>
          </w:p>
        </w:tc>
        <w:tc>
          <w:tcPr>
            <w:cnfStyle w:val="000001000000" w:firstRow="0" w:lastRow="0" w:firstColumn="0" w:lastColumn="0" w:oddVBand="0" w:evenVBand="1" w:oddHBand="0" w:evenHBand="0" w:firstRowFirstColumn="0" w:firstRowLastColumn="0" w:lastRowFirstColumn="0" w:lastRowLastColumn="0"/>
            <w:tcW w:w="2240" w:type="dxa"/>
          </w:tcPr>
          <w:p w14:paraId="49919E7B" w14:textId="77777777" w:rsidR="00084D09" w:rsidRDefault="00084D09" w:rsidP="00084D09">
            <w:r w:rsidRPr="00A06ABA">
              <w:rPr>
                <w:rFonts w:ascii="Cambria" w:eastAsia="Times New Roman" w:hAnsi="Cambria" w:cs="Times New Roman" w:hint="cs"/>
                <w:color w:val="000000"/>
                <w:sz w:val="24"/>
                <w:szCs w:val="24"/>
                <w:rtl/>
                <w:lang w:bidi="ar-IQ"/>
              </w:rPr>
              <w:t>اسئلة تفاعلية خلال المحاضرة, امتحانات سريعة, امتحانات و حضور</w:t>
            </w:r>
          </w:p>
        </w:tc>
      </w:tr>
      <w:tr w:rsidR="00084D09" w:rsidRPr="00CE5DB5" w14:paraId="39276AE8" w14:textId="77777777" w:rsidTr="00366F25">
        <w:trPr>
          <w:cnfStyle w:val="000000100000" w:firstRow="0" w:lastRow="0" w:firstColumn="0" w:lastColumn="0" w:oddVBand="0" w:evenVBand="0" w:oddHBand="1" w:evenHBand="0" w:firstRowFirstColumn="0" w:firstRowLastColumn="0" w:lastRowFirstColumn="0" w:lastRowLastColumn="0"/>
          <w:trHeight w:val="319"/>
        </w:trPr>
        <w:tc>
          <w:tcPr>
            <w:cnfStyle w:val="000010000000" w:firstRow="0" w:lastRow="0" w:firstColumn="0" w:lastColumn="0" w:oddVBand="1" w:evenVBand="0" w:oddHBand="0" w:evenHBand="0" w:firstRowFirstColumn="0" w:firstRowLastColumn="0" w:lastRowFirstColumn="0" w:lastRowLastColumn="0"/>
            <w:tcW w:w="995" w:type="dxa"/>
          </w:tcPr>
          <w:p w14:paraId="415CDA06" w14:textId="77777777" w:rsidR="00084D09" w:rsidRDefault="00084D09" w:rsidP="00084D09">
            <w:pPr>
              <w:autoSpaceDE w:val="0"/>
              <w:autoSpaceDN w:val="0"/>
              <w:adjustRightInd w:val="0"/>
              <w:jc w:val="center"/>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28</w:t>
            </w:r>
          </w:p>
        </w:tc>
        <w:tc>
          <w:tcPr>
            <w:cnfStyle w:val="000001000000" w:firstRow="0" w:lastRow="0" w:firstColumn="0" w:lastColumn="0" w:oddVBand="0" w:evenVBand="1" w:oddHBand="0" w:evenHBand="0" w:firstRowFirstColumn="0" w:firstRowLastColumn="0" w:lastRowFirstColumn="0" w:lastRowLastColumn="0"/>
            <w:tcW w:w="990" w:type="dxa"/>
          </w:tcPr>
          <w:p w14:paraId="2224F41E" w14:textId="77777777" w:rsidR="00084D09" w:rsidRDefault="00084D09" w:rsidP="00084D09">
            <w:pPr>
              <w:jc w:val="center"/>
            </w:pPr>
            <w:r w:rsidRPr="00DC6728">
              <w:rPr>
                <w:rFonts w:ascii="Times New Roman" w:hAnsi="Times New Roman" w:cs="Times New Roman"/>
                <w:sz w:val="24"/>
                <w:szCs w:val="24"/>
              </w:rPr>
              <w:t>3</w:t>
            </w:r>
          </w:p>
        </w:tc>
        <w:tc>
          <w:tcPr>
            <w:cnfStyle w:val="000010000000" w:firstRow="0" w:lastRow="0" w:firstColumn="0" w:lastColumn="0" w:oddVBand="1" w:evenVBand="0" w:oddHBand="0" w:evenHBand="0" w:firstRowFirstColumn="0" w:firstRowLastColumn="0" w:lastRowFirstColumn="0" w:lastRowLastColumn="0"/>
            <w:tcW w:w="2430" w:type="dxa"/>
          </w:tcPr>
          <w:p w14:paraId="7EB5F7DD" w14:textId="164B3A58" w:rsidR="00084D09" w:rsidRPr="00CE5DB5" w:rsidRDefault="00084D09" w:rsidP="00084D09">
            <w:pPr>
              <w:autoSpaceDE w:val="0"/>
              <w:autoSpaceDN w:val="0"/>
              <w:adjustRightInd w:val="0"/>
              <w:jc w:val="center"/>
              <w:rPr>
                <w:rFonts w:ascii="Cambria" w:eastAsia="Times New Roman" w:hAnsi="Cambria" w:cs="Times New Roman"/>
                <w:color w:val="000000"/>
                <w:sz w:val="28"/>
                <w:szCs w:val="28"/>
                <w:lang w:bidi="ar-IQ"/>
              </w:rPr>
            </w:pPr>
            <w:r w:rsidRPr="00C977A6">
              <w:rPr>
                <w:rFonts w:asciiTheme="majorBidi" w:hAnsiTheme="majorBidi" w:cstheme="majorBidi"/>
                <w:sz w:val="24"/>
                <w:szCs w:val="24"/>
              </w:rPr>
              <w:t>Chemical methods applications</w:t>
            </w:r>
          </w:p>
        </w:tc>
        <w:tc>
          <w:tcPr>
            <w:cnfStyle w:val="000001000000" w:firstRow="0" w:lastRow="0" w:firstColumn="0" w:lastColumn="0" w:oddVBand="0" w:evenVBand="1" w:oddHBand="0" w:evenHBand="0" w:firstRowFirstColumn="0" w:firstRowLastColumn="0" w:lastRowFirstColumn="0" w:lastRowLastColumn="0"/>
            <w:tcW w:w="2160" w:type="dxa"/>
          </w:tcPr>
          <w:p w14:paraId="25F2D8BD" w14:textId="195C5670" w:rsidR="00084D09" w:rsidRDefault="00084D09" w:rsidP="00084D09">
            <w:pPr>
              <w:widowControl w:val="0"/>
              <w:autoSpaceDE w:val="0"/>
              <w:autoSpaceDN w:val="0"/>
              <w:adjustRightInd w:val="0"/>
              <w:rPr>
                <w:rFonts w:ascii="Times New Roman" w:hAnsi="Times New Roman" w:cs="Times New Roman"/>
                <w:sz w:val="24"/>
                <w:szCs w:val="24"/>
              </w:rPr>
            </w:pPr>
            <w:r w:rsidRPr="00084D09">
              <w:rPr>
                <w:rFonts w:ascii="Times New Roman" w:hAnsi="Times New Roman" w:cs="Times New Roman"/>
                <w:sz w:val="24"/>
                <w:szCs w:val="24"/>
              </w:rPr>
              <w:t>Treatment of IWW</w:t>
            </w:r>
          </w:p>
        </w:tc>
        <w:tc>
          <w:tcPr>
            <w:cnfStyle w:val="000010000000" w:firstRow="0" w:lastRow="0" w:firstColumn="0" w:lastColumn="0" w:oddVBand="1" w:evenVBand="0" w:oddHBand="0" w:evenHBand="0" w:firstRowFirstColumn="0" w:firstRowLastColumn="0" w:lastRowFirstColumn="0" w:lastRowLastColumn="0"/>
            <w:tcW w:w="1280" w:type="dxa"/>
          </w:tcPr>
          <w:p w14:paraId="7071A373" w14:textId="679DD5D9" w:rsidR="00084D09" w:rsidRDefault="00825821" w:rsidP="00084D09">
            <w:pPr>
              <w:jc w:val="center"/>
            </w:pPr>
            <w:r>
              <w:rPr>
                <w:rFonts w:ascii="Cambria" w:eastAsia="Times New Roman" w:hAnsi="Cambria" w:cs="Times New Roman" w:hint="cs"/>
                <w:color w:val="000000"/>
                <w:sz w:val="28"/>
                <w:szCs w:val="28"/>
                <w:rtl/>
                <w:lang w:bidi="ar-IQ"/>
              </w:rPr>
              <w:t>الكتروني</w:t>
            </w:r>
          </w:p>
        </w:tc>
        <w:tc>
          <w:tcPr>
            <w:cnfStyle w:val="000001000000" w:firstRow="0" w:lastRow="0" w:firstColumn="0" w:lastColumn="0" w:oddVBand="0" w:evenVBand="1" w:oddHBand="0" w:evenHBand="0" w:firstRowFirstColumn="0" w:firstRowLastColumn="0" w:lastRowFirstColumn="0" w:lastRowLastColumn="0"/>
            <w:tcW w:w="2240" w:type="dxa"/>
          </w:tcPr>
          <w:p w14:paraId="529855FB" w14:textId="77777777" w:rsidR="00084D09" w:rsidRDefault="00084D09" w:rsidP="00084D09">
            <w:r w:rsidRPr="006A4269">
              <w:rPr>
                <w:rFonts w:ascii="Cambria" w:eastAsia="Times New Roman" w:hAnsi="Cambria" w:cs="Times New Roman" w:hint="cs"/>
                <w:color w:val="000000"/>
                <w:sz w:val="24"/>
                <w:szCs w:val="24"/>
                <w:rtl/>
                <w:lang w:bidi="ar-IQ"/>
              </w:rPr>
              <w:t>اسئلة تفاعلية خلال المحاضرة, امتحانات سريعة, امتحانات و حضور</w:t>
            </w:r>
          </w:p>
        </w:tc>
      </w:tr>
      <w:tr w:rsidR="00084D09" w:rsidRPr="00CE5DB5" w14:paraId="0AC27886" w14:textId="77777777" w:rsidTr="00366F25">
        <w:trPr>
          <w:trHeight w:val="319"/>
        </w:trPr>
        <w:tc>
          <w:tcPr>
            <w:cnfStyle w:val="000010000000" w:firstRow="0" w:lastRow="0" w:firstColumn="0" w:lastColumn="0" w:oddVBand="1" w:evenVBand="0" w:oddHBand="0" w:evenHBand="0" w:firstRowFirstColumn="0" w:firstRowLastColumn="0" w:lastRowFirstColumn="0" w:lastRowLastColumn="0"/>
            <w:tcW w:w="995" w:type="dxa"/>
          </w:tcPr>
          <w:p w14:paraId="383D0F43" w14:textId="77777777" w:rsidR="00084D09" w:rsidRDefault="00084D09" w:rsidP="00084D09">
            <w:pPr>
              <w:autoSpaceDE w:val="0"/>
              <w:autoSpaceDN w:val="0"/>
              <w:adjustRightInd w:val="0"/>
              <w:jc w:val="center"/>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29</w:t>
            </w:r>
          </w:p>
        </w:tc>
        <w:tc>
          <w:tcPr>
            <w:cnfStyle w:val="000001000000" w:firstRow="0" w:lastRow="0" w:firstColumn="0" w:lastColumn="0" w:oddVBand="0" w:evenVBand="1" w:oddHBand="0" w:evenHBand="0" w:firstRowFirstColumn="0" w:firstRowLastColumn="0" w:lastRowFirstColumn="0" w:lastRowLastColumn="0"/>
            <w:tcW w:w="990" w:type="dxa"/>
          </w:tcPr>
          <w:p w14:paraId="197F5409" w14:textId="77777777" w:rsidR="00084D09" w:rsidRDefault="00084D09" w:rsidP="00084D09">
            <w:pPr>
              <w:jc w:val="center"/>
            </w:pPr>
            <w:r w:rsidRPr="00DC6728">
              <w:rPr>
                <w:rFonts w:ascii="Times New Roman" w:hAnsi="Times New Roman" w:cs="Times New Roman"/>
                <w:sz w:val="24"/>
                <w:szCs w:val="24"/>
              </w:rPr>
              <w:t>3</w:t>
            </w:r>
          </w:p>
        </w:tc>
        <w:tc>
          <w:tcPr>
            <w:cnfStyle w:val="000010000000" w:firstRow="0" w:lastRow="0" w:firstColumn="0" w:lastColumn="0" w:oddVBand="1" w:evenVBand="0" w:oddHBand="0" w:evenHBand="0" w:firstRowFirstColumn="0" w:firstRowLastColumn="0" w:lastRowFirstColumn="0" w:lastRowLastColumn="0"/>
            <w:tcW w:w="2430" w:type="dxa"/>
          </w:tcPr>
          <w:p w14:paraId="44C796D1" w14:textId="5F0A1224" w:rsidR="00084D09" w:rsidRPr="00CE5DB5" w:rsidRDefault="00084D09" w:rsidP="00084D09">
            <w:pPr>
              <w:autoSpaceDE w:val="0"/>
              <w:autoSpaceDN w:val="0"/>
              <w:adjustRightInd w:val="0"/>
              <w:jc w:val="center"/>
              <w:rPr>
                <w:rFonts w:ascii="Cambria" w:eastAsia="Times New Roman" w:hAnsi="Cambria" w:cs="Times New Roman"/>
                <w:color w:val="000000"/>
                <w:sz w:val="28"/>
                <w:szCs w:val="28"/>
                <w:lang w:bidi="ar-IQ"/>
              </w:rPr>
            </w:pPr>
            <w:r w:rsidRPr="00C977A6">
              <w:rPr>
                <w:rFonts w:asciiTheme="majorBidi" w:hAnsiTheme="majorBidi" w:cstheme="majorBidi"/>
                <w:sz w:val="24"/>
                <w:szCs w:val="24"/>
              </w:rPr>
              <w:t>Chemical methods applications</w:t>
            </w:r>
          </w:p>
        </w:tc>
        <w:tc>
          <w:tcPr>
            <w:cnfStyle w:val="000001000000" w:firstRow="0" w:lastRow="0" w:firstColumn="0" w:lastColumn="0" w:oddVBand="0" w:evenVBand="1" w:oddHBand="0" w:evenHBand="0" w:firstRowFirstColumn="0" w:firstRowLastColumn="0" w:lastRowFirstColumn="0" w:lastRowLastColumn="0"/>
            <w:tcW w:w="2160" w:type="dxa"/>
          </w:tcPr>
          <w:p w14:paraId="37F19695" w14:textId="32FB0978" w:rsidR="00084D09" w:rsidRDefault="00084D09" w:rsidP="00084D09">
            <w:pPr>
              <w:widowControl w:val="0"/>
              <w:autoSpaceDE w:val="0"/>
              <w:autoSpaceDN w:val="0"/>
              <w:adjustRightInd w:val="0"/>
              <w:rPr>
                <w:rFonts w:ascii="Times New Roman" w:hAnsi="Times New Roman" w:cs="Times New Roman"/>
                <w:sz w:val="24"/>
                <w:szCs w:val="24"/>
              </w:rPr>
            </w:pPr>
            <w:r w:rsidRPr="00084D09">
              <w:rPr>
                <w:rFonts w:ascii="Times New Roman" w:hAnsi="Times New Roman" w:cs="Times New Roman"/>
                <w:sz w:val="24"/>
                <w:szCs w:val="24"/>
              </w:rPr>
              <w:t>Treatment of IWW</w:t>
            </w:r>
          </w:p>
        </w:tc>
        <w:tc>
          <w:tcPr>
            <w:cnfStyle w:val="000010000000" w:firstRow="0" w:lastRow="0" w:firstColumn="0" w:lastColumn="0" w:oddVBand="1" w:evenVBand="0" w:oddHBand="0" w:evenHBand="0" w:firstRowFirstColumn="0" w:firstRowLastColumn="0" w:lastRowFirstColumn="0" w:lastRowLastColumn="0"/>
            <w:tcW w:w="1280" w:type="dxa"/>
          </w:tcPr>
          <w:p w14:paraId="4A2AB6FB" w14:textId="2D21C2F8" w:rsidR="00084D09" w:rsidRPr="00CE5DB5" w:rsidRDefault="00825821" w:rsidP="00084D09">
            <w:pPr>
              <w:autoSpaceDE w:val="0"/>
              <w:autoSpaceDN w:val="0"/>
              <w:adjustRightInd w:val="0"/>
              <w:jc w:val="center"/>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الكتروني</w:t>
            </w:r>
          </w:p>
        </w:tc>
        <w:tc>
          <w:tcPr>
            <w:cnfStyle w:val="000001000000" w:firstRow="0" w:lastRow="0" w:firstColumn="0" w:lastColumn="0" w:oddVBand="0" w:evenVBand="1" w:oddHBand="0" w:evenHBand="0" w:firstRowFirstColumn="0" w:firstRowLastColumn="0" w:lastRowFirstColumn="0" w:lastRowLastColumn="0"/>
            <w:tcW w:w="2240" w:type="dxa"/>
          </w:tcPr>
          <w:p w14:paraId="63BAA7C1" w14:textId="77777777" w:rsidR="00084D09" w:rsidRDefault="00084D09" w:rsidP="00084D09">
            <w:r w:rsidRPr="006A4269">
              <w:rPr>
                <w:rFonts w:ascii="Cambria" w:eastAsia="Times New Roman" w:hAnsi="Cambria" w:cs="Times New Roman" w:hint="cs"/>
                <w:color w:val="000000"/>
                <w:sz w:val="24"/>
                <w:szCs w:val="24"/>
                <w:rtl/>
                <w:lang w:bidi="ar-IQ"/>
              </w:rPr>
              <w:t>اسئلة تفاعلية خلال المحاضرة, امتحانات سريعة, امتحانات و حضور</w:t>
            </w:r>
          </w:p>
        </w:tc>
      </w:tr>
      <w:tr w:rsidR="00084D09" w:rsidRPr="00CE5DB5" w14:paraId="67EDF6A7" w14:textId="77777777" w:rsidTr="00366F25">
        <w:trPr>
          <w:cnfStyle w:val="000000100000" w:firstRow="0" w:lastRow="0" w:firstColumn="0" w:lastColumn="0" w:oddVBand="0" w:evenVBand="0" w:oddHBand="1" w:evenHBand="0" w:firstRowFirstColumn="0" w:firstRowLastColumn="0" w:lastRowFirstColumn="0" w:lastRowLastColumn="0"/>
          <w:trHeight w:val="319"/>
        </w:trPr>
        <w:tc>
          <w:tcPr>
            <w:cnfStyle w:val="000010000000" w:firstRow="0" w:lastRow="0" w:firstColumn="0" w:lastColumn="0" w:oddVBand="1" w:evenVBand="0" w:oddHBand="0" w:evenHBand="0" w:firstRowFirstColumn="0" w:firstRowLastColumn="0" w:lastRowFirstColumn="0" w:lastRowLastColumn="0"/>
            <w:tcW w:w="995" w:type="dxa"/>
          </w:tcPr>
          <w:p w14:paraId="61966540" w14:textId="77777777" w:rsidR="00084D09" w:rsidRDefault="00084D09" w:rsidP="00084D09">
            <w:pPr>
              <w:autoSpaceDE w:val="0"/>
              <w:autoSpaceDN w:val="0"/>
              <w:adjustRightInd w:val="0"/>
              <w:jc w:val="center"/>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30</w:t>
            </w:r>
          </w:p>
        </w:tc>
        <w:tc>
          <w:tcPr>
            <w:cnfStyle w:val="000001000000" w:firstRow="0" w:lastRow="0" w:firstColumn="0" w:lastColumn="0" w:oddVBand="0" w:evenVBand="1" w:oddHBand="0" w:evenHBand="0" w:firstRowFirstColumn="0" w:firstRowLastColumn="0" w:lastRowFirstColumn="0" w:lastRowLastColumn="0"/>
            <w:tcW w:w="990" w:type="dxa"/>
          </w:tcPr>
          <w:p w14:paraId="61B72768" w14:textId="77777777" w:rsidR="00084D09" w:rsidRPr="00DC6728" w:rsidRDefault="00084D09" w:rsidP="00084D09">
            <w:pPr>
              <w:jc w:val="center"/>
              <w:rPr>
                <w:rFonts w:ascii="Times New Roman" w:hAnsi="Times New Roman" w:cs="Times New Roman"/>
                <w:sz w:val="24"/>
                <w:szCs w:val="24"/>
              </w:rPr>
            </w:pPr>
            <w:r>
              <w:rPr>
                <w:rFonts w:ascii="Times New Roman" w:hAnsi="Times New Roman" w:cs="Times New Roman" w:hint="cs"/>
                <w:sz w:val="24"/>
                <w:szCs w:val="24"/>
                <w:rtl/>
              </w:rPr>
              <w:t>3</w:t>
            </w:r>
          </w:p>
        </w:tc>
        <w:tc>
          <w:tcPr>
            <w:cnfStyle w:val="000010000000" w:firstRow="0" w:lastRow="0" w:firstColumn="0" w:lastColumn="0" w:oddVBand="1" w:evenVBand="0" w:oddHBand="0" w:evenHBand="0" w:firstRowFirstColumn="0" w:firstRowLastColumn="0" w:lastRowFirstColumn="0" w:lastRowLastColumn="0"/>
            <w:tcW w:w="2430" w:type="dxa"/>
          </w:tcPr>
          <w:p w14:paraId="4A6FB4D8" w14:textId="2066D68E" w:rsidR="00084D09" w:rsidRPr="00CE5DB5" w:rsidRDefault="00084D09" w:rsidP="00084D09">
            <w:pPr>
              <w:autoSpaceDE w:val="0"/>
              <w:autoSpaceDN w:val="0"/>
              <w:adjustRightInd w:val="0"/>
              <w:jc w:val="center"/>
              <w:rPr>
                <w:rFonts w:ascii="Cambria" w:eastAsia="Times New Roman" w:hAnsi="Cambria" w:cs="Times New Roman"/>
                <w:color w:val="000000"/>
                <w:sz w:val="28"/>
                <w:szCs w:val="28"/>
                <w:rtl/>
                <w:lang w:bidi="ar-IQ"/>
              </w:rPr>
            </w:pPr>
            <w:r w:rsidRPr="00C977A6">
              <w:rPr>
                <w:rFonts w:asciiTheme="majorBidi" w:hAnsiTheme="majorBidi" w:cstheme="majorBidi"/>
                <w:sz w:val="24"/>
                <w:szCs w:val="24"/>
              </w:rPr>
              <w:t>Chemical methods applications</w:t>
            </w:r>
          </w:p>
        </w:tc>
        <w:tc>
          <w:tcPr>
            <w:cnfStyle w:val="000001000000" w:firstRow="0" w:lastRow="0" w:firstColumn="0" w:lastColumn="0" w:oddVBand="0" w:evenVBand="1" w:oddHBand="0" w:evenHBand="0" w:firstRowFirstColumn="0" w:firstRowLastColumn="0" w:lastRowFirstColumn="0" w:lastRowLastColumn="0"/>
            <w:tcW w:w="2160" w:type="dxa"/>
          </w:tcPr>
          <w:p w14:paraId="3A79AA2C" w14:textId="7414BE11" w:rsidR="00084D09" w:rsidRDefault="00084D09" w:rsidP="00084D09">
            <w:pPr>
              <w:widowControl w:val="0"/>
              <w:autoSpaceDE w:val="0"/>
              <w:autoSpaceDN w:val="0"/>
              <w:adjustRightInd w:val="0"/>
              <w:rPr>
                <w:rFonts w:ascii="Times New Roman" w:hAnsi="Times New Roman" w:cs="Times New Roman"/>
                <w:sz w:val="24"/>
                <w:szCs w:val="24"/>
              </w:rPr>
            </w:pPr>
            <w:r w:rsidRPr="00084D09">
              <w:rPr>
                <w:rFonts w:ascii="Times New Roman" w:hAnsi="Times New Roman" w:cs="Times New Roman"/>
                <w:sz w:val="24"/>
                <w:szCs w:val="24"/>
              </w:rPr>
              <w:t>Treatment of IWW</w:t>
            </w:r>
          </w:p>
        </w:tc>
        <w:tc>
          <w:tcPr>
            <w:cnfStyle w:val="000010000000" w:firstRow="0" w:lastRow="0" w:firstColumn="0" w:lastColumn="0" w:oddVBand="1" w:evenVBand="0" w:oddHBand="0" w:evenHBand="0" w:firstRowFirstColumn="0" w:firstRowLastColumn="0" w:lastRowFirstColumn="0" w:lastRowLastColumn="0"/>
            <w:tcW w:w="1280" w:type="dxa"/>
          </w:tcPr>
          <w:p w14:paraId="68821C72" w14:textId="405A314C" w:rsidR="00084D09" w:rsidRPr="00CE5DB5" w:rsidRDefault="00245649" w:rsidP="00084D09">
            <w:pPr>
              <w:autoSpaceDE w:val="0"/>
              <w:autoSpaceDN w:val="0"/>
              <w:adjustRightInd w:val="0"/>
              <w:jc w:val="center"/>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الكتروني</w:t>
            </w:r>
          </w:p>
        </w:tc>
        <w:tc>
          <w:tcPr>
            <w:cnfStyle w:val="000001000000" w:firstRow="0" w:lastRow="0" w:firstColumn="0" w:lastColumn="0" w:oddVBand="0" w:evenVBand="1" w:oddHBand="0" w:evenHBand="0" w:firstRowFirstColumn="0" w:firstRowLastColumn="0" w:lastRowFirstColumn="0" w:lastRowLastColumn="0"/>
            <w:tcW w:w="2240" w:type="dxa"/>
          </w:tcPr>
          <w:p w14:paraId="628A1FAC" w14:textId="77777777" w:rsidR="00084D09" w:rsidRDefault="00084D09" w:rsidP="00084D09">
            <w:r w:rsidRPr="006A4269">
              <w:rPr>
                <w:rFonts w:ascii="Cambria" w:eastAsia="Times New Roman" w:hAnsi="Cambria" w:cs="Times New Roman" w:hint="cs"/>
                <w:color w:val="000000"/>
                <w:sz w:val="24"/>
                <w:szCs w:val="24"/>
                <w:rtl/>
                <w:lang w:bidi="ar-IQ"/>
              </w:rPr>
              <w:t>اسئلة تفاعلية خلال المحاضرة, امتحانات سريعة, امتحانات و حضور</w:t>
            </w:r>
          </w:p>
        </w:tc>
      </w:tr>
    </w:tbl>
    <w:p w14:paraId="2F1C5776" w14:textId="77777777" w:rsidR="00CE5DB5" w:rsidRPr="00CE5DB5" w:rsidRDefault="00CE5DB5" w:rsidP="00CE5DB5">
      <w:pPr>
        <w:spacing w:after="0" w:line="240" w:lineRule="auto"/>
        <w:rPr>
          <w:rFonts w:ascii="Times New Roman" w:eastAsia="Times New Roman" w:hAnsi="Times New Roman" w:cs="Traditional Arabic"/>
          <w:vanish/>
          <w:sz w:val="20"/>
          <w:szCs w:val="20"/>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CE5DB5" w:rsidRPr="00CE5DB5" w14:paraId="4BBD5889" w14:textId="77777777" w:rsidTr="0039297B">
        <w:trPr>
          <w:trHeight w:val="477"/>
        </w:trPr>
        <w:tc>
          <w:tcPr>
            <w:tcW w:w="9720" w:type="dxa"/>
            <w:gridSpan w:val="2"/>
            <w:shd w:val="clear" w:color="auto" w:fill="auto"/>
            <w:vAlign w:val="center"/>
          </w:tcPr>
          <w:p w14:paraId="6D5407D5" w14:textId="77777777" w:rsidR="00CE5DB5" w:rsidRPr="00CE5DB5" w:rsidRDefault="00CE5DB5" w:rsidP="00CE5DB5">
            <w:pPr>
              <w:numPr>
                <w:ilvl w:val="0"/>
                <w:numId w:val="1"/>
              </w:numPr>
              <w:tabs>
                <w:tab w:val="left" w:pos="252"/>
                <w:tab w:val="left" w:pos="432"/>
              </w:tabs>
              <w:autoSpaceDE w:val="0"/>
              <w:autoSpaceDN w:val="0"/>
              <w:adjustRightInd w:val="0"/>
              <w:spacing w:after="0" w:line="240" w:lineRule="auto"/>
              <w:rPr>
                <w:rFonts w:ascii="Cambria" w:eastAsia="Times New Roman" w:hAnsi="Cambria" w:cs="Times New Roman"/>
                <w:color w:val="000000"/>
                <w:sz w:val="28"/>
                <w:szCs w:val="28"/>
                <w:lang w:bidi="ar-IQ"/>
              </w:rPr>
            </w:pPr>
            <w:r w:rsidRPr="00CE5DB5">
              <w:rPr>
                <w:rFonts w:ascii="Cambria" w:eastAsia="Times New Roman" w:hAnsi="Cambria" w:cs="Times New Roman"/>
                <w:color w:val="000000"/>
                <w:sz w:val="28"/>
                <w:szCs w:val="28"/>
                <w:rtl/>
                <w:lang w:bidi="ar-IQ"/>
              </w:rPr>
              <w:t xml:space="preserve">البنية التحتية </w:t>
            </w:r>
          </w:p>
        </w:tc>
      </w:tr>
      <w:tr w:rsidR="00CE5DB5" w:rsidRPr="00CE5DB5" w14:paraId="32310A34" w14:textId="77777777" w:rsidTr="0039297B">
        <w:trPr>
          <w:trHeight w:val="1175"/>
        </w:trPr>
        <w:tc>
          <w:tcPr>
            <w:tcW w:w="4007" w:type="dxa"/>
            <w:shd w:val="clear" w:color="auto" w:fill="auto"/>
            <w:vAlign w:val="center"/>
          </w:tcPr>
          <w:p w14:paraId="39FA57D0" w14:textId="77777777" w:rsidR="00CE5DB5" w:rsidRPr="00CE5DB5" w:rsidRDefault="00CE5DB5" w:rsidP="00CE5DB5">
            <w:pPr>
              <w:numPr>
                <w:ilvl w:val="0"/>
                <w:numId w:val="2"/>
              </w:numPr>
              <w:autoSpaceDE w:val="0"/>
              <w:autoSpaceDN w:val="0"/>
              <w:adjustRightInd w:val="0"/>
              <w:spacing w:after="0" w:line="240" w:lineRule="auto"/>
              <w:rPr>
                <w:rFonts w:ascii="Cambria" w:eastAsia="Times New Roman" w:hAnsi="Cambria" w:cs="Times New Roman"/>
                <w:color w:val="000000"/>
                <w:sz w:val="28"/>
                <w:szCs w:val="28"/>
                <w:lang w:bidi="ar-IQ"/>
              </w:rPr>
            </w:pPr>
            <w:r w:rsidRPr="00CE5DB5">
              <w:rPr>
                <w:rFonts w:ascii="Cambria" w:eastAsia="Times New Roman" w:hAnsi="Cambria" w:cs="Times New Roman" w:hint="cs"/>
                <w:color w:val="000000"/>
                <w:sz w:val="28"/>
                <w:szCs w:val="28"/>
                <w:rtl/>
                <w:lang w:bidi="ar-IQ"/>
              </w:rPr>
              <w:t>الكتب المقررة المطلوبة</w:t>
            </w:r>
          </w:p>
        </w:tc>
        <w:tc>
          <w:tcPr>
            <w:tcW w:w="5713" w:type="dxa"/>
            <w:shd w:val="clear" w:color="auto" w:fill="auto"/>
            <w:vAlign w:val="center"/>
          </w:tcPr>
          <w:p w14:paraId="0B76EAE4" w14:textId="6E0ED247" w:rsidR="00BF39F0" w:rsidRPr="00B01AB6" w:rsidRDefault="00BF39F0" w:rsidP="00BF39F0">
            <w:pPr>
              <w:autoSpaceDE w:val="0"/>
              <w:autoSpaceDN w:val="0"/>
              <w:adjustRightInd w:val="0"/>
              <w:spacing w:after="0" w:line="240" w:lineRule="auto"/>
              <w:jc w:val="right"/>
              <w:rPr>
                <w:rFonts w:asciiTheme="majorBidi" w:eastAsia="Times New Roman" w:hAnsiTheme="majorBidi" w:cstheme="majorBidi"/>
                <w:color w:val="000000"/>
                <w:sz w:val="24"/>
                <w:szCs w:val="24"/>
                <w:lang w:bidi="ar-IQ"/>
              </w:rPr>
            </w:pPr>
            <w:r w:rsidRPr="00B01AB6">
              <w:rPr>
                <w:rFonts w:asciiTheme="majorBidi" w:eastAsia="Times New Roman" w:hAnsiTheme="majorBidi" w:cstheme="majorBidi"/>
                <w:color w:val="000000"/>
                <w:sz w:val="24"/>
                <w:szCs w:val="24"/>
                <w:lang w:bidi="ar-IQ"/>
              </w:rPr>
              <w:t>Industrial Water Pollution</w:t>
            </w:r>
          </w:p>
          <w:p w14:paraId="6C1DEEC4" w14:textId="77777777" w:rsidR="00BF39F0" w:rsidRPr="00B01AB6" w:rsidRDefault="00BF39F0" w:rsidP="00BF39F0">
            <w:pPr>
              <w:autoSpaceDE w:val="0"/>
              <w:autoSpaceDN w:val="0"/>
              <w:adjustRightInd w:val="0"/>
              <w:spacing w:after="0" w:line="240" w:lineRule="auto"/>
              <w:jc w:val="right"/>
              <w:rPr>
                <w:rFonts w:asciiTheme="majorBidi" w:eastAsia="Times New Roman" w:hAnsiTheme="majorBidi" w:cstheme="majorBidi"/>
                <w:color w:val="000000"/>
                <w:sz w:val="24"/>
                <w:szCs w:val="24"/>
                <w:lang w:bidi="ar-IQ"/>
              </w:rPr>
            </w:pPr>
            <w:r w:rsidRPr="00B01AB6">
              <w:rPr>
                <w:rFonts w:asciiTheme="majorBidi" w:eastAsia="Times New Roman" w:hAnsiTheme="majorBidi" w:cstheme="majorBidi"/>
                <w:color w:val="000000"/>
                <w:sz w:val="24"/>
                <w:szCs w:val="24"/>
                <w:lang w:bidi="ar-IQ"/>
              </w:rPr>
              <w:t>Origins, Characteristics, and Treatment</w:t>
            </w:r>
          </w:p>
          <w:p w14:paraId="6A7F56C7" w14:textId="535DB48C" w:rsidR="00CE5DB5" w:rsidRPr="00CE5DB5" w:rsidRDefault="00BF39F0" w:rsidP="00BF39F0">
            <w:pPr>
              <w:autoSpaceDE w:val="0"/>
              <w:autoSpaceDN w:val="0"/>
              <w:adjustRightInd w:val="0"/>
              <w:spacing w:after="0" w:line="240" w:lineRule="auto"/>
              <w:jc w:val="right"/>
              <w:rPr>
                <w:rFonts w:ascii="Cambria" w:eastAsia="Times New Roman" w:hAnsi="Cambria" w:cs="Traditional Arabic"/>
                <w:color w:val="000000"/>
                <w:sz w:val="28"/>
                <w:szCs w:val="28"/>
                <w:lang w:bidi="ar-IQ"/>
              </w:rPr>
            </w:pPr>
            <w:r w:rsidRPr="00B01AB6">
              <w:rPr>
                <w:rFonts w:asciiTheme="majorBidi" w:eastAsia="Times New Roman" w:hAnsiTheme="majorBidi" w:cstheme="majorBidi"/>
                <w:color w:val="000000"/>
                <w:sz w:val="24"/>
                <w:szCs w:val="24"/>
                <w:lang w:bidi="ar-IQ"/>
              </w:rPr>
              <w:t xml:space="preserve">By Nelson L. </w:t>
            </w:r>
            <w:proofErr w:type="spellStart"/>
            <w:r w:rsidRPr="00B01AB6">
              <w:rPr>
                <w:rFonts w:asciiTheme="majorBidi" w:eastAsia="Times New Roman" w:hAnsiTheme="majorBidi" w:cstheme="majorBidi"/>
                <w:color w:val="000000"/>
                <w:sz w:val="24"/>
                <w:szCs w:val="24"/>
                <w:lang w:bidi="ar-IQ"/>
              </w:rPr>
              <w:t>Nemerow</w:t>
            </w:r>
            <w:proofErr w:type="spellEnd"/>
          </w:p>
        </w:tc>
      </w:tr>
      <w:tr w:rsidR="00CE5DB5" w:rsidRPr="00CE5DB5" w14:paraId="1DA8750D" w14:textId="77777777" w:rsidTr="0039297B">
        <w:trPr>
          <w:trHeight w:val="716"/>
        </w:trPr>
        <w:tc>
          <w:tcPr>
            <w:tcW w:w="4007" w:type="dxa"/>
            <w:shd w:val="clear" w:color="auto" w:fill="auto"/>
            <w:vAlign w:val="center"/>
          </w:tcPr>
          <w:p w14:paraId="1E6134AD" w14:textId="77777777" w:rsidR="00CE5DB5" w:rsidRPr="00CE5DB5" w:rsidRDefault="00CE5DB5" w:rsidP="00CE5DB5">
            <w:pPr>
              <w:numPr>
                <w:ilvl w:val="0"/>
                <w:numId w:val="2"/>
              </w:numPr>
              <w:autoSpaceDE w:val="0"/>
              <w:autoSpaceDN w:val="0"/>
              <w:adjustRightInd w:val="0"/>
              <w:spacing w:after="0" w:line="240" w:lineRule="auto"/>
              <w:rPr>
                <w:rFonts w:ascii="Cambria" w:eastAsia="Times New Roman" w:hAnsi="Cambria" w:cs="Times New Roman"/>
                <w:color w:val="000000"/>
                <w:sz w:val="28"/>
                <w:szCs w:val="28"/>
                <w:lang w:bidi="ar-IQ"/>
              </w:rPr>
            </w:pPr>
            <w:r w:rsidRPr="00CE5DB5">
              <w:rPr>
                <w:rFonts w:ascii="Cambria" w:eastAsia="Times New Roman" w:hAnsi="Cambria" w:cs="Times New Roman" w:hint="cs"/>
                <w:color w:val="000000"/>
                <w:sz w:val="28"/>
                <w:szCs w:val="28"/>
                <w:rtl/>
                <w:lang w:bidi="ar-IQ"/>
              </w:rPr>
              <w:t>المراجع الرئيسية (المصادر)</w:t>
            </w:r>
          </w:p>
        </w:tc>
        <w:tc>
          <w:tcPr>
            <w:tcW w:w="5713" w:type="dxa"/>
            <w:shd w:val="clear" w:color="auto" w:fill="auto"/>
            <w:vAlign w:val="center"/>
          </w:tcPr>
          <w:p w14:paraId="122E84C7" w14:textId="28B50621" w:rsidR="00CE5DB5" w:rsidRPr="00CE5DB5" w:rsidRDefault="00CE5DB5" w:rsidP="00CE5DB5">
            <w:pPr>
              <w:autoSpaceDE w:val="0"/>
              <w:autoSpaceDN w:val="0"/>
              <w:adjustRightInd w:val="0"/>
              <w:spacing w:after="0" w:line="240" w:lineRule="auto"/>
              <w:rPr>
                <w:rFonts w:ascii="Cambria" w:eastAsia="Times New Roman" w:hAnsi="Cambria" w:cs="Traditional Arabic"/>
                <w:color w:val="000000"/>
                <w:sz w:val="28"/>
                <w:szCs w:val="28"/>
                <w:lang w:bidi="ar-IQ"/>
              </w:rPr>
            </w:pPr>
          </w:p>
        </w:tc>
      </w:tr>
      <w:tr w:rsidR="00CE5DB5" w:rsidRPr="00CE5DB5" w14:paraId="037CE548" w14:textId="77777777" w:rsidTr="0039297B">
        <w:trPr>
          <w:trHeight w:val="1247"/>
        </w:trPr>
        <w:tc>
          <w:tcPr>
            <w:tcW w:w="4007" w:type="dxa"/>
            <w:shd w:val="clear" w:color="auto" w:fill="auto"/>
            <w:vAlign w:val="center"/>
          </w:tcPr>
          <w:p w14:paraId="629F3462" w14:textId="77777777" w:rsidR="00CE5DB5" w:rsidRPr="00CE5DB5" w:rsidRDefault="00CE5DB5" w:rsidP="00CE5DB5">
            <w:pPr>
              <w:numPr>
                <w:ilvl w:val="0"/>
                <w:numId w:val="3"/>
              </w:numPr>
              <w:autoSpaceDE w:val="0"/>
              <w:autoSpaceDN w:val="0"/>
              <w:adjustRightInd w:val="0"/>
              <w:spacing w:after="0" w:line="240" w:lineRule="auto"/>
              <w:rPr>
                <w:rFonts w:ascii="Cambria" w:eastAsia="Times New Roman" w:hAnsi="Cambria" w:cs="Times New Roman"/>
                <w:color w:val="000000"/>
                <w:sz w:val="28"/>
                <w:szCs w:val="28"/>
                <w:lang w:bidi="ar-IQ"/>
              </w:rPr>
            </w:pPr>
            <w:r w:rsidRPr="00CE5DB5">
              <w:rPr>
                <w:rFonts w:ascii="Cambria" w:eastAsia="Times New Roman" w:hAnsi="Cambria" w:cs="Times New Roman" w:hint="cs"/>
                <w:color w:val="000000"/>
                <w:sz w:val="28"/>
                <w:szCs w:val="28"/>
                <w:rtl/>
                <w:lang w:bidi="ar-IQ"/>
              </w:rPr>
              <w:t>الكتب والمراجع التي يوصى بها (المجلات العلمية ،التقارير ،.....)</w:t>
            </w:r>
            <w:r w:rsidRPr="00CE5DB5">
              <w:rPr>
                <w:rFonts w:ascii="Cambria" w:eastAsia="Times New Roman" w:hAnsi="Cambria" w:cs="Times New Roman"/>
                <w:color w:val="000000"/>
                <w:sz w:val="28"/>
                <w:szCs w:val="28"/>
                <w:rtl/>
                <w:lang w:bidi="ar-IQ"/>
              </w:rPr>
              <w:t xml:space="preserve"> </w:t>
            </w:r>
          </w:p>
        </w:tc>
        <w:tc>
          <w:tcPr>
            <w:tcW w:w="5713" w:type="dxa"/>
            <w:shd w:val="clear" w:color="auto" w:fill="auto"/>
            <w:vAlign w:val="center"/>
          </w:tcPr>
          <w:p w14:paraId="03A9EBE4" w14:textId="09E41C9F" w:rsidR="00BF39F0" w:rsidRPr="00BD1329" w:rsidRDefault="00BF39F0" w:rsidP="00BF39F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r w:rsidRPr="00BD1329">
              <w:rPr>
                <w:rFonts w:ascii="Times New Roman" w:hAnsi="Times New Roman" w:cs="Times New Roman"/>
                <w:sz w:val="24"/>
                <w:szCs w:val="24"/>
              </w:rPr>
              <w:t xml:space="preserve">Theory and practice of water and wastewater treatment. </w:t>
            </w:r>
            <w:r w:rsidRPr="00BF39F0">
              <w:rPr>
                <w:rFonts w:ascii="Times New Roman" w:hAnsi="Times New Roman" w:cs="Times New Roman"/>
                <w:sz w:val="24"/>
                <w:szCs w:val="24"/>
              </w:rPr>
              <w:t xml:space="preserve">By Ronald L. </w:t>
            </w:r>
            <w:proofErr w:type="spellStart"/>
            <w:r w:rsidRPr="00BF39F0">
              <w:rPr>
                <w:rFonts w:ascii="Times New Roman" w:hAnsi="Times New Roman" w:cs="Times New Roman"/>
                <w:sz w:val="24"/>
                <w:szCs w:val="24"/>
              </w:rPr>
              <w:t>Droste</w:t>
            </w:r>
            <w:proofErr w:type="spellEnd"/>
            <w:r w:rsidRPr="00BF39F0">
              <w:rPr>
                <w:rFonts w:ascii="Times New Roman" w:hAnsi="Times New Roman" w:cs="Times New Roman"/>
                <w:sz w:val="24"/>
                <w:szCs w:val="24"/>
                <w:rtl/>
              </w:rPr>
              <w:t>.</w:t>
            </w:r>
          </w:p>
          <w:p w14:paraId="1657FDE4" w14:textId="77777777" w:rsidR="00BF39F0" w:rsidRDefault="00BF39F0" w:rsidP="00BF39F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2- </w:t>
            </w:r>
            <w:r w:rsidRPr="00E17947">
              <w:rPr>
                <w:rFonts w:ascii="Times New Roman" w:hAnsi="Times New Roman" w:cs="Times New Roman"/>
                <w:sz w:val="24"/>
                <w:szCs w:val="24"/>
              </w:rPr>
              <w:t>International Journal of Waste Resources</w:t>
            </w:r>
            <w:r>
              <w:rPr>
                <w:rFonts w:ascii="Times New Roman" w:hAnsi="Times New Roman" w:cs="Times New Roman"/>
                <w:sz w:val="24"/>
                <w:szCs w:val="24"/>
              </w:rPr>
              <w:t>.</w:t>
            </w:r>
          </w:p>
          <w:p w14:paraId="48B3E114" w14:textId="77777777" w:rsidR="00BF39F0" w:rsidRDefault="00BF39F0" w:rsidP="00BF39F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 Wastewater Management journal.</w:t>
            </w:r>
          </w:p>
          <w:p w14:paraId="1168FB49" w14:textId="43B8E0CD" w:rsidR="00CE5DB5" w:rsidRPr="00CE5DB5" w:rsidRDefault="00CE5DB5" w:rsidP="00BF39F0">
            <w:pPr>
              <w:autoSpaceDE w:val="0"/>
              <w:autoSpaceDN w:val="0"/>
              <w:adjustRightInd w:val="0"/>
              <w:spacing w:after="0" w:line="240" w:lineRule="auto"/>
              <w:jc w:val="right"/>
              <w:rPr>
                <w:rFonts w:ascii="Cambria" w:eastAsia="Times New Roman" w:hAnsi="Cambria" w:cs="Traditional Arabic"/>
                <w:color w:val="000000"/>
                <w:sz w:val="28"/>
                <w:szCs w:val="28"/>
                <w:lang w:bidi="ar-IQ"/>
              </w:rPr>
            </w:pPr>
          </w:p>
        </w:tc>
      </w:tr>
      <w:tr w:rsidR="00CE5DB5" w:rsidRPr="00CE5DB5" w14:paraId="6D5E040E" w14:textId="77777777" w:rsidTr="0039297B">
        <w:trPr>
          <w:trHeight w:val="1247"/>
        </w:trPr>
        <w:tc>
          <w:tcPr>
            <w:tcW w:w="4007" w:type="dxa"/>
            <w:shd w:val="clear" w:color="auto" w:fill="auto"/>
            <w:vAlign w:val="center"/>
          </w:tcPr>
          <w:p w14:paraId="6974B2C0" w14:textId="77777777" w:rsidR="00CE5DB5" w:rsidRPr="00CE5DB5" w:rsidRDefault="00CE5DB5" w:rsidP="00CE5DB5">
            <w:pPr>
              <w:numPr>
                <w:ilvl w:val="0"/>
                <w:numId w:val="3"/>
              </w:numPr>
              <w:autoSpaceDE w:val="0"/>
              <w:autoSpaceDN w:val="0"/>
              <w:adjustRightInd w:val="0"/>
              <w:spacing w:after="0" w:line="240" w:lineRule="auto"/>
              <w:rPr>
                <w:rFonts w:ascii="Cambria" w:eastAsia="Times New Roman" w:hAnsi="Cambria" w:cs="Times New Roman"/>
                <w:color w:val="000000"/>
                <w:sz w:val="28"/>
                <w:szCs w:val="28"/>
                <w:rtl/>
                <w:lang w:bidi="ar-IQ"/>
              </w:rPr>
            </w:pPr>
            <w:r w:rsidRPr="00CE5DB5">
              <w:rPr>
                <w:rFonts w:ascii="Cambria" w:eastAsia="Times New Roman" w:hAnsi="Cambria" w:cs="Times New Roman" w:hint="cs"/>
                <w:color w:val="000000"/>
                <w:sz w:val="28"/>
                <w:szCs w:val="28"/>
                <w:rtl/>
                <w:lang w:bidi="ar-IQ"/>
              </w:rPr>
              <w:t>المراجع الالكترونية ،مواقع الانترنيت ،.....</w:t>
            </w:r>
          </w:p>
        </w:tc>
        <w:tc>
          <w:tcPr>
            <w:tcW w:w="5713" w:type="dxa"/>
            <w:shd w:val="clear" w:color="auto" w:fill="auto"/>
            <w:vAlign w:val="center"/>
          </w:tcPr>
          <w:p w14:paraId="5037B6EE" w14:textId="77777777" w:rsidR="00BF39F0" w:rsidRPr="00366F25" w:rsidRDefault="00366F25" w:rsidP="007C3415">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hyperlink r:id="rId5" w:history="1">
              <w:r w:rsidR="00BF39F0" w:rsidRPr="00366F25">
                <w:rPr>
                  <w:rStyle w:val="Hyperlink"/>
                  <w:rFonts w:ascii="Times New Roman" w:hAnsi="Times New Roman" w:cs="Times New Roman"/>
                  <w:color w:val="000000" w:themeColor="text1"/>
                  <w:sz w:val="24"/>
                  <w:szCs w:val="24"/>
                  <w:u w:val="none"/>
                </w:rPr>
                <w:t>https://www.watertechonline.com/wastewater/article/15550541/wastewater-treatment-technologies-for-processing-plants</w:t>
              </w:r>
            </w:hyperlink>
            <w:r w:rsidR="00BF39F0" w:rsidRPr="00366F25">
              <w:rPr>
                <w:rFonts w:ascii="Times New Roman" w:hAnsi="Times New Roman" w:cs="Times New Roman"/>
                <w:color w:val="000000" w:themeColor="text1"/>
                <w:sz w:val="24"/>
                <w:szCs w:val="24"/>
              </w:rPr>
              <w:t>.</w:t>
            </w:r>
          </w:p>
          <w:p w14:paraId="0471B94F" w14:textId="77777777" w:rsidR="00BF39F0" w:rsidRPr="00245649" w:rsidRDefault="00BF39F0" w:rsidP="00BF39F0">
            <w:pPr>
              <w:widowControl w:val="0"/>
              <w:autoSpaceDE w:val="0"/>
              <w:autoSpaceDN w:val="0"/>
              <w:adjustRightInd w:val="0"/>
              <w:spacing w:after="0" w:line="240" w:lineRule="auto"/>
              <w:rPr>
                <w:rFonts w:ascii="Times New Roman" w:hAnsi="Times New Roman" w:cs="Times New Roman"/>
                <w:color w:val="000000" w:themeColor="text1"/>
                <w:sz w:val="24"/>
                <w:szCs w:val="24"/>
              </w:rPr>
            </w:pPr>
          </w:p>
          <w:p w14:paraId="19DEADF2" w14:textId="77777777" w:rsidR="00BF39F0" w:rsidRPr="00366F25" w:rsidRDefault="00366F25" w:rsidP="007C3415">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hyperlink r:id="rId6" w:history="1">
              <w:r w:rsidR="00BF39F0" w:rsidRPr="00366F25">
                <w:rPr>
                  <w:rStyle w:val="Hyperlink"/>
                  <w:rFonts w:ascii="Times New Roman" w:hAnsi="Times New Roman" w:cs="Times New Roman"/>
                  <w:color w:val="000000" w:themeColor="text1"/>
                  <w:sz w:val="24"/>
                  <w:szCs w:val="24"/>
                  <w:u w:val="none"/>
                </w:rPr>
                <w:t>https://www.pseau.org/outils/ouvrages/wrc_wastewater_treatment_technologies_a_basic_guide_2016.pdf</w:t>
              </w:r>
            </w:hyperlink>
          </w:p>
          <w:p w14:paraId="0EC3D0C5" w14:textId="77777777" w:rsidR="00BF39F0" w:rsidRPr="00366F25" w:rsidRDefault="00BF39F0" w:rsidP="00BF39F0">
            <w:pPr>
              <w:widowControl w:val="0"/>
              <w:autoSpaceDE w:val="0"/>
              <w:autoSpaceDN w:val="0"/>
              <w:adjustRightInd w:val="0"/>
              <w:spacing w:after="0" w:line="240" w:lineRule="auto"/>
              <w:rPr>
                <w:rFonts w:ascii="Times New Roman" w:hAnsi="Times New Roman" w:cs="Times New Roman"/>
                <w:color w:val="000000" w:themeColor="text1"/>
                <w:sz w:val="24"/>
                <w:szCs w:val="24"/>
              </w:rPr>
            </w:pPr>
          </w:p>
          <w:p w14:paraId="092CBD5B" w14:textId="77777777" w:rsidR="00BF39F0" w:rsidRPr="00366F25" w:rsidRDefault="00366F25" w:rsidP="007C3415">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hyperlink r:id="rId7" w:history="1">
              <w:r w:rsidR="00BF39F0" w:rsidRPr="00366F25">
                <w:rPr>
                  <w:rStyle w:val="Hyperlink"/>
                  <w:rFonts w:ascii="Times New Roman" w:hAnsi="Times New Roman" w:cs="Times New Roman"/>
                  <w:color w:val="000000" w:themeColor="text1"/>
                  <w:sz w:val="24"/>
                  <w:szCs w:val="24"/>
                  <w:u w:val="none"/>
                </w:rPr>
                <w:t>https://www.epa.gov/eg/industrial-effluent-guidelines</w:t>
              </w:r>
            </w:hyperlink>
          </w:p>
          <w:p w14:paraId="3CFA6769" w14:textId="4D40F65A" w:rsidR="00CE5DB5" w:rsidRPr="00BF39F0" w:rsidRDefault="00CE5DB5" w:rsidP="00BF39F0">
            <w:pPr>
              <w:autoSpaceDE w:val="0"/>
              <w:autoSpaceDN w:val="0"/>
              <w:adjustRightInd w:val="0"/>
              <w:spacing w:after="0" w:line="240" w:lineRule="auto"/>
              <w:jc w:val="right"/>
              <w:rPr>
                <w:rFonts w:ascii="Cambria" w:eastAsia="Times New Roman" w:hAnsi="Cambria" w:cs="Traditional Arabic"/>
                <w:color w:val="000000"/>
                <w:sz w:val="28"/>
                <w:szCs w:val="28"/>
                <w:lang w:bidi="ar-IQ"/>
              </w:rPr>
            </w:pPr>
          </w:p>
        </w:tc>
      </w:tr>
    </w:tbl>
    <w:p w14:paraId="4ACE6FEB" w14:textId="7E484F1B" w:rsidR="00CE5DB5" w:rsidRDefault="00CE5DB5" w:rsidP="00CE5DB5">
      <w:pPr>
        <w:spacing w:after="0" w:line="240" w:lineRule="auto"/>
        <w:rPr>
          <w:rFonts w:ascii="Times New Roman" w:eastAsia="Times New Roman" w:hAnsi="Times New Roman" w:cs="Traditional Arabic"/>
          <w:sz w:val="20"/>
          <w:szCs w:val="20"/>
        </w:rPr>
      </w:pPr>
    </w:p>
    <w:p w14:paraId="370FBBF1" w14:textId="77777777" w:rsidR="00366F25" w:rsidRPr="00CE5DB5" w:rsidRDefault="00366F25" w:rsidP="00CE5DB5">
      <w:pPr>
        <w:spacing w:after="0" w:line="240" w:lineRule="auto"/>
        <w:rPr>
          <w:rFonts w:ascii="Times New Roman" w:eastAsia="Times New Roman" w:hAnsi="Times New Roman" w:cs="Traditional Arabic"/>
          <w:sz w:val="20"/>
          <w:szCs w:val="20"/>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CE5DB5" w:rsidRPr="00CE5DB5" w14:paraId="10B7D8B6" w14:textId="77777777" w:rsidTr="0039297B">
        <w:trPr>
          <w:trHeight w:val="419"/>
        </w:trPr>
        <w:tc>
          <w:tcPr>
            <w:tcW w:w="9720" w:type="dxa"/>
            <w:shd w:val="clear" w:color="auto" w:fill="auto"/>
            <w:vAlign w:val="center"/>
          </w:tcPr>
          <w:p w14:paraId="6CA85453" w14:textId="77777777" w:rsidR="00CE5DB5" w:rsidRPr="00CE5DB5" w:rsidRDefault="00CE5DB5" w:rsidP="00CE5DB5">
            <w:pPr>
              <w:numPr>
                <w:ilvl w:val="0"/>
                <w:numId w:val="1"/>
              </w:numPr>
              <w:tabs>
                <w:tab w:val="left" w:pos="507"/>
              </w:tabs>
              <w:autoSpaceDE w:val="0"/>
              <w:autoSpaceDN w:val="0"/>
              <w:adjustRightInd w:val="0"/>
              <w:spacing w:after="0" w:line="240" w:lineRule="auto"/>
              <w:rPr>
                <w:rFonts w:ascii="Cambria" w:eastAsia="Times New Roman" w:hAnsi="Cambria" w:cs="Times New Roman"/>
                <w:color w:val="000000"/>
                <w:sz w:val="28"/>
                <w:szCs w:val="28"/>
                <w:lang w:bidi="ar-IQ"/>
              </w:rPr>
            </w:pPr>
            <w:r w:rsidRPr="00CE5DB5">
              <w:rPr>
                <w:rFonts w:ascii="Cambria" w:eastAsia="Times New Roman" w:hAnsi="Cambria" w:cs="Times New Roman" w:hint="cs"/>
                <w:color w:val="000000"/>
                <w:sz w:val="28"/>
                <w:szCs w:val="28"/>
                <w:rtl/>
                <w:lang w:bidi="ar-IQ"/>
              </w:rPr>
              <w:lastRenderedPageBreak/>
              <w:t>خطة تطوير المقرر الدراسي</w:t>
            </w:r>
          </w:p>
        </w:tc>
      </w:tr>
      <w:tr w:rsidR="00CE5DB5" w:rsidRPr="00CE5DB5" w14:paraId="273A527D" w14:textId="77777777" w:rsidTr="0039297B">
        <w:trPr>
          <w:trHeight w:val="1505"/>
        </w:trPr>
        <w:tc>
          <w:tcPr>
            <w:tcW w:w="9720" w:type="dxa"/>
            <w:shd w:val="clear" w:color="auto" w:fill="auto"/>
            <w:vAlign w:val="center"/>
          </w:tcPr>
          <w:p w14:paraId="6916B568" w14:textId="6289D5AC" w:rsidR="00CE5DB5" w:rsidRPr="003178D1" w:rsidRDefault="00B01AB6" w:rsidP="00B01AB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Cambria" w:eastAsia="Times New Roman" w:hAnsi="Cambria" w:cs="Times New Roman"/>
                <w:color w:val="000000"/>
                <w:sz w:val="28"/>
                <w:szCs w:val="28"/>
                <w:lang w:bidi="ar-IQ"/>
              </w:rPr>
            </w:pPr>
            <w:r w:rsidRPr="00B01AB6">
              <w:rPr>
                <w:rFonts w:ascii="Cambria" w:eastAsia="Times New Roman" w:hAnsi="Cambria" w:cs="Times New Roman"/>
                <w:color w:val="000000"/>
                <w:sz w:val="28"/>
                <w:szCs w:val="28"/>
                <w:rtl/>
                <w:lang w:bidi="ar-IQ"/>
              </w:rPr>
              <w:t>يجب أن يكون هذا المنهج مدعومًا بعدة زيارات إلى معالجة مياه الصرف الصناعي في الميدان الحقيقي</w:t>
            </w:r>
          </w:p>
        </w:tc>
      </w:tr>
    </w:tbl>
    <w:p w14:paraId="037B5AFB" w14:textId="77777777" w:rsidR="00CE5DB5" w:rsidRPr="00CE5DB5" w:rsidRDefault="00CE5DB5" w:rsidP="00CE5DB5">
      <w:pPr>
        <w:spacing w:after="240"/>
        <w:rPr>
          <w:rFonts w:ascii="Times New Roman" w:eastAsia="Times New Roman" w:hAnsi="Times New Roman" w:cs="Traditional Arabic"/>
          <w:sz w:val="24"/>
          <w:szCs w:val="24"/>
          <w:rtl/>
          <w:lang w:bidi="ar-IQ"/>
        </w:rPr>
      </w:pPr>
    </w:p>
    <w:p w14:paraId="2E5E134B" w14:textId="77777777" w:rsidR="004D089B" w:rsidRDefault="004D089B"/>
    <w:sectPr w:rsidR="004D089B" w:rsidSect="001C1CD7">
      <w:pgSz w:w="11906" w:h="16838" w:code="9"/>
      <w:pgMar w:top="993" w:right="1797" w:bottom="1560" w:left="179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D5C89"/>
    <w:multiLevelType w:val="hybridMultilevel"/>
    <w:tmpl w:val="45E0F0B2"/>
    <w:lvl w:ilvl="0" w:tplc="5776AA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15:restartNumberingAfterBreak="0">
    <w:nsid w:val="776C3540"/>
    <w:multiLevelType w:val="multilevel"/>
    <w:tmpl w:val="07D4BB32"/>
    <w:lvl w:ilvl="0">
      <w:start w:val="1"/>
      <w:numFmt w:val="arabicAlph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1A4A"/>
    <w:rsid w:val="00054F3B"/>
    <w:rsid w:val="00084D09"/>
    <w:rsid w:val="000A1646"/>
    <w:rsid w:val="00137A6A"/>
    <w:rsid w:val="001F1D3D"/>
    <w:rsid w:val="00245649"/>
    <w:rsid w:val="0027440E"/>
    <w:rsid w:val="003178D1"/>
    <w:rsid w:val="00366F25"/>
    <w:rsid w:val="00390B90"/>
    <w:rsid w:val="004611BA"/>
    <w:rsid w:val="0046237F"/>
    <w:rsid w:val="004A767F"/>
    <w:rsid w:val="004C3036"/>
    <w:rsid w:val="004D089B"/>
    <w:rsid w:val="00566805"/>
    <w:rsid w:val="00595AA6"/>
    <w:rsid w:val="005B20C7"/>
    <w:rsid w:val="007A7141"/>
    <w:rsid w:val="007C2036"/>
    <w:rsid w:val="007C3415"/>
    <w:rsid w:val="00825821"/>
    <w:rsid w:val="00852AE9"/>
    <w:rsid w:val="008F5F02"/>
    <w:rsid w:val="00902BE2"/>
    <w:rsid w:val="0091245F"/>
    <w:rsid w:val="00933101"/>
    <w:rsid w:val="00990784"/>
    <w:rsid w:val="00A35803"/>
    <w:rsid w:val="00AD6FC4"/>
    <w:rsid w:val="00B01AB6"/>
    <w:rsid w:val="00B623B0"/>
    <w:rsid w:val="00BD6E2B"/>
    <w:rsid w:val="00BF39F0"/>
    <w:rsid w:val="00C77B1A"/>
    <w:rsid w:val="00CE5DB5"/>
    <w:rsid w:val="00CE66C3"/>
    <w:rsid w:val="00D30C35"/>
    <w:rsid w:val="00F17E65"/>
    <w:rsid w:val="00F3053F"/>
    <w:rsid w:val="00F81A4A"/>
    <w:rsid w:val="00F965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23C4C"/>
  <w15:docId w15:val="{02B0DE58-EDE0-0F4C-9B0A-729C6C74D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B623B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B623B0"/>
    <w:rPr>
      <w:rFonts w:ascii="Consolas" w:hAnsi="Consolas"/>
      <w:sz w:val="20"/>
      <w:szCs w:val="20"/>
    </w:rPr>
  </w:style>
  <w:style w:type="table" w:styleId="PlainTable2">
    <w:name w:val="Plain Table 2"/>
    <w:basedOn w:val="TableNormal"/>
    <w:uiPriority w:val="42"/>
    <w:rsid w:val="00C77B1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BF39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76038">
      <w:bodyDiv w:val="1"/>
      <w:marLeft w:val="0"/>
      <w:marRight w:val="0"/>
      <w:marTop w:val="0"/>
      <w:marBottom w:val="0"/>
      <w:divBdr>
        <w:top w:val="none" w:sz="0" w:space="0" w:color="auto"/>
        <w:left w:val="none" w:sz="0" w:space="0" w:color="auto"/>
        <w:bottom w:val="none" w:sz="0" w:space="0" w:color="auto"/>
        <w:right w:val="none" w:sz="0" w:space="0" w:color="auto"/>
      </w:divBdr>
    </w:div>
    <w:div w:id="267279882">
      <w:bodyDiv w:val="1"/>
      <w:marLeft w:val="0"/>
      <w:marRight w:val="0"/>
      <w:marTop w:val="0"/>
      <w:marBottom w:val="0"/>
      <w:divBdr>
        <w:top w:val="none" w:sz="0" w:space="0" w:color="auto"/>
        <w:left w:val="none" w:sz="0" w:space="0" w:color="auto"/>
        <w:bottom w:val="none" w:sz="0" w:space="0" w:color="auto"/>
        <w:right w:val="none" w:sz="0" w:space="0" w:color="auto"/>
      </w:divBdr>
    </w:div>
    <w:div w:id="280066883">
      <w:bodyDiv w:val="1"/>
      <w:marLeft w:val="0"/>
      <w:marRight w:val="0"/>
      <w:marTop w:val="0"/>
      <w:marBottom w:val="0"/>
      <w:divBdr>
        <w:top w:val="none" w:sz="0" w:space="0" w:color="auto"/>
        <w:left w:val="none" w:sz="0" w:space="0" w:color="auto"/>
        <w:bottom w:val="none" w:sz="0" w:space="0" w:color="auto"/>
        <w:right w:val="none" w:sz="0" w:space="0" w:color="auto"/>
      </w:divBdr>
    </w:div>
    <w:div w:id="527720585">
      <w:bodyDiv w:val="1"/>
      <w:marLeft w:val="0"/>
      <w:marRight w:val="0"/>
      <w:marTop w:val="0"/>
      <w:marBottom w:val="0"/>
      <w:divBdr>
        <w:top w:val="none" w:sz="0" w:space="0" w:color="auto"/>
        <w:left w:val="none" w:sz="0" w:space="0" w:color="auto"/>
        <w:bottom w:val="none" w:sz="0" w:space="0" w:color="auto"/>
        <w:right w:val="none" w:sz="0" w:space="0" w:color="auto"/>
      </w:divBdr>
    </w:div>
    <w:div w:id="582688568">
      <w:bodyDiv w:val="1"/>
      <w:marLeft w:val="0"/>
      <w:marRight w:val="0"/>
      <w:marTop w:val="0"/>
      <w:marBottom w:val="0"/>
      <w:divBdr>
        <w:top w:val="none" w:sz="0" w:space="0" w:color="auto"/>
        <w:left w:val="none" w:sz="0" w:space="0" w:color="auto"/>
        <w:bottom w:val="none" w:sz="0" w:space="0" w:color="auto"/>
        <w:right w:val="none" w:sz="0" w:space="0" w:color="auto"/>
      </w:divBdr>
    </w:div>
    <w:div w:id="727652817">
      <w:bodyDiv w:val="1"/>
      <w:marLeft w:val="0"/>
      <w:marRight w:val="0"/>
      <w:marTop w:val="0"/>
      <w:marBottom w:val="0"/>
      <w:divBdr>
        <w:top w:val="none" w:sz="0" w:space="0" w:color="auto"/>
        <w:left w:val="none" w:sz="0" w:space="0" w:color="auto"/>
        <w:bottom w:val="none" w:sz="0" w:space="0" w:color="auto"/>
        <w:right w:val="none" w:sz="0" w:space="0" w:color="auto"/>
      </w:divBdr>
    </w:div>
    <w:div w:id="751704602">
      <w:bodyDiv w:val="1"/>
      <w:marLeft w:val="0"/>
      <w:marRight w:val="0"/>
      <w:marTop w:val="0"/>
      <w:marBottom w:val="0"/>
      <w:divBdr>
        <w:top w:val="none" w:sz="0" w:space="0" w:color="auto"/>
        <w:left w:val="none" w:sz="0" w:space="0" w:color="auto"/>
        <w:bottom w:val="none" w:sz="0" w:space="0" w:color="auto"/>
        <w:right w:val="none" w:sz="0" w:space="0" w:color="auto"/>
      </w:divBdr>
    </w:div>
    <w:div w:id="889805752">
      <w:bodyDiv w:val="1"/>
      <w:marLeft w:val="0"/>
      <w:marRight w:val="0"/>
      <w:marTop w:val="0"/>
      <w:marBottom w:val="0"/>
      <w:divBdr>
        <w:top w:val="none" w:sz="0" w:space="0" w:color="auto"/>
        <w:left w:val="none" w:sz="0" w:space="0" w:color="auto"/>
        <w:bottom w:val="none" w:sz="0" w:space="0" w:color="auto"/>
        <w:right w:val="none" w:sz="0" w:space="0" w:color="auto"/>
      </w:divBdr>
    </w:div>
    <w:div w:id="1062950819">
      <w:bodyDiv w:val="1"/>
      <w:marLeft w:val="0"/>
      <w:marRight w:val="0"/>
      <w:marTop w:val="0"/>
      <w:marBottom w:val="0"/>
      <w:divBdr>
        <w:top w:val="none" w:sz="0" w:space="0" w:color="auto"/>
        <w:left w:val="none" w:sz="0" w:space="0" w:color="auto"/>
        <w:bottom w:val="none" w:sz="0" w:space="0" w:color="auto"/>
        <w:right w:val="none" w:sz="0" w:space="0" w:color="auto"/>
      </w:divBdr>
    </w:div>
    <w:div w:id="1337803172">
      <w:bodyDiv w:val="1"/>
      <w:marLeft w:val="0"/>
      <w:marRight w:val="0"/>
      <w:marTop w:val="0"/>
      <w:marBottom w:val="0"/>
      <w:divBdr>
        <w:top w:val="none" w:sz="0" w:space="0" w:color="auto"/>
        <w:left w:val="none" w:sz="0" w:space="0" w:color="auto"/>
        <w:bottom w:val="none" w:sz="0" w:space="0" w:color="auto"/>
        <w:right w:val="none" w:sz="0" w:space="0" w:color="auto"/>
      </w:divBdr>
    </w:div>
    <w:div w:id="1412266881">
      <w:bodyDiv w:val="1"/>
      <w:marLeft w:val="0"/>
      <w:marRight w:val="0"/>
      <w:marTop w:val="0"/>
      <w:marBottom w:val="0"/>
      <w:divBdr>
        <w:top w:val="none" w:sz="0" w:space="0" w:color="auto"/>
        <w:left w:val="none" w:sz="0" w:space="0" w:color="auto"/>
        <w:bottom w:val="none" w:sz="0" w:space="0" w:color="auto"/>
        <w:right w:val="none" w:sz="0" w:space="0" w:color="auto"/>
      </w:divBdr>
    </w:div>
    <w:div w:id="1421171346">
      <w:bodyDiv w:val="1"/>
      <w:marLeft w:val="0"/>
      <w:marRight w:val="0"/>
      <w:marTop w:val="0"/>
      <w:marBottom w:val="0"/>
      <w:divBdr>
        <w:top w:val="none" w:sz="0" w:space="0" w:color="auto"/>
        <w:left w:val="none" w:sz="0" w:space="0" w:color="auto"/>
        <w:bottom w:val="none" w:sz="0" w:space="0" w:color="auto"/>
        <w:right w:val="none" w:sz="0" w:space="0" w:color="auto"/>
      </w:divBdr>
    </w:div>
    <w:div w:id="1496846357">
      <w:bodyDiv w:val="1"/>
      <w:marLeft w:val="0"/>
      <w:marRight w:val="0"/>
      <w:marTop w:val="0"/>
      <w:marBottom w:val="0"/>
      <w:divBdr>
        <w:top w:val="none" w:sz="0" w:space="0" w:color="auto"/>
        <w:left w:val="none" w:sz="0" w:space="0" w:color="auto"/>
        <w:bottom w:val="none" w:sz="0" w:space="0" w:color="auto"/>
        <w:right w:val="none" w:sz="0" w:space="0" w:color="auto"/>
      </w:divBdr>
    </w:div>
    <w:div w:id="176182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pa.gov/eg/industrial-effluent-guidel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seau.org/outils/ouvrages/wrc_wastewater_treatment_technologies_a_basic_guide_2016.pdf" TargetMode="External"/><Relationship Id="rId5" Type="http://schemas.openxmlformats.org/officeDocument/2006/relationships/hyperlink" Target="https://www.watertechonline.com/wastewater/article/15550541/wastewater-treatment-technologies-for-processing-plan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7</Pages>
  <Words>1249</Words>
  <Characters>7121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zainab ismail</cp:lastModifiedBy>
  <cp:revision>12</cp:revision>
  <dcterms:created xsi:type="dcterms:W3CDTF">2022-02-01T19:46:00Z</dcterms:created>
  <dcterms:modified xsi:type="dcterms:W3CDTF">2022-02-03T03:26:00Z</dcterms:modified>
</cp:coreProperties>
</file>