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D0" w:rsidRPr="003E7ED0" w:rsidRDefault="003E7ED0" w:rsidP="003E7ED0">
      <w:pPr>
        <w:rPr>
          <w:rFonts w:asciiTheme="minorBidi" w:hAnsiTheme="minorBidi"/>
          <w:b/>
          <w:bCs/>
          <w:color w:val="002060"/>
          <w:sz w:val="28"/>
          <w:szCs w:val="28"/>
          <w:lang w:bidi="ar-IQ"/>
        </w:rPr>
      </w:pPr>
      <w:bookmarkStart w:id="0" w:name="_GoBack"/>
      <w:bookmarkEnd w:id="0"/>
      <w:r w:rsidRPr="003E7ED0">
        <w:rPr>
          <w:rFonts w:asciiTheme="minorBidi" w:hAnsiTheme="minorBidi"/>
          <w:b/>
          <w:bCs/>
          <w:color w:val="002060"/>
          <w:sz w:val="28"/>
          <w:szCs w:val="28"/>
          <w:rtl/>
          <w:lang w:bidi="ar-IQ"/>
        </w:rPr>
        <w:t>الاسم المستخدم في نشرالبحوث حسب الكوكل سكولر</w:t>
      </w:r>
    </w:p>
    <w:p w:rsidR="00B37745" w:rsidRPr="003E7ED0" w:rsidRDefault="00F0531D" w:rsidP="006561B2">
      <w:pPr>
        <w:jc w:val="center"/>
        <w:rPr>
          <w:b/>
          <w:bCs/>
          <w:sz w:val="28"/>
          <w:szCs w:val="28"/>
          <w:lang w:bidi="ar-IQ"/>
        </w:rPr>
      </w:pPr>
      <w:r w:rsidRPr="003E7ED0">
        <w:rPr>
          <w:rFonts w:asciiTheme="majorBidi" w:hAnsiTheme="majorBidi" w:cstheme="majorBidi"/>
          <w:b/>
          <w:bCs/>
          <w:sz w:val="28"/>
          <w:szCs w:val="28"/>
          <w:lang w:bidi="ar-IQ"/>
        </w:rPr>
        <w:t>Ali Omran Al-Sulttani</w:t>
      </w:r>
    </w:p>
    <w:p w:rsidR="003E7ED0" w:rsidRPr="003E7ED0" w:rsidRDefault="003E7ED0" w:rsidP="003E7ED0">
      <w:pPr>
        <w:rPr>
          <w:rFonts w:asciiTheme="minorBidi" w:hAnsiTheme="minorBidi"/>
          <w:b/>
          <w:bCs/>
          <w:color w:val="002060"/>
          <w:sz w:val="28"/>
          <w:szCs w:val="28"/>
          <w:lang w:bidi="ar-IQ"/>
        </w:rPr>
      </w:pPr>
      <w:r w:rsidRPr="003E7ED0">
        <w:rPr>
          <w:rFonts w:asciiTheme="minorBidi" w:hAnsiTheme="minorBidi"/>
          <w:b/>
          <w:bCs/>
          <w:color w:val="002060"/>
          <w:sz w:val="28"/>
          <w:szCs w:val="28"/>
          <w:rtl/>
          <w:lang w:bidi="ar-IQ"/>
        </w:rPr>
        <w:t>الاتجاهات البحثية</w:t>
      </w:r>
    </w:p>
    <w:p w:rsidR="00E21FE4" w:rsidRPr="00C3159E" w:rsidRDefault="00F0531D" w:rsidP="00E21FE4">
      <w:pPr>
        <w:bidi w:val="0"/>
        <w:spacing w:after="0" w:line="240" w:lineRule="auto"/>
        <w:jc w:val="both"/>
        <w:rPr>
          <w:spacing w:val="-2"/>
        </w:rPr>
      </w:pPr>
      <w:r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Solar </w:t>
      </w:r>
      <w:r w:rsid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e</w:t>
      </w:r>
      <w:r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nergy, </w:t>
      </w:r>
      <w:r w:rsidR="006561B2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Solar radiation, </w:t>
      </w:r>
      <w:r w:rsidR="00A373AA" w:rsidRPr="00A373AA">
        <w:rPr>
          <w:rFonts w:ascii="Times New Roman" w:hAnsi="Times New Roman" w:cs="Times New Roman"/>
          <w:sz w:val="24"/>
          <w:szCs w:val="24"/>
          <w:lang w:bidi="ar-AE"/>
        </w:rPr>
        <w:t xml:space="preserve">Solar stills, </w:t>
      </w:r>
      <w:r w:rsidR="00A373AA">
        <w:rPr>
          <w:lang w:bidi="ar-AE"/>
        </w:rPr>
        <w:t>Solar panel,</w:t>
      </w:r>
      <w:r w:rsidR="00E21FE4" w:rsidRPr="00E21FE4">
        <w:rPr>
          <w:spacing w:val="-2"/>
        </w:rPr>
        <w:t xml:space="preserve"> </w:t>
      </w:r>
      <w:r w:rsidR="00E21FE4">
        <w:rPr>
          <w:spacing w:val="-2"/>
        </w:rPr>
        <w:t>S</w:t>
      </w:r>
      <w:r w:rsidR="00E21FE4" w:rsidRPr="00546405">
        <w:rPr>
          <w:spacing w:val="-2"/>
        </w:rPr>
        <w:t>olar air collector</w:t>
      </w:r>
      <w:r w:rsidR="00E21FE4">
        <w:rPr>
          <w:spacing w:val="-2"/>
        </w:rPr>
        <w:t>,</w:t>
      </w:r>
      <w:r w:rsidR="00A373AA">
        <w:rPr>
          <w:lang w:bidi="ar-AE"/>
        </w:rPr>
        <w:t xml:space="preserve"> Photovoltaics,</w:t>
      </w:r>
      <w:r w:rsid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 </w:t>
      </w:r>
      <w:r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Renewable energy</w:t>
      </w:r>
      <w:r w:rsidR="006561B2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 technologies</w:t>
      </w:r>
      <w:r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, </w:t>
      </w:r>
      <w:r w:rsidR="006561B2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Sustainable </w:t>
      </w:r>
      <w:r w:rsid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e</w:t>
      </w:r>
      <w:r w:rsidR="006561B2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nergy Alternative </w:t>
      </w:r>
      <w:r w:rsid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e</w:t>
      </w:r>
      <w:r w:rsidR="006561B2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nergy</w:t>
      </w:r>
      <w:r w:rsidR="00A373AA">
        <w:rPr>
          <w:lang w:bidi="ar-AE"/>
        </w:rPr>
        <w:t xml:space="preserve">, </w:t>
      </w:r>
      <w:r>
        <w:rPr>
          <w:lang w:bidi="ar-AE"/>
        </w:rPr>
        <w:t xml:space="preserve">Heat transfer, Mass transfer, </w:t>
      </w:r>
      <w:r w:rsidR="00E21FE4">
        <w:rPr>
          <w:spacing w:val="-2"/>
        </w:rPr>
        <w:t>T</w:t>
      </w:r>
      <w:r w:rsidR="00E21FE4" w:rsidRPr="00546405">
        <w:rPr>
          <w:spacing w:val="-2"/>
        </w:rPr>
        <w:t>hermal efficiency</w:t>
      </w:r>
      <w:r w:rsidR="00E21FE4">
        <w:rPr>
          <w:spacing w:val="-2"/>
        </w:rPr>
        <w:t>,</w:t>
      </w:r>
      <w:r w:rsidR="00E21FE4">
        <w:rPr>
          <w:lang w:bidi="ar-AE"/>
        </w:rPr>
        <w:t xml:space="preserve"> </w:t>
      </w:r>
      <w:r>
        <w:rPr>
          <w:lang w:bidi="ar-AE"/>
        </w:rPr>
        <w:t xml:space="preserve">Water treatment, Water quality, </w:t>
      </w:r>
      <w:r w:rsidR="00A373AA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Water resources</w:t>
      </w:r>
      <w:r w:rsidR="00A373AA">
        <w:rPr>
          <w:lang w:bidi="ar-AE"/>
        </w:rPr>
        <w:t xml:space="preserve">, </w:t>
      </w:r>
      <w:r>
        <w:rPr>
          <w:lang w:bidi="ar-AE"/>
        </w:rPr>
        <w:t>Desalination</w:t>
      </w:r>
      <w:r w:rsidR="006561B2">
        <w:rPr>
          <w:lang w:bidi="ar-AE"/>
        </w:rPr>
        <w:t xml:space="preserve">, </w:t>
      </w:r>
      <w:r w:rsidR="00A373AA">
        <w:rPr>
          <w:lang w:bidi="ar-AE"/>
        </w:rPr>
        <w:t xml:space="preserve">Wastewater treatment, Environmental pollution, Pollutants, Gases </w:t>
      </w:r>
      <w:r w:rsidR="00A373AA" w:rsidRPr="00A373AA">
        <w:rPr>
          <w:rFonts w:ascii="Times New Roman" w:hAnsi="Times New Roman" w:cs="Times New Roman"/>
          <w:lang w:bidi="ar-AE"/>
        </w:rPr>
        <w:t>emission</w:t>
      </w:r>
      <w:r w:rsidR="00A373AA">
        <w:rPr>
          <w:lang w:bidi="ar-AE"/>
        </w:rPr>
        <w:t xml:space="preserve">s, </w:t>
      </w:r>
      <w:r w:rsidR="006561B2">
        <w:rPr>
          <w:lang w:bidi="ar-AE"/>
        </w:rPr>
        <w:t xml:space="preserve">Alternative fuels, </w:t>
      </w:r>
      <w:r w:rsidR="00A373AA" w:rsidRPr="00A373AA">
        <w:rPr>
          <w:rFonts w:ascii="Times New Roman" w:hAnsi="Times New Roman" w:cs="Times New Roman"/>
          <w:sz w:val="24"/>
          <w:szCs w:val="24"/>
          <w:lang w:bidi="ar-AE"/>
        </w:rPr>
        <w:t xml:space="preserve">optimization techniques, </w:t>
      </w:r>
      <w:r w:rsidR="00A373AA" w:rsidRPr="00A373AA">
        <w:rPr>
          <w:rFonts w:ascii="Times New Roman" w:cs="Times New Roman"/>
          <w:sz w:val="24"/>
          <w:szCs w:val="24"/>
          <w:lang w:bidi="ar-AE"/>
        </w:rPr>
        <w:t>Metaheuristic algorithms</w:t>
      </w:r>
      <w:r w:rsidR="00A373AA">
        <w:rPr>
          <w:lang w:bidi="ar-AE"/>
        </w:rPr>
        <w:t xml:space="preserve">, </w:t>
      </w:r>
      <w:r w:rsidR="00A373AA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Particle </w:t>
      </w:r>
      <w:r w:rsidR="00324631">
        <w:rPr>
          <w:rFonts w:ascii="Times New Roman" w:hAnsi="Times New Roman" w:cs="Times New Roman"/>
          <w:color w:val="000000"/>
          <w:sz w:val="24"/>
          <w:szCs w:val="24"/>
          <w:lang w:bidi="ar-AE"/>
        </w:rPr>
        <w:t>s</w:t>
      </w:r>
      <w:r w:rsidR="00A373AA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warm </w:t>
      </w:r>
      <w:r w:rsidR="00324631">
        <w:rPr>
          <w:rFonts w:ascii="Times New Roman" w:hAnsi="Times New Roman" w:cs="Times New Roman"/>
          <w:color w:val="000000"/>
          <w:sz w:val="24"/>
          <w:szCs w:val="24"/>
          <w:lang w:bidi="ar-AE"/>
        </w:rPr>
        <w:t>o</w:t>
      </w:r>
      <w:r w:rsidR="00A373AA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ptimization</w:t>
      </w:r>
      <w:r w:rsidR="00324631">
        <w:rPr>
          <w:lang w:bidi="ar-AE"/>
        </w:rPr>
        <w:t xml:space="preserve">, </w:t>
      </w:r>
      <w:r w:rsidR="00324631">
        <w:rPr>
          <w:rFonts w:ascii="Times New Roman" w:hAnsi="Times New Roman" w:cs="Times New Roman"/>
          <w:color w:val="000000"/>
          <w:sz w:val="24"/>
          <w:szCs w:val="24"/>
          <w:lang w:bidi="ar-AE"/>
        </w:rPr>
        <w:t>Response surface method,</w:t>
      </w:r>
      <w:r w:rsidR="00A373AA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 Machine</w:t>
      </w:r>
      <w:r w:rsidR="00324631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 l</w:t>
      </w:r>
      <w:r w:rsidR="00A373AA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 xml:space="preserve">earning </w:t>
      </w:r>
      <w:r w:rsidR="00324631">
        <w:rPr>
          <w:rFonts w:ascii="Times New Roman" w:hAnsi="Times New Roman" w:cs="Times New Roman"/>
          <w:color w:val="000000"/>
          <w:sz w:val="24"/>
          <w:szCs w:val="24"/>
          <w:lang w:bidi="ar-AE"/>
        </w:rPr>
        <w:t>m</w:t>
      </w:r>
      <w:r w:rsidR="00A373AA" w:rsidRPr="00A373AA">
        <w:rPr>
          <w:rFonts w:ascii="Times New Roman" w:hAnsi="Times New Roman" w:cs="Times New Roman"/>
          <w:color w:val="000000"/>
          <w:sz w:val="24"/>
          <w:szCs w:val="24"/>
          <w:lang w:bidi="ar-AE"/>
        </w:rPr>
        <w:t>odel</w:t>
      </w:r>
      <w:r w:rsidR="00324631">
        <w:rPr>
          <w:rFonts w:ascii="Times New Roman" w:hAnsi="Times New Roman" w:cs="Times New Roman"/>
          <w:color w:val="000000"/>
          <w:sz w:val="24"/>
          <w:szCs w:val="24"/>
          <w:lang w:bidi="ar-AE"/>
        </w:rPr>
        <w:t>s</w:t>
      </w:r>
      <w:r w:rsidR="00E21FE4">
        <w:rPr>
          <w:rFonts w:ascii="Times New Roman" w:hAnsi="Times New Roman" w:cs="Times New Roman"/>
          <w:color w:val="000000"/>
          <w:sz w:val="24"/>
          <w:szCs w:val="24"/>
          <w:lang w:bidi="ar-AE"/>
        </w:rPr>
        <w:t>.</w:t>
      </w:r>
    </w:p>
    <w:p w:rsidR="003E7ED0" w:rsidRPr="00E21FE4" w:rsidRDefault="003E7ED0" w:rsidP="00E21FE4">
      <w:pPr>
        <w:bidi w:val="0"/>
        <w:rPr>
          <w:rFonts w:asciiTheme="minorBidi" w:hAnsiTheme="minorBidi"/>
          <w:b/>
          <w:bCs/>
          <w:color w:val="002060"/>
          <w:sz w:val="28"/>
          <w:szCs w:val="28"/>
          <w:lang w:val="en-GB" w:bidi="ar-AE"/>
        </w:rPr>
      </w:pPr>
    </w:p>
    <w:p w:rsidR="003E7ED0" w:rsidRPr="003E7ED0" w:rsidRDefault="003E7ED0" w:rsidP="003E7ED0">
      <w:pPr>
        <w:rPr>
          <w:rFonts w:asciiTheme="minorBidi" w:hAnsiTheme="minorBidi"/>
          <w:b/>
          <w:bCs/>
          <w:color w:val="002060"/>
          <w:sz w:val="28"/>
          <w:szCs w:val="28"/>
          <w:lang w:bidi="ar-IQ"/>
        </w:rPr>
      </w:pPr>
      <w:r w:rsidRPr="003E7ED0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ar-IQ"/>
        </w:rPr>
        <w:t>الدرجة العلمية</w:t>
      </w:r>
    </w:p>
    <w:p w:rsidR="00B37745" w:rsidRPr="00B94445" w:rsidRDefault="003706BF" w:rsidP="00B9444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Assistant Prof</w:t>
      </w:r>
      <w:r w:rsidR="00E1051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Dr. </w:t>
      </w:r>
      <w:r w:rsidR="003E7ED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B94445" w:rsidRPr="00B94445">
        <w:rPr>
          <w:rFonts w:asciiTheme="majorBidi" w:hAnsiTheme="majorBidi" w:cstheme="majorBidi"/>
          <w:b/>
          <w:bCs/>
          <w:sz w:val="28"/>
          <w:szCs w:val="28"/>
          <w:lang w:bidi="ar-IQ"/>
        </w:rPr>
        <w:t>PhD</w:t>
      </w:r>
    </w:p>
    <w:p w:rsidR="003E7ED0" w:rsidRDefault="003E7ED0" w:rsidP="003E7ED0">
      <w:pPr>
        <w:rPr>
          <w:rtl/>
          <w:lang w:bidi="ar-IQ"/>
        </w:rPr>
      </w:pPr>
    </w:p>
    <w:p w:rsidR="003E7ED0" w:rsidRDefault="003E7ED0">
      <w:pPr>
        <w:bidi w:val="0"/>
        <w:rPr>
          <w:rFonts w:asciiTheme="minorBidi" w:hAnsiTheme="minorBidi"/>
          <w:b/>
          <w:bCs/>
          <w:color w:val="002060"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color w:val="002060"/>
          <w:sz w:val="28"/>
          <w:szCs w:val="28"/>
          <w:rtl/>
          <w:lang w:bidi="ar-IQ"/>
        </w:rPr>
        <w:br w:type="page"/>
      </w:r>
    </w:p>
    <w:p w:rsidR="003E7ED0" w:rsidRPr="003E7ED0" w:rsidRDefault="003E7ED0" w:rsidP="003E7ED0">
      <w:pPr>
        <w:rPr>
          <w:rFonts w:asciiTheme="minorBidi" w:hAnsiTheme="minorBidi"/>
          <w:b/>
          <w:bCs/>
          <w:color w:val="002060"/>
          <w:sz w:val="28"/>
          <w:szCs w:val="28"/>
          <w:rtl/>
          <w:lang w:bidi="ar-AE"/>
        </w:rPr>
      </w:pPr>
      <w:r w:rsidRPr="003E7ED0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ar-IQ"/>
        </w:rPr>
        <w:lastRenderedPageBreak/>
        <w:t>الأبحاث المنشورة</w:t>
      </w:r>
    </w:p>
    <w:p w:rsidR="00225C3F" w:rsidRPr="00225C3F" w:rsidRDefault="00583BBA" w:rsidP="004C6C2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  <w:r w:rsidR="00225C3F"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Al-Sulttani, A. O., Ahsan, A., Rahman, A., Daud, N. N., &amp; Idrus, S. (2017). Heat transfer coefficients and yield analysis of a double-slope solar still hybrid with rubber scrapers: an experimental and theoretical study. </w:t>
      </w:r>
      <w:r w:rsidR="00225C3F"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Desalination</w:t>
      </w:r>
      <w:r w:rsidR="00225C3F"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="00225C3F"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407</w:t>
      </w:r>
      <w:r w:rsidR="00225C3F"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61-74.</w:t>
      </w:r>
      <w:r w:rsidR="00225C3F"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</w:p>
    <w:p w:rsidR="00B37745" w:rsidRPr="00225C3F" w:rsidRDefault="00225C3F" w:rsidP="004C6C2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Al-Sulttani, A. O., Ahsan, A., Hanoon, A. N., Rahman, A., Daud, N. N. N., &amp; Idrus, S. (2017). Hourly yield prediction of a double-slope solar still hybrid with rubber scrapers in low-latitude areas based on the particle swarm optimization technique.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Applied Energy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203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280-303.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</w:p>
    <w:p w:rsidR="00225C3F" w:rsidRPr="00225C3F" w:rsidRDefault="00225C3F" w:rsidP="004C6C21">
      <w:pPr>
        <w:bidi w:val="0"/>
        <w:spacing w:line="24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Adam, N. M., Attia, O. H., Al-Sulttani, A. O., Mahmood, H. A., As’arry, A., &amp; Rezali, K. A. M. (2020). Numerical Analysis for Solar Panel Subjected with an External Force to Overcome Adhesive Force in Desert Areas.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CFD Letters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12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(9), 60-75.</w:t>
      </w:r>
    </w:p>
    <w:p w:rsidR="00225C3F" w:rsidRDefault="00225C3F" w:rsidP="004C6C21">
      <w:pPr>
        <w:bidi w:val="0"/>
        <w:spacing w:line="24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Tao, H., Al-Sulttani, A. O., Salih Ameen, A. M., Ali, Z. H., Al-Ansari, N., Salih, S. Q., &amp; Mostafa, R. R. (2020). Training and Testing Data Division Influence on Hybrid Machine Learning Model Process: Application of River Flow Forecasting.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Complexity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2020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F31C5B" w:rsidRDefault="00F31C5B" w:rsidP="004C6C21">
      <w:pPr>
        <w:pStyle w:val="Default"/>
        <w:spacing w:after="160"/>
        <w:jc w:val="both"/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F31C5B">
        <w:rPr>
          <w:rFonts w:asciiTheme="majorBidi" w:hAnsiTheme="majorBidi" w:cstheme="majorBidi"/>
          <w:color w:val="222222"/>
          <w:shd w:val="clear" w:color="auto" w:fill="FFFFFF"/>
        </w:rPr>
        <w:t>Hussein A. Mahmood, Ali O. Al-Sulttani, Osam H. Attia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(2020). </w:t>
      </w:r>
      <w:r>
        <w:t xml:space="preserve"> </w:t>
      </w:r>
      <w:r w:rsidRPr="00F31C5B">
        <w:rPr>
          <w:rFonts w:asciiTheme="majorBidi" w:hAnsiTheme="majorBidi" w:cstheme="majorBidi"/>
          <w:color w:val="222222"/>
          <w:shd w:val="clear" w:color="auto" w:fill="FFFFFF"/>
        </w:rPr>
        <w:t>A Computational Fluid Dynamics Study to Optimize the Orientation of the Syngas Injector for Reducing Environmental Pollution and Performance Improvement of a Bi Engine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  <w:r w:rsidRPr="00F31C5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International Journal of Mechanical &amp; Mechatronics Engineering IJMME-IJENS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. Vol </w:t>
      </w:r>
      <w:r w:rsidRPr="00F31C5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20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, </w:t>
      </w:r>
      <w:r w:rsidRPr="00F31C5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No:05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, </w:t>
      </w:r>
      <w:r w:rsidRPr="00F31C5B">
        <w:rPr>
          <w:rFonts w:asciiTheme="majorBidi" w:hAnsiTheme="majorBidi" w:cstheme="majorBidi"/>
          <w:color w:val="222222"/>
          <w:shd w:val="clear" w:color="auto" w:fill="FFFFFF"/>
        </w:rPr>
        <w:t>164-174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.</w:t>
      </w:r>
    </w:p>
    <w:p w:rsidR="00225C3F" w:rsidRPr="00225C3F" w:rsidRDefault="00225C3F" w:rsidP="004C6C21">
      <w:pPr>
        <w:bidi w:val="0"/>
        <w:spacing w:line="24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bidi="ar-AE"/>
        </w:rPr>
      </w:pP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Hason, M. M., Al-Sulttani, A. O., Abbood, I. S., &amp; Hanoon, A. N. (2020, November). Emissions Investigating of Carbon Dioxide Generated by the Iraqi Cement Industry. In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IOP Conference Series: Materials Science and Engineering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(Vol. 928, No. 2, p. 022041). IOP Publishing.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</w:p>
    <w:p w:rsidR="00225C3F" w:rsidRPr="00225C3F" w:rsidRDefault="00225C3F" w:rsidP="004C6C21">
      <w:pPr>
        <w:bidi w:val="0"/>
        <w:spacing w:line="24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Hason, M. M., Hanoon, A. N., Al Zand, A. W., Abdulhameed, A. A., &amp; Al-Sulttani, A. O. (2020). Torsional Strengthening of Reinforced Concrete Beams with Externally-Bonded Fibre Reinforced Polymer: An Energy Absorption Evaluation.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Civil Engineering Journal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6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69-85.</w:t>
      </w:r>
    </w:p>
    <w:p w:rsidR="00583BBA" w:rsidRPr="00225C3F" w:rsidRDefault="00583BBA" w:rsidP="004C6C21">
      <w:pPr>
        <w:bidi w:val="0"/>
        <w:spacing w:line="24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Tao, H., Ewees, A. A., Al-Sulttani, A. O., Beyaztas, U., Hameed, M. M., Salih, S. Q., ... &amp; Yaseen, Z. M. (2021). Global solar radiation prediction over North Dakota using air temperature: development of novel hybrid intelligence model.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Energy Reports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225C3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7</w:t>
      </w: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136-157.</w:t>
      </w:r>
    </w:p>
    <w:p w:rsidR="003706BF" w:rsidRDefault="00583BBA" w:rsidP="003706BF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  <w:r w:rsidR="003706BF">
        <w:rPr>
          <w:rFonts w:ascii="Arial" w:hAnsi="Arial" w:cs="Arial"/>
          <w:color w:val="222222"/>
          <w:sz w:val="20"/>
          <w:szCs w:val="20"/>
          <w:shd w:val="clear" w:color="auto" w:fill="FFFFFF"/>
        </w:rPr>
        <w:t>Hawal, L. H., Al-Sulttani, A. O., &amp; Hamza, J. N. (2023). Cadmium Removal from Contaminated Soil by Electro-Kinetic Method. </w:t>
      </w:r>
      <w:r w:rsidR="003706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Ecological Engineering</w:t>
      </w:r>
      <w:r w:rsidR="003706BF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3706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="003706BF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79-86.</w:t>
      </w:r>
    </w:p>
    <w:p w:rsidR="00F3382D" w:rsidRDefault="003706BF" w:rsidP="003706BF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Hason, M. M., Abdulrahman, A. F., &amp; Al-Sulttani, A. O. (2022, October). Iraqi Hawizeh Marsh: A half-century of water surface evaluation.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AIP Conference Proceedings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2398, No. 1, p. 020014). AIP Publishing LLC.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‏‏</w:t>
      </w:r>
      <w:r w:rsidR="00583BBA"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  <w:r w:rsidR="00F3382D" w:rsidRPr="00225C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</w:p>
    <w:p w:rsidR="003706BF" w:rsidRDefault="003706BF" w:rsidP="003706BF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AL-BAKRI, B. A., RASHAM, A., &amp; ALSULTTANI, A. O. (2022). THERMAL PERFORMANCE OF MULTIPLE-PASS SOLAR AIR HEATER WITH PIN FINS.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Engineering Science and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2192-2217.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3706BF" w:rsidRDefault="003706BF" w:rsidP="003706BF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Al-Sulttani, A. O., Ahsan, A., Al-Bakri, B. A., Hason, M. M., Daud, N. N. N., Idrus, S., ... &amp; Yaseen, Z. M. (2022). Double-Slope Solar Still Productivity Based on the Number of Rubber Scraper Motions.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(21), 7881.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3706BF" w:rsidRDefault="00DB0B55" w:rsidP="003706BF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Hason, M. M., Al-Sulttani, A. O., &amp; Jasim, A. A. (2022). Performance evaluation of coronavirus closure on air quality over central, southern and northern parts of Iraq.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Environmental Engineering and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184-197.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DB0B55" w:rsidRDefault="00DB0B55" w:rsidP="00DB0B55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Mahmood, H. A., Al-Sulttani, A. O., Mousa, N. A., &amp; Attia, O. H. (2022). Impact of Lambda Value on Combustion Characteristics and Emissions of Syngas-Diesel Dual-Fuel Engine.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179-189.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DB0B55" w:rsidRDefault="00DB0B55" w:rsidP="00DB0B55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Ameen, A. M. S., Al-Sulttani, A. O., &amp; Al-Bakri, B. A. (2021, June). Evaluating the effects of reservoir level and foundation depth on the dynamic behaviour of a rockfill dam using three-dimensional finite elements modelling.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IOP Conference Series: Earth and Environmental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779, No. 1, p. 012044). IOP Publishing.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DB0B55" w:rsidRDefault="00DB0B55" w:rsidP="00DB0B55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Al-Sulttani, A. O., Al-Mukhtar, M., Roomi, A. B., Farooque, A. A., Khedher, K. M., &amp; Yaseen, Z. M. (2021). Proposition of new ensemble data-intelligence models for surface water quality prediction.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Access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108527-108541.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DB0B55" w:rsidRDefault="00DB0B55" w:rsidP="00DB0B55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Mahmood, H. A., Al-Sulttani, A. O., &amp; Attia, O. H. (2021, June). Simulation of Syngas Addition Effect on Emissions Characteristics, Combustion, and Performance of the Diesel Engine Working under Dual Fuel Mode and Lambda Value of 1.6.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IOP Conference Series: Earth and Environmental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779, No. 1, p. 012116). IOP Publishing.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05006D" w:rsidRDefault="00DB0B55" w:rsidP="00DB0B55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Hawal, L. H., Al-Sulttani, A. O., &amp; Kariem, N. O. (2021). Adsorption of Lead Ions from Aqueous Solutions onto Rice Husks, Continuous System.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Ecological Engineering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269-274.</w:t>
      </w:r>
    </w:p>
    <w:p w:rsidR="001A6682" w:rsidRDefault="001A6682" w:rsidP="0005006D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Al-Sulttani, A. O., Aldlemy, M. S., Zahra, M. M. A., Gatea, H. A., Khedher, K. M., Scholz, M., &amp; Yaseen, Z. M. (2022). Thermal effectiveness of solar collector using graphene nanostructures suspended in ethylene glycol–water mixtures.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1867-1882.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1A6682" w:rsidRDefault="001A6682" w:rsidP="001A6682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Hawal, L. H., Al-Sulttani, A. O., &amp; Kariem, N. O. (2021). Chromium elimination from contaminated soil by electro-kinetic remediation, using garlic peels powder.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Ecological Engineering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1A6682" w:rsidRDefault="001A6682" w:rsidP="001A6682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Hamza, J. N., &amp; Al-Sulttani, A. O. (2022). Impact of using magnetic water on the micro structure of leached saline-sodic soil.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Monitoring and Assessment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608.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1A6682" w:rsidRDefault="001A6682" w:rsidP="001A6682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MAHMOOD, H. A., AL-SULTTANI, A. L. I. O., &amp; MOSA, A. (2022). NUMERICAL INVESTIGATION OF DIESEL ENGINE PERFORMANCE OPERATED IN DUAL FUEL PHASE WITH INCREASING SYNGAS DIESEL ADDITION RATIO AND LAMBDA VALUE OF.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Engineering Science and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2412-2430.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110BED" w:rsidRDefault="00110BED" w:rsidP="001A6682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Mahmood, H. A., Al-Sulttani, A. O., Mousa, N. A., &amp; Attia, O. H. (2022). Impact of Lambda Value on Combustion Characteristics and Emissions of Syngas-Diesel Dual-Fuel Engine.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179-189.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110BED" w:rsidRDefault="00110BED" w:rsidP="00110BED">
      <w:pPr>
        <w:tabs>
          <w:tab w:val="right" w:pos="284"/>
        </w:tabs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Mahmood, H. A., Al-Sulttani, A. O., Attia, O. H., &amp; Adam, N. M. (2021). A numerical study to improve the position and angle of the producer gas injector inside the intake manifold to minimize emissions and efficiency enhancement of a bi engine.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EUREKA: Physics and Engineering,(5)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100-109.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DB0B55" w:rsidRPr="00225C3F" w:rsidRDefault="00110BED" w:rsidP="00110BED">
      <w:pPr>
        <w:tabs>
          <w:tab w:val="right" w:pos="284"/>
        </w:tabs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Mahmood, H. A., Al-Sulttani, A. O., &amp; Attia, O. H. A Computational Fluid Dynamics Study to Optimize the Orientation of the Syngas Injector for Reducing Environmental Pollution and Performance Improvement of a Bi Engine.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  <w:r w:rsidR="00DB0B55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B37745" w:rsidRDefault="00B37745" w:rsidP="00B37745">
      <w:pPr>
        <w:rPr>
          <w:rtl/>
          <w:lang w:bidi="ar-AE"/>
        </w:rPr>
      </w:pPr>
    </w:p>
    <w:p w:rsidR="00B37745" w:rsidRDefault="00B37745" w:rsidP="00B37745">
      <w:pPr>
        <w:rPr>
          <w:rtl/>
          <w:lang w:bidi="ar-AE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</w:p>
    <w:p w:rsidR="00B37745" w:rsidRPr="004C6C21" w:rsidRDefault="00B37745" w:rsidP="00B37745">
      <w:pPr>
        <w:rPr>
          <w:rFonts w:asciiTheme="minorBidi" w:hAnsiTheme="minorBidi"/>
          <w:b/>
          <w:bCs/>
          <w:color w:val="002060"/>
          <w:sz w:val="28"/>
          <w:szCs w:val="28"/>
          <w:rtl/>
          <w:lang w:bidi="ar-IQ"/>
        </w:rPr>
      </w:pPr>
      <w:r w:rsidRPr="004C6C21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ar-IQ"/>
        </w:rPr>
        <w:t>الكتب والمؤلفات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 w:rsidRPr="004C6C21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ar-IQ"/>
        </w:rPr>
        <w:t>رسائل الماجستيرالذي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C14233" w:rsidP="00CE1138">
      <w:pPr>
        <w:bidi w:val="0"/>
        <w:ind w:left="142" w:hanging="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1423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Effect of Design and Operation Parameters on the Performance of Solar Still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C14233">
        <w:rPr>
          <w:rFonts w:ascii="Arial" w:hAnsi="Arial" w:cs="Arial"/>
          <w:color w:val="222222"/>
          <w:sz w:val="20"/>
          <w:szCs w:val="20"/>
          <w:shd w:val="clear" w:color="auto" w:fill="FFFFFF"/>
        </w:rPr>
        <w:t>Desalination Water Production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E1138" w:rsidRPr="00CE1138" w:rsidRDefault="00C14233" w:rsidP="00CE1138">
      <w:pPr>
        <w:bidi w:val="0"/>
        <w:jc w:val="both"/>
        <w:rPr>
          <w:shd w:val="clear" w:color="auto" w:fill="FFFFFF"/>
        </w:rPr>
      </w:pPr>
      <w:r w:rsidRPr="00CE1138">
        <w:rPr>
          <w:shd w:val="clear" w:color="auto" w:fill="FFFFFF"/>
        </w:rPr>
        <w:t xml:space="preserve">- </w:t>
      </w:r>
      <w:r w:rsidR="00CE1138" w:rsidRPr="00CE1138">
        <w:rPr>
          <w:shd w:val="clear" w:color="auto" w:fill="FFFFFF"/>
        </w:rPr>
        <w:t>Minimum Instream Flow Requirement of Rivers and Main Channels within Babylon Governorate</w:t>
      </w:r>
    </w:p>
    <w:p w:rsidR="00C14233" w:rsidRPr="00C14233" w:rsidRDefault="00C14233" w:rsidP="00C14233">
      <w:pPr>
        <w:bidi w:val="0"/>
        <w:ind w:left="142" w:hanging="14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37745" w:rsidRPr="004C6C21" w:rsidRDefault="00B37745" w:rsidP="00B37745">
      <w:pPr>
        <w:rPr>
          <w:rFonts w:asciiTheme="minorBidi" w:hAnsiTheme="minorBidi"/>
          <w:b/>
          <w:bCs/>
          <w:color w:val="002060"/>
          <w:sz w:val="28"/>
          <w:szCs w:val="28"/>
          <w:rtl/>
          <w:lang w:bidi="ar-AE"/>
        </w:rPr>
      </w:pPr>
      <w:r w:rsidRPr="004C6C21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ar-IQ"/>
        </w:rPr>
        <w:t>اطاريح الدكتوراه 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sectPr w:rsidR="00B37745" w:rsidSect="00F12053">
      <w:headerReference w:type="default" r:id="rId7"/>
      <w:footerReference w:type="default" r:id="rId8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FF" w:rsidRDefault="003852FF" w:rsidP="005C56ED">
      <w:pPr>
        <w:spacing w:after="0" w:line="240" w:lineRule="auto"/>
      </w:pPr>
      <w:r>
        <w:separator/>
      </w:r>
    </w:p>
  </w:endnote>
  <w:endnote w:type="continuationSeparator" w:id="0">
    <w:p w:rsidR="003852FF" w:rsidRDefault="003852FF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71192790"/>
      <w:docPartObj>
        <w:docPartGallery w:val="Page Numbers (Bottom of Page)"/>
        <w:docPartUnique/>
      </w:docPartObj>
    </w:sdtPr>
    <w:sdtEndPr>
      <w:rPr>
        <w:color w:val="FFFF00"/>
      </w:rPr>
    </w:sdtEndPr>
    <w:sdtContent>
      <w:p w:rsidR="006C342B" w:rsidRPr="006561B2" w:rsidRDefault="006C342B" w:rsidP="006561B2">
        <w:pPr>
          <w:pStyle w:val="Footer"/>
          <w:tabs>
            <w:tab w:val="left" w:pos="9497"/>
          </w:tabs>
          <w:rPr>
            <w:color w:val="FFFF00"/>
          </w:rPr>
        </w:pPr>
        <w:r w:rsidRPr="006561B2">
          <w:rPr>
            <w:b/>
            <w:bCs/>
            <w:noProof/>
            <w:color w:val="FFFF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4DE28682" wp14:editId="064F0278">
                  <wp:simplePos x="0" y="0"/>
                  <wp:positionH relativeFrom="column">
                    <wp:posOffset>5968911</wp:posOffset>
                  </wp:positionH>
                  <wp:positionV relativeFrom="paragraph">
                    <wp:posOffset>-34290</wp:posOffset>
                  </wp:positionV>
                  <wp:extent cx="392806" cy="276895"/>
                  <wp:effectExtent l="0" t="0" r="26670" b="2794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806" cy="27689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B7A8E7F" id="Rectangle 6" o:spid="_x0000_s1026" style="position:absolute;left:0;text-align:left;margin-left:470pt;margin-top:-2.7pt;width:30.95pt;height:21.8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" fillcolor="#002060" strokecolor="#002060" strokeweight="1pt"/>
              </w:pict>
            </mc:Fallback>
          </mc:AlternateContent>
        </w:r>
        <w:r w:rsidRPr="006561B2">
          <w:rPr>
            <w:b/>
            <w:bCs/>
            <w:noProof/>
            <w:color w:val="FFFF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1E75E2" wp14:editId="4B9D331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-20463</wp:posOffset>
                  </wp:positionV>
                  <wp:extent cx="5832000" cy="0"/>
                  <wp:effectExtent l="0" t="19050" r="3556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32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44ACDAE" id="Straight Connector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6pt" to="459.2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" strokecolor="#002060" strokeweight="3pt">
                  <v:stroke joinstyle="miter"/>
                  <w10:wrap anchorx="margin"/>
                </v:line>
              </w:pict>
            </mc:Fallback>
          </mc:AlternateContent>
        </w:r>
        <w:r w:rsidRPr="006561B2">
          <w:rPr>
            <w:b/>
            <w:bCs/>
            <w:color w:val="FFFF00"/>
            <w:sz w:val="28"/>
            <w:szCs w:val="28"/>
          </w:rPr>
          <w:fldChar w:fldCharType="begin"/>
        </w:r>
        <w:r w:rsidRPr="006561B2">
          <w:rPr>
            <w:b/>
            <w:bCs/>
            <w:color w:val="FFFF00"/>
            <w:sz w:val="28"/>
            <w:szCs w:val="28"/>
          </w:rPr>
          <w:instrText xml:space="preserve"> PAGE   \* MERGEFORMAT </w:instrText>
        </w:r>
        <w:r w:rsidRPr="006561B2">
          <w:rPr>
            <w:b/>
            <w:bCs/>
            <w:color w:val="FFFF00"/>
            <w:sz w:val="28"/>
            <w:szCs w:val="28"/>
          </w:rPr>
          <w:fldChar w:fldCharType="separate"/>
        </w:r>
        <w:r w:rsidR="00724EBA">
          <w:rPr>
            <w:b/>
            <w:bCs/>
            <w:noProof/>
            <w:color w:val="FFFF00"/>
            <w:sz w:val="28"/>
            <w:szCs w:val="28"/>
            <w:rtl/>
          </w:rPr>
          <w:t>4</w:t>
        </w:r>
        <w:r w:rsidRPr="006561B2">
          <w:rPr>
            <w:b/>
            <w:bCs/>
            <w:noProof/>
            <w:color w:val="FFFF00"/>
            <w:sz w:val="28"/>
            <w:szCs w:val="28"/>
          </w:rPr>
          <w:fldChar w:fldCharType="end"/>
        </w:r>
      </w:p>
    </w:sdtContent>
  </w:sdt>
  <w:p w:rsidR="006C342B" w:rsidRDefault="006C342B">
    <w:pPr>
      <w:pStyle w:val="Footer"/>
      <w:rPr>
        <w:lang w:bidi="ar-A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FF" w:rsidRDefault="003852FF" w:rsidP="005C56ED">
      <w:pPr>
        <w:spacing w:after="0" w:line="240" w:lineRule="auto"/>
      </w:pPr>
      <w:r>
        <w:separator/>
      </w:r>
    </w:p>
  </w:footnote>
  <w:footnote w:type="continuationSeparator" w:id="0">
    <w:p w:rsidR="003852FF" w:rsidRDefault="003852FF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6C342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6C342B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937D27" wp14:editId="473502A8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A5E107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6C342B">
      <w:rPr>
        <w:rFonts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B3B76E" wp14:editId="2490CCFB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6C342B">
      <w:rPr>
        <w:rFonts w:asciiTheme="minorBidi" w:hAnsiTheme="minorBidi"/>
        <w:b/>
        <w:bCs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6C342B" w:rsidRDefault="005C56ED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6C342B">
      <w:rPr>
        <w:rFonts w:asciiTheme="minorBidi" w:hAnsiTheme="minorBidi"/>
        <w:b/>
        <w:bCs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3E7ED0" w:rsidP="006561B2">
    <w:pPr>
      <w:pStyle w:val="Header"/>
      <w:tabs>
        <w:tab w:val="left" w:pos="9355"/>
        <w:tab w:val="left" w:pos="9497"/>
      </w:tabs>
      <w:rPr>
        <w:rFonts w:asciiTheme="majorBidi" w:hAnsiTheme="majorBidi" w:cstheme="majorBidi"/>
        <w:rtl/>
        <w:lang w:bidi="ar-IQ"/>
      </w:rPr>
    </w:pPr>
    <w:r>
      <w:rPr>
        <w:rFonts w:asciiTheme="majorBidi" w:hAnsiTheme="majorBidi" w:cstheme="majorBidi"/>
        <w:noProof/>
        <w:sz w:val="28"/>
        <w:szCs w:val="28"/>
        <w:rtl/>
      </w:rPr>
      <w:drawing>
        <wp:anchor distT="0" distB="0" distL="114300" distR="114300" simplePos="0" relativeHeight="251664384" behindDoc="0" locked="0" layoutInCell="1" allowOverlap="1" wp14:anchorId="35C601C4" wp14:editId="083E9838">
          <wp:simplePos x="0" y="0"/>
          <wp:positionH relativeFrom="column">
            <wp:posOffset>184150</wp:posOffset>
          </wp:positionH>
          <wp:positionV relativeFrom="paragraph">
            <wp:posOffset>109220</wp:posOffset>
          </wp:positionV>
          <wp:extent cx="1226185" cy="1685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0003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6" r="3449" b="10434"/>
                  <a:stretch/>
                </pic:blipFill>
                <pic:spPr bwMode="auto">
                  <a:xfrm>
                    <a:off x="0" y="0"/>
                    <a:ext cx="1226185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053" w:rsidRPr="00BF0E43" w:rsidRDefault="00F0531D" w:rsidP="00F12053">
    <w:pPr>
      <w:pStyle w:val="Header"/>
      <w:rPr>
        <w:rFonts w:asciiTheme="minorBidi" w:hAnsiTheme="minorBidi"/>
        <w:b/>
        <w:bCs/>
        <w:sz w:val="56"/>
        <w:szCs w:val="56"/>
        <w:rtl/>
        <w:lang w:bidi="ar-IQ"/>
      </w:rPr>
    </w:pPr>
    <w:r w:rsidRPr="00BF0E43">
      <w:rPr>
        <w:rFonts w:asciiTheme="minorBidi" w:hAnsiTheme="minorBidi"/>
        <w:b/>
        <w:bCs/>
        <w:sz w:val="56"/>
        <w:szCs w:val="56"/>
        <w:rtl/>
        <w:lang w:bidi="ar-IQ"/>
      </w:rPr>
      <w:t>علي عمران محسن السلطاني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BF0E43" w:rsidRDefault="0005206B" w:rsidP="00F0531D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BF0E43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 xml:space="preserve">دكتوراه في </w:t>
          </w:r>
          <w:r w:rsidR="00F0531D" w:rsidRPr="00BF0E43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</w:t>
          </w:r>
          <w:r w:rsidRPr="00BF0E43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 xml:space="preserve">هندسة </w:t>
          </w:r>
          <w:r w:rsidR="00F0531D" w:rsidRPr="00BF0E43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المدنية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BF0E43" w:rsidRDefault="00F0531D" w:rsidP="00F0531D">
          <w:pPr>
            <w:pStyle w:val="Header"/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</w:pPr>
          <w:r w:rsidRPr="00BF0E43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>الهندسة البيئية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F66FD3" wp14:editId="342CB4CA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2794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2733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05206B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IQ"/>
                                  </w:rPr>
                                  <w:t>الصورة الشخصية الرسمية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F66FD3"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" fillcolor="white [3201]" strokecolor="#70ad47 [3209]" strokeweight="1pt">
                    <v:textbox>
                      <w:txbxContent>
                        <w:p w:rsidR="0005206B" w:rsidRDefault="0005206B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الصورة الشخصية الرسمية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BF0E43" w:rsidRDefault="0005206B" w:rsidP="00F0531D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BF0E43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 xml:space="preserve">ماجستير في </w:t>
          </w:r>
          <w:r w:rsidR="00F0531D" w:rsidRPr="00BF0E43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</w:t>
          </w:r>
          <w:r w:rsidRPr="00BF0E43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 xml:space="preserve">هندسة </w:t>
          </w:r>
          <w:r w:rsidR="00F0531D" w:rsidRPr="00BF0E43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المدنية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BF0E43" w:rsidRDefault="00F0531D" w:rsidP="00F12053">
          <w:pPr>
            <w:pStyle w:val="Header"/>
            <w:rPr>
              <w:rFonts w:asciiTheme="minorBidi" w:hAnsiTheme="minorBidi"/>
              <w:b/>
              <w:bCs/>
              <w:sz w:val="28"/>
              <w:szCs w:val="28"/>
              <w:rtl/>
              <w:lang w:bidi="ar-AE"/>
            </w:rPr>
          </w:pPr>
          <w:r w:rsidRPr="00BF0E43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>الهندسة البيئية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BF0E43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AE"/>
            </w:rPr>
          </w:pPr>
          <w:r w:rsidRPr="00BF0E43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BF0E43" w:rsidRDefault="0005206B" w:rsidP="00F12053">
          <w:pPr>
            <w:pStyle w:val="Header"/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</w:pPr>
          <w:r w:rsidRPr="00BF0E43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6C342B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002060"/>
            <w:right w:val="nil"/>
          </w:tcBorders>
          <w:vAlign w:val="center"/>
        </w:tcPr>
        <w:p w:rsidR="0005206B" w:rsidRDefault="003852FF" w:rsidP="00F0531D">
          <w:pPr>
            <w:pStyle w:val="Header"/>
            <w:jc w:val="center"/>
            <w:rPr>
              <w:rFonts w:asciiTheme="minorBidi" w:hAnsiTheme="minorBidi"/>
              <w:b/>
              <w:bCs/>
              <w:sz w:val="24"/>
              <w:szCs w:val="24"/>
              <w:lang w:bidi="ar-IQ"/>
            </w:rPr>
          </w:pPr>
          <w:hyperlink r:id="rId6" w:history="1">
            <w:r w:rsidR="006561B2" w:rsidRPr="00840003">
              <w:rPr>
                <w:rStyle w:val="Hyperlink"/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ali2003ena@uobaghdad.edu.iq</w:t>
            </w:r>
          </w:hyperlink>
        </w:p>
        <w:p w:rsidR="006561B2" w:rsidRPr="00BF0E43" w:rsidRDefault="006561B2" w:rsidP="00F0531D">
          <w:pPr>
            <w:pStyle w:val="Header"/>
            <w:jc w:val="center"/>
            <w:rPr>
              <w:rFonts w:asciiTheme="minorBidi" w:hAnsiTheme="minorBidi"/>
              <w:b/>
              <w:bCs/>
              <w:sz w:val="24"/>
              <w:szCs w:val="24"/>
              <w:rtl/>
              <w:lang w:bidi="ar-AE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002060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006D"/>
    <w:rsid w:val="0005206B"/>
    <w:rsid w:val="00110BED"/>
    <w:rsid w:val="001A6682"/>
    <w:rsid w:val="00225C3F"/>
    <w:rsid w:val="002A4EBD"/>
    <w:rsid w:val="002B658F"/>
    <w:rsid w:val="00324631"/>
    <w:rsid w:val="003706BF"/>
    <w:rsid w:val="003852FF"/>
    <w:rsid w:val="003E516F"/>
    <w:rsid w:val="003E7ED0"/>
    <w:rsid w:val="004A3D98"/>
    <w:rsid w:val="004C6C21"/>
    <w:rsid w:val="00583BBA"/>
    <w:rsid w:val="005C56ED"/>
    <w:rsid w:val="00650D74"/>
    <w:rsid w:val="006561B2"/>
    <w:rsid w:val="006C342B"/>
    <w:rsid w:val="00724EBA"/>
    <w:rsid w:val="00740BE4"/>
    <w:rsid w:val="008419B0"/>
    <w:rsid w:val="009F6D7D"/>
    <w:rsid w:val="00A253C5"/>
    <w:rsid w:val="00A373AA"/>
    <w:rsid w:val="00B37745"/>
    <w:rsid w:val="00B94445"/>
    <w:rsid w:val="00BF0E43"/>
    <w:rsid w:val="00C14233"/>
    <w:rsid w:val="00CE1138"/>
    <w:rsid w:val="00DB0B55"/>
    <w:rsid w:val="00DF3010"/>
    <w:rsid w:val="00E10519"/>
    <w:rsid w:val="00E21FE4"/>
    <w:rsid w:val="00EA789D"/>
    <w:rsid w:val="00EE5B83"/>
    <w:rsid w:val="00F0531D"/>
    <w:rsid w:val="00F12053"/>
    <w:rsid w:val="00F31C5B"/>
    <w:rsid w:val="00F3382D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B2"/>
    <w:pPr>
      <w:bidi/>
    </w:pPr>
  </w:style>
  <w:style w:type="paragraph" w:styleId="Heading6">
    <w:name w:val="heading 6"/>
    <w:basedOn w:val="Normal"/>
    <w:next w:val="Normal"/>
    <w:link w:val="Heading6Char"/>
    <w:qFormat/>
    <w:rsid w:val="00CE1138"/>
    <w:pPr>
      <w:keepNext/>
      <w:spacing w:after="0" w:line="240" w:lineRule="auto"/>
      <w:jc w:val="lowKashida"/>
      <w:outlineLvl w:val="5"/>
    </w:pPr>
    <w:rPr>
      <w:rFonts w:ascii="Arial" w:eastAsia="Times New Roman" w:hAnsi="Arial" w:cs="Simplified Arabic"/>
      <w:b/>
      <w:bCs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paragraph" w:customStyle="1" w:styleId="Default">
    <w:name w:val="Default"/>
    <w:rsid w:val="00F31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1B2"/>
    <w:rPr>
      <w:color w:val="0563C1" w:themeColor="hyperlink"/>
      <w:u w:val="single"/>
    </w:rPr>
  </w:style>
  <w:style w:type="paragraph" w:customStyle="1" w:styleId="JESTECAbstract">
    <w:name w:val="JESTEC Abstract"/>
    <w:basedOn w:val="BodyText"/>
    <w:rsid w:val="00E21FE4"/>
    <w:pPr>
      <w:bidi w:val="0"/>
      <w:spacing w:before="120" w:after="0" w:line="240" w:lineRule="auto"/>
      <w:ind w:left="357" w:right="448"/>
      <w:jc w:val="both"/>
    </w:pPr>
    <w:rPr>
      <w:rFonts w:ascii="Times New Roman" w:eastAsia="SimSun" w:hAnsi="Times New Roman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FE4"/>
  </w:style>
  <w:style w:type="character" w:customStyle="1" w:styleId="Heading6Char">
    <w:name w:val="Heading 6 Char"/>
    <w:basedOn w:val="DefaultParagraphFont"/>
    <w:link w:val="Heading6"/>
    <w:rsid w:val="00CE1138"/>
    <w:rPr>
      <w:rFonts w:ascii="Arial" w:eastAsia="Times New Roman" w:hAnsi="Arial" w:cs="Simplified Arabic"/>
      <w:b/>
      <w:bCs/>
      <w:sz w:val="32"/>
      <w:szCs w:val="32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mailto:ali2003ena@uobaghdad.edu.iq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2</cp:revision>
  <dcterms:created xsi:type="dcterms:W3CDTF">2023-02-21T07:01:00Z</dcterms:created>
  <dcterms:modified xsi:type="dcterms:W3CDTF">2023-02-21T07:01:00Z</dcterms:modified>
</cp:coreProperties>
</file>