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 w14:paraId="3FEFA78A" w14:textId="77777777">
        <w:trPr>
          <w:trHeight w:val="997"/>
        </w:trPr>
        <w:tc>
          <w:tcPr>
            <w:tcW w:w="8787" w:type="dxa"/>
          </w:tcPr>
          <w:p w14:paraId="36A7E4DC" w14:textId="77777777" w:rsidR="006D2F16" w:rsidRDefault="00D00C17">
            <w:pPr>
              <w:pStyle w:val="Heading1"/>
              <w:bidi/>
            </w:pPr>
            <w:r>
              <w:rPr>
                <w:rStyle w:val="Triangle"/>
                <w:rFonts w:asciiTheme="minorBidi" w:hAnsiTheme="minorBidi" w:cstheme="minorBidi" w:hint="cs"/>
                <w:color w:val="1F3864"/>
              </w:rPr>
              <w:t xml:space="preserve"> </w:t>
            </w:r>
            <w:r>
              <w:rPr>
                <w:rStyle w:val="Triangle"/>
                <w:color w:val="1F3864"/>
              </w:rPr>
              <w:t xml:space="preserve"> </w:t>
            </w: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الاسم</w:t>
            </w:r>
            <w:proofErr w:type="gramEnd"/>
            <w:r>
              <w:rPr>
                <w:rFonts w:hint="cs"/>
                <w:rtl/>
              </w:rPr>
              <w:t xml:space="preserve"> المستخدم في نشر البحوث حسب الكوكل سكولر</w:t>
            </w:r>
            <w:r w:rsidR="00590F5D">
              <w:rPr>
                <w:rFonts w:hint="cs"/>
                <w:rtl/>
              </w:rPr>
              <w:t xml:space="preserve"> </w:t>
            </w:r>
            <w:r w:rsidR="00590F5D">
              <w:rPr>
                <w:rFonts w:hint="cs"/>
              </w:rPr>
              <w:t>Farah Ali</w:t>
            </w:r>
          </w:p>
          <w:p w14:paraId="62039ECA" w14:textId="77777777" w:rsidR="006D2F16" w:rsidRDefault="006D2F16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14:paraId="67FB3225" w14:textId="77777777"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 w14:paraId="28DB503C" w14:textId="77777777">
        <w:trPr>
          <w:trHeight w:val="997"/>
        </w:trPr>
        <w:tc>
          <w:tcPr>
            <w:tcW w:w="8787" w:type="dxa"/>
          </w:tcPr>
          <w:p w14:paraId="2ABFAD8E" w14:textId="77777777" w:rsidR="006D2F16" w:rsidRDefault="00D00C1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="00163A35">
              <w:rPr>
                <w:rFonts w:hint="cs"/>
                <w:rtl/>
              </w:rPr>
              <w:t>البحثية</w:t>
            </w:r>
            <w:r w:rsidR="00163A35">
              <w:rPr>
                <w:rFonts w:hint="cs"/>
              </w:rPr>
              <w:t>Robotics</w:t>
            </w:r>
          </w:p>
          <w:p w14:paraId="1671DA95" w14:textId="77777777" w:rsidR="006D2F16" w:rsidRDefault="006D2F16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14:paraId="00A1D9EE" w14:textId="77777777"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 w14:paraId="0A19D025" w14:textId="77777777">
        <w:trPr>
          <w:trHeight w:val="997"/>
        </w:trPr>
        <w:tc>
          <w:tcPr>
            <w:tcW w:w="8787" w:type="dxa"/>
          </w:tcPr>
          <w:p w14:paraId="5C32218D" w14:textId="77777777" w:rsidR="006D2F16" w:rsidRDefault="00D00C1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="00AB0F17">
              <w:rPr>
                <w:rFonts w:hint="cs"/>
                <w:rtl/>
              </w:rPr>
              <w:t>العل</w:t>
            </w:r>
            <w:r w:rsidR="00AE1A55">
              <w:rPr>
                <w:rFonts w:hint="cs"/>
                <w:rtl/>
              </w:rPr>
              <w:t xml:space="preserve">مية </w:t>
            </w:r>
            <w:r w:rsidR="00F90BBE">
              <w:rPr>
                <w:rFonts w:hint="cs"/>
                <w:rtl/>
              </w:rPr>
              <w:t xml:space="preserve"> </w:t>
            </w:r>
            <w:r w:rsidR="00AE2088">
              <w:rPr>
                <w:rFonts w:hint="cs"/>
              </w:rPr>
              <w:t xml:space="preserve">Assistant Lecturer </w:t>
            </w:r>
          </w:p>
          <w:p w14:paraId="0A3E10DE" w14:textId="77777777" w:rsidR="006D2F16" w:rsidRDefault="006D2F16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1B52D776" w14:textId="77777777" w:rsidR="006D2F16" w:rsidRDefault="006D2F1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 w14:paraId="0EAFB1A0" w14:textId="77777777">
        <w:trPr>
          <w:trHeight w:val="997"/>
        </w:trPr>
        <w:tc>
          <w:tcPr>
            <w:tcW w:w="8787" w:type="dxa"/>
          </w:tcPr>
          <w:p w14:paraId="5420904D" w14:textId="77777777" w:rsidR="004208A0" w:rsidRPr="00672393" w:rsidRDefault="004208A0" w:rsidP="00672393">
            <w:pPr>
              <w:spacing w:before="60" w:after="60"/>
              <w:rPr>
                <w:rStyle w:val="Triangle"/>
                <w:rFonts w:cs="Times New Roman"/>
                <w:b w:val="0"/>
                <w:bCs w:val="0"/>
                <w:color w:val="1F3864"/>
                <w:szCs w:val="32"/>
                <w:rtl/>
              </w:rPr>
            </w:pPr>
          </w:p>
          <w:p w14:paraId="004CA9ED" w14:textId="77777777" w:rsidR="00617C81" w:rsidRDefault="00713A88" w:rsidP="00617C81">
            <w:pPr>
              <w:spacing w:before="60" w:after="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</w:rPr>
              <w:t>1.</w:t>
            </w:r>
            <w:r w:rsidR="007F367D" w:rsidRPr="007F367D">
              <w:rPr>
                <w:sz w:val="28"/>
                <w:szCs w:val="28"/>
              </w:rPr>
              <w:t>Path Planning of an Autonomous Mobile Robot using Directed Artificial Bee Colony Algorithm</w:t>
            </w:r>
            <w:r w:rsidR="007F367D" w:rsidRPr="007F367D">
              <w:rPr>
                <w:sz w:val="28"/>
                <w:szCs w:val="28"/>
                <w:rtl/>
              </w:rPr>
              <w:t>‏</w:t>
            </w:r>
            <w:r w:rsidR="00670021">
              <w:rPr>
                <w:rFonts w:hint="cs"/>
                <w:sz w:val="28"/>
                <w:szCs w:val="28"/>
              </w:rPr>
              <w:t>.</w:t>
            </w:r>
          </w:p>
          <w:p w14:paraId="181F954F" w14:textId="77777777" w:rsidR="00713A88" w:rsidRPr="00096F7E" w:rsidRDefault="00617C81" w:rsidP="00617C81">
            <w:pPr>
              <w:spacing w:before="60" w:after="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  </w:t>
            </w:r>
            <w:r w:rsidRPr="00617C81">
              <w:rPr>
                <w:sz w:val="28"/>
                <w:szCs w:val="28"/>
              </w:rPr>
              <w:t>Path Planning of an Autonomous Mobile Robot using Enhanced Bacterial Foraging Optimization Algorithm</w:t>
            </w:r>
            <w:r w:rsidRPr="00617C81">
              <w:rPr>
                <w:sz w:val="28"/>
                <w:szCs w:val="28"/>
                <w:rtl/>
              </w:rPr>
              <w:t>‏</w:t>
            </w:r>
          </w:p>
        </w:tc>
      </w:tr>
    </w:tbl>
    <w:p w14:paraId="053DF245" w14:textId="77777777" w:rsidR="006D2F16" w:rsidRDefault="006D2F16"/>
    <w:p w14:paraId="3483EE01" w14:textId="77777777"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 w14:paraId="469CFC97" w14:textId="77777777">
        <w:trPr>
          <w:trHeight w:val="997"/>
        </w:trPr>
        <w:tc>
          <w:tcPr>
            <w:tcW w:w="8787" w:type="dxa"/>
          </w:tcPr>
          <w:p w14:paraId="444E7D74" w14:textId="77777777" w:rsidR="006D2F16" w:rsidRDefault="00D00C1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122F9612" w14:textId="77777777" w:rsidR="006D2F16" w:rsidRDefault="00D00C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0F9314B6" w14:textId="77777777"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 w14:paraId="46BC02FE" w14:textId="77777777">
        <w:trPr>
          <w:trHeight w:val="997"/>
        </w:trPr>
        <w:tc>
          <w:tcPr>
            <w:tcW w:w="8787" w:type="dxa"/>
          </w:tcPr>
          <w:p w14:paraId="188E3428" w14:textId="77777777" w:rsidR="006D2F16" w:rsidRDefault="00D00C1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22739230" w14:textId="77777777" w:rsidR="006D2F16" w:rsidRDefault="00D00C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35CBB605" w14:textId="77777777"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 w14:paraId="2F83F8A1" w14:textId="77777777">
        <w:trPr>
          <w:trHeight w:val="997"/>
        </w:trPr>
        <w:tc>
          <w:tcPr>
            <w:tcW w:w="8787" w:type="dxa"/>
          </w:tcPr>
          <w:p w14:paraId="6312BF4C" w14:textId="77777777" w:rsidR="006D2F16" w:rsidRDefault="00D00C1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</w:t>
            </w:r>
            <w:proofErr w:type="gramEnd"/>
            <w:r>
              <w:rPr>
                <w:rFonts w:hint="cs"/>
                <w:rtl/>
              </w:rPr>
              <w:t xml:space="preserve"> الدكتوراه الذي اشرف عليها</w:t>
            </w:r>
          </w:p>
          <w:p w14:paraId="6141AC83" w14:textId="77777777" w:rsidR="006D2F16" w:rsidRDefault="00D00C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14:paraId="74E60690" w14:textId="77777777" w:rsidR="006D2F16" w:rsidRDefault="006D2F16"/>
    <w:p w14:paraId="3796A67E" w14:textId="77777777" w:rsidR="006D2F16" w:rsidRDefault="006D2F16"/>
    <w:p w14:paraId="297E0412" w14:textId="77777777" w:rsidR="006D2F16" w:rsidRDefault="006D2F16"/>
    <w:p w14:paraId="626EE746" w14:textId="77777777" w:rsidR="006D2F16" w:rsidRDefault="006D2F16"/>
    <w:p w14:paraId="53AB663C" w14:textId="77777777" w:rsidR="006D2F16" w:rsidRDefault="006D2F16"/>
    <w:p w14:paraId="717DE4A9" w14:textId="77777777" w:rsidR="006D2F16" w:rsidRDefault="00D00C17">
      <w:pPr>
        <w:tabs>
          <w:tab w:val="left" w:pos="5477"/>
        </w:tabs>
      </w:pPr>
      <w:r>
        <w:tab/>
      </w:r>
    </w:p>
    <w:sectPr w:rsidR="006D2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EA45" w14:textId="77777777" w:rsidR="00901FA0" w:rsidRDefault="00901FA0">
      <w:pPr>
        <w:spacing w:after="0" w:line="240" w:lineRule="auto"/>
      </w:pPr>
      <w:r>
        <w:separator/>
      </w:r>
    </w:p>
  </w:endnote>
  <w:endnote w:type="continuationSeparator" w:id="0">
    <w:p w14:paraId="3D0B3E58" w14:textId="77777777" w:rsidR="00901FA0" w:rsidRDefault="0090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42CB" w14:textId="77777777" w:rsidR="001D4D44" w:rsidRDefault="001D4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29F0" w14:textId="77777777" w:rsidR="006D2F16" w:rsidRDefault="00D00C17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 wp14:anchorId="076B4757" wp14:editId="399C96B1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0" b="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FC638C" w14:textId="77777777" w:rsidR="006D2F16" w:rsidRDefault="00D00C17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March 21, 2019</w:t>
                            </w:r>
                          </w:p>
                          <w:p w14:paraId="3583E7CC" w14:textId="77777777" w:rsidR="006D2F16" w:rsidRDefault="006D2F16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">
              <v:rect id="Rectangle 1" o:spid="_x0000_s1027" style="position:absolute;left:190;width:59436;height:18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" fillcolor="#1f3864" stroked="f"/>
              <v:rect id="Rectangle 2" o:spid="_x0000_s1028" style="position:absolute;top:666;width:59436;height:2572;visibility:visible;mso-wrap-style:square;v-text-anchor:bottom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" filled="f" stroked="f">
                <v:textbox inset=",,,0">
                  <w:txbxContent>
                    <w:p w:rsidR="006D2F16" w:rsidRDefault="00D00C17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March 21, 2019</w:t>
                      </w:r>
                    </w:p>
                    <w:p w:rsidR="006D2F16" w:rsidRDefault="006D2F16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474DE615" wp14:editId="12808F0B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64C06B" w14:textId="77777777" w:rsidR="006D2F16" w:rsidRDefault="00D00C17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5C4F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:rsidR="006D2F16" w:rsidRDefault="00D00C17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45C4F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E13D" w14:textId="77777777" w:rsidR="001D4D44" w:rsidRDefault="001D4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C425" w14:textId="77777777" w:rsidR="00901FA0" w:rsidRDefault="00901FA0">
      <w:pPr>
        <w:spacing w:after="0" w:line="240" w:lineRule="auto"/>
      </w:pPr>
      <w:r>
        <w:separator/>
      </w:r>
    </w:p>
  </w:footnote>
  <w:footnote w:type="continuationSeparator" w:id="0">
    <w:p w14:paraId="2D600BCA" w14:textId="77777777" w:rsidR="00901FA0" w:rsidRDefault="0090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8802" w14:textId="77777777" w:rsidR="001D4D44" w:rsidRDefault="001D4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6D2F16" w14:paraId="1D5DDB73" w14:textId="77777777">
      <w:trPr>
        <w:trHeight w:val="858"/>
      </w:trPr>
      <w:tc>
        <w:tcPr>
          <w:tcW w:w="1416" w:type="dxa"/>
          <w:vAlign w:val="center"/>
        </w:tcPr>
        <w:p w14:paraId="6A4F5842" w14:textId="77777777" w:rsidR="006D2F16" w:rsidRDefault="00D00C17">
          <w:pPr>
            <w:bidi/>
          </w:pPr>
          <w:r>
            <w:rPr>
              <w:noProof/>
            </w:rPr>
            <w:drawing>
              <wp:inline distT="0" distB="0" distL="0" distR="0" wp14:anchorId="3EEDEB80" wp14:editId="48706AB6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00F9CD33" w14:textId="77777777" w:rsidR="006D2F16" w:rsidRDefault="00D00C17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14:paraId="0A41BC40" w14:textId="77777777" w:rsidR="006D2F16" w:rsidRDefault="00D00C17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14:paraId="16DFA8DD" w14:textId="77777777" w:rsidR="006D2F16" w:rsidRDefault="00D00C17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1BBAA076" wp14:editId="61AA8843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2F16" w14:paraId="6510E0F8" w14:textId="77777777">
      <w:trPr>
        <w:trHeight w:val="425"/>
      </w:trPr>
      <w:tc>
        <w:tcPr>
          <w:tcW w:w="6377" w:type="dxa"/>
          <w:gridSpan w:val="5"/>
          <w:vAlign w:val="center"/>
        </w:tcPr>
        <w:p w14:paraId="34B88C9A" w14:textId="77777777" w:rsidR="006D2F16" w:rsidRDefault="006D2F16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26F6CC85" w14:textId="77777777" w:rsidR="006D2F16" w:rsidRDefault="008A4D1B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 w:rsidRPr="008A4D1B">
            <w:rPr>
              <w:noProof/>
              <w:rtl/>
            </w:rPr>
            <w:drawing>
              <wp:inline distT="0" distB="0" distL="0" distR="0" wp14:anchorId="663A516C" wp14:editId="66528954">
                <wp:extent cx="1068360" cy="153022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360" cy="1530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D2F16" w14:paraId="228C2FD5" w14:textId="77777777">
      <w:trPr>
        <w:trHeight w:val="424"/>
      </w:trPr>
      <w:tc>
        <w:tcPr>
          <w:tcW w:w="6377" w:type="dxa"/>
          <w:gridSpan w:val="5"/>
          <w:vAlign w:val="center"/>
        </w:tcPr>
        <w:p w14:paraId="539379B3" w14:textId="29A26DDC" w:rsidR="006D2F16" w:rsidRDefault="00D00C17">
          <w:pPr>
            <w:pStyle w:val="Title"/>
            <w:bidi/>
            <w:ind w:left="32"/>
            <w:rPr>
              <w:b w:val="0"/>
              <w:bCs/>
              <w:color w:val="1F386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345C4F">
            <w:rPr>
              <w:rFonts w:hint="cs"/>
              <w:b w:val="0"/>
              <w:bCs/>
              <w:color w:val="1F3864"/>
              <w:rtl/>
              <w:lang w:bidi="ar-IQ"/>
            </w:rPr>
            <w:t xml:space="preserve">    </w:t>
          </w:r>
          <w:r w:rsidR="00067E8F">
            <w:rPr>
              <w:rFonts w:hint="cs"/>
              <w:b w:val="0"/>
              <w:bCs/>
              <w:color w:val="1F3864"/>
              <w:rtl/>
              <w:lang w:bidi="ar-IQ"/>
            </w:rPr>
            <w:t xml:space="preserve">م.م. </w:t>
          </w:r>
          <w:r w:rsidR="00345C4F">
            <w:rPr>
              <w:rFonts w:hint="cs"/>
              <w:b w:val="0"/>
              <w:bCs/>
              <w:color w:val="1F3864"/>
              <w:rtl/>
              <w:lang w:bidi="ar-IQ"/>
            </w:rPr>
            <w:t xml:space="preserve">فرح مهدي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BB0A3E3" w14:textId="77777777" w:rsidR="006D2F16" w:rsidRDefault="006D2F16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6D2F16" w14:paraId="7C70C5DF" w14:textId="77777777">
      <w:trPr>
        <w:trHeight w:val="117"/>
      </w:trPr>
      <w:tc>
        <w:tcPr>
          <w:tcW w:w="3188" w:type="dxa"/>
          <w:gridSpan w:val="4"/>
          <w:vAlign w:val="center"/>
        </w:tcPr>
        <w:p w14:paraId="7713B539" w14:textId="77777777"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14:paraId="4A1C4A69" w14:textId="77777777"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A5F7DFA" w14:textId="77777777"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2F16" w14:paraId="1B5E6BB6" w14:textId="77777777">
      <w:trPr>
        <w:trHeight w:val="117"/>
      </w:trPr>
      <w:tc>
        <w:tcPr>
          <w:tcW w:w="3188" w:type="dxa"/>
          <w:gridSpan w:val="4"/>
          <w:vAlign w:val="center"/>
        </w:tcPr>
        <w:p w14:paraId="0D63E4FD" w14:textId="77777777"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ماجستير في الهندسة </w:t>
          </w:r>
          <w:r w:rsidR="00C35F0B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 الكهربائية</w:t>
          </w:r>
        </w:p>
      </w:tc>
      <w:tc>
        <w:tcPr>
          <w:tcW w:w="3189" w:type="dxa"/>
          <w:vAlign w:val="center"/>
        </w:tcPr>
        <w:p w14:paraId="4C5483D1" w14:textId="77777777"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C35F0B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سيطرة وحاسبات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151D4D2" w14:textId="77777777"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2F16" w14:paraId="596B329C" w14:textId="77777777">
      <w:trPr>
        <w:trHeight w:val="423"/>
      </w:trPr>
      <w:tc>
        <w:tcPr>
          <w:tcW w:w="1841" w:type="dxa"/>
          <w:gridSpan w:val="2"/>
          <w:vAlign w:val="center"/>
        </w:tcPr>
        <w:p w14:paraId="1056DC6B" w14:textId="77777777"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قسم الهندسة</w:t>
          </w:r>
          <w:r w:rsidR="00AA4FD1">
            <w:rPr>
              <w:rFonts w:hint="cs"/>
              <w:b w:val="0"/>
              <w:bCs/>
              <w:color w:val="1F3864"/>
              <w:sz w:val="24"/>
              <w:szCs w:val="24"/>
            </w:rPr>
            <w:t xml:space="preserve"> </w:t>
          </w:r>
          <w:r w:rsidR="00AA4FD1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6F52AA4B" w14:textId="77777777"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515BECA4" w14:textId="77777777"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E9230E9" w14:textId="77777777"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2F16" w14:paraId="16064CF5" w14:textId="77777777">
      <w:trPr>
        <w:trHeight w:val="367"/>
      </w:trPr>
      <w:tc>
        <w:tcPr>
          <w:tcW w:w="6377" w:type="dxa"/>
          <w:gridSpan w:val="5"/>
          <w:vAlign w:val="center"/>
        </w:tcPr>
        <w:p w14:paraId="00816DF5" w14:textId="77777777"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063F6F9" w14:textId="77777777"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2F16" w14:paraId="2D89D570" w14:textId="77777777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14:paraId="0AC30F36" w14:textId="77777777" w:rsidR="006D2F16" w:rsidRDefault="00AA4FD1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  <w:r>
            <w:rPr>
              <w:rFonts w:ascii="Book Antiqua" w:hAnsi="Book Antiqua" w:hint="cs"/>
              <w:color w:val="1F3864"/>
              <w:sz w:val="24"/>
              <w:szCs w:val="24"/>
            </w:rPr>
            <w:t>Farah.M.Ali@coeng.uobaghdad.edu.iq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14:paraId="782B3B2B" w14:textId="77777777"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14:paraId="1BCDE40F" w14:textId="77777777" w:rsidR="006D2F16" w:rsidRDefault="006D2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CF8F" w14:textId="77777777" w:rsidR="001D4D44" w:rsidRDefault="001D4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A111695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87574E"/>
    <w:multiLevelType w:val="hybridMultilevel"/>
    <w:tmpl w:val="452C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92212">
    <w:abstractNumId w:val="0"/>
  </w:num>
  <w:num w:numId="2" w16cid:durableId="1064253036">
    <w:abstractNumId w:val="2"/>
  </w:num>
  <w:num w:numId="3" w16cid:durableId="1751541239">
    <w:abstractNumId w:val="1"/>
  </w:num>
  <w:num w:numId="4" w16cid:durableId="1176116175">
    <w:abstractNumId w:val="0"/>
  </w:num>
  <w:num w:numId="5" w16cid:durableId="1636595757">
    <w:abstractNumId w:val="0"/>
  </w:num>
  <w:num w:numId="6" w16cid:durableId="1466509983">
    <w:abstractNumId w:val="0"/>
  </w:num>
  <w:num w:numId="7" w16cid:durableId="4865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16"/>
    <w:rsid w:val="00016712"/>
    <w:rsid w:val="00067E8F"/>
    <w:rsid w:val="00096F7E"/>
    <w:rsid w:val="00122EEC"/>
    <w:rsid w:val="00163A35"/>
    <w:rsid w:val="001D4D44"/>
    <w:rsid w:val="001F11D8"/>
    <w:rsid w:val="00306528"/>
    <w:rsid w:val="00345C4F"/>
    <w:rsid w:val="0039631B"/>
    <w:rsid w:val="003C5BFB"/>
    <w:rsid w:val="003F3A9D"/>
    <w:rsid w:val="004208A0"/>
    <w:rsid w:val="00423180"/>
    <w:rsid w:val="004A7B81"/>
    <w:rsid w:val="00590F5D"/>
    <w:rsid w:val="00617C81"/>
    <w:rsid w:val="00670021"/>
    <w:rsid w:val="00672393"/>
    <w:rsid w:val="006D2F16"/>
    <w:rsid w:val="006E1F52"/>
    <w:rsid w:val="006F1BC4"/>
    <w:rsid w:val="00713A88"/>
    <w:rsid w:val="007749E7"/>
    <w:rsid w:val="007A491D"/>
    <w:rsid w:val="007F367D"/>
    <w:rsid w:val="0088515E"/>
    <w:rsid w:val="008A4D1B"/>
    <w:rsid w:val="00901FA0"/>
    <w:rsid w:val="009039F8"/>
    <w:rsid w:val="00957E92"/>
    <w:rsid w:val="00A73B81"/>
    <w:rsid w:val="00AA4FD1"/>
    <w:rsid w:val="00AB0F17"/>
    <w:rsid w:val="00AE1A55"/>
    <w:rsid w:val="00AE2088"/>
    <w:rsid w:val="00AE2678"/>
    <w:rsid w:val="00B026B6"/>
    <w:rsid w:val="00B76E3B"/>
    <w:rsid w:val="00BB244F"/>
    <w:rsid w:val="00BB6C87"/>
    <w:rsid w:val="00BC2591"/>
    <w:rsid w:val="00C35F0B"/>
    <w:rsid w:val="00C676B0"/>
    <w:rsid w:val="00C711A1"/>
    <w:rsid w:val="00D00C17"/>
    <w:rsid w:val="00DC270D"/>
    <w:rsid w:val="00EE78F0"/>
    <w:rsid w:val="00F273FB"/>
    <w:rsid w:val="00F90BBE"/>
    <w:rsid w:val="00F9258B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D9664"/>
  <w15:docId w15:val="{15040C61-0734-554E-8D4D-0BDF900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0AC72-CA4E-4B1E-A564-3DC8CDAC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Web site Manager - College of Engineering - University of Baghdad</cp:lastModifiedBy>
  <cp:revision>2</cp:revision>
  <dcterms:created xsi:type="dcterms:W3CDTF">2023-07-16T08:10:00Z</dcterms:created>
  <dcterms:modified xsi:type="dcterms:W3CDTF">2023-07-16T08:10:00Z</dcterms:modified>
</cp:coreProperties>
</file>