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الاسم على الكوكل سكولر</w:t>
      </w:r>
    </w:p>
    <w:tbl>
      <w:tblPr>
        <w:bidiVisual/>
        <w:tblW w:w="5000" w:type="pct"/>
        <w:tblLayout w:type="fixed"/>
        <w:tblLook w:val="0600"/>
      </w:tblPr>
      <w:tblGrid>
        <w:gridCol w:w="9003"/>
      </w:tblGrid>
      <w:tr w:rsidR="0095329A" w:rsidTr="000F317F">
        <w:trPr>
          <w:trHeight w:val="454"/>
        </w:trPr>
        <w:tc>
          <w:tcPr>
            <w:tcW w:w="8787" w:type="dxa"/>
          </w:tcPr>
          <w:p w:rsidR="00E112A1" w:rsidRPr="000F317F" w:rsidRDefault="005D35ED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Ammar Adel</w:t>
            </w:r>
            <w:r w:rsidR="00CE7C15">
              <w:rPr>
                <w:b/>
                <w:bCs/>
                <w:sz w:val="28"/>
                <w:szCs w:val="28"/>
              </w:rPr>
              <w:t xml:space="preserve"> Hasan</w:t>
            </w: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/>
      </w:tblPr>
      <w:tblGrid>
        <w:gridCol w:w="9003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CE1AD7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:rsidR="003F4633" w:rsidRPr="00ED1B5E" w:rsidRDefault="005D35ED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5D35ED">
              <w:rPr>
                <w:sz w:val="32"/>
                <w:szCs w:val="32"/>
              </w:rPr>
              <w:t>Nanotechnologies, Optimization Algorithms,</w:t>
            </w:r>
            <w:r>
              <w:rPr>
                <w:sz w:val="32"/>
                <w:szCs w:val="32"/>
              </w:rPr>
              <w:t xml:space="preserve"> </w:t>
            </w:r>
            <w:r w:rsidRPr="005D35ED">
              <w:rPr>
                <w:sz w:val="32"/>
                <w:szCs w:val="32"/>
              </w:rPr>
              <w:t>Machine Learning, Image Processing, Phase Change Materials (PCM), Computer Network Clustering, Neural Networks and Artificial Intelligence</w:t>
            </w: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/>
      </w:tblPr>
      <w:tblGrid>
        <w:gridCol w:w="9003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B30E8E" w:rsidP="003F463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:rsidR="003F4633" w:rsidRPr="00D90040" w:rsidRDefault="00E112A1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مدرس دكتور</w:t>
            </w:r>
          </w:p>
        </w:tc>
      </w:tr>
      <w:tr w:rsidR="006C5D8E" w:rsidTr="001C2FAF">
        <w:trPr>
          <w:trHeight w:val="997"/>
        </w:trPr>
        <w:tc>
          <w:tcPr>
            <w:tcW w:w="8787" w:type="dxa"/>
          </w:tcPr>
          <w:p w:rsidR="006C5D8E" w:rsidRDefault="006C5D8E" w:rsidP="001C2FAF">
            <w:pPr>
              <w:pStyle w:val="Heading1"/>
              <w:numPr>
                <w:ilvl w:val="0"/>
                <w:numId w:val="3"/>
              </w:numPr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tbl>
            <w:tblPr>
              <w:bidiVisual/>
              <w:tblW w:w="8670" w:type="dxa"/>
              <w:tblLayout w:type="fixed"/>
              <w:tblLook w:val="04A0"/>
            </w:tblPr>
            <w:tblGrid>
              <w:gridCol w:w="8670"/>
            </w:tblGrid>
            <w:tr w:rsidR="00023B0C" w:rsidRPr="00023B0C" w:rsidTr="00023B0C">
              <w:trPr>
                <w:trHeight w:val="285"/>
              </w:trPr>
              <w:tc>
                <w:tcPr>
                  <w:tcW w:w="8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B48" w:rsidRPr="00CA7B48" w:rsidRDefault="00023B0C" w:rsidP="00CA7B4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Times New Roman" w:hAnsi="Arial" w:cs="Arial"/>
                    </w:rPr>
                  </w:pPr>
                  <w:r w:rsidRPr="00CA7B48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</w:rPr>
                    <w:t>Automated Approach for Color image Generation</w:t>
                  </w:r>
                  <w:r w:rsidRPr="00CA7B48">
                    <w:rPr>
                      <w:rFonts w:ascii="Arial" w:eastAsia="Times New Roman" w:hAnsi="Arial" w:cs="Arial"/>
                    </w:rPr>
                    <w:t xml:space="preserve">, </w:t>
                  </w:r>
                  <w:r w:rsidRPr="00CA7B48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Journal of Engineering 16 (4), 5932-5945</w:t>
                  </w:r>
                  <w:r w:rsidR="00C529C2">
                    <w:rPr>
                      <w:rFonts w:ascii="Arial" w:eastAsia="Times New Roman" w:hAnsi="Arial" w:cs="Arial"/>
                    </w:rPr>
                    <w:t>.</w:t>
                  </w:r>
                </w:p>
                <w:p w:rsidR="00CA7B48" w:rsidRDefault="00CA7B48" w:rsidP="00CA7B4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Times New Roman" w:hAnsi="Arial" w:cs="Arial"/>
                    </w:rPr>
                  </w:pPr>
                  <w:r w:rsidRPr="00CA7B48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</w:rPr>
                    <w:t>Coloring of gray-scale image using FPGA</w:t>
                  </w:r>
                  <w:r w:rsidRPr="00CA7B48">
                    <w:rPr>
                      <w:rFonts w:ascii="Arial" w:eastAsia="Times New Roman" w:hAnsi="Arial" w:cs="Arial"/>
                    </w:rPr>
                    <w:t xml:space="preserve">, </w:t>
                  </w:r>
                  <w:r w:rsidRPr="00CA7B48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Journal of Engineering 14 (1)</w:t>
                  </w:r>
                  <w:r w:rsidR="00C529C2">
                    <w:rPr>
                      <w:rFonts w:ascii="Arial" w:eastAsia="Times New Roman" w:hAnsi="Arial" w:cs="Arial"/>
                    </w:rPr>
                    <w:t>.</w:t>
                  </w:r>
                </w:p>
                <w:p w:rsidR="00CA7B48" w:rsidRDefault="00CA7B48" w:rsidP="00CA7B4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Times New Roman" w:hAnsi="Arial" w:cs="Arial"/>
                    </w:rPr>
                  </w:pPr>
                  <w:r w:rsidRPr="00CA7B48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</w:rPr>
                    <w:t>New Method To Implement Low Cost and High Speed 2D QMF</w:t>
                  </w:r>
                  <w:r w:rsidRPr="00CA7B48">
                    <w:rPr>
                      <w:rFonts w:ascii="Arial" w:eastAsia="Times New Roman" w:hAnsi="Arial" w:cs="Arial"/>
                    </w:rPr>
                    <w:t xml:space="preserve">, </w:t>
                  </w:r>
                  <w:r w:rsidRPr="00CA7B48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Engineering and Technology Journal 24 (8)</w:t>
                  </w:r>
                  <w:r w:rsidR="00C529C2">
                    <w:rPr>
                      <w:rFonts w:ascii="Arial" w:eastAsia="Times New Roman" w:hAnsi="Arial" w:cs="Arial"/>
                    </w:rPr>
                    <w:t>.</w:t>
                  </w:r>
                </w:p>
                <w:p w:rsidR="00CA7B48" w:rsidRDefault="00CA7B48" w:rsidP="00CA7B4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Times New Roman" w:hAnsi="Arial" w:cs="Arial"/>
                    </w:rPr>
                  </w:pPr>
                  <w:r w:rsidRPr="00CA7B48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</w:rPr>
                    <w:t>Reconfigurable three-terminal logic devices using phase-change materials</w:t>
                  </w:r>
                  <w:r w:rsidRPr="00CA7B48">
                    <w:rPr>
                      <w:rFonts w:ascii="Arial" w:eastAsia="Times New Roman" w:hAnsi="Arial" w:cs="Arial"/>
                    </w:rPr>
                    <w:t xml:space="preserve">, </w:t>
                  </w:r>
                  <w:r w:rsidRPr="00CA7B48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University of Exeter, UK</w:t>
                  </w:r>
                  <w:r w:rsidR="00C529C2">
                    <w:rPr>
                      <w:rFonts w:ascii="Arial" w:eastAsia="Times New Roman" w:hAnsi="Arial" w:cs="Arial"/>
                    </w:rPr>
                    <w:t>.</w:t>
                  </w:r>
                </w:p>
                <w:p w:rsidR="00CA7B48" w:rsidRDefault="00CA7B48" w:rsidP="00CA7B4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Times New Roman" w:hAnsi="Arial" w:cs="Arial"/>
                    </w:rPr>
                  </w:pPr>
                  <w:r w:rsidRPr="00CA7B48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</w:rPr>
                    <w:t>Modeling a three-terminal, phase-change based logic device</w:t>
                  </w:r>
                  <w:r w:rsidRPr="00CA7B48">
                    <w:rPr>
                      <w:rFonts w:ascii="Arial" w:eastAsia="Times New Roman" w:hAnsi="Arial" w:cs="Arial"/>
                    </w:rPr>
                    <w:t xml:space="preserve">, </w:t>
                  </w:r>
                  <w:r w:rsidRPr="00CA7B48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European Phase Change and Ovonic Symposium, Poster presented at E\PCOS 2016</w:t>
                  </w:r>
                  <w:r w:rsidR="00C529C2">
                    <w:rPr>
                      <w:rFonts w:ascii="Arial" w:eastAsia="Times New Roman" w:hAnsi="Arial" w:cs="Arial"/>
                    </w:rPr>
                    <w:t>.</w:t>
                  </w:r>
                </w:p>
                <w:p w:rsidR="00CA7B48" w:rsidRDefault="00CA7B48" w:rsidP="00CA7B4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Times New Roman" w:hAnsi="Arial" w:cs="Arial"/>
                    </w:rPr>
                  </w:pPr>
                  <w:r w:rsidRPr="00CA7B48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</w:rPr>
                    <w:t>Low Cost Hardware Back Propagation Algorithm</w:t>
                  </w:r>
                  <w:r w:rsidRPr="00CA7B48">
                    <w:rPr>
                      <w:rFonts w:ascii="Arial" w:eastAsia="Times New Roman" w:hAnsi="Arial" w:cs="Arial"/>
                    </w:rPr>
                    <w:t xml:space="preserve">, </w:t>
                  </w:r>
                  <w:r w:rsidRPr="00CA7B48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Al-Khwarizmi Engineering Journal 3 (1), 81-90</w:t>
                  </w:r>
                  <w:r w:rsidR="00C529C2">
                    <w:rPr>
                      <w:rFonts w:ascii="Arial" w:eastAsia="Times New Roman" w:hAnsi="Arial" w:cs="Arial"/>
                    </w:rPr>
                    <w:t>.</w:t>
                  </w:r>
                </w:p>
                <w:p w:rsidR="00C529C2" w:rsidRPr="00CA7B48" w:rsidRDefault="00C529C2" w:rsidP="00CA7B4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Times New Roman" w:hAnsi="Arial" w:cs="Arial"/>
                    </w:rPr>
                  </w:pPr>
                  <w:r w:rsidRPr="00222AB1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</w:rPr>
                    <w:t>Design and software implementation of a Digital Down Converter using FPGAs</w:t>
                  </w:r>
                  <w:r w:rsidRPr="00222AB1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, University of Baghdad, thesis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.</w:t>
                  </w:r>
                </w:p>
              </w:tc>
            </w:tr>
            <w:tr w:rsidR="00023B0C" w:rsidRPr="00023B0C" w:rsidTr="00023B0C">
              <w:trPr>
                <w:trHeight w:val="285"/>
              </w:trPr>
              <w:tc>
                <w:tcPr>
                  <w:tcW w:w="8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B48" w:rsidRPr="00CA7B48" w:rsidRDefault="00CA7B48" w:rsidP="00CA7B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023B0C" w:rsidRPr="00023B0C" w:rsidTr="00023B0C">
              <w:trPr>
                <w:trHeight w:val="285"/>
              </w:trPr>
              <w:tc>
                <w:tcPr>
                  <w:tcW w:w="8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B0C" w:rsidRPr="00023B0C" w:rsidRDefault="00023B0C" w:rsidP="00023B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023B0C" w:rsidRPr="00023B0C" w:rsidTr="00023B0C">
              <w:trPr>
                <w:trHeight w:val="285"/>
              </w:trPr>
              <w:tc>
                <w:tcPr>
                  <w:tcW w:w="8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B0C" w:rsidRPr="00023B0C" w:rsidRDefault="00023B0C" w:rsidP="00023B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1C2FAF" w:rsidRPr="003C3744" w:rsidRDefault="001C2FAF" w:rsidP="00023B0C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419FE" w:rsidTr="001C2FAF">
        <w:trPr>
          <w:trHeight w:val="997"/>
        </w:trPr>
        <w:tc>
          <w:tcPr>
            <w:tcW w:w="8787" w:type="dxa"/>
          </w:tcPr>
          <w:p w:rsidR="009419FE" w:rsidRDefault="00B30E8E" w:rsidP="009419FE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:rsidR="009419FE" w:rsidRPr="006C5D8E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9419FE" w:rsidTr="001C2FAF">
        <w:trPr>
          <w:trHeight w:val="997"/>
        </w:trPr>
        <w:tc>
          <w:tcPr>
            <w:tcW w:w="8787" w:type="dxa"/>
          </w:tcPr>
          <w:p w:rsidR="009419FE" w:rsidRDefault="00B30E8E" w:rsidP="003B140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:rsidR="00F94DC7" w:rsidRPr="00F94DC7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default" r:id="rId8"/>
      <w:footerReference w:type="default" r:id="rId9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A99" w:rsidRDefault="00175A99" w:rsidP="00DA33C3">
      <w:pPr>
        <w:spacing w:after="0" w:line="240" w:lineRule="auto"/>
      </w:pPr>
      <w:r>
        <w:separator/>
      </w:r>
    </w:p>
  </w:endnote>
  <w:endnote w:type="continuationSeparator" w:id="0">
    <w:p w:rsidR="00175A99" w:rsidRDefault="00175A99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D6" w:rsidRDefault="001E41F1">
    <w:pPr>
      <w:pStyle w:val="Footer"/>
    </w:pPr>
    <w:r w:rsidRPr="001E41F1">
      <w:rPr>
        <w:noProof/>
        <w:color w:val="808080" w:themeColor="background1" w:themeShade="80"/>
      </w:rPr>
      <w:pict>
        <v:group id="Group 37" o:spid="_x0000_s4098" style="position:absolute;margin-left:2128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<v:rect id="Rectangle 38" o:spid="_x0000_s4100" style="position:absolute;left:190;width:59436;height:1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4099" type="#_x0000_t202" style="position:absolute;top:666;width:59436;height:257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<v:textbox inset=",,,0">
              <w:txbxContent>
                <w:p w:rsidR="000F04B0" w:rsidRDefault="0048471E" w:rsidP="00023B0C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color w:val="7F7F7F" w:themeColor="text1" w:themeTint="80"/>
                    </w:rPr>
                    <w:t>February 1</w:t>
                  </w:r>
                  <w:r w:rsidR="00023B0C">
                    <w:rPr>
                      <w:color w:val="7F7F7F" w:themeColor="text1" w:themeTint="80"/>
                    </w:rPr>
                    <w:t>5</w:t>
                  </w:r>
                  <w:r>
                    <w:rPr>
                      <w:color w:val="7F7F7F" w:themeColor="text1" w:themeTint="80"/>
                    </w:rPr>
                    <w:t>, 2021</w:t>
                  </w:r>
                </w:p>
              </w:txbxContent>
            </v:textbox>
          </v:shape>
          <w10:wrap type="square" anchorx="margin" anchory="margin"/>
        </v:group>
      </w:pict>
    </w:r>
    <w:r>
      <w:rPr>
        <w:noProof/>
      </w:rPr>
      <w:pict>
        <v:rect id="Rectangle 40" o:spid="_x0000_s4097" style="position:absolute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<v:textbox>
            <w:txbxContent>
              <w:p w:rsidR="000F04B0" w:rsidRDefault="001E41F1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F04B0">
                  <w:rPr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C529C2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noProof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A99" w:rsidRDefault="00175A99" w:rsidP="00DA33C3">
      <w:pPr>
        <w:spacing w:after="0" w:line="240" w:lineRule="auto"/>
      </w:pPr>
      <w:r>
        <w:separator/>
      </w:r>
    </w:p>
  </w:footnote>
  <w:footnote w:type="continuationSeparator" w:id="0">
    <w:p w:rsidR="00175A99" w:rsidRDefault="00175A99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000" w:type="pct"/>
      <w:tblLayout w:type="fixed"/>
      <w:tblLook w:val="0600"/>
    </w:tblPr>
    <w:tblGrid>
      <w:gridCol w:w="1452"/>
      <w:gridCol w:w="435"/>
      <w:gridCol w:w="1307"/>
      <w:gridCol w:w="73"/>
      <w:gridCol w:w="3267"/>
      <w:gridCol w:w="871"/>
      <w:gridCol w:w="1598"/>
    </w:tblGrid>
    <w:tr w:rsidR="00DA33C3" w:rsidRPr="003740A3" w:rsidTr="000F317F">
      <w:trPr>
        <w:trHeight w:val="858"/>
      </w:trPr>
      <w:tc>
        <w:tcPr>
          <w:tcW w:w="1416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CE7C15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lang w:bidi="ar-IQ"/>
            </w:rPr>
          </w:pPr>
          <w:r>
            <w:object w:dxaOrig="3840" w:dyaOrig="37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7pt;height:108.3pt" o:ole="">
                <v:imagedata r:id="rId3" o:title=""/>
              </v:shape>
              <o:OLEObject Type="Embed" ProgID="PBrush" ShapeID="_x0000_i1025" DrawAspect="Content" ObjectID="_1675067307" r:id="rId4"/>
            </w:object>
          </w:r>
        </w:p>
      </w:tc>
    </w:tr>
    <w:tr w:rsidR="00DA33C3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DA33C3" w:rsidRPr="004D5DE7" w:rsidRDefault="005D35ED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عمار عادل حسن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4D5DE7" w:rsidRDefault="00DA33C3" w:rsidP="00ED1B5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3189" w:type="dxa"/>
          <w:vAlign w:val="center"/>
        </w:tcPr>
        <w:p w:rsidR="00DA33C3" w:rsidRPr="004D5DE7" w:rsidRDefault="00DA33C3" w:rsidP="0002775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02775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الحاسبات والسيطرة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Default="00DA33C3" w:rsidP="0002775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هندسة </w:t>
          </w:r>
          <w:r w:rsidR="0002775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الكهرباء</w:t>
          </w:r>
        </w:p>
      </w:tc>
      <w:tc>
        <w:tcPr>
          <w:tcW w:w="3189" w:type="dxa"/>
          <w:vAlign w:val="center"/>
        </w:tcPr>
        <w:p w:rsidR="00DA33C3" w:rsidRDefault="0002775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تخصص الحاسبات والسيطرة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1276" w:type="dxa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البريد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الإلكتروني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B30E8E" w:rsidRPr="00B30E8E" w:rsidRDefault="005D35ED" w:rsidP="00ED1B5E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m</w:t>
          </w:r>
          <w:r w:rsidR="0002775B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r.ammaradel</w:t>
          </w:r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:rsidR="00B30E8E" w:rsidRPr="00B30E8E" w:rsidRDefault="00B30E8E" w:rsidP="00B30E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35097"/>
    <w:multiLevelType w:val="hybridMultilevel"/>
    <w:tmpl w:val="39803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LcwNjG1NLc0MDc2NzZS0lEKTi0uzszPAykwrgUA613CbSwAAAA="/>
  </w:docVars>
  <w:rsids>
    <w:rsidRoot w:val="00DA33C3"/>
    <w:rsid w:val="00007AB6"/>
    <w:rsid w:val="00023B0C"/>
    <w:rsid w:val="000264DB"/>
    <w:rsid w:val="0002775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056F"/>
    <w:rsid w:val="001577F1"/>
    <w:rsid w:val="001607EB"/>
    <w:rsid w:val="0017516B"/>
    <w:rsid w:val="00175A99"/>
    <w:rsid w:val="0019438E"/>
    <w:rsid w:val="001A3337"/>
    <w:rsid w:val="001C0B6A"/>
    <w:rsid w:val="001C243F"/>
    <w:rsid w:val="001C2FAF"/>
    <w:rsid w:val="001C5E5C"/>
    <w:rsid w:val="001C6A42"/>
    <w:rsid w:val="001C7EBF"/>
    <w:rsid w:val="001D1010"/>
    <w:rsid w:val="001E41F1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3744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56139"/>
    <w:rsid w:val="004676D6"/>
    <w:rsid w:val="0048471E"/>
    <w:rsid w:val="004A5DE6"/>
    <w:rsid w:val="004B3900"/>
    <w:rsid w:val="004D69C6"/>
    <w:rsid w:val="005023EA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5ED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4710B"/>
    <w:rsid w:val="00653D30"/>
    <w:rsid w:val="00654EE5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3CFA"/>
    <w:rsid w:val="00AA51B0"/>
    <w:rsid w:val="00AA7B76"/>
    <w:rsid w:val="00AB56FE"/>
    <w:rsid w:val="00AD7B0C"/>
    <w:rsid w:val="00B11E2F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29C2"/>
    <w:rsid w:val="00C57C53"/>
    <w:rsid w:val="00C631D9"/>
    <w:rsid w:val="00C70F1F"/>
    <w:rsid w:val="00C8305C"/>
    <w:rsid w:val="00CA5B6C"/>
    <w:rsid w:val="00CA7B48"/>
    <w:rsid w:val="00CB21A5"/>
    <w:rsid w:val="00CC293A"/>
    <w:rsid w:val="00CC59D2"/>
    <w:rsid w:val="00CE0927"/>
    <w:rsid w:val="00CE78F3"/>
    <w:rsid w:val="00CE7C15"/>
    <w:rsid w:val="00CF5B71"/>
    <w:rsid w:val="00D013F0"/>
    <w:rsid w:val="00D123AD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24BC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0AB8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1B5E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6F"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ALRWASE</cp:lastModifiedBy>
  <cp:revision>5</cp:revision>
  <dcterms:created xsi:type="dcterms:W3CDTF">2021-02-16T23:19:00Z</dcterms:created>
  <dcterms:modified xsi:type="dcterms:W3CDTF">2021-02-17T08:42:00Z</dcterms:modified>
</cp:coreProperties>
</file>