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70402" w14:textId="77777777" w:rsidR="00E112A1" w:rsidRPr="00E112A1" w:rsidRDefault="00E112A1" w:rsidP="00E112A1">
      <w:pPr>
        <w:bidi/>
        <w:rPr>
          <w:rFonts w:asciiTheme="majorHAnsi" w:eastAsiaTheme="majorEastAsia" w:hAnsiTheme="majorHAnsi" w:cstheme="majorBidi"/>
          <w:b/>
          <w:bCs/>
          <w:color w:val="44546A" w:themeColor="text2"/>
          <w:sz w:val="24"/>
          <w:szCs w:val="32"/>
          <w:rtl/>
        </w:rPr>
      </w:pPr>
      <w:r w:rsidRPr="00E112A1">
        <w:rPr>
          <w:rFonts w:asciiTheme="majorHAnsi" w:eastAsiaTheme="majorEastAsia" w:hAnsiTheme="majorHAnsi" w:cstheme="majorBidi" w:hint="cs"/>
          <w:b/>
          <w:bCs/>
          <w:color w:val="44546A" w:themeColor="text2"/>
          <w:sz w:val="24"/>
          <w:szCs w:val="32"/>
          <w:rtl/>
        </w:rPr>
        <w:t>الاسم على الكوكل سكولر</w:t>
      </w:r>
    </w:p>
    <w:tbl>
      <w:tblPr>
        <w:bidiVisual/>
        <w:tblW w:w="5000" w:type="pct"/>
        <w:tblLayout w:type="fixed"/>
        <w:tblLook w:val="0600" w:firstRow="0" w:lastRow="0" w:firstColumn="0" w:lastColumn="0" w:noHBand="1" w:noVBand="1"/>
      </w:tblPr>
      <w:tblGrid>
        <w:gridCol w:w="8787"/>
      </w:tblGrid>
      <w:tr w:rsidR="0095329A" w14:paraId="00220161" w14:textId="77777777" w:rsidTr="000F317F">
        <w:trPr>
          <w:trHeight w:val="454"/>
        </w:trPr>
        <w:tc>
          <w:tcPr>
            <w:tcW w:w="8787" w:type="dxa"/>
          </w:tcPr>
          <w:p w14:paraId="19CA4767" w14:textId="65CBC39F" w:rsidR="00E112A1" w:rsidRPr="000F317F" w:rsidRDefault="00040BC8" w:rsidP="000F317F">
            <w:pPr>
              <w:pStyle w:val="ListParagraph"/>
              <w:numPr>
                <w:ilvl w:val="0"/>
                <w:numId w:val="0"/>
              </w:numPr>
              <w:ind w:left="720"/>
              <w:jc w:val="center"/>
              <w:rPr>
                <w:b/>
                <w:bCs/>
                <w:sz w:val="28"/>
                <w:szCs w:val="28"/>
              </w:rPr>
            </w:pPr>
            <w:r>
              <w:rPr>
                <w:b/>
                <w:bCs/>
                <w:sz w:val="28"/>
                <w:szCs w:val="28"/>
              </w:rPr>
              <w:t>Nadia Adnan Shiltagh Al-Jamali</w:t>
            </w:r>
          </w:p>
        </w:tc>
      </w:tr>
    </w:tbl>
    <w:p w14:paraId="339B9A3D" w14:textId="09E54B07" w:rsidR="004676D6" w:rsidRDefault="004676D6" w:rsidP="004676D6"/>
    <w:tbl>
      <w:tblPr>
        <w:bidiVisual/>
        <w:tblW w:w="5000" w:type="pct"/>
        <w:tblLayout w:type="fixed"/>
        <w:tblLook w:val="0600" w:firstRow="0" w:lastRow="0" w:firstColumn="0" w:lastColumn="0" w:noHBand="1" w:noVBand="1"/>
      </w:tblPr>
      <w:tblGrid>
        <w:gridCol w:w="8787"/>
      </w:tblGrid>
      <w:tr w:rsidR="003F4633" w14:paraId="47614CC3" w14:textId="77777777" w:rsidTr="00CE1AD7">
        <w:trPr>
          <w:trHeight w:val="997"/>
        </w:trPr>
        <w:tc>
          <w:tcPr>
            <w:tcW w:w="8787" w:type="dxa"/>
          </w:tcPr>
          <w:p w14:paraId="7378F23F" w14:textId="77777777" w:rsidR="003F4633" w:rsidRDefault="003F4633" w:rsidP="00CE1AD7">
            <w:pPr>
              <w:pStyle w:val="Heading1"/>
              <w:bidi/>
            </w:pPr>
            <w:r w:rsidRPr="0095329A">
              <w:rPr>
                <w:rStyle w:val="Triangle"/>
                <w:color w:val="1F3864" w:themeColor="accent5" w:themeShade="80"/>
              </w:rPr>
              <w:t>▼</w:t>
            </w:r>
            <w:r w:rsidRPr="00793CBE">
              <w:t xml:space="preserve"> </w:t>
            </w:r>
            <w:r>
              <w:rPr>
                <w:rFonts w:hint="cs"/>
                <w:rtl/>
              </w:rPr>
              <w:t xml:space="preserve"> الاتجاهات البحثية</w:t>
            </w:r>
          </w:p>
          <w:p w14:paraId="01F24C2F" w14:textId="1B72BD16" w:rsidR="003F4633" w:rsidRPr="00E112A1" w:rsidRDefault="00375C80" w:rsidP="00040BC8">
            <w:pPr>
              <w:pStyle w:val="ListParagraph"/>
              <w:numPr>
                <w:ilvl w:val="0"/>
                <w:numId w:val="0"/>
              </w:numPr>
              <w:ind w:left="34"/>
              <w:jc w:val="center"/>
              <w:rPr>
                <w:rFonts w:asciiTheme="majorBidi" w:hAnsiTheme="majorBidi" w:cstheme="majorBidi"/>
                <w:sz w:val="36"/>
                <w:szCs w:val="36"/>
              </w:rPr>
            </w:pPr>
            <w:hyperlink r:id="rId9" w:history="1">
              <w:r w:rsidR="00040BC8">
                <w:rPr>
                  <w:rStyle w:val="Hyperlink"/>
                  <w:rFonts w:asciiTheme="majorBidi" w:hAnsiTheme="majorBidi" w:cstheme="majorBidi"/>
                  <w:color w:val="auto"/>
                  <w:sz w:val="36"/>
                  <w:szCs w:val="36"/>
                  <w:u w:val="none"/>
                  <w:shd w:val="clear" w:color="auto" w:fill="FFFFFF"/>
                </w:rPr>
                <w:t xml:space="preserve">Control Systems </w:t>
              </w:r>
              <w:r w:rsidR="00B30E8E" w:rsidRPr="00E112A1">
                <w:rPr>
                  <w:rStyle w:val="Hyperlink"/>
                  <w:rFonts w:asciiTheme="majorBidi" w:hAnsiTheme="majorBidi" w:cstheme="majorBidi"/>
                  <w:color w:val="auto"/>
                  <w:sz w:val="36"/>
                  <w:szCs w:val="36"/>
                  <w:u w:val="none"/>
                  <w:shd w:val="clear" w:color="auto" w:fill="FFFFFF"/>
                </w:rPr>
                <w:t xml:space="preserve"> </w:t>
              </w:r>
            </w:hyperlink>
            <w:r w:rsidR="00B30E8E" w:rsidRPr="00E112A1">
              <w:rPr>
                <w:rFonts w:asciiTheme="majorBidi" w:hAnsiTheme="majorBidi" w:cstheme="majorBidi"/>
                <w:color w:val="auto"/>
                <w:sz w:val="36"/>
                <w:szCs w:val="36"/>
              </w:rPr>
              <w:t xml:space="preserve"> </w:t>
            </w:r>
            <w:r w:rsidR="00040BC8">
              <w:rPr>
                <w:rFonts w:asciiTheme="majorBidi" w:hAnsiTheme="majorBidi" w:cstheme="majorBidi"/>
                <w:color w:val="auto"/>
                <w:sz w:val="36"/>
                <w:szCs w:val="36"/>
              </w:rPr>
              <w:t xml:space="preserve">&amp;  </w:t>
            </w:r>
            <w:r w:rsidR="00B30E8E" w:rsidRPr="00E112A1">
              <w:rPr>
                <w:rFonts w:asciiTheme="majorBidi" w:hAnsiTheme="majorBidi" w:cstheme="majorBidi"/>
                <w:color w:val="auto"/>
                <w:sz w:val="36"/>
                <w:szCs w:val="36"/>
              </w:rPr>
              <w:t xml:space="preserve"> </w:t>
            </w:r>
            <w:r w:rsidR="00040BC8">
              <w:rPr>
                <w:rFonts w:asciiTheme="majorBidi" w:hAnsiTheme="majorBidi" w:cstheme="majorBidi"/>
                <w:color w:val="auto"/>
                <w:sz w:val="36"/>
                <w:szCs w:val="36"/>
              </w:rPr>
              <w:t>Robotics</w:t>
            </w:r>
          </w:p>
        </w:tc>
      </w:tr>
    </w:tbl>
    <w:p w14:paraId="7ACABCB1" w14:textId="77777777" w:rsidR="003F4633" w:rsidRDefault="003F4633" w:rsidP="004676D6"/>
    <w:tbl>
      <w:tblPr>
        <w:bidiVisual/>
        <w:tblW w:w="5000" w:type="pct"/>
        <w:tblLayout w:type="fixed"/>
        <w:tblLook w:val="0600" w:firstRow="0" w:lastRow="0" w:firstColumn="0" w:lastColumn="0" w:noHBand="1" w:noVBand="1"/>
      </w:tblPr>
      <w:tblGrid>
        <w:gridCol w:w="17"/>
        <w:gridCol w:w="8672"/>
        <w:gridCol w:w="98"/>
      </w:tblGrid>
      <w:tr w:rsidR="003F4633" w14:paraId="5D342759" w14:textId="77777777" w:rsidTr="00545E7B">
        <w:trPr>
          <w:trHeight w:val="997"/>
        </w:trPr>
        <w:tc>
          <w:tcPr>
            <w:tcW w:w="8787" w:type="dxa"/>
            <w:gridSpan w:val="3"/>
          </w:tcPr>
          <w:p w14:paraId="4EB5B9B4" w14:textId="77777777" w:rsidR="003F4633" w:rsidRDefault="00B30E8E" w:rsidP="003F4633">
            <w:pPr>
              <w:pStyle w:val="Heading1"/>
              <w:bidi/>
            </w:pPr>
            <w:r w:rsidRPr="0095329A">
              <w:rPr>
                <w:rStyle w:val="Triangle"/>
                <w:color w:val="1F3864" w:themeColor="accent5" w:themeShade="80"/>
              </w:rPr>
              <w:lastRenderedPageBreak/>
              <w:t>▼</w:t>
            </w:r>
            <w:r w:rsidRPr="00793CBE">
              <w:t xml:space="preserve"> </w:t>
            </w:r>
            <w:r>
              <w:rPr>
                <w:rFonts w:hint="cs"/>
                <w:rtl/>
              </w:rPr>
              <w:t>الدرجة</w:t>
            </w:r>
            <w:r w:rsidR="003F4633">
              <w:rPr>
                <w:rFonts w:hint="cs"/>
                <w:rtl/>
              </w:rPr>
              <w:t xml:space="preserve"> العلمية</w:t>
            </w:r>
          </w:p>
          <w:p w14:paraId="71437D6D" w14:textId="77777777" w:rsidR="003F4633" w:rsidRDefault="00040BC8" w:rsidP="00CE1AD7">
            <w:pPr>
              <w:pStyle w:val="ListParagraph"/>
              <w:numPr>
                <w:ilvl w:val="0"/>
                <w:numId w:val="0"/>
              </w:numPr>
              <w:ind w:left="34"/>
              <w:jc w:val="center"/>
              <w:rPr>
                <w:sz w:val="28"/>
                <w:szCs w:val="28"/>
              </w:rPr>
            </w:pPr>
            <w:r>
              <w:rPr>
                <w:rFonts w:hint="cs"/>
                <w:sz w:val="28"/>
                <w:szCs w:val="28"/>
                <w:rtl/>
              </w:rPr>
              <w:t>أستاذ دكتور</w:t>
            </w:r>
          </w:p>
          <w:p w14:paraId="330DCB0D" w14:textId="77777777" w:rsidR="00545E7B" w:rsidRDefault="00545E7B" w:rsidP="00CE1AD7">
            <w:pPr>
              <w:pStyle w:val="ListParagraph"/>
              <w:numPr>
                <w:ilvl w:val="0"/>
                <w:numId w:val="0"/>
              </w:numPr>
              <w:ind w:left="34"/>
              <w:jc w:val="center"/>
              <w:rPr>
                <w:sz w:val="28"/>
                <w:szCs w:val="28"/>
              </w:rPr>
            </w:pPr>
          </w:p>
          <w:p w14:paraId="64577612" w14:textId="77777777" w:rsidR="00545E7B" w:rsidRDefault="00545E7B" w:rsidP="00CE1AD7">
            <w:pPr>
              <w:pStyle w:val="ListParagraph"/>
              <w:numPr>
                <w:ilvl w:val="0"/>
                <w:numId w:val="0"/>
              </w:numPr>
              <w:ind w:left="34"/>
              <w:jc w:val="center"/>
              <w:rPr>
                <w:sz w:val="28"/>
                <w:szCs w:val="28"/>
              </w:rPr>
            </w:pPr>
          </w:p>
          <w:p w14:paraId="2CA1FB58" w14:textId="63022522" w:rsidR="00545E7B" w:rsidRPr="00D90040" w:rsidRDefault="00545E7B" w:rsidP="00CE1AD7">
            <w:pPr>
              <w:pStyle w:val="ListParagraph"/>
              <w:numPr>
                <w:ilvl w:val="0"/>
                <w:numId w:val="0"/>
              </w:numPr>
              <w:ind w:left="34"/>
              <w:jc w:val="center"/>
              <w:rPr>
                <w:sz w:val="28"/>
                <w:szCs w:val="28"/>
              </w:rPr>
            </w:pPr>
            <w:bookmarkStart w:id="0" w:name="_GoBack"/>
            <w:bookmarkEnd w:id="0"/>
          </w:p>
        </w:tc>
      </w:tr>
      <w:tr w:rsidR="006C5D8E" w14:paraId="7E3BF810" w14:textId="77777777" w:rsidTr="00545E7B">
        <w:trPr>
          <w:trHeight w:val="997"/>
        </w:trPr>
        <w:tc>
          <w:tcPr>
            <w:tcW w:w="8787" w:type="dxa"/>
            <w:gridSpan w:val="3"/>
          </w:tcPr>
          <w:p w14:paraId="34D66D01" w14:textId="77777777" w:rsidR="006C5D8E" w:rsidRPr="00040BC8" w:rsidRDefault="006C5D8E" w:rsidP="001C2FAF">
            <w:pPr>
              <w:pStyle w:val="Heading1"/>
              <w:numPr>
                <w:ilvl w:val="0"/>
                <w:numId w:val="3"/>
              </w:numPr>
              <w:bidi/>
              <w:rPr>
                <w:rFonts w:asciiTheme="majorBidi" w:hAnsiTheme="majorBidi"/>
                <w:szCs w:val="24"/>
                <w:rtl/>
              </w:rPr>
            </w:pPr>
            <w:r w:rsidRPr="00040BC8">
              <w:rPr>
                <w:rStyle w:val="Triangle"/>
                <w:rFonts w:asciiTheme="majorBidi" w:hAnsiTheme="majorBidi" w:cstheme="majorBidi"/>
                <w:color w:val="1F3864" w:themeColor="accent5" w:themeShade="80"/>
                <w:sz w:val="24"/>
                <w:szCs w:val="24"/>
              </w:rPr>
              <w:lastRenderedPageBreak/>
              <w:t>▼</w:t>
            </w:r>
            <w:r w:rsidRPr="00040BC8">
              <w:rPr>
                <w:rFonts w:asciiTheme="majorBidi" w:hAnsiTheme="majorBidi"/>
                <w:szCs w:val="24"/>
              </w:rPr>
              <w:t xml:space="preserve"> </w:t>
            </w:r>
            <w:r w:rsidRPr="00040BC8">
              <w:rPr>
                <w:rFonts w:asciiTheme="majorBidi" w:hAnsiTheme="majorBidi"/>
                <w:szCs w:val="24"/>
                <w:rtl/>
              </w:rPr>
              <w:t xml:space="preserve"> الكتب والمؤلفات</w:t>
            </w:r>
          </w:p>
          <w:p w14:paraId="212099E1" w14:textId="77777777" w:rsidR="00E112A1" w:rsidRPr="00040BC8" w:rsidRDefault="00E112A1" w:rsidP="00E112A1">
            <w:pPr>
              <w:bidi/>
              <w:rPr>
                <w:rFonts w:asciiTheme="majorBidi" w:hAnsiTheme="majorBidi" w:cstheme="majorBidi"/>
                <w:sz w:val="24"/>
                <w:szCs w:val="24"/>
                <w:rtl/>
              </w:rPr>
            </w:pPr>
          </w:p>
          <w:p w14:paraId="4D4EB5DF" w14:textId="77777777" w:rsidR="00040BC8" w:rsidRPr="00040BC8" w:rsidRDefault="00040BC8" w:rsidP="00040BC8">
            <w:pPr>
              <w:pStyle w:val="ulli"/>
              <w:widowControl w:val="0"/>
              <w:numPr>
                <w:ilvl w:val="0"/>
                <w:numId w:val="5"/>
              </w:numPr>
              <w:pBdr>
                <w:left w:val="none" w:sz="0" w:space="0" w:color="auto"/>
              </w:pBdr>
              <w:autoSpaceDE w:val="0"/>
              <w:autoSpaceDN w:val="0"/>
              <w:adjustRightInd w:val="0"/>
              <w:ind w:left="180" w:firstLine="0"/>
              <w:contextualSpacing/>
              <w:jc w:val="lowKashida"/>
              <w:rPr>
                <w:rFonts w:asciiTheme="majorBidi" w:hAnsiTheme="majorBidi" w:cstheme="majorBidi"/>
                <w:noProof/>
              </w:rPr>
            </w:pPr>
            <w:r w:rsidRPr="00040BC8">
              <w:rPr>
                <w:rFonts w:asciiTheme="majorBidi" w:hAnsiTheme="majorBidi" w:cstheme="majorBidi"/>
                <w:color w:val="333333"/>
                <w:shd w:val="clear" w:color="auto" w:fill="FFFFFF"/>
              </w:rPr>
              <w:t>N. S. Soud, N. A. S. Al-Jamali and H. S. Al-Raweshidy, "Moderately Multispike Return Neural Network for SDN Accurate Traffic Awareness in Effective 5G Network Slicing," in </w:t>
            </w:r>
            <w:r w:rsidRPr="00040BC8">
              <w:rPr>
                <w:rStyle w:val="Emphasis"/>
                <w:rFonts w:asciiTheme="majorBidi" w:eastAsiaTheme="majorEastAsia" w:hAnsiTheme="majorBidi" w:cstheme="majorBidi"/>
                <w:color w:val="333333"/>
                <w:shd w:val="clear" w:color="auto" w:fill="FFFFFF"/>
              </w:rPr>
              <w:t>IEEE Access</w:t>
            </w:r>
            <w:r w:rsidRPr="00040BC8">
              <w:rPr>
                <w:rFonts w:asciiTheme="majorBidi" w:hAnsiTheme="majorBidi" w:cstheme="majorBidi"/>
                <w:color w:val="333333"/>
                <w:shd w:val="clear" w:color="auto" w:fill="FFFFFF"/>
              </w:rPr>
              <w:t>, vol. 10, pp. 73378-73387, 2022, doi: 10.1109/ACCESS.2022.3189354.</w:t>
            </w:r>
          </w:p>
          <w:p w14:paraId="5FA40686" w14:textId="77777777" w:rsidR="00040BC8" w:rsidRPr="00040BC8" w:rsidRDefault="00040BC8" w:rsidP="00040BC8">
            <w:pPr>
              <w:pStyle w:val="ulli"/>
              <w:widowControl w:val="0"/>
              <w:numPr>
                <w:ilvl w:val="0"/>
                <w:numId w:val="5"/>
              </w:numPr>
              <w:pBdr>
                <w:left w:val="none" w:sz="0" w:space="0" w:color="auto"/>
              </w:pBdr>
              <w:autoSpaceDE w:val="0"/>
              <w:autoSpaceDN w:val="0"/>
              <w:adjustRightInd w:val="0"/>
              <w:ind w:left="180" w:firstLine="0"/>
              <w:contextualSpacing/>
              <w:jc w:val="lowKashida"/>
              <w:rPr>
                <w:rFonts w:asciiTheme="majorBidi" w:hAnsiTheme="majorBidi" w:cstheme="majorBidi"/>
                <w:noProof/>
              </w:rPr>
            </w:pPr>
            <w:r w:rsidRPr="00040BC8">
              <w:rPr>
                <w:rFonts w:asciiTheme="majorBidi" w:hAnsiTheme="majorBidi" w:cstheme="majorBidi"/>
                <w:noProof/>
              </w:rPr>
              <w:t>N. A. S. Al-Jamali.</w:t>
            </w:r>
            <w:r w:rsidRPr="00040BC8">
              <w:rPr>
                <w:rFonts w:asciiTheme="majorBidi" w:hAnsiTheme="majorBidi" w:cstheme="majorBidi"/>
                <w:color w:val="222222"/>
                <w:shd w:val="clear" w:color="auto" w:fill="FFFFFF"/>
              </w:rPr>
              <w:t xml:space="preserve"> "</w:t>
            </w:r>
            <w:r w:rsidRPr="00040BC8">
              <w:rPr>
                <w:rFonts w:asciiTheme="majorBidi" w:hAnsiTheme="majorBidi" w:cstheme="majorBidi"/>
              </w:rPr>
              <w:t xml:space="preserve"> </w:t>
            </w:r>
            <w:r w:rsidRPr="00040BC8">
              <w:rPr>
                <w:rFonts w:asciiTheme="majorBidi" w:hAnsiTheme="majorBidi" w:cstheme="majorBidi"/>
                <w:color w:val="222222"/>
                <w:shd w:val="clear" w:color="auto" w:fill="FFFFFF"/>
              </w:rPr>
              <w:t>Convolutional Multi-Spike Neural Network as Intelligent System Prediction for Control Systems”, Journal of Engineering</w:t>
            </w:r>
          </w:p>
          <w:p w14:paraId="329B2CB4" w14:textId="77777777" w:rsidR="00040BC8" w:rsidRPr="00040BC8" w:rsidRDefault="00040BC8" w:rsidP="00040BC8">
            <w:pPr>
              <w:pStyle w:val="ulli"/>
              <w:widowControl w:val="0"/>
              <w:pBdr>
                <w:left w:val="none" w:sz="0" w:space="0" w:color="auto"/>
              </w:pBdr>
              <w:autoSpaceDE w:val="0"/>
              <w:autoSpaceDN w:val="0"/>
              <w:adjustRightInd w:val="0"/>
              <w:ind w:left="180"/>
              <w:contextualSpacing/>
              <w:jc w:val="lowKashida"/>
              <w:rPr>
                <w:rStyle w:val="span"/>
                <w:rFonts w:asciiTheme="majorBidi" w:hAnsiTheme="majorBidi" w:cstheme="majorBidi"/>
                <w:noProof/>
              </w:rPr>
            </w:pPr>
            <w:r w:rsidRPr="00040BC8">
              <w:rPr>
                <w:rFonts w:asciiTheme="majorBidi" w:hAnsiTheme="majorBidi" w:cstheme="majorBidi"/>
                <w:color w:val="222222"/>
                <w:shd w:val="clear" w:color="auto" w:fill="FFFFFF"/>
              </w:rPr>
              <w:t xml:space="preserve">Digital Object Identifier: </w:t>
            </w:r>
          </w:p>
          <w:p w14:paraId="060ED00F" w14:textId="77777777" w:rsidR="00040BC8" w:rsidRPr="00040BC8" w:rsidRDefault="00040BC8" w:rsidP="00040BC8">
            <w:pPr>
              <w:pStyle w:val="ulli"/>
              <w:widowControl w:val="0"/>
              <w:numPr>
                <w:ilvl w:val="0"/>
                <w:numId w:val="5"/>
              </w:numPr>
              <w:pBdr>
                <w:left w:val="none" w:sz="0" w:space="0" w:color="auto"/>
              </w:pBdr>
              <w:autoSpaceDE w:val="0"/>
              <w:autoSpaceDN w:val="0"/>
              <w:adjustRightInd w:val="0"/>
              <w:ind w:left="90" w:firstLine="90"/>
              <w:contextualSpacing/>
              <w:jc w:val="lowKashida"/>
              <w:rPr>
                <w:rFonts w:asciiTheme="majorBidi" w:hAnsiTheme="majorBidi" w:cstheme="majorBidi"/>
                <w:noProof/>
              </w:rPr>
            </w:pPr>
            <w:r w:rsidRPr="00040BC8">
              <w:rPr>
                <w:rFonts w:asciiTheme="majorBidi" w:hAnsiTheme="majorBidi" w:cstheme="majorBidi"/>
                <w:noProof/>
              </w:rPr>
              <w:t>N. A. S. Al-Jamali.</w:t>
            </w:r>
            <w:r w:rsidRPr="00040BC8">
              <w:rPr>
                <w:rFonts w:asciiTheme="majorBidi" w:hAnsiTheme="majorBidi" w:cstheme="majorBidi"/>
                <w:color w:val="222222"/>
                <w:shd w:val="clear" w:color="auto" w:fill="FFFFFF"/>
              </w:rPr>
              <w:t xml:space="preserve"> "</w:t>
            </w:r>
            <w:r w:rsidRPr="00040BC8">
              <w:rPr>
                <w:rFonts w:asciiTheme="majorBidi" w:hAnsiTheme="majorBidi" w:cstheme="majorBidi"/>
              </w:rPr>
              <w:t xml:space="preserve"> </w:t>
            </w:r>
            <w:r w:rsidRPr="00040BC8">
              <w:rPr>
                <w:rFonts w:asciiTheme="majorBidi" w:hAnsiTheme="majorBidi" w:cstheme="majorBidi"/>
                <w:color w:val="222222"/>
                <w:shd w:val="clear" w:color="auto" w:fill="FFFFFF"/>
              </w:rPr>
              <w:t>Smart Element Aware Gate Controller for Intelligent Wheeled Robot Navigation”, International Journal of Electrical and Computer Engineering</w:t>
            </w:r>
          </w:p>
          <w:p w14:paraId="01507AB0" w14:textId="77777777" w:rsidR="00040BC8" w:rsidRPr="00040BC8" w:rsidRDefault="00040BC8" w:rsidP="00040BC8">
            <w:pPr>
              <w:pStyle w:val="ulli"/>
              <w:widowControl w:val="0"/>
              <w:pBdr>
                <w:left w:val="none" w:sz="0" w:space="0" w:color="auto"/>
              </w:pBdr>
              <w:autoSpaceDE w:val="0"/>
              <w:autoSpaceDN w:val="0"/>
              <w:adjustRightInd w:val="0"/>
              <w:ind w:left="180"/>
              <w:contextualSpacing/>
              <w:jc w:val="lowKashida"/>
              <w:rPr>
                <w:rFonts w:asciiTheme="majorBidi" w:hAnsiTheme="majorBidi" w:cstheme="majorBidi"/>
                <w:color w:val="222222"/>
                <w:shd w:val="clear" w:color="auto" w:fill="FFFFFF"/>
              </w:rPr>
            </w:pPr>
            <w:r w:rsidRPr="00040BC8">
              <w:rPr>
                <w:rFonts w:asciiTheme="majorBidi" w:hAnsiTheme="majorBidi" w:cstheme="majorBidi"/>
                <w:color w:val="222222"/>
                <w:shd w:val="clear" w:color="auto" w:fill="FFFFFF"/>
              </w:rPr>
              <w:t xml:space="preserve">Digital Object Identifier: </w:t>
            </w:r>
          </w:p>
          <w:p w14:paraId="077F5E00" w14:textId="77777777" w:rsidR="00040BC8" w:rsidRPr="00040BC8" w:rsidRDefault="00040BC8" w:rsidP="00040BC8">
            <w:pPr>
              <w:pStyle w:val="ulli"/>
              <w:widowControl w:val="0"/>
              <w:pBdr>
                <w:left w:val="none" w:sz="0" w:space="0" w:color="auto"/>
              </w:pBdr>
              <w:autoSpaceDE w:val="0"/>
              <w:autoSpaceDN w:val="0"/>
              <w:adjustRightInd w:val="0"/>
              <w:ind w:left="180"/>
              <w:contextualSpacing/>
              <w:jc w:val="lowKashida"/>
              <w:rPr>
                <w:rFonts w:asciiTheme="majorBidi" w:hAnsiTheme="majorBidi" w:cstheme="majorBidi"/>
                <w:color w:val="222222"/>
                <w:shd w:val="clear" w:color="auto" w:fill="FFFFFF"/>
              </w:rPr>
            </w:pPr>
          </w:p>
          <w:p w14:paraId="3C45D1FC" w14:textId="77777777" w:rsidR="00040BC8" w:rsidRPr="00040BC8" w:rsidRDefault="00040BC8" w:rsidP="00040BC8">
            <w:pPr>
              <w:pStyle w:val="ulli"/>
              <w:widowControl w:val="0"/>
              <w:numPr>
                <w:ilvl w:val="0"/>
                <w:numId w:val="5"/>
              </w:numPr>
              <w:pBdr>
                <w:left w:val="none" w:sz="0" w:space="0" w:color="auto"/>
              </w:pBdr>
              <w:autoSpaceDE w:val="0"/>
              <w:autoSpaceDN w:val="0"/>
              <w:adjustRightInd w:val="0"/>
              <w:ind w:left="270" w:hanging="90"/>
              <w:contextualSpacing/>
              <w:jc w:val="lowKashida"/>
              <w:rPr>
                <w:rFonts w:asciiTheme="majorBidi" w:hAnsiTheme="majorBidi" w:cstheme="majorBidi"/>
                <w:color w:val="222222"/>
                <w:shd w:val="clear" w:color="auto" w:fill="FFFFFF"/>
              </w:rPr>
            </w:pPr>
            <w:r w:rsidRPr="00040BC8">
              <w:rPr>
                <w:rFonts w:asciiTheme="majorBidi" w:hAnsiTheme="majorBidi" w:cstheme="majorBidi"/>
                <w:noProof/>
              </w:rPr>
              <w:t>N. A. S. Al-Jamali.</w:t>
            </w:r>
            <w:r w:rsidRPr="00040BC8">
              <w:rPr>
                <w:rFonts w:asciiTheme="majorBidi" w:hAnsiTheme="majorBidi" w:cstheme="majorBidi"/>
                <w:color w:val="222222"/>
                <w:shd w:val="clear" w:color="auto" w:fill="FFFFFF"/>
              </w:rPr>
              <w:t xml:space="preserve"> "</w:t>
            </w:r>
            <w:r w:rsidRPr="00040BC8">
              <w:rPr>
                <w:rFonts w:asciiTheme="majorBidi" w:hAnsiTheme="majorBidi" w:cstheme="majorBidi"/>
              </w:rPr>
              <w:t xml:space="preserve"> </w:t>
            </w:r>
            <w:r w:rsidRPr="00040BC8">
              <w:rPr>
                <w:rFonts w:asciiTheme="majorBidi" w:hAnsiTheme="majorBidi" w:cstheme="majorBidi"/>
                <w:color w:val="222222"/>
                <w:shd w:val="clear" w:color="auto" w:fill="FFFFFF"/>
              </w:rPr>
              <w:t xml:space="preserve">Development of a Job Application E-government System Based on    Web mining Classification Methods”, Iraqi Journal of Science  </w:t>
            </w:r>
          </w:p>
          <w:p w14:paraId="5D95876D" w14:textId="77777777" w:rsidR="00040BC8" w:rsidRPr="00040BC8" w:rsidRDefault="00040BC8" w:rsidP="00040BC8">
            <w:pPr>
              <w:pStyle w:val="ulli"/>
              <w:widowControl w:val="0"/>
              <w:pBdr>
                <w:left w:val="none" w:sz="0" w:space="0" w:color="auto"/>
              </w:pBdr>
              <w:autoSpaceDE w:val="0"/>
              <w:autoSpaceDN w:val="0"/>
              <w:adjustRightInd w:val="0"/>
              <w:ind w:left="270"/>
              <w:contextualSpacing/>
              <w:jc w:val="lowKashida"/>
              <w:rPr>
                <w:rFonts w:asciiTheme="majorBidi" w:hAnsiTheme="majorBidi" w:cstheme="majorBidi"/>
                <w:color w:val="222222"/>
                <w:shd w:val="clear" w:color="auto" w:fill="FFFFFF"/>
              </w:rPr>
            </w:pPr>
            <w:r w:rsidRPr="00040BC8">
              <w:rPr>
                <w:rFonts w:asciiTheme="majorBidi" w:hAnsiTheme="majorBidi" w:cstheme="majorBidi"/>
                <w:color w:val="222222"/>
                <w:shd w:val="clear" w:color="auto" w:fill="FFFFFF"/>
              </w:rPr>
              <w:t xml:space="preserve">Digital Object Identifier: </w:t>
            </w:r>
          </w:p>
          <w:p w14:paraId="4C793EB5" w14:textId="77777777" w:rsidR="00040BC8" w:rsidRPr="00040BC8" w:rsidRDefault="00040BC8" w:rsidP="00040BC8">
            <w:pPr>
              <w:pStyle w:val="ulli"/>
              <w:widowControl w:val="0"/>
              <w:pBdr>
                <w:left w:val="none" w:sz="0" w:space="0" w:color="auto"/>
              </w:pBdr>
              <w:autoSpaceDE w:val="0"/>
              <w:autoSpaceDN w:val="0"/>
              <w:adjustRightInd w:val="0"/>
              <w:ind w:left="270"/>
              <w:contextualSpacing/>
              <w:jc w:val="lowKashida"/>
              <w:rPr>
                <w:rStyle w:val="span"/>
                <w:rFonts w:asciiTheme="majorBidi" w:hAnsiTheme="majorBidi" w:cstheme="majorBidi"/>
                <w:color w:val="222222"/>
                <w:shd w:val="clear" w:color="auto" w:fill="FFFFFF"/>
              </w:rPr>
            </w:pPr>
          </w:p>
          <w:p w14:paraId="626784FC" w14:textId="77777777" w:rsidR="00040BC8" w:rsidRPr="00040BC8" w:rsidRDefault="00040BC8" w:rsidP="00040BC8">
            <w:pPr>
              <w:pStyle w:val="ulli"/>
              <w:widowControl w:val="0"/>
              <w:numPr>
                <w:ilvl w:val="0"/>
                <w:numId w:val="5"/>
              </w:numPr>
              <w:pBdr>
                <w:left w:val="none" w:sz="0" w:space="0" w:color="auto"/>
              </w:pBdr>
              <w:autoSpaceDE w:val="0"/>
              <w:autoSpaceDN w:val="0"/>
              <w:adjustRightInd w:val="0"/>
              <w:ind w:left="90" w:firstLine="0"/>
              <w:contextualSpacing/>
              <w:jc w:val="lowKashida"/>
              <w:rPr>
                <w:rFonts w:asciiTheme="majorBidi" w:hAnsiTheme="majorBidi" w:cstheme="majorBidi"/>
                <w:noProof/>
              </w:rPr>
            </w:pPr>
            <w:r w:rsidRPr="00040BC8">
              <w:rPr>
                <w:rFonts w:asciiTheme="majorBidi" w:hAnsiTheme="majorBidi" w:cstheme="majorBidi"/>
                <w:noProof/>
              </w:rPr>
              <w:t>N. A. S. Al-Jamali and H. S. Al-Raweshidy</w:t>
            </w:r>
            <w:r w:rsidRPr="00040BC8">
              <w:rPr>
                <w:rFonts w:asciiTheme="majorBidi" w:hAnsiTheme="majorBidi" w:cstheme="majorBidi"/>
                <w:color w:val="222222"/>
                <w:shd w:val="clear" w:color="auto" w:fill="FFFFFF"/>
              </w:rPr>
              <w:t xml:space="preserve">. "Intelligent Traffic Management and Load Balance Based on Spike ISDN-IoT." IEEE systems Journal </w:t>
            </w:r>
            <w:r w:rsidRPr="00040BC8">
              <w:rPr>
                <w:rFonts w:asciiTheme="majorBidi" w:hAnsiTheme="majorBidi" w:cstheme="majorBidi"/>
                <w:color w:val="222222"/>
              </w:rPr>
              <w:br/>
            </w:r>
            <w:r w:rsidRPr="00040BC8">
              <w:rPr>
                <w:rFonts w:asciiTheme="majorBidi" w:hAnsiTheme="majorBidi" w:cstheme="majorBidi"/>
                <w:color w:val="222222"/>
                <w:shd w:val="clear" w:color="auto" w:fill="FFFFFF"/>
              </w:rPr>
              <w:t>Digital Object Identifier: 10.1109/JSYST.2020.2996185 (2020).</w:t>
            </w:r>
          </w:p>
          <w:p w14:paraId="3865B294" w14:textId="77777777" w:rsidR="00040BC8" w:rsidRPr="00040BC8" w:rsidRDefault="00040BC8" w:rsidP="00040BC8">
            <w:pPr>
              <w:pStyle w:val="ulli"/>
              <w:widowControl w:val="0"/>
              <w:pBdr>
                <w:left w:val="none" w:sz="0" w:space="0" w:color="auto"/>
              </w:pBdr>
              <w:autoSpaceDE w:val="0"/>
              <w:autoSpaceDN w:val="0"/>
              <w:adjustRightInd w:val="0"/>
              <w:ind w:left="90"/>
              <w:contextualSpacing/>
              <w:jc w:val="lowKashida"/>
              <w:rPr>
                <w:rStyle w:val="span"/>
                <w:rFonts w:asciiTheme="majorBidi" w:hAnsiTheme="majorBidi" w:cstheme="majorBidi"/>
                <w:noProof/>
              </w:rPr>
            </w:pPr>
            <w:r w:rsidRPr="00040BC8">
              <w:rPr>
                <w:rFonts w:asciiTheme="majorBidi" w:hAnsiTheme="majorBidi" w:cstheme="majorBidi"/>
                <w:color w:val="222222"/>
                <w:shd w:val="clear" w:color="auto" w:fill="FFFFFF"/>
              </w:rPr>
              <w:t xml:space="preserve"> </w:t>
            </w:r>
          </w:p>
          <w:p w14:paraId="3080BB59" w14:textId="77777777" w:rsidR="00040BC8" w:rsidRPr="00040BC8" w:rsidRDefault="00040BC8" w:rsidP="00040BC8">
            <w:pPr>
              <w:pStyle w:val="ulli"/>
              <w:widowControl w:val="0"/>
              <w:numPr>
                <w:ilvl w:val="0"/>
                <w:numId w:val="5"/>
              </w:numPr>
              <w:pBdr>
                <w:left w:val="none" w:sz="0" w:space="0" w:color="auto"/>
              </w:pBdr>
              <w:autoSpaceDE w:val="0"/>
              <w:autoSpaceDN w:val="0"/>
              <w:adjustRightInd w:val="0"/>
              <w:ind w:left="90" w:firstLine="0"/>
              <w:contextualSpacing/>
              <w:jc w:val="lowKashida"/>
              <w:rPr>
                <w:rFonts w:asciiTheme="majorBidi" w:hAnsiTheme="majorBidi" w:cstheme="majorBidi"/>
                <w:noProof/>
              </w:rPr>
            </w:pPr>
            <w:r w:rsidRPr="00040BC8">
              <w:rPr>
                <w:rFonts w:asciiTheme="majorBidi" w:hAnsiTheme="majorBidi" w:cstheme="majorBidi"/>
                <w:noProof/>
              </w:rPr>
              <w:t xml:space="preserve">N. A. S. Al-Jamali and H. S. Al-Raweshidy, “Modified Elman Spike Neural Network for Identification and Control of Dynamic System,” </w:t>
            </w:r>
            <w:r w:rsidRPr="00040BC8">
              <w:rPr>
                <w:rFonts w:asciiTheme="majorBidi" w:hAnsiTheme="majorBidi" w:cstheme="majorBidi"/>
                <w:i/>
                <w:iCs/>
                <w:noProof/>
              </w:rPr>
              <w:t>IEEE Access</w:t>
            </w:r>
            <w:r w:rsidRPr="00040BC8">
              <w:rPr>
                <w:rFonts w:asciiTheme="majorBidi" w:hAnsiTheme="majorBidi" w:cstheme="majorBidi"/>
                <w:noProof/>
              </w:rPr>
              <w:t>, vol. 8, pp. 61246–61254, 2020.</w:t>
            </w:r>
          </w:p>
          <w:p w14:paraId="55A0082B" w14:textId="77777777" w:rsidR="00040BC8" w:rsidRPr="00040BC8" w:rsidRDefault="00040BC8" w:rsidP="00040BC8">
            <w:pPr>
              <w:pStyle w:val="ListParagraph"/>
              <w:widowControl w:val="0"/>
              <w:autoSpaceDE w:val="0"/>
              <w:autoSpaceDN w:val="0"/>
              <w:adjustRightInd w:val="0"/>
              <w:spacing w:line="240" w:lineRule="atLeast"/>
              <w:ind w:left="90"/>
              <w:contextualSpacing/>
              <w:jc w:val="lowKashida"/>
              <w:rPr>
                <w:rFonts w:asciiTheme="majorBidi" w:hAnsiTheme="majorBidi" w:cstheme="majorBidi"/>
                <w:noProof/>
                <w:sz w:val="24"/>
              </w:rPr>
            </w:pPr>
          </w:p>
          <w:p w14:paraId="7766345B" w14:textId="77777777" w:rsidR="00040BC8" w:rsidRPr="00040BC8" w:rsidRDefault="00040BC8" w:rsidP="00040BC8">
            <w:pPr>
              <w:pStyle w:val="ListParagraph"/>
              <w:widowControl w:val="0"/>
              <w:numPr>
                <w:ilvl w:val="0"/>
                <w:numId w:val="5"/>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noProof/>
                <w:sz w:val="24"/>
              </w:rPr>
              <w:t xml:space="preserve">N. A. Shiltagh, M. Z. Abdullah, and A. R. x Ahmed R. Zarzoor, “WSN-WCCS: A Wireless Sensor Network Wavelet Curve Ciphering System,” </w:t>
            </w:r>
            <w:r w:rsidRPr="00040BC8">
              <w:rPr>
                <w:rFonts w:asciiTheme="majorBidi" w:hAnsiTheme="majorBidi" w:cstheme="majorBidi"/>
                <w:i/>
                <w:iCs/>
                <w:noProof/>
                <w:sz w:val="24"/>
              </w:rPr>
              <w:t>J. Eng.</w:t>
            </w:r>
            <w:r w:rsidRPr="00040BC8">
              <w:rPr>
                <w:rFonts w:asciiTheme="majorBidi" w:hAnsiTheme="majorBidi" w:cstheme="majorBidi"/>
                <w:noProof/>
                <w:sz w:val="24"/>
              </w:rPr>
              <w:t>, vol. 25, no. 6, pp. 67–82, 2019.</w:t>
            </w:r>
          </w:p>
          <w:p w14:paraId="26F385FD" w14:textId="77777777" w:rsidR="00040BC8" w:rsidRPr="00040BC8" w:rsidRDefault="00040BC8" w:rsidP="00040BC8">
            <w:pPr>
              <w:pStyle w:val="ListParagraph"/>
              <w:widowControl w:val="0"/>
              <w:numPr>
                <w:ilvl w:val="0"/>
                <w:numId w:val="5"/>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noProof/>
                <w:sz w:val="24"/>
              </w:rPr>
              <w:t xml:space="preserve">M. Z. Abdullah, N. A. Shiltagh, and A. R. Zarzoor, “Secure Mobile Sink Node location in Wireless Sensor Network using Dynamic Routing Protocol,” </w:t>
            </w:r>
            <w:r w:rsidRPr="00040BC8">
              <w:rPr>
                <w:rFonts w:asciiTheme="majorBidi" w:hAnsiTheme="majorBidi" w:cstheme="majorBidi"/>
                <w:i/>
                <w:iCs/>
                <w:noProof/>
                <w:sz w:val="24"/>
              </w:rPr>
              <w:t>Assoc. Arab Univ. J. Eng. Sci.</w:t>
            </w:r>
            <w:r w:rsidRPr="00040BC8">
              <w:rPr>
                <w:rFonts w:asciiTheme="majorBidi" w:hAnsiTheme="majorBidi" w:cstheme="majorBidi"/>
                <w:noProof/>
                <w:sz w:val="24"/>
              </w:rPr>
              <w:t>, vol. 26, no. 1, pp. 113–120, 2019.</w:t>
            </w:r>
          </w:p>
          <w:p w14:paraId="6768095C" w14:textId="77777777" w:rsidR="00040BC8" w:rsidRPr="00040BC8" w:rsidRDefault="00040BC8" w:rsidP="00040BC8">
            <w:pPr>
              <w:pStyle w:val="ListParagraph"/>
              <w:widowControl w:val="0"/>
              <w:numPr>
                <w:ilvl w:val="0"/>
                <w:numId w:val="5"/>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sz w:val="24"/>
                <w:shd w:val="clear" w:color="auto" w:fill="FFFFFF"/>
              </w:rPr>
              <w:lastRenderedPageBreak/>
              <w:t>Shiltagh, Nadia A., Mahmood Z. Abdullah, and Ahmed R. Zarzoor. "Evaluation of routing protocol with multi-mobile sinks in WSNs using QoS and energy consumption parameters." </w:t>
            </w:r>
            <w:r w:rsidRPr="00040BC8">
              <w:rPr>
                <w:rFonts w:asciiTheme="majorBidi" w:hAnsiTheme="majorBidi" w:cstheme="majorBidi"/>
                <w:i/>
                <w:iCs/>
                <w:sz w:val="24"/>
                <w:shd w:val="clear" w:color="auto" w:fill="FFFFFF"/>
              </w:rPr>
              <w:t>International Journal of Electrical &amp; Computer Engineering (2088-8708)</w:t>
            </w:r>
            <w:r w:rsidRPr="00040BC8">
              <w:rPr>
                <w:rFonts w:asciiTheme="majorBidi" w:hAnsiTheme="majorBidi" w:cstheme="majorBidi"/>
                <w:sz w:val="24"/>
                <w:shd w:val="clear" w:color="auto" w:fill="FFFFFF"/>
              </w:rPr>
              <w:t> 9 2019.</w:t>
            </w:r>
          </w:p>
          <w:p w14:paraId="1D3BEF15" w14:textId="77777777" w:rsidR="00040BC8" w:rsidRPr="00040BC8" w:rsidRDefault="00040BC8" w:rsidP="00040BC8">
            <w:pPr>
              <w:pStyle w:val="ListParagraph"/>
              <w:widowControl w:val="0"/>
              <w:numPr>
                <w:ilvl w:val="0"/>
                <w:numId w:val="5"/>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sz w:val="24"/>
                <w:shd w:val="clear" w:color="auto" w:fill="FFFFFF"/>
              </w:rPr>
              <w:t>Rashid, Mohammed Mousa, and Nadia Adnan Shiltagh Al-Jamali. "Modified W-LEACH Protocol in Wireless Sensor Network." </w:t>
            </w:r>
            <w:r w:rsidRPr="00040BC8">
              <w:rPr>
                <w:rFonts w:asciiTheme="majorBidi" w:hAnsiTheme="majorBidi" w:cstheme="majorBidi"/>
                <w:i/>
                <w:iCs/>
                <w:sz w:val="24"/>
                <w:shd w:val="clear" w:color="auto" w:fill="FFFFFF"/>
              </w:rPr>
              <w:t>Journal of Engineering</w:t>
            </w:r>
            <w:r w:rsidRPr="00040BC8">
              <w:rPr>
                <w:rFonts w:asciiTheme="majorBidi" w:hAnsiTheme="majorBidi" w:cstheme="majorBidi"/>
                <w:sz w:val="24"/>
                <w:shd w:val="clear" w:color="auto" w:fill="FFFFFF"/>
              </w:rPr>
              <w:t> 25, no. 3 (2019): 68-80.</w:t>
            </w:r>
          </w:p>
          <w:p w14:paraId="1F4FB83F" w14:textId="77777777" w:rsidR="00040BC8" w:rsidRPr="00040BC8" w:rsidRDefault="00040BC8" w:rsidP="00040BC8">
            <w:pPr>
              <w:pStyle w:val="ListParagraph"/>
              <w:widowControl w:val="0"/>
              <w:numPr>
                <w:ilvl w:val="0"/>
                <w:numId w:val="5"/>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noProof/>
                <w:sz w:val="24"/>
              </w:rPr>
              <w:t xml:space="preserve">N. A. Shiltagh, M. Z. Abdullah, and A. R. Zarzoor, “Route quality evolution with mobile sink in wireless sensor networks using QOS parameters,” </w:t>
            </w:r>
            <w:r w:rsidRPr="00040BC8">
              <w:rPr>
                <w:rFonts w:asciiTheme="majorBidi" w:hAnsiTheme="majorBidi" w:cstheme="majorBidi"/>
                <w:i/>
                <w:iCs/>
                <w:noProof/>
                <w:sz w:val="24"/>
              </w:rPr>
              <w:t>J. Theor. Appl. Inf. Technol.</w:t>
            </w:r>
            <w:r w:rsidRPr="00040BC8">
              <w:rPr>
                <w:rFonts w:asciiTheme="majorBidi" w:hAnsiTheme="majorBidi" w:cstheme="majorBidi"/>
                <w:noProof/>
                <w:sz w:val="24"/>
              </w:rPr>
              <w:t>, vol. 96, no. 23, pp. 7771–7782, 2018.</w:t>
            </w:r>
          </w:p>
          <w:p w14:paraId="505C0487" w14:textId="77777777" w:rsidR="00040BC8" w:rsidRPr="00040BC8" w:rsidRDefault="00040BC8" w:rsidP="00040BC8">
            <w:pPr>
              <w:pStyle w:val="ListParagraph"/>
              <w:widowControl w:val="0"/>
              <w:numPr>
                <w:ilvl w:val="0"/>
                <w:numId w:val="6"/>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sz w:val="24"/>
                <w:shd w:val="clear" w:color="auto" w:fill="FFFFFF"/>
              </w:rPr>
              <w:t>Abdullah, Mahmood Z., Nadia A. Shiltagh, and Ahmed R. Zarzoor. "Designing efficient paths between base station and multi mobile sink nodes to transfer data in wireless sensor networks based on anchor nodes." </w:t>
            </w:r>
            <w:r w:rsidRPr="00040BC8">
              <w:rPr>
                <w:rFonts w:asciiTheme="majorBidi" w:hAnsiTheme="majorBidi" w:cstheme="majorBidi"/>
                <w:i/>
                <w:iCs/>
                <w:sz w:val="24"/>
                <w:shd w:val="clear" w:color="auto" w:fill="FFFFFF"/>
              </w:rPr>
              <w:t>International Journal of Engineering &amp; Technology</w:t>
            </w:r>
            <w:r w:rsidRPr="00040BC8">
              <w:rPr>
                <w:rFonts w:asciiTheme="majorBidi" w:hAnsiTheme="majorBidi" w:cstheme="majorBidi"/>
                <w:sz w:val="24"/>
                <w:shd w:val="clear" w:color="auto" w:fill="FFFFFF"/>
              </w:rPr>
              <w:t> 7.4 (2018): 3810-3815.</w:t>
            </w:r>
          </w:p>
          <w:p w14:paraId="75269F5C" w14:textId="77777777" w:rsidR="00040BC8" w:rsidRPr="00040BC8" w:rsidRDefault="00040BC8" w:rsidP="00040BC8">
            <w:pPr>
              <w:pStyle w:val="ListParagraph"/>
              <w:widowControl w:val="0"/>
              <w:numPr>
                <w:ilvl w:val="0"/>
                <w:numId w:val="6"/>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sz w:val="24"/>
                <w:shd w:val="clear" w:color="auto" w:fill="FFFFFF"/>
              </w:rPr>
              <w:t>Al-Yasari, Mohammed Mousa Rashid, and Nadia Adnan Shiltagh Al-Jamali. "Modified Training Algorithm for Spiking Neural Network and its Application in Wireless Sensor Network." </w:t>
            </w:r>
            <w:r w:rsidRPr="00040BC8">
              <w:rPr>
                <w:rFonts w:asciiTheme="majorBidi" w:hAnsiTheme="majorBidi" w:cstheme="majorBidi"/>
                <w:i/>
                <w:iCs/>
                <w:sz w:val="24"/>
                <w:shd w:val="clear" w:color="auto" w:fill="FFFFFF"/>
              </w:rPr>
              <w:t>energy</w:t>
            </w:r>
            <w:r w:rsidRPr="00040BC8">
              <w:rPr>
                <w:rFonts w:asciiTheme="majorBidi" w:hAnsiTheme="majorBidi" w:cstheme="majorBidi"/>
                <w:sz w:val="24"/>
                <w:shd w:val="clear" w:color="auto" w:fill="FFFFFF"/>
              </w:rPr>
              <w:t> 5, no. 10 (2018).</w:t>
            </w:r>
          </w:p>
          <w:p w14:paraId="65BC70F9" w14:textId="77777777" w:rsidR="00040BC8" w:rsidRPr="00040BC8" w:rsidRDefault="00040BC8" w:rsidP="00040BC8">
            <w:pPr>
              <w:pStyle w:val="ListParagraph"/>
              <w:widowControl w:val="0"/>
              <w:autoSpaceDE w:val="0"/>
              <w:autoSpaceDN w:val="0"/>
              <w:adjustRightInd w:val="0"/>
              <w:ind w:left="90"/>
              <w:jc w:val="lowKashida"/>
              <w:rPr>
                <w:rFonts w:asciiTheme="majorBidi" w:hAnsiTheme="majorBidi" w:cstheme="majorBidi"/>
                <w:noProof/>
                <w:sz w:val="24"/>
              </w:rPr>
            </w:pPr>
          </w:p>
          <w:p w14:paraId="0946F7AC" w14:textId="77777777" w:rsidR="00040BC8" w:rsidRPr="00040BC8" w:rsidRDefault="00040BC8" w:rsidP="00040BC8">
            <w:pPr>
              <w:pStyle w:val="ListParagraph"/>
              <w:widowControl w:val="0"/>
              <w:numPr>
                <w:ilvl w:val="0"/>
                <w:numId w:val="6"/>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noProof/>
                <w:sz w:val="24"/>
              </w:rPr>
              <w:t xml:space="preserve">N. A. S. Al-jamali and Z. Shihab, “Indoor Mobile robot navigation based on Time- driven FeedForward Spike Neural Network,” </w:t>
            </w:r>
            <w:r w:rsidRPr="00040BC8">
              <w:rPr>
                <w:rFonts w:asciiTheme="majorBidi" w:hAnsiTheme="majorBidi" w:cstheme="majorBidi"/>
                <w:i/>
                <w:iCs/>
                <w:noProof/>
                <w:sz w:val="24"/>
              </w:rPr>
              <w:t>1st Int. Conf. Recent Trends Eng. Sci. Sustain. 17-18 May / 2017</w:t>
            </w:r>
            <w:r w:rsidRPr="00040BC8">
              <w:rPr>
                <w:rFonts w:asciiTheme="majorBidi" w:hAnsiTheme="majorBidi" w:cstheme="majorBidi"/>
                <w:noProof/>
                <w:sz w:val="24"/>
              </w:rPr>
              <w:t>, no. September, 2017.</w:t>
            </w:r>
          </w:p>
          <w:p w14:paraId="02983497" w14:textId="77777777" w:rsidR="00040BC8" w:rsidRPr="00040BC8" w:rsidRDefault="00040BC8" w:rsidP="00040BC8">
            <w:pPr>
              <w:pStyle w:val="ListParagraph"/>
              <w:widowControl w:val="0"/>
              <w:numPr>
                <w:ilvl w:val="0"/>
                <w:numId w:val="6"/>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sz w:val="24"/>
                <w:shd w:val="clear" w:color="auto" w:fill="FFFFFF"/>
              </w:rPr>
              <w:t>Shiltagh, Nadia Adnan, and Hasnaa Ahmed Abas. "Spiking Neural Network in Precision Agriculture." </w:t>
            </w:r>
            <w:r w:rsidRPr="00040BC8">
              <w:rPr>
                <w:rFonts w:asciiTheme="majorBidi" w:hAnsiTheme="majorBidi" w:cstheme="majorBidi"/>
                <w:i/>
                <w:iCs/>
                <w:sz w:val="24"/>
                <w:shd w:val="clear" w:color="auto" w:fill="FFFFFF"/>
              </w:rPr>
              <w:t>Journal of Engineering</w:t>
            </w:r>
            <w:r w:rsidRPr="00040BC8">
              <w:rPr>
                <w:rFonts w:asciiTheme="majorBidi" w:hAnsiTheme="majorBidi" w:cstheme="majorBidi"/>
                <w:sz w:val="24"/>
                <w:shd w:val="clear" w:color="auto" w:fill="FFFFFF"/>
              </w:rPr>
              <w:t> 21, no. 7 (2015): 17-34.</w:t>
            </w:r>
          </w:p>
          <w:p w14:paraId="242633B0" w14:textId="77777777" w:rsidR="00040BC8" w:rsidRPr="00040BC8" w:rsidRDefault="00040BC8" w:rsidP="00040BC8">
            <w:pPr>
              <w:pStyle w:val="ListParagraph"/>
              <w:widowControl w:val="0"/>
              <w:numPr>
                <w:ilvl w:val="0"/>
                <w:numId w:val="6"/>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noProof/>
                <w:sz w:val="24"/>
              </w:rPr>
              <w:t>N. A. Shiltagh and M. T. Naser, “A Spike Neural Controller for Traffic Load Parameter with Priority-Based Rate in Wireless Multimedia Sensor Networks,” vol. 21, no. 11, pp. 192–211, 2015.</w:t>
            </w:r>
          </w:p>
          <w:p w14:paraId="6899AE92" w14:textId="77777777" w:rsidR="00040BC8" w:rsidRPr="00040BC8" w:rsidRDefault="00040BC8" w:rsidP="00040BC8">
            <w:pPr>
              <w:pStyle w:val="ListParagraph"/>
              <w:widowControl w:val="0"/>
              <w:numPr>
                <w:ilvl w:val="0"/>
                <w:numId w:val="6"/>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sz w:val="24"/>
                <w:shd w:val="clear" w:color="auto" w:fill="FFFFFF"/>
              </w:rPr>
              <w:t>Shiltagh, Nadia Adnan, and Maab Alaa Hussein. "Data Aggregation in Wireless Sensor Networks Using Modified Voronoi Fuzzy Clustering Algorithm." </w:t>
            </w:r>
            <w:r w:rsidRPr="00040BC8">
              <w:rPr>
                <w:rFonts w:asciiTheme="majorBidi" w:hAnsiTheme="majorBidi" w:cstheme="majorBidi"/>
                <w:i/>
                <w:iCs/>
                <w:sz w:val="24"/>
                <w:shd w:val="clear" w:color="auto" w:fill="FFFFFF"/>
              </w:rPr>
              <w:t>Journal of Engineering</w:t>
            </w:r>
            <w:r w:rsidRPr="00040BC8">
              <w:rPr>
                <w:rFonts w:asciiTheme="majorBidi" w:hAnsiTheme="majorBidi" w:cstheme="majorBidi"/>
                <w:sz w:val="24"/>
                <w:shd w:val="clear" w:color="auto" w:fill="FFFFFF"/>
              </w:rPr>
              <w:t> 21, no. 4 (2015): 42-60.</w:t>
            </w:r>
          </w:p>
          <w:p w14:paraId="6ACAFA64" w14:textId="77777777" w:rsidR="00040BC8" w:rsidRPr="00040BC8" w:rsidRDefault="00040BC8" w:rsidP="00040BC8">
            <w:pPr>
              <w:pStyle w:val="ListParagraph"/>
              <w:widowControl w:val="0"/>
              <w:numPr>
                <w:ilvl w:val="0"/>
                <w:numId w:val="6"/>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noProof/>
                <w:sz w:val="24"/>
              </w:rPr>
              <w:t xml:space="preserve">H. Wheeb, “Priority Based Transmission Rate Control with Neural Network Controller in WMSNs,” </w:t>
            </w:r>
            <w:r w:rsidRPr="00040BC8">
              <w:rPr>
                <w:rFonts w:asciiTheme="majorBidi" w:hAnsiTheme="majorBidi" w:cstheme="majorBidi"/>
                <w:i/>
                <w:iCs/>
                <w:noProof/>
                <w:sz w:val="24"/>
              </w:rPr>
              <w:t>J. Eng.</w:t>
            </w:r>
            <w:r w:rsidRPr="00040BC8">
              <w:rPr>
                <w:rFonts w:asciiTheme="majorBidi" w:hAnsiTheme="majorBidi" w:cstheme="majorBidi"/>
                <w:noProof/>
                <w:sz w:val="24"/>
              </w:rPr>
              <w:t>, vol. 20, no. 4, pp. 66–81, 2014.</w:t>
            </w:r>
          </w:p>
          <w:p w14:paraId="07F4C8FD" w14:textId="77777777" w:rsidR="00040BC8" w:rsidRPr="00040BC8" w:rsidRDefault="00040BC8" w:rsidP="00040BC8">
            <w:pPr>
              <w:pStyle w:val="ListParagraph"/>
              <w:widowControl w:val="0"/>
              <w:numPr>
                <w:ilvl w:val="0"/>
                <w:numId w:val="6"/>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noProof/>
                <w:sz w:val="24"/>
              </w:rPr>
              <w:t xml:space="preserve">N. Shiltagh and Z. Faisal, “Traffic Management in Wireless Sensor Network Based on Modified Neural Networks,” </w:t>
            </w:r>
            <w:r w:rsidRPr="00040BC8">
              <w:rPr>
                <w:rFonts w:asciiTheme="majorBidi" w:hAnsiTheme="majorBidi" w:cstheme="majorBidi"/>
                <w:i/>
                <w:iCs/>
                <w:noProof/>
                <w:sz w:val="24"/>
              </w:rPr>
              <w:t>Iraqi J. Comput. Informatics</w:t>
            </w:r>
            <w:r w:rsidRPr="00040BC8">
              <w:rPr>
                <w:rFonts w:asciiTheme="majorBidi" w:hAnsiTheme="majorBidi" w:cstheme="majorBidi"/>
                <w:noProof/>
                <w:sz w:val="24"/>
              </w:rPr>
              <w:t xml:space="preserve">, vol. 41, no. 1, pp. 4–8, </w:t>
            </w:r>
            <w:r w:rsidRPr="00040BC8">
              <w:rPr>
                <w:rFonts w:asciiTheme="majorBidi" w:hAnsiTheme="majorBidi" w:cstheme="majorBidi"/>
                <w:noProof/>
                <w:sz w:val="24"/>
              </w:rPr>
              <w:lastRenderedPageBreak/>
              <w:t>2014.</w:t>
            </w:r>
          </w:p>
          <w:p w14:paraId="54CF52B9" w14:textId="77777777" w:rsidR="00040BC8" w:rsidRPr="00040BC8" w:rsidRDefault="00040BC8" w:rsidP="00040BC8">
            <w:pPr>
              <w:pStyle w:val="ListParagraph"/>
              <w:widowControl w:val="0"/>
              <w:numPr>
                <w:ilvl w:val="0"/>
                <w:numId w:val="6"/>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noProof/>
                <w:sz w:val="24"/>
              </w:rPr>
              <w:t xml:space="preserve">N. Adnan Shiltagh and L. Dalawr Jalal, “A Comparative Study: Modified Particle Swarm Optimization and Modified Genetic Algorithm for Global Mobile Robot Navigation,” </w:t>
            </w:r>
            <w:r w:rsidRPr="00040BC8">
              <w:rPr>
                <w:rFonts w:asciiTheme="majorBidi" w:hAnsiTheme="majorBidi" w:cstheme="majorBidi"/>
                <w:i/>
                <w:iCs/>
                <w:noProof/>
                <w:sz w:val="24"/>
              </w:rPr>
              <w:t>Int. J. Comput. Appl.</w:t>
            </w:r>
            <w:r w:rsidRPr="00040BC8">
              <w:rPr>
                <w:rFonts w:asciiTheme="majorBidi" w:hAnsiTheme="majorBidi" w:cstheme="majorBidi"/>
                <w:noProof/>
                <w:sz w:val="24"/>
              </w:rPr>
              <w:t>, vol. 89, no. 9, pp. 32–46, 2014.</w:t>
            </w:r>
          </w:p>
          <w:p w14:paraId="30A5619E" w14:textId="77777777" w:rsidR="00040BC8" w:rsidRPr="00040BC8" w:rsidRDefault="00040BC8" w:rsidP="00040BC8">
            <w:pPr>
              <w:pStyle w:val="ListParagraph"/>
              <w:widowControl w:val="0"/>
              <w:numPr>
                <w:ilvl w:val="0"/>
                <w:numId w:val="6"/>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noProof/>
                <w:sz w:val="24"/>
              </w:rPr>
              <w:t xml:space="preserve">N. Adnan Shiltagh, “Recurrent Spiking Neural Networks the Third Generation in Identification of Systems,” </w:t>
            </w:r>
            <w:r w:rsidRPr="00040BC8">
              <w:rPr>
                <w:rFonts w:asciiTheme="majorBidi" w:hAnsiTheme="majorBidi" w:cstheme="majorBidi"/>
                <w:i/>
                <w:iCs/>
                <w:noProof/>
                <w:sz w:val="24"/>
              </w:rPr>
              <w:t>Int. J. Comput. Appl.</w:t>
            </w:r>
            <w:r w:rsidRPr="00040BC8">
              <w:rPr>
                <w:rFonts w:asciiTheme="majorBidi" w:hAnsiTheme="majorBidi" w:cstheme="majorBidi"/>
                <w:noProof/>
                <w:sz w:val="24"/>
              </w:rPr>
              <w:t>, vol. 88, no. 1, pp. 40–43, 2014.</w:t>
            </w:r>
          </w:p>
          <w:p w14:paraId="539EBF24" w14:textId="77777777" w:rsidR="00040BC8" w:rsidRPr="00040BC8" w:rsidRDefault="00040BC8" w:rsidP="00040BC8">
            <w:pPr>
              <w:pStyle w:val="ListParagraph"/>
              <w:widowControl w:val="0"/>
              <w:numPr>
                <w:ilvl w:val="0"/>
                <w:numId w:val="6"/>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sz w:val="24"/>
                <w:shd w:val="clear" w:color="auto" w:fill="FFFFFF"/>
              </w:rPr>
              <w:t>Shiltagh, Nadia Adnan, Kais Said Ismail, and Zeyad Qasim Habeeb. "Best Path Planning Algorithm for Mobile Robot Based on Modified Genetic Algorithm." </w:t>
            </w:r>
            <w:r w:rsidRPr="00040BC8">
              <w:rPr>
                <w:rFonts w:asciiTheme="majorBidi" w:hAnsiTheme="majorBidi" w:cstheme="majorBidi"/>
                <w:i/>
                <w:iCs/>
                <w:sz w:val="24"/>
                <w:shd w:val="clear" w:color="auto" w:fill="FFFFFF"/>
              </w:rPr>
              <w:t>Engineering and Technology Journal</w:t>
            </w:r>
            <w:r w:rsidRPr="00040BC8">
              <w:rPr>
                <w:rFonts w:asciiTheme="majorBidi" w:hAnsiTheme="majorBidi" w:cstheme="majorBidi"/>
                <w:sz w:val="24"/>
                <w:shd w:val="clear" w:color="auto" w:fill="FFFFFF"/>
              </w:rPr>
              <w:t> 32, no. 4 Part (A) Engineering (2014): 986-1006.</w:t>
            </w:r>
          </w:p>
          <w:p w14:paraId="0C17B2A1" w14:textId="77777777" w:rsidR="00040BC8" w:rsidRPr="00040BC8" w:rsidRDefault="00040BC8" w:rsidP="00040BC8">
            <w:pPr>
              <w:pStyle w:val="ListParagraph"/>
              <w:widowControl w:val="0"/>
              <w:numPr>
                <w:ilvl w:val="0"/>
                <w:numId w:val="6"/>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noProof/>
                <w:sz w:val="24"/>
              </w:rPr>
              <w:t xml:space="preserve">N. A. Shiltagh and L. D. Jalal, “Path Planning of Intelligent Mobile Robot Using Modified Genetic Algorithm,” </w:t>
            </w:r>
            <w:r w:rsidRPr="00040BC8">
              <w:rPr>
                <w:rFonts w:asciiTheme="majorBidi" w:hAnsiTheme="majorBidi" w:cstheme="majorBidi"/>
                <w:i/>
                <w:iCs/>
                <w:noProof/>
                <w:sz w:val="24"/>
              </w:rPr>
              <w:t>Int. J. Soft Comput. Eng.</w:t>
            </w:r>
            <w:r w:rsidRPr="00040BC8">
              <w:rPr>
                <w:rFonts w:asciiTheme="majorBidi" w:hAnsiTheme="majorBidi" w:cstheme="majorBidi"/>
                <w:noProof/>
                <w:sz w:val="24"/>
              </w:rPr>
              <w:t>, vol. 3, no. 2, pp. 31–36, 2013.</w:t>
            </w:r>
          </w:p>
          <w:p w14:paraId="042C8935" w14:textId="77777777" w:rsidR="00040BC8" w:rsidRPr="00040BC8" w:rsidRDefault="00040BC8" w:rsidP="00040BC8">
            <w:pPr>
              <w:pStyle w:val="ListParagraph"/>
              <w:widowControl w:val="0"/>
              <w:numPr>
                <w:ilvl w:val="0"/>
                <w:numId w:val="6"/>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sz w:val="24"/>
                <w:shd w:val="clear" w:color="auto" w:fill="FFFFFF"/>
              </w:rPr>
              <w:t>Shiltagh, Nadia Adnan, and Lana Dalawr Jalal. "Optimal path planning for intelligent mobile robot navigation using modified particle swarm optimization." </w:t>
            </w:r>
            <w:r w:rsidRPr="00040BC8">
              <w:rPr>
                <w:rFonts w:asciiTheme="majorBidi" w:hAnsiTheme="majorBidi" w:cstheme="majorBidi"/>
                <w:i/>
                <w:iCs/>
                <w:sz w:val="24"/>
                <w:shd w:val="clear" w:color="auto" w:fill="FFFFFF"/>
              </w:rPr>
              <w:t>International Journal of Engineering and Advanced Technology</w:t>
            </w:r>
            <w:r w:rsidRPr="00040BC8">
              <w:rPr>
                <w:rFonts w:asciiTheme="majorBidi" w:hAnsiTheme="majorBidi" w:cstheme="majorBidi"/>
                <w:sz w:val="24"/>
                <w:shd w:val="clear" w:color="auto" w:fill="FFFFFF"/>
              </w:rPr>
              <w:t> 2, no. 4 (2013): 260-267.</w:t>
            </w:r>
          </w:p>
          <w:p w14:paraId="3B986B01" w14:textId="77777777" w:rsidR="00040BC8" w:rsidRPr="00040BC8" w:rsidRDefault="00040BC8" w:rsidP="00040BC8">
            <w:pPr>
              <w:pStyle w:val="ListParagraph"/>
              <w:widowControl w:val="0"/>
              <w:numPr>
                <w:ilvl w:val="0"/>
                <w:numId w:val="6"/>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noProof/>
                <w:sz w:val="24"/>
              </w:rPr>
              <w:t>N. A. Shiltagh, K. S. Ismail, and Z. Q. Habeeb, “RESEARCH ARTICLE A Modified Genetic Algorithm Path Planning for Intelligent Autonomous Mobile Robot,” no. May, 2012.</w:t>
            </w:r>
          </w:p>
          <w:p w14:paraId="614DDA68" w14:textId="77777777" w:rsidR="00040BC8" w:rsidRPr="00040BC8" w:rsidRDefault="00040BC8" w:rsidP="00040BC8">
            <w:pPr>
              <w:pStyle w:val="ListParagraph"/>
              <w:widowControl w:val="0"/>
              <w:numPr>
                <w:ilvl w:val="0"/>
                <w:numId w:val="6"/>
              </w:numPr>
              <w:autoSpaceDE w:val="0"/>
              <w:autoSpaceDN w:val="0"/>
              <w:adjustRightInd w:val="0"/>
              <w:spacing w:after="0" w:line="240" w:lineRule="atLeast"/>
              <w:ind w:left="90" w:firstLine="0"/>
              <w:contextualSpacing/>
              <w:jc w:val="lowKashida"/>
              <w:rPr>
                <w:rFonts w:asciiTheme="majorBidi" w:hAnsiTheme="majorBidi" w:cstheme="majorBidi"/>
                <w:noProof/>
                <w:sz w:val="24"/>
              </w:rPr>
            </w:pPr>
            <w:r w:rsidRPr="00040BC8">
              <w:rPr>
                <w:rFonts w:asciiTheme="majorBidi" w:hAnsiTheme="majorBidi" w:cstheme="majorBidi"/>
                <w:noProof/>
                <w:sz w:val="24"/>
              </w:rPr>
              <w:t xml:space="preserve">N. A. Shiltagh and D. A. A. Kadeer, “Modified Training Method For Feedforward Neural Networks And Its Application In 4-Link Scara Robot Identification,” </w:t>
            </w:r>
            <w:r w:rsidRPr="00040BC8">
              <w:rPr>
                <w:rFonts w:asciiTheme="majorBidi" w:hAnsiTheme="majorBidi" w:cstheme="majorBidi"/>
                <w:i/>
                <w:iCs/>
                <w:noProof/>
                <w:sz w:val="24"/>
              </w:rPr>
              <w:t>J. Eng.</w:t>
            </w:r>
            <w:r w:rsidRPr="00040BC8">
              <w:rPr>
                <w:rFonts w:asciiTheme="majorBidi" w:hAnsiTheme="majorBidi" w:cstheme="majorBidi"/>
                <w:noProof/>
                <w:sz w:val="24"/>
              </w:rPr>
              <w:t>, vol. 17, no. 5, pp. 1335–1344, 2011.</w:t>
            </w:r>
          </w:p>
          <w:p w14:paraId="02C0A7D8" w14:textId="77777777" w:rsidR="00040BC8" w:rsidRPr="00040BC8" w:rsidRDefault="00040BC8" w:rsidP="00040BC8">
            <w:pPr>
              <w:widowControl w:val="0"/>
              <w:autoSpaceDE w:val="0"/>
              <w:autoSpaceDN w:val="0"/>
              <w:adjustRightInd w:val="0"/>
              <w:rPr>
                <w:rFonts w:asciiTheme="majorBidi" w:hAnsiTheme="majorBidi" w:cstheme="majorBidi"/>
                <w:noProof/>
                <w:sz w:val="24"/>
                <w:szCs w:val="24"/>
              </w:rPr>
            </w:pPr>
          </w:p>
          <w:p w14:paraId="33F3B7B3" w14:textId="77777777" w:rsidR="00040BC8" w:rsidRPr="00040BC8" w:rsidRDefault="00040BC8" w:rsidP="00040BC8">
            <w:pPr>
              <w:widowControl w:val="0"/>
              <w:autoSpaceDE w:val="0"/>
              <w:autoSpaceDN w:val="0"/>
              <w:adjustRightInd w:val="0"/>
              <w:rPr>
                <w:rFonts w:asciiTheme="majorBidi" w:hAnsiTheme="majorBidi" w:cstheme="majorBidi"/>
                <w:noProof/>
                <w:sz w:val="24"/>
                <w:szCs w:val="24"/>
              </w:rPr>
            </w:pPr>
          </w:p>
          <w:p w14:paraId="27DB2AA5" w14:textId="77777777" w:rsidR="00040BC8" w:rsidRPr="00040BC8" w:rsidRDefault="00040BC8" w:rsidP="00040BC8">
            <w:pPr>
              <w:widowControl w:val="0"/>
              <w:autoSpaceDE w:val="0"/>
              <w:autoSpaceDN w:val="0"/>
              <w:adjustRightInd w:val="0"/>
              <w:rPr>
                <w:rFonts w:asciiTheme="majorBidi" w:hAnsiTheme="majorBidi" w:cstheme="majorBidi"/>
                <w:b/>
                <w:bCs/>
                <w:noProof/>
                <w:sz w:val="24"/>
                <w:szCs w:val="24"/>
              </w:rPr>
            </w:pPr>
            <w:r w:rsidRPr="00040BC8">
              <w:rPr>
                <w:rFonts w:asciiTheme="majorBidi" w:hAnsiTheme="majorBidi" w:cstheme="majorBidi"/>
                <w:b/>
                <w:bCs/>
                <w:noProof/>
                <w:sz w:val="24"/>
                <w:szCs w:val="24"/>
              </w:rPr>
              <w:t xml:space="preserve">Conferences </w:t>
            </w:r>
          </w:p>
          <w:tbl>
            <w:tblPr>
              <w:bidiVisual/>
              <w:tblW w:w="9433" w:type="dxa"/>
              <w:tblLayout w:type="fixed"/>
              <w:tblLook w:val="01E0" w:firstRow="1" w:lastRow="1" w:firstColumn="1" w:lastColumn="1" w:noHBand="0" w:noVBand="0"/>
            </w:tblPr>
            <w:tblGrid>
              <w:gridCol w:w="9433"/>
            </w:tblGrid>
            <w:tr w:rsidR="00040BC8" w:rsidRPr="00040BC8" w14:paraId="7597866D" w14:textId="77777777" w:rsidTr="00A0281A">
              <w:trPr>
                <w:trHeight w:hRule="exact" w:val="1486"/>
              </w:trPr>
              <w:tc>
                <w:tcPr>
                  <w:tcW w:w="9433" w:type="dxa"/>
                </w:tcPr>
                <w:p w14:paraId="1DFFB38A" w14:textId="77777777" w:rsidR="00040BC8" w:rsidRPr="00040BC8" w:rsidRDefault="00040BC8" w:rsidP="00040BC8">
                  <w:pPr>
                    <w:pStyle w:val="ListParagraph"/>
                    <w:numPr>
                      <w:ilvl w:val="0"/>
                      <w:numId w:val="4"/>
                    </w:numPr>
                    <w:spacing w:after="0" w:line="276" w:lineRule="auto"/>
                    <w:contextualSpacing/>
                    <w:rPr>
                      <w:rFonts w:asciiTheme="majorBidi" w:hAnsiTheme="majorBidi" w:cstheme="majorBidi"/>
                      <w:sz w:val="24"/>
                      <w:lang w:bidi="ar-IQ"/>
                    </w:rPr>
                  </w:pPr>
                  <w:r w:rsidRPr="00040BC8">
                    <w:rPr>
                      <w:rFonts w:asciiTheme="majorBidi" w:hAnsiTheme="majorBidi" w:cstheme="majorBidi"/>
                      <w:sz w:val="24"/>
                      <w:lang w:bidi="ar-IQ"/>
                    </w:rPr>
                    <w:t>7</w:t>
                  </w:r>
                  <w:r w:rsidRPr="00040BC8">
                    <w:rPr>
                      <w:rFonts w:asciiTheme="majorBidi" w:hAnsiTheme="majorBidi" w:cstheme="majorBidi"/>
                      <w:sz w:val="24"/>
                      <w:vertAlign w:val="superscript"/>
                      <w:lang w:bidi="ar-IQ"/>
                    </w:rPr>
                    <w:t>th</w:t>
                  </w:r>
                  <w:r w:rsidRPr="00040BC8">
                    <w:rPr>
                      <w:rFonts w:asciiTheme="majorBidi" w:hAnsiTheme="majorBidi" w:cstheme="majorBidi"/>
                      <w:sz w:val="24"/>
                      <w:lang w:bidi="ar-IQ"/>
                    </w:rPr>
                    <w:t xml:space="preserve"> Scientific Engineering and the </w:t>
                  </w:r>
                  <w:r w:rsidRPr="00040BC8">
                    <w:rPr>
                      <w:rFonts w:asciiTheme="majorBidi" w:hAnsiTheme="majorBidi" w:cstheme="majorBidi"/>
                      <w:b/>
                      <w:bCs/>
                      <w:sz w:val="24"/>
                      <w:lang w:bidi="ar-IQ"/>
                    </w:rPr>
                    <w:t>1</w:t>
                  </w:r>
                  <w:r w:rsidRPr="00040BC8">
                    <w:rPr>
                      <w:rFonts w:asciiTheme="majorBidi" w:hAnsiTheme="majorBidi" w:cstheme="majorBidi"/>
                      <w:b/>
                      <w:bCs/>
                      <w:sz w:val="24"/>
                      <w:vertAlign w:val="superscript"/>
                      <w:lang w:bidi="ar-IQ"/>
                    </w:rPr>
                    <w:t>st</w:t>
                  </w:r>
                  <w:r w:rsidRPr="00040BC8">
                    <w:rPr>
                      <w:rFonts w:asciiTheme="majorBidi" w:hAnsiTheme="majorBidi" w:cstheme="majorBidi"/>
                      <w:b/>
                      <w:bCs/>
                      <w:sz w:val="24"/>
                      <w:lang w:bidi="ar-IQ"/>
                    </w:rPr>
                    <w:t xml:space="preserve"> International Conference Recent Trends in Engineering Science and Sustainability</w:t>
                  </w:r>
                  <w:r w:rsidRPr="00040BC8">
                    <w:rPr>
                      <w:rFonts w:asciiTheme="majorBidi" w:hAnsiTheme="majorBidi" w:cstheme="majorBidi"/>
                      <w:sz w:val="24"/>
                      <w:lang w:bidi="ar-IQ"/>
                    </w:rPr>
                    <w:t xml:space="preserve"> (1</w:t>
                  </w:r>
                  <w:r w:rsidRPr="00040BC8">
                    <w:rPr>
                      <w:rFonts w:asciiTheme="majorBidi" w:hAnsiTheme="majorBidi" w:cstheme="majorBidi"/>
                      <w:sz w:val="24"/>
                      <w:vertAlign w:val="superscript"/>
                      <w:lang w:bidi="ar-IQ"/>
                    </w:rPr>
                    <w:t>st</w:t>
                  </w:r>
                  <w:r w:rsidRPr="00040BC8">
                    <w:rPr>
                      <w:rFonts w:asciiTheme="majorBidi" w:hAnsiTheme="majorBidi" w:cstheme="majorBidi"/>
                      <w:sz w:val="24"/>
                      <w:lang w:bidi="ar-IQ"/>
                    </w:rPr>
                    <w:t xml:space="preserve"> IJRTESS-2017) , </w:t>
                  </w:r>
                  <w:r w:rsidRPr="00040BC8">
                    <w:rPr>
                      <w:rFonts w:asciiTheme="majorBidi" w:hAnsiTheme="majorBidi" w:cstheme="majorBidi"/>
                      <w:b/>
                      <w:bCs/>
                      <w:sz w:val="24"/>
                      <w:lang w:bidi="ar-IQ"/>
                    </w:rPr>
                    <w:t xml:space="preserve"> </w:t>
                  </w:r>
                  <w:r w:rsidRPr="00040BC8">
                    <w:rPr>
                      <w:rFonts w:asciiTheme="majorBidi" w:hAnsiTheme="majorBidi" w:cstheme="majorBidi"/>
                      <w:sz w:val="24"/>
                      <w:lang w:bidi="ar-IQ"/>
                    </w:rPr>
                    <w:t>Baghdad</w:t>
                  </w:r>
                  <w:r w:rsidRPr="00040BC8">
                    <w:rPr>
                      <w:rFonts w:asciiTheme="majorBidi" w:hAnsiTheme="majorBidi" w:cstheme="majorBidi"/>
                      <w:b/>
                      <w:bCs/>
                      <w:sz w:val="24"/>
                      <w:lang w:bidi="ar-IQ"/>
                    </w:rPr>
                    <w:t xml:space="preserve">, </w:t>
                  </w:r>
                  <w:r w:rsidRPr="00040BC8">
                    <w:rPr>
                      <w:rFonts w:asciiTheme="majorBidi" w:hAnsiTheme="majorBidi" w:cstheme="majorBidi"/>
                      <w:sz w:val="24"/>
                      <w:lang w:val="en-GB" w:bidi="ar-IQ"/>
                    </w:rPr>
                    <w:t>Iraq.</w:t>
                  </w:r>
                </w:p>
              </w:tc>
            </w:tr>
            <w:tr w:rsidR="00040BC8" w:rsidRPr="00040BC8" w14:paraId="7BCD7BD7" w14:textId="77777777" w:rsidTr="00A0281A">
              <w:trPr>
                <w:trHeight w:hRule="exact" w:val="1188"/>
              </w:trPr>
              <w:tc>
                <w:tcPr>
                  <w:tcW w:w="9433" w:type="dxa"/>
                </w:tcPr>
                <w:p w14:paraId="510D06DF" w14:textId="77777777" w:rsidR="00040BC8" w:rsidRPr="00040BC8" w:rsidRDefault="00040BC8" w:rsidP="00040BC8">
                  <w:pPr>
                    <w:pStyle w:val="ListParagraph"/>
                    <w:numPr>
                      <w:ilvl w:val="0"/>
                      <w:numId w:val="4"/>
                    </w:numPr>
                    <w:spacing w:after="0"/>
                    <w:contextualSpacing/>
                    <w:rPr>
                      <w:rFonts w:asciiTheme="majorBidi" w:hAnsiTheme="majorBidi" w:cstheme="majorBidi"/>
                      <w:sz w:val="24"/>
                      <w:lang w:bidi="ar-IQ"/>
                    </w:rPr>
                  </w:pPr>
                  <w:r w:rsidRPr="00040BC8">
                    <w:rPr>
                      <w:rFonts w:asciiTheme="majorBidi" w:hAnsiTheme="majorBidi" w:cstheme="majorBidi"/>
                      <w:sz w:val="24"/>
                      <w:lang w:bidi="ar-IQ"/>
                    </w:rPr>
                    <w:lastRenderedPageBreak/>
                    <w:t xml:space="preserve">International Conference on </w:t>
                  </w:r>
                  <w:r w:rsidRPr="00040BC8">
                    <w:rPr>
                      <w:rFonts w:asciiTheme="majorBidi" w:hAnsiTheme="majorBidi" w:cstheme="majorBidi"/>
                      <w:b/>
                      <w:bCs/>
                      <w:sz w:val="24"/>
                      <w:lang w:bidi="ar-IQ"/>
                    </w:rPr>
                    <w:t>Communication, Management and Information</w:t>
                  </w:r>
                  <w:r w:rsidRPr="00040BC8">
                    <w:rPr>
                      <w:rFonts w:asciiTheme="majorBidi" w:hAnsiTheme="majorBidi" w:cstheme="majorBidi"/>
                      <w:sz w:val="24"/>
                      <w:lang w:bidi="ar-IQ"/>
                    </w:rPr>
                    <w:t xml:space="preserve"> </w:t>
                  </w:r>
                  <w:r w:rsidRPr="00040BC8">
                    <w:rPr>
                      <w:rFonts w:asciiTheme="majorBidi" w:hAnsiTheme="majorBidi" w:cstheme="majorBidi"/>
                      <w:b/>
                      <w:bCs/>
                      <w:sz w:val="24"/>
                      <w:lang w:bidi="ar-IQ"/>
                    </w:rPr>
                    <w:t>Technology (ICCMIT’17</w:t>
                  </w:r>
                  <w:r w:rsidRPr="00040BC8">
                    <w:rPr>
                      <w:rFonts w:asciiTheme="majorBidi" w:hAnsiTheme="majorBidi" w:cstheme="majorBidi"/>
                      <w:sz w:val="24"/>
                      <w:lang w:bidi="ar-IQ"/>
                    </w:rPr>
                    <w:t>) Poland , Warsaw.</w:t>
                  </w:r>
                </w:p>
              </w:tc>
            </w:tr>
            <w:tr w:rsidR="00040BC8" w:rsidRPr="00040BC8" w14:paraId="58A72793" w14:textId="77777777" w:rsidTr="00A0281A">
              <w:trPr>
                <w:trHeight w:hRule="exact" w:val="964"/>
              </w:trPr>
              <w:tc>
                <w:tcPr>
                  <w:tcW w:w="9433" w:type="dxa"/>
                </w:tcPr>
                <w:p w14:paraId="1514D75A" w14:textId="77777777" w:rsidR="00040BC8" w:rsidRPr="00040BC8" w:rsidRDefault="00040BC8" w:rsidP="00040BC8">
                  <w:pPr>
                    <w:rPr>
                      <w:rFonts w:asciiTheme="majorBidi" w:hAnsiTheme="majorBidi" w:cstheme="majorBidi"/>
                      <w:sz w:val="24"/>
                      <w:szCs w:val="24"/>
                      <w:lang w:bidi="ar-IQ"/>
                    </w:rPr>
                  </w:pPr>
                </w:p>
                <w:p w14:paraId="5B964F11" w14:textId="77777777" w:rsidR="00040BC8" w:rsidRPr="00040BC8" w:rsidRDefault="00040BC8" w:rsidP="00040BC8">
                  <w:pPr>
                    <w:pStyle w:val="ListParagraph"/>
                    <w:numPr>
                      <w:ilvl w:val="0"/>
                      <w:numId w:val="4"/>
                    </w:numPr>
                    <w:spacing w:after="0"/>
                    <w:contextualSpacing/>
                    <w:rPr>
                      <w:rFonts w:asciiTheme="majorBidi" w:hAnsiTheme="majorBidi" w:cstheme="majorBidi"/>
                      <w:sz w:val="24"/>
                      <w:lang w:val="en-GB" w:bidi="ar-IQ"/>
                    </w:rPr>
                  </w:pPr>
                  <w:r w:rsidRPr="00040BC8">
                    <w:rPr>
                      <w:rFonts w:asciiTheme="majorBidi" w:hAnsiTheme="majorBidi" w:cstheme="majorBidi"/>
                      <w:sz w:val="24"/>
                      <w:lang w:bidi="ar-IQ"/>
                    </w:rPr>
                    <w:t xml:space="preserve">Second National Conference in </w:t>
                  </w:r>
                  <w:r w:rsidRPr="00040BC8">
                    <w:rPr>
                      <w:rFonts w:asciiTheme="majorBidi" w:hAnsiTheme="majorBidi" w:cstheme="majorBidi"/>
                      <w:b/>
                      <w:bCs/>
                      <w:sz w:val="24"/>
                      <w:lang w:bidi="ar-IQ"/>
                    </w:rPr>
                    <w:t>Information Communication Technology</w:t>
                  </w:r>
                  <w:r w:rsidRPr="00040BC8">
                    <w:rPr>
                      <w:rFonts w:asciiTheme="majorBidi" w:hAnsiTheme="majorBidi" w:cstheme="majorBidi"/>
                      <w:sz w:val="24"/>
                      <w:lang w:bidi="ar-IQ"/>
                    </w:rPr>
                    <w:t>, 2013, Iraq.</w:t>
                  </w:r>
                </w:p>
                <w:p w14:paraId="306421EF" w14:textId="77777777" w:rsidR="00040BC8" w:rsidRPr="00040BC8" w:rsidRDefault="00040BC8" w:rsidP="00040BC8">
                  <w:pPr>
                    <w:pStyle w:val="ListParagraph"/>
                    <w:contextualSpacing/>
                    <w:rPr>
                      <w:rFonts w:asciiTheme="majorBidi" w:hAnsiTheme="majorBidi" w:cstheme="majorBidi"/>
                      <w:sz w:val="24"/>
                      <w:lang w:val="en-GB" w:bidi="ar-IQ"/>
                    </w:rPr>
                  </w:pPr>
                </w:p>
                <w:p w14:paraId="0C7690BD" w14:textId="77777777" w:rsidR="00040BC8" w:rsidRPr="00040BC8" w:rsidRDefault="00040BC8" w:rsidP="00040BC8">
                  <w:pPr>
                    <w:pStyle w:val="ListParagraph"/>
                    <w:numPr>
                      <w:ilvl w:val="0"/>
                      <w:numId w:val="4"/>
                    </w:numPr>
                    <w:spacing w:after="0"/>
                    <w:contextualSpacing/>
                    <w:rPr>
                      <w:rFonts w:asciiTheme="majorBidi" w:hAnsiTheme="majorBidi" w:cstheme="majorBidi"/>
                      <w:sz w:val="24"/>
                      <w:lang w:val="en-GB" w:bidi="ar-IQ"/>
                    </w:rPr>
                  </w:pPr>
                </w:p>
                <w:p w14:paraId="3B9B5E01" w14:textId="77777777" w:rsidR="00040BC8" w:rsidRPr="00040BC8" w:rsidRDefault="00040BC8" w:rsidP="00040BC8">
                  <w:pPr>
                    <w:pStyle w:val="ListParagraph"/>
                    <w:numPr>
                      <w:ilvl w:val="0"/>
                      <w:numId w:val="4"/>
                    </w:numPr>
                    <w:spacing w:after="0"/>
                    <w:contextualSpacing/>
                    <w:rPr>
                      <w:rFonts w:asciiTheme="majorBidi" w:hAnsiTheme="majorBidi" w:cstheme="majorBidi"/>
                      <w:sz w:val="24"/>
                      <w:lang w:val="en-GB" w:bidi="ar-IQ"/>
                    </w:rPr>
                  </w:pPr>
                </w:p>
                <w:p w14:paraId="527220CF" w14:textId="77777777" w:rsidR="00040BC8" w:rsidRPr="00040BC8" w:rsidRDefault="00040BC8" w:rsidP="00040BC8">
                  <w:pPr>
                    <w:pStyle w:val="ListParagraph"/>
                    <w:numPr>
                      <w:ilvl w:val="0"/>
                      <w:numId w:val="4"/>
                    </w:numPr>
                    <w:spacing w:after="0"/>
                    <w:contextualSpacing/>
                    <w:rPr>
                      <w:rFonts w:asciiTheme="majorBidi" w:hAnsiTheme="majorBidi" w:cstheme="majorBidi"/>
                      <w:sz w:val="24"/>
                      <w:lang w:val="en-GB" w:bidi="ar-IQ"/>
                    </w:rPr>
                  </w:pPr>
                </w:p>
                <w:p w14:paraId="7F6173DF" w14:textId="77777777" w:rsidR="00040BC8" w:rsidRPr="00040BC8" w:rsidRDefault="00040BC8" w:rsidP="00040BC8">
                  <w:pPr>
                    <w:pStyle w:val="ListParagraph"/>
                    <w:numPr>
                      <w:ilvl w:val="0"/>
                      <w:numId w:val="4"/>
                    </w:numPr>
                    <w:spacing w:after="0"/>
                    <w:contextualSpacing/>
                    <w:rPr>
                      <w:rFonts w:asciiTheme="majorBidi" w:hAnsiTheme="majorBidi" w:cstheme="majorBidi"/>
                      <w:sz w:val="24"/>
                      <w:rtl/>
                      <w:lang w:val="en-GB" w:bidi="ar-IQ"/>
                    </w:rPr>
                  </w:pPr>
                  <w:r w:rsidRPr="00040BC8">
                    <w:rPr>
                      <w:rFonts w:asciiTheme="majorBidi" w:hAnsiTheme="majorBidi" w:cstheme="majorBidi"/>
                      <w:sz w:val="24"/>
                      <w:lang w:bidi="ar-IQ"/>
                    </w:rPr>
                    <w:t xml:space="preserve"> Baghdad,</w:t>
                  </w:r>
                  <w:r w:rsidRPr="00040BC8">
                    <w:rPr>
                      <w:rFonts w:asciiTheme="majorBidi" w:hAnsiTheme="majorBidi" w:cstheme="majorBidi"/>
                      <w:sz w:val="24"/>
                      <w:lang w:val="en-GB" w:bidi="ar-IQ"/>
                    </w:rPr>
                    <w:t xml:space="preserve">  Iraq.</w:t>
                  </w:r>
                </w:p>
              </w:tc>
            </w:tr>
            <w:tr w:rsidR="00040BC8" w:rsidRPr="00040BC8" w14:paraId="402AB874" w14:textId="77777777" w:rsidTr="00A0281A">
              <w:trPr>
                <w:trHeight w:hRule="exact" w:val="964"/>
              </w:trPr>
              <w:tc>
                <w:tcPr>
                  <w:tcW w:w="9433" w:type="dxa"/>
                  <w:vAlign w:val="center"/>
                </w:tcPr>
                <w:p w14:paraId="1FA60C18" w14:textId="77777777" w:rsidR="00040BC8" w:rsidRPr="00040BC8" w:rsidRDefault="00040BC8" w:rsidP="00040BC8">
                  <w:pPr>
                    <w:pStyle w:val="ListParagraph"/>
                    <w:numPr>
                      <w:ilvl w:val="0"/>
                      <w:numId w:val="4"/>
                    </w:numPr>
                    <w:spacing w:after="0"/>
                    <w:contextualSpacing/>
                    <w:rPr>
                      <w:rFonts w:asciiTheme="majorBidi" w:hAnsiTheme="majorBidi" w:cstheme="majorBidi"/>
                      <w:sz w:val="24"/>
                      <w:rtl/>
                      <w:lang w:val="en-GB" w:bidi="ar-IQ"/>
                    </w:rPr>
                  </w:pPr>
                  <w:r w:rsidRPr="00040BC8">
                    <w:rPr>
                      <w:rFonts w:asciiTheme="majorBidi" w:hAnsiTheme="majorBidi" w:cstheme="majorBidi"/>
                      <w:sz w:val="24"/>
                      <w:lang w:val="en-GB" w:bidi="ar-IQ"/>
                    </w:rPr>
                    <w:t xml:space="preserve">First national Conference on </w:t>
                  </w:r>
                  <w:r w:rsidRPr="00040BC8">
                    <w:rPr>
                      <w:rFonts w:asciiTheme="majorBidi" w:hAnsiTheme="majorBidi" w:cstheme="majorBidi"/>
                      <w:b/>
                      <w:bCs/>
                      <w:sz w:val="24"/>
                      <w:lang w:val="en-GB" w:bidi="ar-IQ"/>
                    </w:rPr>
                    <w:t>computer-communication and  Control Engineering</w:t>
                  </w:r>
                  <w:r w:rsidRPr="00040BC8">
                    <w:rPr>
                      <w:rFonts w:asciiTheme="majorBidi" w:hAnsiTheme="majorBidi" w:cstheme="majorBidi"/>
                      <w:sz w:val="24"/>
                      <w:lang w:val="en-GB" w:bidi="ar-IQ"/>
                    </w:rPr>
                    <w:t>,  2001, Baghdad, Iraq.</w:t>
                  </w:r>
                </w:p>
              </w:tc>
            </w:tr>
          </w:tbl>
          <w:p w14:paraId="7F1FB3A7" w14:textId="3C08092D" w:rsidR="001C2FAF" w:rsidRPr="00040BC8" w:rsidRDefault="001C2FAF" w:rsidP="00040BC8">
            <w:pPr>
              <w:pStyle w:val="ListParagraph"/>
              <w:numPr>
                <w:ilvl w:val="0"/>
                <w:numId w:val="0"/>
              </w:numPr>
              <w:ind w:left="720"/>
              <w:rPr>
                <w:rFonts w:asciiTheme="majorBidi" w:hAnsiTheme="majorBidi" w:cstheme="majorBidi"/>
                <w:sz w:val="24"/>
              </w:rPr>
            </w:pPr>
          </w:p>
        </w:tc>
      </w:tr>
      <w:tr w:rsidR="009419FE" w14:paraId="5B406DD2" w14:textId="77777777" w:rsidTr="00545E7B">
        <w:trPr>
          <w:trHeight w:val="997"/>
        </w:trPr>
        <w:tc>
          <w:tcPr>
            <w:tcW w:w="8787" w:type="dxa"/>
            <w:gridSpan w:val="3"/>
          </w:tcPr>
          <w:p w14:paraId="2BF73938" w14:textId="6FAF95D7" w:rsidR="00040BC8" w:rsidRDefault="00040BC8" w:rsidP="00040BC8">
            <w:pPr>
              <w:spacing w:before="60" w:after="60"/>
              <w:rPr>
                <w:sz w:val="28"/>
                <w:szCs w:val="28"/>
              </w:rPr>
            </w:pPr>
          </w:p>
          <w:p w14:paraId="3E145A95" w14:textId="44BB27DD" w:rsidR="00545E7B" w:rsidRDefault="00545E7B" w:rsidP="00040BC8">
            <w:pPr>
              <w:spacing w:before="60" w:after="60"/>
              <w:rPr>
                <w:sz w:val="28"/>
                <w:szCs w:val="28"/>
              </w:rPr>
            </w:pPr>
          </w:p>
          <w:p w14:paraId="5AF5346E" w14:textId="407D6D71" w:rsidR="00545E7B" w:rsidRDefault="00545E7B" w:rsidP="00040BC8">
            <w:pPr>
              <w:spacing w:before="60" w:after="60"/>
              <w:rPr>
                <w:sz w:val="28"/>
                <w:szCs w:val="28"/>
              </w:rPr>
            </w:pPr>
          </w:p>
          <w:p w14:paraId="70876F2E" w14:textId="77777777" w:rsidR="00545E7B" w:rsidRDefault="00545E7B" w:rsidP="00545E7B">
            <w:pPr>
              <w:pStyle w:val="Heading1"/>
              <w:bidi/>
            </w:pPr>
            <w:r w:rsidRPr="0095329A">
              <w:rPr>
                <w:rStyle w:val="Triangle"/>
                <w:color w:val="1F3864" w:themeColor="accent5" w:themeShade="80"/>
              </w:rPr>
              <w:t>▼</w:t>
            </w:r>
            <w:r w:rsidRPr="00793CBE">
              <w:t xml:space="preserve"> </w:t>
            </w:r>
            <w:r>
              <w:rPr>
                <w:rFonts w:hint="cs"/>
                <w:rtl/>
              </w:rPr>
              <w:t>رسائل الماجستير الذي اشرف عليها</w:t>
            </w:r>
          </w:p>
          <w:p w14:paraId="238FB5DC" w14:textId="3CB14B9A" w:rsidR="00040BC8" w:rsidRPr="00040BC8" w:rsidRDefault="00040BC8" w:rsidP="00545E7B">
            <w:pPr>
              <w:spacing w:before="60" w:after="60"/>
              <w:rPr>
                <w:sz w:val="28"/>
                <w:szCs w:val="28"/>
              </w:rPr>
            </w:pPr>
          </w:p>
        </w:tc>
      </w:tr>
      <w:tr w:rsidR="00545E7B" w:rsidRPr="00955FA1" w14:paraId="7C4FBBFC" w14:textId="77777777" w:rsidTr="00545E7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gridBefore w:val="1"/>
          <w:gridAfter w:val="1"/>
          <w:wBefore w:w="17" w:type="dxa"/>
          <w:wAfter w:w="98" w:type="dxa"/>
          <w:trHeight w:hRule="exact" w:val="745"/>
        </w:trPr>
        <w:tc>
          <w:tcPr>
            <w:tcW w:w="8672" w:type="dxa"/>
          </w:tcPr>
          <w:p w14:paraId="0A871C27" w14:textId="77777777" w:rsidR="00545E7B" w:rsidRPr="00955FA1" w:rsidRDefault="00545E7B" w:rsidP="00545E7B">
            <w:pPr>
              <w:pStyle w:val="Heading2"/>
              <w:shd w:val="clear" w:color="auto" w:fill="FFFFFF"/>
              <w:spacing w:before="0"/>
              <w:ind w:left="720"/>
              <w:rPr>
                <w:rFonts w:ascii="Times New Roman" w:hAnsi="Times New Roman"/>
                <w:sz w:val="24"/>
                <w:szCs w:val="24"/>
              </w:rPr>
            </w:pPr>
            <w:r w:rsidRPr="00545E7B">
              <w:rPr>
                <w:rFonts w:ascii="Times New Roman" w:hAnsi="Times New Roman"/>
                <w:color w:val="auto"/>
                <w:sz w:val="24"/>
                <w:szCs w:val="24"/>
              </w:rPr>
              <w:t xml:space="preserve">Minimization Power Consumption in </w:t>
            </w:r>
            <w:r w:rsidRPr="00545E7B">
              <w:rPr>
                <w:rFonts w:ascii="Times New Roman" w:hAnsi="Times New Roman"/>
                <w:color w:val="auto"/>
                <w:sz w:val="24"/>
                <w:szCs w:val="24"/>
                <w:lang w:bidi="ar-IQ"/>
              </w:rPr>
              <w:t>Wireless Sensor Network</w:t>
            </w:r>
            <w:r w:rsidRPr="00545E7B">
              <w:rPr>
                <w:rFonts w:ascii="Times New Roman" w:hAnsi="Times New Roman"/>
                <w:color w:val="auto"/>
                <w:sz w:val="24"/>
                <w:szCs w:val="24"/>
              </w:rPr>
              <w:t xml:space="preserve"> based on </w:t>
            </w:r>
            <w:r w:rsidRPr="00545E7B">
              <w:rPr>
                <w:rFonts w:ascii="Times New Roman" w:hAnsi="Times New Roman"/>
                <w:color w:val="auto"/>
                <w:kern w:val="36"/>
                <w:sz w:val="24"/>
                <w:szCs w:val="24"/>
              </w:rPr>
              <w:t>Spike Neural Network</w:t>
            </w:r>
          </w:p>
        </w:tc>
      </w:tr>
      <w:tr w:rsidR="00545E7B" w:rsidRPr="00D72745" w14:paraId="040F8C16" w14:textId="77777777" w:rsidTr="00545E7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gridBefore w:val="1"/>
          <w:gridAfter w:val="1"/>
          <w:wBefore w:w="17" w:type="dxa"/>
          <w:wAfter w:w="98" w:type="dxa"/>
          <w:trHeight w:hRule="exact" w:val="799"/>
        </w:trPr>
        <w:tc>
          <w:tcPr>
            <w:tcW w:w="8672" w:type="dxa"/>
          </w:tcPr>
          <w:p w14:paraId="19EBBF1D" w14:textId="77777777" w:rsidR="00545E7B" w:rsidRPr="00D72745" w:rsidRDefault="00545E7B" w:rsidP="00545E7B">
            <w:pPr>
              <w:pStyle w:val="ListParagraph"/>
              <w:numPr>
                <w:ilvl w:val="0"/>
                <w:numId w:val="0"/>
              </w:numPr>
              <w:autoSpaceDE w:val="0"/>
              <w:autoSpaceDN w:val="0"/>
              <w:adjustRightInd w:val="0"/>
              <w:spacing w:line="360" w:lineRule="auto"/>
              <w:ind w:left="720"/>
            </w:pPr>
            <w:r w:rsidRPr="00D72745">
              <w:t>Performance Evaluation of Wireless Sensor Network with Mobility Sink Node Based on W</w:t>
            </w:r>
            <w:r>
              <w:t>avelet Neural Network Controller</w:t>
            </w:r>
          </w:p>
        </w:tc>
      </w:tr>
      <w:tr w:rsidR="00545E7B" w:rsidRPr="00D72745" w14:paraId="6FDD6ACE" w14:textId="77777777" w:rsidTr="00545E7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gridBefore w:val="1"/>
          <w:gridAfter w:val="1"/>
          <w:wBefore w:w="17" w:type="dxa"/>
          <w:wAfter w:w="98" w:type="dxa"/>
          <w:trHeight w:hRule="exact" w:val="547"/>
        </w:trPr>
        <w:tc>
          <w:tcPr>
            <w:tcW w:w="8672" w:type="dxa"/>
          </w:tcPr>
          <w:p w14:paraId="637DE595" w14:textId="77777777" w:rsidR="00545E7B" w:rsidRPr="00D72745" w:rsidRDefault="00545E7B" w:rsidP="00A0281A">
            <w:pPr>
              <w:autoSpaceDE w:val="0"/>
              <w:autoSpaceDN w:val="0"/>
              <w:adjustRightInd w:val="0"/>
              <w:spacing w:line="360" w:lineRule="auto"/>
              <w:jc w:val="center"/>
            </w:pPr>
            <w:r w:rsidRPr="00D72745">
              <w:t xml:space="preserve">Practical Adoption of Modified Spike Neural Network for Indoor Mobile Robot Navigation </w:t>
            </w:r>
          </w:p>
        </w:tc>
      </w:tr>
      <w:tr w:rsidR="00545E7B" w:rsidRPr="00D72745" w14:paraId="5C3E9051" w14:textId="77777777" w:rsidTr="00545E7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gridBefore w:val="1"/>
          <w:gridAfter w:val="1"/>
          <w:wBefore w:w="17" w:type="dxa"/>
          <w:wAfter w:w="98" w:type="dxa"/>
          <w:trHeight w:hRule="exact" w:val="817"/>
        </w:trPr>
        <w:tc>
          <w:tcPr>
            <w:tcW w:w="8672" w:type="dxa"/>
          </w:tcPr>
          <w:p w14:paraId="1C574D56" w14:textId="77777777" w:rsidR="00545E7B" w:rsidRPr="00D72745" w:rsidRDefault="00545E7B" w:rsidP="00A0281A">
            <w:pPr>
              <w:autoSpaceDE w:val="0"/>
              <w:autoSpaceDN w:val="0"/>
              <w:adjustRightInd w:val="0"/>
              <w:spacing w:line="360" w:lineRule="auto"/>
              <w:jc w:val="center"/>
            </w:pPr>
            <w:r w:rsidRPr="00D72745">
              <w:t xml:space="preserve">Congestion control and Avoidance in Wireless Multimedia Sensor Network by modifying the spike Neural Network </w:t>
            </w:r>
          </w:p>
        </w:tc>
      </w:tr>
      <w:tr w:rsidR="00545E7B" w:rsidRPr="00D72745" w14:paraId="37898B78" w14:textId="77777777" w:rsidTr="00545E7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gridBefore w:val="1"/>
          <w:gridAfter w:val="1"/>
          <w:wBefore w:w="17" w:type="dxa"/>
          <w:wAfter w:w="98" w:type="dxa"/>
          <w:trHeight w:hRule="exact" w:val="619"/>
        </w:trPr>
        <w:tc>
          <w:tcPr>
            <w:tcW w:w="8672" w:type="dxa"/>
          </w:tcPr>
          <w:p w14:paraId="6733567B" w14:textId="77777777" w:rsidR="00545E7B" w:rsidRPr="00D72745" w:rsidRDefault="00545E7B" w:rsidP="00A0281A">
            <w:pPr>
              <w:autoSpaceDE w:val="0"/>
              <w:autoSpaceDN w:val="0"/>
              <w:adjustRightInd w:val="0"/>
              <w:spacing w:line="360" w:lineRule="auto"/>
              <w:jc w:val="center"/>
            </w:pPr>
            <w:r w:rsidRPr="00D72745">
              <w:t>Intelligent Methodologies for Data Aggregation in Wireless Sensor Network</w:t>
            </w:r>
          </w:p>
        </w:tc>
      </w:tr>
      <w:tr w:rsidR="00545E7B" w:rsidRPr="00D72745" w14:paraId="634166DE" w14:textId="77777777" w:rsidTr="00545E7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gridBefore w:val="1"/>
          <w:gridAfter w:val="1"/>
          <w:wBefore w:w="17" w:type="dxa"/>
          <w:wAfter w:w="98" w:type="dxa"/>
          <w:trHeight w:hRule="exact" w:val="727"/>
        </w:trPr>
        <w:tc>
          <w:tcPr>
            <w:tcW w:w="8672" w:type="dxa"/>
          </w:tcPr>
          <w:p w14:paraId="32B84BD1" w14:textId="77777777" w:rsidR="00545E7B" w:rsidRPr="00D72745" w:rsidRDefault="00545E7B" w:rsidP="00A0281A">
            <w:pPr>
              <w:autoSpaceDE w:val="0"/>
              <w:autoSpaceDN w:val="0"/>
              <w:adjustRightInd w:val="0"/>
              <w:spacing w:line="360" w:lineRule="auto"/>
              <w:jc w:val="center"/>
            </w:pPr>
            <w:r w:rsidRPr="00D72745">
              <w:lastRenderedPageBreak/>
              <w:t>Design of Spiking Neural Network Monitoring System Utilizing Wireless Sensor Network in Agriculture</w:t>
            </w:r>
          </w:p>
        </w:tc>
      </w:tr>
      <w:tr w:rsidR="00545E7B" w:rsidRPr="00D72745" w14:paraId="65E926E2" w14:textId="77777777" w:rsidTr="00545E7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gridBefore w:val="1"/>
          <w:gridAfter w:val="1"/>
          <w:wBefore w:w="17" w:type="dxa"/>
          <w:wAfter w:w="98" w:type="dxa"/>
          <w:trHeight w:hRule="exact" w:val="529"/>
        </w:trPr>
        <w:tc>
          <w:tcPr>
            <w:tcW w:w="8672" w:type="dxa"/>
          </w:tcPr>
          <w:p w14:paraId="25F29274" w14:textId="07EBB1B9" w:rsidR="00545E7B" w:rsidRPr="00D72745" w:rsidRDefault="00545E7B" w:rsidP="00545E7B">
            <w:pPr>
              <w:autoSpaceDE w:val="0"/>
              <w:autoSpaceDN w:val="0"/>
              <w:adjustRightInd w:val="0"/>
              <w:spacing w:line="360" w:lineRule="auto"/>
              <w:jc w:val="center"/>
            </w:pPr>
            <w:r w:rsidRPr="00D72745">
              <w:t>Traffic Management In Wireless Sensor Network Based On Intelligent Monitoring Algorithm</w:t>
            </w:r>
          </w:p>
        </w:tc>
      </w:tr>
      <w:tr w:rsidR="00545E7B" w:rsidRPr="00D72745" w14:paraId="2B92AD5B" w14:textId="77777777" w:rsidTr="00545E7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gridBefore w:val="1"/>
          <w:gridAfter w:val="1"/>
          <w:wBefore w:w="17" w:type="dxa"/>
          <w:wAfter w:w="98" w:type="dxa"/>
          <w:trHeight w:hRule="exact" w:val="745"/>
        </w:trPr>
        <w:tc>
          <w:tcPr>
            <w:tcW w:w="8672" w:type="dxa"/>
          </w:tcPr>
          <w:p w14:paraId="3C859587" w14:textId="77777777" w:rsidR="00545E7B" w:rsidRPr="00D72745" w:rsidRDefault="00545E7B" w:rsidP="00A0281A">
            <w:pPr>
              <w:jc w:val="center"/>
            </w:pPr>
            <w:r w:rsidRPr="00D72745">
              <w:t>Priority Based Transmission Rate Control with a Neuro Controller in   WMSNs</w:t>
            </w:r>
          </w:p>
          <w:p w14:paraId="6BC62552" w14:textId="77777777" w:rsidR="00545E7B" w:rsidRPr="00D72745" w:rsidRDefault="00545E7B" w:rsidP="00A0281A">
            <w:pPr>
              <w:jc w:val="center"/>
            </w:pPr>
          </w:p>
        </w:tc>
      </w:tr>
      <w:tr w:rsidR="00545E7B" w:rsidRPr="00D72745" w14:paraId="6F80B78C" w14:textId="77777777" w:rsidTr="00545E7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gridBefore w:val="1"/>
          <w:gridAfter w:val="1"/>
          <w:wBefore w:w="17" w:type="dxa"/>
          <w:wAfter w:w="98" w:type="dxa"/>
          <w:trHeight w:hRule="exact" w:val="835"/>
        </w:trPr>
        <w:tc>
          <w:tcPr>
            <w:tcW w:w="8672" w:type="dxa"/>
          </w:tcPr>
          <w:p w14:paraId="35114B8F" w14:textId="7B80A9DB" w:rsidR="00545E7B" w:rsidRPr="00D72745" w:rsidRDefault="00545E7B" w:rsidP="00A0281A">
            <w:pPr>
              <w:jc w:val="center"/>
            </w:pPr>
            <w:bookmarkStart w:id="1" w:name="_Toc342214251"/>
            <w:r w:rsidRPr="00D72745">
              <w:t>Modified Particle Swarm Optimization and Modified Genetic Algorithm Approaches for Mobile Robot Navigation - A Comparative Study</w:t>
            </w:r>
            <w:bookmarkEnd w:id="1"/>
          </w:p>
          <w:p w14:paraId="738C7C12" w14:textId="77777777" w:rsidR="00545E7B" w:rsidRPr="00D72745" w:rsidRDefault="00545E7B" w:rsidP="00A0281A">
            <w:pPr>
              <w:spacing w:line="480" w:lineRule="auto"/>
              <w:rPr>
                <w:rtl/>
                <w:lang w:bidi="ar-IQ"/>
              </w:rPr>
            </w:pPr>
          </w:p>
        </w:tc>
      </w:tr>
      <w:tr w:rsidR="00545E7B" w:rsidRPr="00D72745" w14:paraId="68FA9B9B" w14:textId="77777777" w:rsidTr="00545E7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gridBefore w:val="1"/>
          <w:gridAfter w:val="1"/>
          <w:wBefore w:w="17" w:type="dxa"/>
          <w:wAfter w:w="98" w:type="dxa"/>
          <w:trHeight w:hRule="exact" w:val="475"/>
        </w:trPr>
        <w:tc>
          <w:tcPr>
            <w:tcW w:w="8672" w:type="dxa"/>
          </w:tcPr>
          <w:p w14:paraId="380E5D30" w14:textId="77777777" w:rsidR="00545E7B" w:rsidRPr="00D72745" w:rsidRDefault="00545E7B" w:rsidP="00A0281A">
            <w:pPr>
              <w:autoSpaceDE w:val="0"/>
              <w:autoSpaceDN w:val="0"/>
              <w:adjustRightInd w:val="0"/>
              <w:jc w:val="center"/>
            </w:pPr>
            <w:r w:rsidRPr="00D72745">
              <w:t>A Simulation For Optimal Path Planning For Mobile Robot Using Modified Genetic Algorithm</w:t>
            </w:r>
          </w:p>
          <w:p w14:paraId="1A19C080" w14:textId="77777777" w:rsidR="00545E7B" w:rsidRPr="00D72745" w:rsidRDefault="00545E7B" w:rsidP="00A0281A">
            <w:pPr>
              <w:spacing w:line="480" w:lineRule="auto"/>
              <w:rPr>
                <w:rtl/>
                <w:lang w:bidi="ar-IQ"/>
              </w:rPr>
            </w:pPr>
          </w:p>
        </w:tc>
      </w:tr>
      <w:tr w:rsidR="00545E7B" w:rsidRPr="00D72745" w14:paraId="6A582374" w14:textId="77777777" w:rsidTr="00545E7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gridBefore w:val="1"/>
          <w:gridAfter w:val="1"/>
          <w:wBefore w:w="17" w:type="dxa"/>
          <w:wAfter w:w="98" w:type="dxa"/>
          <w:trHeight w:hRule="exact" w:val="970"/>
        </w:trPr>
        <w:tc>
          <w:tcPr>
            <w:tcW w:w="8672" w:type="dxa"/>
          </w:tcPr>
          <w:p w14:paraId="7130707B" w14:textId="77777777" w:rsidR="00545E7B" w:rsidRPr="00D72745" w:rsidRDefault="00545E7B" w:rsidP="00A0281A">
            <w:pPr>
              <w:spacing w:line="480" w:lineRule="auto"/>
              <w:jc w:val="center"/>
              <w:rPr>
                <w:rtl/>
                <w:lang w:bidi="ar-IQ"/>
              </w:rPr>
            </w:pPr>
            <w:r w:rsidRPr="00D72745">
              <w:rPr>
                <w:color w:val="444444"/>
                <w:shd w:val="clear" w:color="auto" w:fill="FFFFFF"/>
              </w:rPr>
              <w:t>Simulation Of Non-Parametric Identification And Control Of SCARA Robot Using Modified Neural Networks</w:t>
            </w:r>
          </w:p>
        </w:tc>
      </w:tr>
    </w:tbl>
    <w:p w14:paraId="4B554964" w14:textId="7B7E80DB" w:rsidR="00545E7B" w:rsidRDefault="00545E7B" w:rsidP="004676D6">
      <w:pPr>
        <w:tabs>
          <w:tab w:val="left" w:pos="5477"/>
        </w:tabs>
        <w:rPr>
          <w:lang w:bidi="ar-IQ"/>
        </w:rPr>
      </w:pPr>
    </w:p>
    <w:p w14:paraId="3F2249AB" w14:textId="1462E6DB" w:rsidR="00545E7B" w:rsidRDefault="00545E7B" w:rsidP="004676D6">
      <w:pPr>
        <w:tabs>
          <w:tab w:val="left" w:pos="5477"/>
        </w:tabs>
        <w:rPr>
          <w:lang w:bidi="ar-IQ"/>
        </w:rPr>
      </w:pPr>
    </w:p>
    <w:p w14:paraId="313F2AB7" w14:textId="01337491" w:rsidR="00545E7B" w:rsidRDefault="00545E7B" w:rsidP="004676D6">
      <w:pPr>
        <w:tabs>
          <w:tab w:val="left" w:pos="5477"/>
        </w:tabs>
        <w:rPr>
          <w:lang w:bidi="ar-IQ"/>
        </w:rPr>
      </w:pPr>
    </w:p>
    <w:p w14:paraId="2E0B8005" w14:textId="62235587" w:rsidR="00545E7B" w:rsidRDefault="00545E7B" w:rsidP="004676D6">
      <w:pPr>
        <w:tabs>
          <w:tab w:val="left" w:pos="5477"/>
        </w:tabs>
        <w:rPr>
          <w:lang w:bidi="ar-IQ"/>
        </w:rPr>
      </w:pPr>
    </w:p>
    <w:p w14:paraId="25D8BC58" w14:textId="77777777" w:rsidR="00545E7B" w:rsidRDefault="00545E7B" w:rsidP="00545E7B">
      <w:pPr>
        <w:pStyle w:val="Heading1"/>
        <w:bidi/>
      </w:pPr>
      <w:r w:rsidRPr="0095329A">
        <w:rPr>
          <w:rStyle w:val="Triangle"/>
          <w:color w:val="1F3864" w:themeColor="accent5" w:themeShade="80"/>
        </w:rPr>
        <w:t>▼</w:t>
      </w:r>
      <w:r w:rsidRPr="00793CBE">
        <w:t xml:space="preserve"> </w:t>
      </w:r>
      <w:r>
        <w:rPr>
          <w:rFonts w:hint="cs"/>
          <w:rtl/>
        </w:rPr>
        <w:t>اطاريح الدكتوراه الذي اشرف عليها</w:t>
      </w:r>
    </w:p>
    <w:p w14:paraId="77B539A5" w14:textId="77777777" w:rsidR="00545E7B" w:rsidRPr="00545E7B" w:rsidRDefault="00545E7B" w:rsidP="00545E7B">
      <w:pPr>
        <w:pStyle w:val="ListParagraph"/>
        <w:spacing w:line="360" w:lineRule="auto"/>
        <w:ind w:left="0"/>
        <w:jc w:val="center"/>
        <w:rPr>
          <w:rFonts w:asciiTheme="majorBidi" w:hAnsiTheme="majorBidi" w:cstheme="majorBidi"/>
          <w:sz w:val="24"/>
          <w:rtl/>
          <w:lang w:bidi="ar-IQ"/>
        </w:rPr>
      </w:pPr>
      <w:r w:rsidRPr="00545E7B">
        <w:rPr>
          <w:rFonts w:asciiTheme="majorBidi" w:hAnsiTheme="majorBidi" w:cstheme="majorBidi"/>
          <w:sz w:val="24"/>
          <w:lang w:bidi="ar-IQ"/>
        </w:rPr>
        <w:t>Developing of Security Framework in Wireless Sensor Network</w:t>
      </w:r>
    </w:p>
    <w:p w14:paraId="0095138F" w14:textId="77777777" w:rsidR="00545E7B" w:rsidRPr="004676D6" w:rsidRDefault="00545E7B" w:rsidP="004676D6">
      <w:pPr>
        <w:tabs>
          <w:tab w:val="left" w:pos="5477"/>
        </w:tabs>
        <w:rPr>
          <w:lang w:bidi="ar-IQ"/>
        </w:rPr>
      </w:pPr>
    </w:p>
    <w:sectPr w:rsidR="00545E7B" w:rsidRPr="004676D6" w:rsidSect="00137B53">
      <w:headerReference w:type="default" r:id="rId10"/>
      <w:footerReference w:type="default" r:id="rId11"/>
      <w:pgSz w:w="11907" w:h="16840" w:code="9"/>
      <w:pgMar w:top="1418" w:right="1418" w:bottom="1418" w:left="1418" w:header="720" w:footer="720" w:gutter="284"/>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3DC98" w14:textId="77777777" w:rsidR="00375C80" w:rsidRDefault="00375C80" w:rsidP="00DA33C3">
      <w:pPr>
        <w:spacing w:after="0" w:line="240" w:lineRule="auto"/>
      </w:pPr>
      <w:r>
        <w:separator/>
      </w:r>
    </w:p>
  </w:endnote>
  <w:endnote w:type="continuationSeparator" w:id="0">
    <w:p w14:paraId="3D0A75A2" w14:textId="77777777" w:rsidR="00375C80" w:rsidRDefault="00375C80" w:rsidP="00DA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ED7C3" w14:textId="77777777" w:rsidR="004676D6" w:rsidRDefault="000F04B0">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2347F0AB" wp14:editId="19E89236">
              <wp:simplePos x="0" y="0"/>
              <wp:positionH relativeFrom="margin">
                <wp:align>right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5943600" cy="320040"/>
              <wp:effectExtent l="0" t="0" r="1905"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03-21T00:00:00Z">
                                <w:dateFormat w:val="MMMM d, yyyy"/>
                                <w:lid w:val="en-US"/>
                                <w:storeMappedDataAs w:val="dateTime"/>
                                <w:calendar w:val="gregorian"/>
                              </w:date>
                            </w:sdtPr>
                            <w:sdtEndPr/>
                            <w:sdtContent>
                              <w:p w14:paraId="24C36D21" w14:textId="77777777" w:rsidR="000F04B0" w:rsidRDefault="000F04B0">
                                <w:pPr>
                                  <w:jc w:val="right"/>
                                  <w:rPr>
                                    <w:color w:val="7F7F7F" w:themeColor="text1" w:themeTint="80"/>
                                  </w:rPr>
                                </w:pPr>
                                <w:r>
                                  <w:rPr>
                                    <w:color w:val="7F7F7F" w:themeColor="text1" w:themeTint="80"/>
                                  </w:rPr>
                                  <w:t>March 21, 2019</w:t>
                                </w:r>
                              </w:p>
                            </w:sdtContent>
                          </w:sdt>
                          <w:p w14:paraId="783E5A90" w14:textId="77777777" w:rsidR="000F04B0" w:rsidRDefault="000F04B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347F0AB"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" fillcolor="#1f3763 [1608]"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03-21T00:00:00Z">
                          <w:dateFormat w:val="MMMM d, yyyy"/>
                          <w:lid w:val="en-US"/>
                          <w:storeMappedDataAs w:val="dateTime"/>
                          <w:calendar w:val="gregorian"/>
                        </w:date>
                      </w:sdtPr>
                      <w:sdtEndPr/>
                      <w:sdtContent>
                        <w:p w14:paraId="24C36D21" w14:textId="77777777" w:rsidR="000F04B0" w:rsidRDefault="000F04B0">
                          <w:pPr>
                            <w:jc w:val="right"/>
                            <w:rPr>
                              <w:color w:val="7F7F7F" w:themeColor="text1" w:themeTint="80"/>
                            </w:rPr>
                          </w:pPr>
                          <w:r>
                            <w:rPr>
                              <w:color w:val="7F7F7F" w:themeColor="text1" w:themeTint="80"/>
                            </w:rPr>
                            <w:t>March 21, 2019</w:t>
                          </w:r>
                        </w:p>
                      </w:sdtContent>
                    </w:sdt>
                    <w:p w14:paraId="783E5A90" w14:textId="77777777" w:rsidR="000F04B0" w:rsidRDefault="000F04B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A3DDD0A" wp14:editId="02557DB0">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32089B" w14:textId="6BB41E0D" w:rsidR="000F04B0" w:rsidRDefault="000F04B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45E7B">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DDD0A"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" fillcolor="#1f3763 [1608]" stroked="f" strokeweight="3pt">
              <v:textbox>
                <w:txbxContent>
                  <w:p w14:paraId="2D32089B" w14:textId="6BB41E0D" w:rsidR="000F04B0" w:rsidRDefault="000F04B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45E7B">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F3D0E" w14:textId="77777777" w:rsidR="00375C80" w:rsidRDefault="00375C80" w:rsidP="00DA33C3">
      <w:pPr>
        <w:spacing w:after="0" w:line="240" w:lineRule="auto"/>
      </w:pPr>
      <w:r>
        <w:separator/>
      </w:r>
    </w:p>
  </w:footnote>
  <w:footnote w:type="continuationSeparator" w:id="0">
    <w:p w14:paraId="05E4C674" w14:textId="77777777" w:rsidR="00375C80" w:rsidRDefault="00375C80" w:rsidP="00DA3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tblLayout w:type="fixed"/>
      <w:tblLook w:val="0600" w:firstRow="0" w:lastRow="0" w:firstColumn="0" w:lastColumn="0" w:noHBand="1" w:noVBand="1"/>
    </w:tblPr>
    <w:tblGrid>
      <w:gridCol w:w="1416"/>
      <w:gridCol w:w="425"/>
      <w:gridCol w:w="1276"/>
      <w:gridCol w:w="71"/>
      <w:gridCol w:w="3189"/>
      <w:gridCol w:w="850"/>
      <w:gridCol w:w="1560"/>
    </w:tblGrid>
    <w:tr w:rsidR="00DA33C3" w:rsidRPr="003740A3" w14:paraId="7D8BE64C" w14:textId="77777777" w:rsidTr="000F317F">
      <w:trPr>
        <w:trHeight w:val="858"/>
      </w:trPr>
      <w:tc>
        <w:tcPr>
          <w:tcW w:w="1416" w:type="dxa"/>
          <w:vAlign w:val="center"/>
        </w:tcPr>
        <w:p w14:paraId="6A14735E" w14:textId="77777777" w:rsidR="00DA33C3" w:rsidRPr="003740A3" w:rsidRDefault="00DA33C3" w:rsidP="00DA33C3">
          <w:pPr>
            <w:bidi/>
          </w:pPr>
          <w:r w:rsidRPr="003F2A19">
            <w:rPr>
              <w:noProof/>
            </w:rPr>
            <w:drawing>
              <wp:inline distT="0" distB="0" distL="0" distR="0" wp14:anchorId="6F5CAC9A" wp14:editId="51567087">
                <wp:extent cx="583337" cy="576943"/>
                <wp:effectExtent l="0" t="0" r="7620" b="0"/>
                <wp:docPr id="1" name="Picture 1" descr="D:\Lecturing\Exam Forms\University of Baghd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cturing\Exam Forms\University of Baghdad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18" t="6855" r="6575" b="5580"/>
                        <a:stretch/>
                      </pic:blipFill>
                      <pic:spPr bwMode="auto">
                        <a:xfrm>
                          <a:off x="0" y="0"/>
                          <a:ext cx="593522" cy="5870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1" w:type="dxa"/>
          <w:gridSpan w:val="5"/>
          <w:vAlign w:val="center"/>
        </w:tcPr>
        <w:p w14:paraId="2D9ACFAE" w14:textId="77777777" w:rsidR="00DA33C3" w:rsidRDefault="00DA33C3" w:rsidP="00C45423">
          <w:pPr>
            <w:pStyle w:val="Title"/>
            <w:bidi/>
            <w:spacing w:before="40" w:after="40"/>
            <w:ind w:left="32"/>
            <w:contextualSpacing w:val="0"/>
            <w:jc w:val="center"/>
            <w:rPr>
              <w:b w:val="0"/>
              <w:bCs/>
              <w:color w:val="1F3864" w:themeColor="accent5" w:themeShade="80"/>
              <w:sz w:val="24"/>
              <w:szCs w:val="24"/>
              <w:rtl/>
            </w:rPr>
          </w:pPr>
          <w:r w:rsidRPr="00C53BC2">
            <w:rPr>
              <w:rFonts w:hint="cs"/>
              <w:b w:val="0"/>
              <w:bCs/>
              <w:color w:val="1F3864" w:themeColor="accent5" w:themeShade="80"/>
              <w:sz w:val="24"/>
              <w:szCs w:val="24"/>
              <w:rtl/>
            </w:rPr>
            <w:t>السيرة الذاتية</w:t>
          </w:r>
          <w:r>
            <w:rPr>
              <w:rFonts w:hint="cs"/>
              <w:b w:val="0"/>
              <w:bCs/>
              <w:color w:val="1F3864" w:themeColor="accent5" w:themeShade="80"/>
              <w:sz w:val="24"/>
              <w:szCs w:val="24"/>
              <w:rtl/>
            </w:rPr>
            <w:t xml:space="preserve"> لاعضاء الهيئة التدريسية في قسم </w:t>
          </w:r>
          <w:r w:rsidR="00C45423">
            <w:rPr>
              <w:rFonts w:hint="cs"/>
              <w:b w:val="0"/>
              <w:bCs/>
              <w:color w:val="1F3864" w:themeColor="accent5" w:themeShade="80"/>
              <w:sz w:val="24"/>
              <w:szCs w:val="24"/>
              <w:rtl/>
            </w:rPr>
            <w:t>هندسة الحاسبات</w:t>
          </w:r>
        </w:p>
        <w:p w14:paraId="271DFF02" w14:textId="77777777" w:rsidR="00DA33C3" w:rsidRPr="00E62594" w:rsidRDefault="00DA33C3" w:rsidP="004676D6">
          <w:pPr>
            <w:bidi/>
            <w:spacing w:after="0"/>
            <w:jc w:val="center"/>
            <w:rPr>
              <w:rFonts w:asciiTheme="majorHAnsi" w:eastAsiaTheme="majorEastAsia" w:hAnsiTheme="majorHAnsi" w:cstheme="majorBidi"/>
              <w:bCs/>
              <w:color w:val="1F3864" w:themeColor="accent5" w:themeShade="80"/>
              <w:kern w:val="28"/>
              <w:sz w:val="24"/>
              <w:rtl/>
            </w:rPr>
          </w:pPr>
          <w:r w:rsidRPr="00E62594">
            <w:rPr>
              <w:rFonts w:asciiTheme="majorHAnsi" w:eastAsiaTheme="majorEastAsia" w:hAnsiTheme="majorHAnsi" w:cstheme="majorBidi" w:hint="cs"/>
              <w:bCs/>
              <w:color w:val="1F3864" w:themeColor="accent5" w:themeShade="80"/>
              <w:kern w:val="28"/>
              <w:sz w:val="24"/>
              <w:rtl/>
            </w:rPr>
            <w:t xml:space="preserve">كلية الهندسة </w:t>
          </w:r>
          <w:r>
            <w:rPr>
              <w:rFonts w:asciiTheme="majorHAnsi" w:eastAsiaTheme="majorEastAsia" w:hAnsiTheme="majorHAnsi" w:cstheme="majorBidi" w:hint="cs"/>
              <w:bCs/>
              <w:color w:val="1F3864" w:themeColor="accent5" w:themeShade="80"/>
              <w:kern w:val="28"/>
              <w:sz w:val="24"/>
              <w:rtl/>
            </w:rPr>
            <w:t>| جامعة بغداد</w:t>
          </w:r>
        </w:p>
      </w:tc>
      <w:tc>
        <w:tcPr>
          <w:tcW w:w="1560" w:type="dxa"/>
          <w:vAlign w:val="center"/>
        </w:tcPr>
        <w:p w14:paraId="44CCBD6D" w14:textId="77777777" w:rsidR="00DA33C3" w:rsidRPr="003740A3" w:rsidRDefault="00C45423" w:rsidP="000F317F">
          <w:pPr>
            <w:bidi/>
            <w:jc w:val="center"/>
          </w:pPr>
          <w:r w:rsidRPr="00C45423">
            <w:rPr>
              <w:noProof/>
            </w:rPr>
            <w:drawing>
              <wp:inline distT="0" distB="0" distL="0" distR="0" wp14:anchorId="7C27CA20" wp14:editId="0CCF6437">
                <wp:extent cx="758012" cy="803936"/>
                <wp:effectExtent l="0" t="0" r="4445" b="0"/>
                <wp:docPr id="15" name="صورة 35"/>
                <wp:cNvGraphicFramePr/>
                <a:graphic xmlns:a="http://schemas.openxmlformats.org/drawingml/2006/main">
                  <a:graphicData uri="http://schemas.openxmlformats.org/drawingml/2006/picture">
                    <pic:pic xmlns:pic="http://schemas.openxmlformats.org/drawingml/2006/picture">
                      <pic:nvPicPr>
                        <pic:cNvPr id="15" name="صورة 35"/>
                        <pic:cNvPicPr/>
                      </pic:nvPicPr>
                      <pic:blipFill rotWithShape="1">
                        <a:blip r:embed="rId2" cstate="print">
                          <a:extLst>
                            <a:ext uri="{28A0092B-C50C-407E-A947-70E740481C1C}">
                              <a14:useLocalDpi xmlns:a14="http://schemas.microsoft.com/office/drawing/2010/main" val="0"/>
                            </a:ext>
                          </a:extLst>
                        </a:blip>
                        <a:srcRect b="11466"/>
                        <a:stretch/>
                      </pic:blipFill>
                      <pic:spPr bwMode="auto">
                        <a:xfrm>
                          <a:off x="0" y="0"/>
                          <a:ext cx="760910" cy="807010"/>
                        </a:xfrm>
                        <a:prstGeom prst="rect">
                          <a:avLst/>
                        </a:prstGeom>
                        <a:ln>
                          <a:noFill/>
                        </a:ln>
                        <a:extLst>
                          <a:ext uri="{53640926-AAD7-44D8-BBD7-CCE9431645EC}">
                            <a14:shadowObscured xmlns:a14="http://schemas.microsoft.com/office/drawing/2010/main"/>
                          </a:ext>
                        </a:extLst>
                      </pic:spPr>
                    </pic:pic>
                  </a:graphicData>
                </a:graphic>
              </wp:inline>
            </w:drawing>
          </w:r>
        </w:p>
      </w:tc>
    </w:tr>
    <w:tr w:rsidR="00DA33C3" w:rsidRPr="00E62594" w14:paraId="1178CB40" w14:textId="77777777" w:rsidTr="00DA33C3">
      <w:trPr>
        <w:trHeight w:val="425"/>
      </w:trPr>
      <w:tc>
        <w:tcPr>
          <w:tcW w:w="6377" w:type="dxa"/>
          <w:gridSpan w:val="5"/>
          <w:vAlign w:val="center"/>
        </w:tcPr>
        <w:p w14:paraId="7B0EDA6E" w14:textId="77777777" w:rsidR="00DA33C3" w:rsidRPr="00E62594" w:rsidRDefault="00DA33C3" w:rsidP="00DA33C3">
          <w:pPr>
            <w:pStyle w:val="Title"/>
            <w:bidi/>
            <w:spacing w:before="40" w:after="40"/>
            <w:ind w:left="32"/>
            <w:contextualSpacing w:val="0"/>
            <w:rPr>
              <w:b w:val="0"/>
              <w:bCs/>
              <w:color w:val="1F3864" w:themeColor="accent5" w:themeShade="80"/>
              <w:sz w:val="24"/>
              <w:szCs w:val="24"/>
            </w:rPr>
          </w:pPr>
        </w:p>
      </w:tc>
      <w:tc>
        <w:tcPr>
          <w:tcW w:w="2410" w:type="dxa"/>
          <w:gridSpan w:val="2"/>
          <w:vMerge w:val="restart"/>
          <w:tcBorders>
            <w:left w:val="nil"/>
          </w:tcBorders>
          <w:vAlign w:val="center"/>
        </w:tcPr>
        <w:p w14:paraId="03DEB2AA" w14:textId="28855605" w:rsidR="00DA33C3" w:rsidRPr="00E62594" w:rsidRDefault="00040BC8" w:rsidP="00DA33C3">
          <w:pPr>
            <w:pStyle w:val="Title"/>
            <w:bidi/>
            <w:spacing w:after="0"/>
            <w:jc w:val="center"/>
            <w:rPr>
              <w:b w:val="0"/>
              <w:bCs/>
              <w:color w:val="1F3864" w:themeColor="accent5" w:themeShade="80"/>
              <w:sz w:val="24"/>
              <w:szCs w:val="24"/>
            </w:rPr>
          </w:pPr>
          <w:r>
            <w:rPr>
              <w:b w:val="0"/>
              <w:bCs/>
              <w:noProof/>
              <w:color w:val="1F3864" w:themeColor="accent5" w:themeShade="80"/>
              <w:sz w:val="24"/>
              <w:szCs w:val="24"/>
            </w:rPr>
            <w:drawing>
              <wp:inline distT="0" distB="0" distL="0" distR="0" wp14:anchorId="1E41D197" wp14:editId="36711CD1">
                <wp:extent cx="1007306" cy="12763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_2023-02-24_16-08-44 (2).jpg"/>
                        <pic:cNvPicPr/>
                      </pic:nvPicPr>
                      <pic:blipFill>
                        <a:blip r:embed="rId3">
                          <a:extLst>
                            <a:ext uri="{28A0092B-C50C-407E-A947-70E740481C1C}">
                              <a14:useLocalDpi xmlns:a14="http://schemas.microsoft.com/office/drawing/2010/main" val="0"/>
                            </a:ext>
                          </a:extLst>
                        </a:blip>
                        <a:stretch>
                          <a:fillRect/>
                        </a:stretch>
                      </pic:blipFill>
                      <pic:spPr>
                        <a:xfrm>
                          <a:off x="0" y="0"/>
                          <a:ext cx="1019864" cy="1292263"/>
                        </a:xfrm>
                        <a:prstGeom prst="rect">
                          <a:avLst/>
                        </a:prstGeom>
                      </pic:spPr>
                    </pic:pic>
                  </a:graphicData>
                </a:graphic>
              </wp:inline>
            </w:drawing>
          </w:r>
        </w:p>
      </w:tc>
    </w:tr>
    <w:tr w:rsidR="00DA33C3" w:rsidRPr="004D5DE7" w14:paraId="3C722F54" w14:textId="77777777" w:rsidTr="00DA33C3">
      <w:trPr>
        <w:trHeight w:val="424"/>
      </w:trPr>
      <w:tc>
        <w:tcPr>
          <w:tcW w:w="6377" w:type="dxa"/>
          <w:gridSpan w:val="5"/>
          <w:vAlign w:val="center"/>
        </w:tcPr>
        <w:p w14:paraId="6219FF29" w14:textId="315AD230" w:rsidR="00DA33C3" w:rsidRPr="004D5DE7" w:rsidRDefault="00040BC8" w:rsidP="00E112A1">
          <w:pPr>
            <w:pStyle w:val="Title"/>
            <w:bidi/>
            <w:ind w:left="32"/>
            <w:rPr>
              <w:b w:val="0"/>
              <w:bCs/>
              <w:color w:val="1F3864" w:themeColor="accent5" w:themeShade="80"/>
              <w:rtl/>
              <w:lang w:bidi="ar-LY"/>
            </w:rPr>
          </w:pPr>
          <w:r>
            <w:rPr>
              <w:rFonts w:hint="cs"/>
              <w:b w:val="0"/>
              <w:bCs/>
              <w:color w:val="1F3864" w:themeColor="accent5" w:themeShade="80"/>
              <w:rtl/>
              <w:lang w:bidi="ar-LY"/>
            </w:rPr>
            <w:t>نادية عدنان شلتاغ</w:t>
          </w:r>
        </w:p>
      </w:tc>
      <w:tc>
        <w:tcPr>
          <w:tcW w:w="2410" w:type="dxa"/>
          <w:gridSpan w:val="2"/>
          <w:vMerge/>
          <w:tcBorders>
            <w:left w:val="nil"/>
          </w:tcBorders>
          <w:vAlign w:val="center"/>
        </w:tcPr>
        <w:p w14:paraId="1A5EA87B" w14:textId="77777777" w:rsidR="00DA33C3" w:rsidRPr="004D5DE7" w:rsidRDefault="00DA33C3" w:rsidP="00DA33C3">
          <w:pPr>
            <w:pStyle w:val="Title"/>
            <w:bidi/>
            <w:spacing w:after="0"/>
            <w:jc w:val="center"/>
            <w:rPr>
              <w:b w:val="0"/>
              <w:bCs/>
              <w:color w:val="1F3864" w:themeColor="accent5" w:themeShade="80"/>
            </w:rPr>
          </w:pPr>
        </w:p>
      </w:tc>
    </w:tr>
    <w:tr w:rsidR="00DA33C3" w:rsidRPr="004D5DE7" w14:paraId="637945A1" w14:textId="77777777" w:rsidTr="00DA33C3">
      <w:trPr>
        <w:trHeight w:val="117"/>
      </w:trPr>
      <w:tc>
        <w:tcPr>
          <w:tcW w:w="3188" w:type="dxa"/>
          <w:gridSpan w:val="4"/>
          <w:vAlign w:val="center"/>
        </w:tcPr>
        <w:p w14:paraId="038E8FA6" w14:textId="3C73BEB8" w:rsidR="00DA33C3" w:rsidRPr="004D5DE7" w:rsidRDefault="00DA33C3" w:rsidP="00040BC8">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دكتوراه في </w:t>
          </w:r>
          <w:r w:rsidR="00040BC8">
            <w:rPr>
              <w:rFonts w:hint="cs"/>
              <w:b w:val="0"/>
              <w:bCs/>
              <w:color w:val="1F3864" w:themeColor="accent5" w:themeShade="80"/>
              <w:sz w:val="24"/>
              <w:szCs w:val="24"/>
              <w:rtl/>
            </w:rPr>
            <w:t>هندسة الحاسبات</w:t>
          </w:r>
        </w:p>
      </w:tc>
      <w:tc>
        <w:tcPr>
          <w:tcW w:w="3189" w:type="dxa"/>
          <w:vAlign w:val="center"/>
        </w:tcPr>
        <w:p w14:paraId="0F297686" w14:textId="0A42A4DB" w:rsidR="00DA33C3" w:rsidRPr="004D5DE7" w:rsidRDefault="00DA33C3" w:rsidP="00040BC8">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تخصص </w:t>
          </w:r>
          <w:r w:rsidR="00040BC8">
            <w:rPr>
              <w:rFonts w:hint="cs"/>
              <w:b w:val="0"/>
              <w:bCs/>
              <w:color w:val="1F3864" w:themeColor="accent5" w:themeShade="80"/>
              <w:sz w:val="24"/>
              <w:szCs w:val="24"/>
              <w:rtl/>
            </w:rPr>
            <w:t>سيطرة و شبكات</w:t>
          </w:r>
        </w:p>
      </w:tc>
      <w:tc>
        <w:tcPr>
          <w:tcW w:w="2410" w:type="dxa"/>
          <w:gridSpan w:val="2"/>
          <w:vMerge/>
          <w:tcBorders>
            <w:left w:val="nil"/>
          </w:tcBorders>
          <w:vAlign w:val="center"/>
        </w:tcPr>
        <w:p w14:paraId="44B4B464"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75B4D042" w14:textId="77777777" w:rsidTr="00DA33C3">
      <w:trPr>
        <w:trHeight w:val="117"/>
      </w:trPr>
      <w:tc>
        <w:tcPr>
          <w:tcW w:w="3188" w:type="dxa"/>
          <w:gridSpan w:val="4"/>
          <w:vAlign w:val="center"/>
        </w:tcPr>
        <w:p w14:paraId="3E712182" w14:textId="11F17F90" w:rsidR="00DA33C3" w:rsidRDefault="00DA33C3" w:rsidP="00040BC8">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ماجستير في </w:t>
          </w:r>
          <w:r w:rsidR="00040BC8">
            <w:rPr>
              <w:rFonts w:hint="cs"/>
              <w:b w:val="0"/>
              <w:bCs/>
              <w:color w:val="1F3864" w:themeColor="accent5" w:themeShade="80"/>
              <w:sz w:val="24"/>
              <w:szCs w:val="24"/>
              <w:rtl/>
            </w:rPr>
            <w:t xml:space="preserve">هندسة الحاسبات </w:t>
          </w:r>
        </w:p>
      </w:tc>
      <w:tc>
        <w:tcPr>
          <w:tcW w:w="3189" w:type="dxa"/>
          <w:vAlign w:val="center"/>
        </w:tcPr>
        <w:p w14:paraId="151F40E9" w14:textId="3DB6B24B" w:rsidR="00DA33C3" w:rsidRDefault="00DA33C3" w:rsidP="00040BC8">
          <w:pPr>
            <w:pStyle w:val="Title"/>
            <w:bidi/>
            <w:spacing w:before="40" w:after="40"/>
            <w:ind w:left="34"/>
            <w:contextualSpacing w:val="0"/>
            <w:rPr>
              <w:b w:val="0"/>
              <w:bCs/>
              <w:color w:val="1F3864" w:themeColor="accent5" w:themeShade="80"/>
              <w:sz w:val="24"/>
              <w:szCs w:val="24"/>
            </w:rPr>
          </w:pPr>
          <w:r>
            <w:rPr>
              <w:rFonts w:hint="cs"/>
              <w:b w:val="0"/>
              <w:bCs/>
              <w:color w:val="1F3864" w:themeColor="accent5" w:themeShade="80"/>
              <w:sz w:val="24"/>
              <w:szCs w:val="24"/>
              <w:rtl/>
            </w:rPr>
            <w:t xml:space="preserve">تخصص </w:t>
          </w:r>
          <w:r w:rsidR="00040BC8">
            <w:rPr>
              <w:rFonts w:hint="cs"/>
              <w:b w:val="0"/>
              <w:bCs/>
              <w:color w:val="1F3864" w:themeColor="accent5" w:themeShade="80"/>
              <w:sz w:val="24"/>
              <w:szCs w:val="24"/>
              <w:rtl/>
            </w:rPr>
            <w:t>سيطرة و حاسبات</w:t>
          </w:r>
        </w:p>
      </w:tc>
      <w:tc>
        <w:tcPr>
          <w:tcW w:w="2410" w:type="dxa"/>
          <w:gridSpan w:val="2"/>
          <w:vMerge/>
          <w:tcBorders>
            <w:left w:val="nil"/>
          </w:tcBorders>
          <w:vAlign w:val="center"/>
        </w:tcPr>
        <w:p w14:paraId="6B09E576"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5FA1885A" w14:textId="77777777" w:rsidTr="00DA33C3">
      <w:trPr>
        <w:trHeight w:val="423"/>
      </w:trPr>
      <w:tc>
        <w:tcPr>
          <w:tcW w:w="1841" w:type="dxa"/>
          <w:gridSpan w:val="2"/>
          <w:vAlign w:val="center"/>
        </w:tcPr>
        <w:p w14:paraId="34A65F80" w14:textId="15650C3A" w:rsidR="00DA33C3" w:rsidRPr="004D5DE7" w:rsidRDefault="00DA33C3" w:rsidP="00040BC8">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 xml:space="preserve">قسم </w:t>
          </w:r>
          <w:r w:rsidR="00040BC8">
            <w:rPr>
              <w:rFonts w:hint="cs"/>
              <w:b w:val="0"/>
              <w:bCs/>
              <w:color w:val="1F3864" w:themeColor="accent5" w:themeShade="80"/>
              <w:sz w:val="24"/>
              <w:szCs w:val="24"/>
              <w:rtl/>
            </w:rPr>
            <w:t>هندسة الحاسبات</w:t>
          </w:r>
          <w:r w:rsidRPr="004D5DE7">
            <w:rPr>
              <w:rFonts w:hint="cs"/>
              <w:b w:val="0"/>
              <w:bCs/>
              <w:color w:val="1F3864" w:themeColor="accent5" w:themeShade="80"/>
              <w:sz w:val="24"/>
              <w:szCs w:val="24"/>
              <w:rtl/>
            </w:rPr>
            <w:t xml:space="preserve"> </w:t>
          </w:r>
          <w:r w:rsidR="00040BC8">
            <w:rPr>
              <w:rFonts w:hint="cs"/>
              <w:b w:val="0"/>
              <w:bCs/>
              <w:color w:val="1F3864" w:themeColor="accent5" w:themeShade="80"/>
              <w:sz w:val="24"/>
              <w:szCs w:val="24"/>
              <w:rtl/>
            </w:rPr>
            <w:t xml:space="preserve">            </w:t>
          </w:r>
        </w:p>
      </w:tc>
      <w:tc>
        <w:tcPr>
          <w:tcW w:w="1276" w:type="dxa"/>
          <w:vAlign w:val="center"/>
        </w:tcPr>
        <w:p w14:paraId="6DAA7E26" w14:textId="72E149D9" w:rsidR="00DA33C3" w:rsidRPr="004D5DE7" w:rsidRDefault="00DA33C3"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كلية الهندسة</w:t>
          </w:r>
          <w:r w:rsidR="00040BC8">
            <w:rPr>
              <w:rFonts w:hint="cs"/>
              <w:b w:val="0"/>
              <w:bCs/>
              <w:color w:val="1F3864" w:themeColor="accent5" w:themeShade="80"/>
              <w:sz w:val="24"/>
              <w:szCs w:val="24"/>
              <w:rtl/>
            </w:rPr>
            <w:t xml:space="preserve">    </w:t>
          </w:r>
        </w:p>
      </w:tc>
      <w:tc>
        <w:tcPr>
          <w:tcW w:w="3260" w:type="dxa"/>
          <w:gridSpan w:val="2"/>
          <w:vAlign w:val="center"/>
        </w:tcPr>
        <w:p w14:paraId="40B6710A" w14:textId="77777777" w:rsidR="00DA33C3" w:rsidRPr="004D5DE7" w:rsidRDefault="00DA33C3"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جامعة بغداد</w:t>
          </w:r>
        </w:p>
      </w:tc>
      <w:tc>
        <w:tcPr>
          <w:tcW w:w="2410" w:type="dxa"/>
          <w:gridSpan w:val="2"/>
          <w:vMerge/>
          <w:tcBorders>
            <w:left w:val="nil"/>
          </w:tcBorders>
          <w:vAlign w:val="center"/>
        </w:tcPr>
        <w:p w14:paraId="321B6294"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19E1E74C" w14:textId="77777777" w:rsidTr="00DA33C3">
      <w:trPr>
        <w:trHeight w:val="367"/>
      </w:trPr>
      <w:tc>
        <w:tcPr>
          <w:tcW w:w="6377" w:type="dxa"/>
          <w:gridSpan w:val="5"/>
          <w:vAlign w:val="center"/>
        </w:tcPr>
        <w:p w14:paraId="52F8D490" w14:textId="77777777" w:rsidR="00DA33C3" w:rsidRPr="004D5DE7" w:rsidRDefault="00DA33C3" w:rsidP="00DA33C3">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البريد الاليكتروني الرسمي</w:t>
          </w:r>
        </w:p>
      </w:tc>
      <w:tc>
        <w:tcPr>
          <w:tcW w:w="2410" w:type="dxa"/>
          <w:gridSpan w:val="2"/>
          <w:vMerge/>
          <w:tcBorders>
            <w:left w:val="nil"/>
          </w:tcBorders>
          <w:vAlign w:val="center"/>
        </w:tcPr>
        <w:p w14:paraId="2EFF796C"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54A4AD09" w14:textId="77777777" w:rsidTr="00982EB9">
      <w:trPr>
        <w:trHeight w:val="367"/>
      </w:trPr>
      <w:tc>
        <w:tcPr>
          <w:tcW w:w="6377" w:type="dxa"/>
          <w:gridSpan w:val="5"/>
          <w:tcBorders>
            <w:bottom w:val="single" w:sz="18" w:space="0" w:color="1F3864" w:themeColor="accent5" w:themeShade="80"/>
          </w:tcBorders>
          <w:vAlign w:val="center"/>
        </w:tcPr>
        <w:p w14:paraId="0A7317E5" w14:textId="4DD5B224" w:rsidR="00B30E8E" w:rsidRPr="00B30E8E" w:rsidRDefault="00040BC8" w:rsidP="00E112A1">
          <w:pPr>
            <w:shd w:val="clear" w:color="auto" w:fill="FFFFFF"/>
            <w:wordWrap w:val="0"/>
            <w:spacing w:after="0" w:line="240" w:lineRule="auto"/>
            <w:rPr>
              <w:rFonts w:ascii="Arial" w:eastAsia="Times New Roman" w:hAnsi="Arial" w:cs="Arial"/>
              <w:color w:val="3C4043"/>
              <w:spacing w:val="4"/>
              <w:sz w:val="18"/>
              <w:szCs w:val="18"/>
            </w:rPr>
          </w:pPr>
          <w:r>
            <w:rPr>
              <w:rFonts w:ascii="Arial" w:eastAsia="Times New Roman" w:hAnsi="Arial" w:cs="Arial"/>
              <w:color w:val="3C4043"/>
              <w:spacing w:val="4"/>
              <w:sz w:val="18"/>
              <w:szCs w:val="18"/>
            </w:rPr>
            <w:t>nadia.aljamali</w:t>
          </w:r>
          <w:r>
            <w:rPr>
              <w:rFonts w:ascii="Arial" w:eastAsia="Times New Roman" w:hAnsi="Arial" w:cs="Arial" w:hint="cs"/>
              <w:color w:val="3C4043"/>
              <w:spacing w:val="4"/>
              <w:sz w:val="18"/>
              <w:szCs w:val="18"/>
              <w:rtl/>
            </w:rPr>
            <w:t xml:space="preserve"> </w:t>
          </w:r>
          <w:r w:rsidR="00B30E8E" w:rsidRPr="00B30E8E">
            <w:rPr>
              <w:rFonts w:ascii="Arial" w:eastAsia="Times New Roman" w:hAnsi="Arial" w:cs="Arial"/>
              <w:color w:val="3C4043"/>
              <w:spacing w:val="4"/>
              <w:sz w:val="18"/>
              <w:szCs w:val="18"/>
            </w:rPr>
            <w:t>@coeng.uobaghdad.edu.iq</w:t>
          </w:r>
        </w:p>
        <w:p w14:paraId="7C685207" w14:textId="77777777" w:rsidR="00B30E8E" w:rsidRPr="00B30E8E" w:rsidRDefault="00B30E8E" w:rsidP="00B30E8E">
          <w:pPr>
            <w:pBdr>
              <w:bottom w:val="single" w:sz="6" w:space="1" w:color="auto"/>
            </w:pBdr>
            <w:spacing w:after="100" w:line="240" w:lineRule="auto"/>
            <w:jc w:val="center"/>
            <w:rPr>
              <w:rFonts w:ascii="Arial" w:eastAsia="Times New Roman" w:hAnsi="Arial" w:cs="Arial"/>
              <w:vanish/>
              <w:sz w:val="16"/>
              <w:szCs w:val="16"/>
            </w:rPr>
          </w:pPr>
          <w:r w:rsidRPr="00B30E8E">
            <w:rPr>
              <w:rFonts w:ascii="Arial" w:eastAsia="Times New Roman" w:hAnsi="Arial" w:cs="Arial"/>
              <w:vanish/>
              <w:sz w:val="16"/>
              <w:szCs w:val="16"/>
            </w:rPr>
            <w:t>Top of Form</w:t>
          </w:r>
        </w:p>
        <w:p w14:paraId="491FCC54" w14:textId="77777777" w:rsidR="00DA33C3" w:rsidRPr="00870807" w:rsidRDefault="00DA33C3" w:rsidP="000B1F7D">
          <w:pPr>
            <w:pStyle w:val="Title"/>
            <w:spacing w:before="40" w:after="40"/>
            <w:contextualSpacing w:val="0"/>
            <w:jc w:val="center"/>
            <w:rPr>
              <w:rFonts w:ascii="Book Antiqua" w:hAnsi="Book Antiqua"/>
              <w:color w:val="1F3864" w:themeColor="accent5" w:themeShade="80"/>
              <w:sz w:val="24"/>
              <w:szCs w:val="24"/>
            </w:rPr>
          </w:pPr>
        </w:p>
      </w:tc>
      <w:tc>
        <w:tcPr>
          <w:tcW w:w="2410" w:type="dxa"/>
          <w:gridSpan w:val="2"/>
          <w:vMerge/>
          <w:tcBorders>
            <w:bottom w:val="single" w:sz="18" w:space="0" w:color="1F3864" w:themeColor="accent5" w:themeShade="80"/>
          </w:tcBorders>
          <w:vAlign w:val="center"/>
        </w:tcPr>
        <w:p w14:paraId="63EEA108"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bl>
  <w:p w14:paraId="4C8F1925" w14:textId="77777777" w:rsidR="00DA33C3" w:rsidRDefault="00DA3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725E"/>
    <w:multiLevelType w:val="hybridMultilevel"/>
    <w:tmpl w:val="A050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13519"/>
    <w:multiLevelType w:val="hybridMultilevel"/>
    <w:tmpl w:val="AA90FBB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39104FCE"/>
    <w:multiLevelType w:val="hybridMultilevel"/>
    <w:tmpl w:val="A6B294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DE1AFB"/>
    <w:multiLevelType w:val="hybridMultilevel"/>
    <w:tmpl w:val="DC86A81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4" w15:restartNumberingAfterBreak="0">
    <w:nsid w:val="45AE61DE"/>
    <w:multiLevelType w:val="hybridMultilevel"/>
    <w:tmpl w:val="EEDAC21C"/>
    <w:lvl w:ilvl="0" w:tplc="68DE9926">
      <w:start w:val="1"/>
      <w:numFmt w:val="bullet"/>
      <w:pStyle w:val="ListParagraph"/>
      <w:lvlText w:val=""/>
      <w:lvlJc w:val="left"/>
      <w:pPr>
        <w:ind w:left="720" w:hanging="360"/>
      </w:pPr>
      <w:rPr>
        <w:rFonts w:ascii="Symbol" w:hAnsi="Symbol" w:hint="default"/>
        <w:color w:val="E7E6E6"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1627C"/>
    <w:multiLevelType w:val="hybridMultilevel"/>
    <w:tmpl w:val="D9621A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A335097"/>
    <w:multiLevelType w:val="hybridMultilevel"/>
    <w:tmpl w:val="D92AA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wNjG1NLc0MDc2NzZS0lEKTi0uzszPAykwrAUAaT/0XywAAAA="/>
  </w:docVars>
  <w:rsids>
    <w:rsidRoot w:val="00DA33C3"/>
    <w:rsid w:val="00007AB6"/>
    <w:rsid w:val="000264DB"/>
    <w:rsid w:val="00032DC9"/>
    <w:rsid w:val="00035F98"/>
    <w:rsid w:val="00040BC8"/>
    <w:rsid w:val="000669D4"/>
    <w:rsid w:val="000850C2"/>
    <w:rsid w:val="00090FBD"/>
    <w:rsid w:val="000B1F7D"/>
    <w:rsid w:val="000C16DB"/>
    <w:rsid w:val="000E52F2"/>
    <w:rsid w:val="000F04B0"/>
    <w:rsid w:val="000F2A49"/>
    <w:rsid w:val="000F317F"/>
    <w:rsid w:val="000F72BA"/>
    <w:rsid w:val="001017EF"/>
    <w:rsid w:val="00112726"/>
    <w:rsid w:val="00137B53"/>
    <w:rsid w:val="00142570"/>
    <w:rsid w:val="0014644C"/>
    <w:rsid w:val="001577F1"/>
    <w:rsid w:val="001607EB"/>
    <w:rsid w:val="0017516B"/>
    <w:rsid w:val="0019438E"/>
    <w:rsid w:val="001A3337"/>
    <w:rsid w:val="001C0B6A"/>
    <w:rsid w:val="001C243F"/>
    <w:rsid w:val="001C2FAF"/>
    <w:rsid w:val="001C5E5C"/>
    <w:rsid w:val="001C6A42"/>
    <w:rsid w:val="001C7EBF"/>
    <w:rsid w:val="00200E05"/>
    <w:rsid w:val="00211DF1"/>
    <w:rsid w:val="002137F4"/>
    <w:rsid w:val="00227743"/>
    <w:rsid w:val="00233804"/>
    <w:rsid w:val="002340CB"/>
    <w:rsid w:val="002451AF"/>
    <w:rsid w:val="002471E6"/>
    <w:rsid w:val="00275203"/>
    <w:rsid w:val="002901C0"/>
    <w:rsid w:val="00294757"/>
    <w:rsid w:val="002B4F59"/>
    <w:rsid w:val="002E0658"/>
    <w:rsid w:val="002F6A67"/>
    <w:rsid w:val="00304597"/>
    <w:rsid w:val="00314A16"/>
    <w:rsid w:val="00317AC2"/>
    <w:rsid w:val="003436B5"/>
    <w:rsid w:val="00364502"/>
    <w:rsid w:val="00367BBE"/>
    <w:rsid w:val="00375C80"/>
    <w:rsid w:val="0038310A"/>
    <w:rsid w:val="00386808"/>
    <w:rsid w:val="00395781"/>
    <w:rsid w:val="003A5B40"/>
    <w:rsid w:val="003B1403"/>
    <w:rsid w:val="003C56DD"/>
    <w:rsid w:val="003C798A"/>
    <w:rsid w:val="003D7CB2"/>
    <w:rsid w:val="003F2280"/>
    <w:rsid w:val="003F4633"/>
    <w:rsid w:val="003F69B0"/>
    <w:rsid w:val="003F7E7E"/>
    <w:rsid w:val="0041443A"/>
    <w:rsid w:val="0043052E"/>
    <w:rsid w:val="004335FE"/>
    <w:rsid w:val="00450DF6"/>
    <w:rsid w:val="004676D6"/>
    <w:rsid w:val="004A5DE6"/>
    <w:rsid w:val="004B3900"/>
    <w:rsid w:val="004D69C6"/>
    <w:rsid w:val="005023EA"/>
    <w:rsid w:val="00531AAD"/>
    <w:rsid w:val="00536FA6"/>
    <w:rsid w:val="005438A8"/>
    <w:rsid w:val="00545E7B"/>
    <w:rsid w:val="005754D8"/>
    <w:rsid w:val="005842FE"/>
    <w:rsid w:val="0059370D"/>
    <w:rsid w:val="00595D12"/>
    <w:rsid w:val="00596685"/>
    <w:rsid w:val="005C38E3"/>
    <w:rsid w:val="005D3F24"/>
    <w:rsid w:val="005D71A7"/>
    <w:rsid w:val="005E26F6"/>
    <w:rsid w:val="005F5EB7"/>
    <w:rsid w:val="005F6771"/>
    <w:rsid w:val="00617D0A"/>
    <w:rsid w:val="00635508"/>
    <w:rsid w:val="006410F6"/>
    <w:rsid w:val="00644559"/>
    <w:rsid w:val="00653D30"/>
    <w:rsid w:val="00654EE5"/>
    <w:rsid w:val="006802AE"/>
    <w:rsid w:val="0068236C"/>
    <w:rsid w:val="006A5FD9"/>
    <w:rsid w:val="006B2782"/>
    <w:rsid w:val="006C5D8E"/>
    <w:rsid w:val="006E6676"/>
    <w:rsid w:val="006E746A"/>
    <w:rsid w:val="006F4CD1"/>
    <w:rsid w:val="00706BC0"/>
    <w:rsid w:val="00743279"/>
    <w:rsid w:val="00750224"/>
    <w:rsid w:val="007532EE"/>
    <w:rsid w:val="0076166C"/>
    <w:rsid w:val="0077786F"/>
    <w:rsid w:val="00777FE2"/>
    <w:rsid w:val="007B495D"/>
    <w:rsid w:val="007D1729"/>
    <w:rsid w:val="007D5139"/>
    <w:rsid w:val="007D53BA"/>
    <w:rsid w:val="00802171"/>
    <w:rsid w:val="00815190"/>
    <w:rsid w:val="0082034C"/>
    <w:rsid w:val="00834A61"/>
    <w:rsid w:val="00852C42"/>
    <w:rsid w:val="008E7D52"/>
    <w:rsid w:val="008F04C5"/>
    <w:rsid w:val="008F1821"/>
    <w:rsid w:val="008F1D11"/>
    <w:rsid w:val="008F64ED"/>
    <w:rsid w:val="00903830"/>
    <w:rsid w:val="0091426C"/>
    <w:rsid w:val="00920EB7"/>
    <w:rsid w:val="009315C4"/>
    <w:rsid w:val="009419FE"/>
    <w:rsid w:val="0095030B"/>
    <w:rsid w:val="0095329A"/>
    <w:rsid w:val="0095380C"/>
    <w:rsid w:val="00955314"/>
    <w:rsid w:val="0095628F"/>
    <w:rsid w:val="009810CA"/>
    <w:rsid w:val="00982EB9"/>
    <w:rsid w:val="00985748"/>
    <w:rsid w:val="00991976"/>
    <w:rsid w:val="00997FC2"/>
    <w:rsid w:val="009B1138"/>
    <w:rsid w:val="009C2602"/>
    <w:rsid w:val="009F1870"/>
    <w:rsid w:val="009F1E1B"/>
    <w:rsid w:val="00A33045"/>
    <w:rsid w:val="00A40BF9"/>
    <w:rsid w:val="00A513B3"/>
    <w:rsid w:val="00A732EA"/>
    <w:rsid w:val="00A76B05"/>
    <w:rsid w:val="00A83FDF"/>
    <w:rsid w:val="00A84102"/>
    <w:rsid w:val="00A870FA"/>
    <w:rsid w:val="00AA51B0"/>
    <w:rsid w:val="00AA7B76"/>
    <w:rsid w:val="00AB56FE"/>
    <w:rsid w:val="00AD7B0C"/>
    <w:rsid w:val="00B22710"/>
    <w:rsid w:val="00B30E8E"/>
    <w:rsid w:val="00B344F4"/>
    <w:rsid w:val="00B37B07"/>
    <w:rsid w:val="00B50EF2"/>
    <w:rsid w:val="00B532D4"/>
    <w:rsid w:val="00B670DA"/>
    <w:rsid w:val="00B76B29"/>
    <w:rsid w:val="00B92865"/>
    <w:rsid w:val="00BA4DBE"/>
    <w:rsid w:val="00BA67ED"/>
    <w:rsid w:val="00BB5C46"/>
    <w:rsid w:val="00BC7593"/>
    <w:rsid w:val="00BD03AE"/>
    <w:rsid w:val="00BE2E3B"/>
    <w:rsid w:val="00BE536C"/>
    <w:rsid w:val="00BE659C"/>
    <w:rsid w:val="00C121B2"/>
    <w:rsid w:val="00C13993"/>
    <w:rsid w:val="00C20058"/>
    <w:rsid w:val="00C3725C"/>
    <w:rsid w:val="00C45423"/>
    <w:rsid w:val="00C46BDC"/>
    <w:rsid w:val="00C50F17"/>
    <w:rsid w:val="00C57C53"/>
    <w:rsid w:val="00C631D9"/>
    <w:rsid w:val="00C70F1F"/>
    <w:rsid w:val="00C8305C"/>
    <w:rsid w:val="00CA5B6C"/>
    <w:rsid w:val="00CB21A5"/>
    <w:rsid w:val="00CC293A"/>
    <w:rsid w:val="00CC59D2"/>
    <w:rsid w:val="00CE0927"/>
    <w:rsid w:val="00CE78F3"/>
    <w:rsid w:val="00CF5B71"/>
    <w:rsid w:val="00D013F0"/>
    <w:rsid w:val="00D14551"/>
    <w:rsid w:val="00D2268F"/>
    <w:rsid w:val="00D32997"/>
    <w:rsid w:val="00D50979"/>
    <w:rsid w:val="00D509A7"/>
    <w:rsid w:val="00D90040"/>
    <w:rsid w:val="00DA0DCA"/>
    <w:rsid w:val="00DA33C3"/>
    <w:rsid w:val="00DB3943"/>
    <w:rsid w:val="00DB5976"/>
    <w:rsid w:val="00DC5F30"/>
    <w:rsid w:val="00DE065A"/>
    <w:rsid w:val="00E019CD"/>
    <w:rsid w:val="00E05814"/>
    <w:rsid w:val="00E112A1"/>
    <w:rsid w:val="00E245CD"/>
    <w:rsid w:val="00E35CE0"/>
    <w:rsid w:val="00E421C5"/>
    <w:rsid w:val="00E5140A"/>
    <w:rsid w:val="00E64F67"/>
    <w:rsid w:val="00E7000A"/>
    <w:rsid w:val="00E76995"/>
    <w:rsid w:val="00E824B9"/>
    <w:rsid w:val="00E82C5D"/>
    <w:rsid w:val="00E85BD0"/>
    <w:rsid w:val="00EA21F4"/>
    <w:rsid w:val="00EA2DE2"/>
    <w:rsid w:val="00EB0F2E"/>
    <w:rsid w:val="00EB3681"/>
    <w:rsid w:val="00EC1190"/>
    <w:rsid w:val="00EC608A"/>
    <w:rsid w:val="00ED22B3"/>
    <w:rsid w:val="00ED2A45"/>
    <w:rsid w:val="00ED5786"/>
    <w:rsid w:val="00EF65EF"/>
    <w:rsid w:val="00F00B87"/>
    <w:rsid w:val="00F100F0"/>
    <w:rsid w:val="00F3282E"/>
    <w:rsid w:val="00F42BA6"/>
    <w:rsid w:val="00F45E44"/>
    <w:rsid w:val="00F70140"/>
    <w:rsid w:val="00F76792"/>
    <w:rsid w:val="00F94DC7"/>
    <w:rsid w:val="00F9626D"/>
    <w:rsid w:val="00FB3846"/>
    <w:rsid w:val="00FE0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567EF"/>
  <w15:docId w15:val="{482FCD82-2D3B-4F9D-B071-B6E4BF76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29A"/>
    <w:pPr>
      <w:keepNext/>
      <w:keepLines/>
      <w:pBdr>
        <w:bottom w:val="single" w:sz="18" w:space="1" w:color="E7E6E6" w:themeColor="background2"/>
      </w:pBdr>
      <w:spacing w:before="120" w:after="120" w:line="240" w:lineRule="auto"/>
      <w:outlineLvl w:val="0"/>
    </w:pPr>
    <w:rPr>
      <w:rFonts w:asciiTheme="majorHAnsi" w:eastAsiaTheme="majorEastAsia" w:hAnsiTheme="majorHAnsi" w:cstheme="majorBidi"/>
      <w:b/>
      <w:bCs/>
      <w:color w:val="44546A" w:themeColor="text2"/>
      <w:sz w:val="24"/>
      <w:szCs w:val="32"/>
    </w:rPr>
  </w:style>
  <w:style w:type="paragraph" w:styleId="Heading2">
    <w:name w:val="heading 2"/>
    <w:basedOn w:val="Normal"/>
    <w:next w:val="Normal"/>
    <w:link w:val="Heading2Char"/>
    <w:uiPriority w:val="9"/>
    <w:semiHidden/>
    <w:unhideWhenUsed/>
    <w:qFormat/>
    <w:rsid w:val="00545E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3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33C3"/>
  </w:style>
  <w:style w:type="paragraph" w:styleId="Footer">
    <w:name w:val="footer"/>
    <w:basedOn w:val="Normal"/>
    <w:link w:val="FooterChar"/>
    <w:uiPriority w:val="99"/>
    <w:unhideWhenUsed/>
    <w:rsid w:val="00DA33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33C3"/>
  </w:style>
  <w:style w:type="paragraph" w:styleId="Title">
    <w:name w:val="Title"/>
    <w:basedOn w:val="Normal"/>
    <w:next w:val="Normal"/>
    <w:link w:val="TitleChar"/>
    <w:uiPriority w:val="10"/>
    <w:qFormat/>
    <w:rsid w:val="00DA33C3"/>
    <w:pPr>
      <w:spacing w:after="120" w:line="240" w:lineRule="auto"/>
      <w:ind w:left="-57"/>
      <w:contextualSpacing/>
    </w:pPr>
    <w:rPr>
      <w:rFonts w:asciiTheme="majorHAnsi" w:eastAsiaTheme="majorEastAsia" w:hAnsiTheme="majorHAnsi" w:cstheme="majorBidi"/>
      <w:b/>
      <w:color w:val="E7E6E6" w:themeColor="background2"/>
      <w:kern w:val="28"/>
      <w:sz w:val="36"/>
      <w:szCs w:val="56"/>
    </w:rPr>
  </w:style>
  <w:style w:type="character" w:customStyle="1" w:styleId="TitleChar">
    <w:name w:val="Title Char"/>
    <w:basedOn w:val="DefaultParagraphFont"/>
    <w:link w:val="Title"/>
    <w:uiPriority w:val="10"/>
    <w:rsid w:val="00DA33C3"/>
    <w:rPr>
      <w:rFonts w:asciiTheme="majorHAnsi" w:eastAsiaTheme="majorEastAsia" w:hAnsiTheme="majorHAnsi" w:cstheme="majorBidi"/>
      <w:b/>
      <w:color w:val="E7E6E6" w:themeColor="background2"/>
      <w:kern w:val="28"/>
      <w:sz w:val="36"/>
      <w:szCs w:val="56"/>
    </w:rPr>
  </w:style>
  <w:style w:type="character" w:customStyle="1" w:styleId="Heading1Char">
    <w:name w:val="Heading 1 Char"/>
    <w:basedOn w:val="DefaultParagraphFont"/>
    <w:link w:val="Heading1"/>
    <w:uiPriority w:val="9"/>
    <w:rsid w:val="0095329A"/>
    <w:rPr>
      <w:rFonts w:asciiTheme="majorHAnsi" w:eastAsiaTheme="majorEastAsia" w:hAnsiTheme="majorHAnsi" w:cstheme="majorBidi"/>
      <w:b/>
      <w:bCs/>
      <w:color w:val="44546A" w:themeColor="text2"/>
      <w:sz w:val="24"/>
      <w:szCs w:val="32"/>
    </w:rPr>
  </w:style>
  <w:style w:type="paragraph" w:styleId="ListParagraph">
    <w:name w:val="List Paragraph"/>
    <w:basedOn w:val="Normal"/>
    <w:uiPriority w:val="34"/>
    <w:qFormat/>
    <w:rsid w:val="0095329A"/>
    <w:pPr>
      <w:numPr>
        <w:numId w:val="1"/>
      </w:numPr>
      <w:spacing w:after="120" w:line="240" w:lineRule="auto"/>
    </w:pPr>
    <w:rPr>
      <w:color w:val="000000" w:themeColor="text1"/>
      <w:sz w:val="20"/>
      <w:szCs w:val="24"/>
    </w:rPr>
  </w:style>
  <w:style w:type="character" w:customStyle="1" w:styleId="Triangle">
    <w:name w:val="Triangle"/>
    <w:basedOn w:val="Strong"/>
    <w:uiPriority w:val="1"/>
    <w:qFormat/>
    <w:rsid w:val="0095329A"/>
    <w:rPr>
      <w:rFonts w:ascii="MS Mincho" w:eastAsia="MS Mincho" w:hAnsi="MS Mincho" w:cs="MS Mincho"/>
      <w:b/>
      <w:bCs/>
      <w:color w:val="E7E6E6" w:themeColor="background2"/>
      <w:sz w:val="16"/>
    </w:rPr>
  </w:style>
  <w:style w:type="character" w:styleId="Strong">
    <w:name w:val="Strong"/>
    <w:basedOn w:val="DefaultParagraphFont"/>
    <w:uiPriority w:val="22"/>
    <w:qFormat/>
    <w:rsid w:val="0095329A"/>
    <w:rPr>
      <w:b/>
      <w:bCs/>
    </w:rPr>
  </w:style>
  <w:style w:type="paragraph" w:styleId="BalloonText">
    <w:name w:val="Balloon Text"/>
    <w:basedOn w:val="Normal"/>
    <w:link w:val="BalloonTextChar"/>
    <w:uiPriority w:val="99"/>
    <w:semiHidden/>
    <w:unhideWhenUsed/>
    <w:rsid w:val="000B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F7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30E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0E8E"/>
    <w:rPr>
      <w:rFonts w:ascii="Arial" w:eastAsia="Times New Roman" w:hAnsi="Arial" w:cs="Arial"/>
      <w:vanish/>
      <w:sz w:val="16"/>
      <w:szCs w:val="16"/>
    </w:rPr>
  </w:style>
  <w:style w:type="character" w:styleId="Hyperlink">
    <w:name w:val="Hyperlink"/>
    <w:basedOn w:val="DefaultParagraphFont"/>
    <w:uiPriority w:val="99"/>
    <w:semiHidden/>
    <w:unhideWhenUsed/>
    <w:rsid w:val="00B30E8E"/>
    <w:rPr>
      <w:color w:val="0000FF"/>
      <w:u w:val="single"/>
    </w:rPr>
  </w:style>
  <w:style w:type="character" w:styleId="Emphasis">
    <w:name w:val="Emphasis"/>
    <w:uiPriority w:val="20"/>
    <w:qFormat/>
    <w:rsid w:val="00040BC8"/>
    <w:rPr>
      <w:i/>
      <w:iCs/>
    </w:rPr>
  </w:style>
  <w:style w:type="character" w:customStyle="1" w:styleId="span">
    <w:name w:val="span"/>
    <w:rsid w:val="00040BC8"/>
    <w:rPr>
      <w:sz w:val="24"/>
      <w:szCs w:val="24"/>
      <w:bdr w:val="none" w:sz="0" w:space="0" w:color="auto"/>
      <w:vertAlign w:val="baseline"/>
    </w:rPr>
  </w:style>
  <w:style w:type="paragraph" w:customStyle="1" w:styleId="ulli">
    <w:name w:val="ul_li"/>
    <w:basedOn w:val="Normal"/>
    <w:rsid w:val="00040BC8"/>
    <w:pPr>
      <w:pBdr>
        <w:left w:val="none" w:sz="0" w:space="3" w:color="auto"/>
      </w:pBdr>
      <w:spacing w:after="0" w:line="240" w:lineRule="atLeas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45E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1454">
      <w:bodyDiv w:val="1"/>
      <w:marLeft w:val="0"/>
      <w:marRight w:val="0"/>
      <w:marTop w:val="0"/>
      <w:marBottom w:val="0"/>
      <w:divBdr>
        <w:top w:val="none" w:sz="0" w:space="0" w:color="auto"/>
        <w:left w:val="none" w:sz="0" w:space="0" w:color="auto"/>
        <w:bottom w:val="none" w:sz="0" w:space="0" w:color="auto"/>
        <w:right w:val="none" w:sz="0" w:space="0" w:color="auto"/>
      </w:divBdr>
      <w:divsChild>
        <w:div w:id="73013535">
          <w:marLeft w:val="0"/>
          <w:marRight w:val="0"/>
          <w:marTop w:val="0"/>
          <w:marBottom w:val="0"/>
          <w:divBdr>
            <w:top w:val="none" w:sz="0" w:space="0" w:color="auto"/>
            <w:left w:val="none" w:sz="0" w:space="0" w:color="auto"/>
            <w:bottom w:val="none" w:sz="0" w:space="0" w:color="auto"/>
            <w:right w:val="none" w:sz="0" w:space="0" w:color="auto"/>
          </w:divBdr>
        </w:div>
        <w:div w:id="1104421068">
          <w:marLeft w:val="0"/>
          <w:marRight w:val="0"/>
          <w:marTop w:val="0"/>
          <w:marBottom w:val="0"/>
          <w:divBdr>
            <w:top w:val="none" w:sz="0" w:space="0" w:color="auto"/>
            <w:left w:val="none" w:sz="0" w:space="0" w:color="auto"/>
            <w:bottom w:val="none" w:sz="0" w:space="0" w:color="auto"/>
            <w:right w:val="none" w:sz="0" w:space="0" w:color="auto"/>
          </w:divBdr>
        </w:div>
        <w:div w:id="1387794974">
          <w:marLeft w:val="0"/>
          <w:marRight w:val="0"/>
          <w:marTop w:val="0"/>
          <w:marBottom w:val="0"/>
          <w:divBdr>
            <w:top w:val="none" w:sz="0" w:space="0" w:color="auto"/>
            <w:left w:val="none" w:sz="0" w:space="0" w:color="auto"/>
            <w:bottom w:val="none" w:sz="0" w:space="0" w:color="auto"/>
            <w:right w:val="none" w:sz="0" w:space="0" w:color="auto"/>
          </w:divBdr>
        </w:div>
        <w:div w:id="581720768">
          <w:marLeft w:val="0"/>
          <w:marRight w:val="0"/>
          <w:marTop w:val="0"/>
          <w:marBottom w:val="0"/>
          <w:divBdr>
            <w:top w:val="none" w:sz="0" w:space="0" w:color="auto"/>
            <w:left w:val="none" w:sz="0" w:space="0" w:color="auto"/>
            <w:bottom w:val="none" w:sz="0" w:space="0" w:color="auto"/>
            <w:right w:val="none" w:sz="0" w:space="0" w:color="auto"/>
          </w:divBdr>
        </w:div>
        <w:div w:id="305089392">
          <w:marLeft w:val="0"/>
          <w:marRight w:val="0"/>
          <w:marTop w:val="0"/>
          <w:marBottom w:val="0"/>
          <w:divBdr>
            <w:top w:val="none" w:sz="0" w:space="0" w:color="auto"/>
            <w:left w:val="none" w:sz="0" w:space="0" w:color="auto"/>
            <w:bottom w:val="none" w:sz="0" w:space="0" w:color="auto"/>
            <w:right w:val="none" w:sz="0" w:space="0" w:color="auto"/>
          </w:divBdr>
        </w:div>
        <w:div w:id="721952766">
          <w:marLeft w:val="0"/>
          <w:marRight w:val="0"/>
          <w:marTop w:val="0"/>
          <w:marBottom w:val="0"/>
          <w:divBdr>
            <w:top w:val="none" w:sz="0" w:space="0" w:color="auto"/>
            <w:left w:val="none" w:sz="0" w:space="0" w:color="auto"/>
            <w:bottom w:val="none" w:sz="0" w:space="0" w:color="auto"/>
            <w:right w:val="none" w:sz="0" w:space="0" w:color="auto"/>
          </w:divBdr>
        </w:div>
        <w:div w:id="1788892796">
          <w:marLeft w:val="0"/>
          <w:marRight w:val="0"/>
          <w:marTop w:val="0"/>
          <w:marBottom w:val="0"/>
          <w:divBdr>
            <w:top w:val="none" w:sz="0" w:space="0" w:color="auto"/>
            <w:left w:val="none" w:sz="0" w:space="0" w:color="auto"/>
            <w:bottom w:val="none" w:sz="0" w:space="0" w:color="auto"/>
            <w:right w:val="none" w:sz="0" w:space="0" w:color="auto"/>
          </w:divBdr>
        </w:div>
        <w:div w:id="1787310332">
          <w:marLeft w:val="0"/>
          <w:marRight w:val="0"/>
          <w:marTop w:val="0"/>
          <w:marBottom w:val="0"/>
          <w:divBdr>
            <w:top w:val="none" w:sz="0" w:space="0" w:color="auto"/>
            <w:left w:val="none" w:sz="0" w:space="0" w:color="auto"/>
            <w:bottom w:val="none" w:sz="0" w:space="0" w:color="auto"/>
            <w:right w:val="none" w:sz="0" w:space="0" w:color="auto"/>
          </w:divBdr>
        </w:div>
        <w:div w:id="1027950326">
          <w:marLeft w:val="0"/>
          <w:marRight w:val="0"/>
          <w:marTop w:val="0"/>
          <w:marBottom w:val="0"/>
          <w:divBdr>
            <w:top w:val="none" w:sz="0" w:space="0" w:color="auto"/>
            <w:left w:val="none" w:sz="0" w:space="0" w:color="auto"/>
            <w:bottom w:val="none" w:sz="0" w:space="0" w:color="auto"/>
            <w:right w:val="none" w:sz="0" w:space="0" w:color="auto"/>
          </w:divBdr>
        </w:div>
        <w:div w:id="1898710367">
          <w:marLeft w:val="0"/>
          <w:marRight w:val="0"/>
          <w:marTop w:val="0"/>
          <w:marBottom w:val="0"/>
          <w:divBdr>
            <w:top w:val="none" w:sz="0" w:space="0" w:color="auto"/>
            <w:left w:val="none" w:sz="0" w:space="0" w:color="auto"/>
            <w:bottom w:val="none" w:sz="0" w:space="0" w:color="auto"/>
            <w:right w:val="none" w:sz="0" w:space="0" w:color="auto"/>
          </w:divBdr>
        </w:div>
        <w:div w:id="489563120">
          <w:marLeft w:val="0"/>
          <w:marRight w:val="0"/>
          <w:marTop w:val="0"/>
          <w:marBottom w:val="0"/>
          <w:divBdr>
            <w:top w:val="none" w:sz="0" w:space="0" w:color="auto"/>
            <w:left w:val="none" w:sz="0" w:space="0" w:color="auto"/>
            <w:bottom w:val="none" w:sz="0" w:space="0" w:color="auto"/>
            <w:right w:val="none" w:sz="0" w:space="0" w:color="auto"/>
          </w:divBdr>
        </w:div>
        <w:div w:id="868686064">
          <w:marLeft w:val="0"/>
          <w:marRight w:val="0"/>
          <w:marTop w:val="0"/>
          <w:marBottom w:val="0"/>
          <w:divBdr>
            <w:top w:val="none" w:sz="0" w:space="0" w:color="auto"/>
            <w:left w:val="none" w:sz="0" w:space="0" w:color="auto"/>
            <w:bottom w:val="none" w:sz="0" w:space="0" w:color="auto"/>
            <w:right w:val="none" w:sz="0" w:space="0" w:color="auto"/>
          </w:divBdr>
        </w:div>
        <w:div w:id="1139147392">
          <w:marLeft w:val="0"/>
          <w:marRight w:val="0"/>
          <w:marTop w:val="0"/>
          <w:marBottom w:val="0"/>
          <w:divBdr>
            <w:top w:val="none" w:sz="0" w:space="0" w:color="auto"/>
            <w:left w:val="none" w:sz="0" w:space="0" w:color="auto"/>
            <w:bottom w:val="none" w:sz="0" w:space="0" w:color="auto"/>
            <w:right w:val="none" w:sz="0" w:space="0" w:color="auto"/>
          </w:divBdr>
        </w:div>
        <w:div w:id="2067490871">
          <w:marLeft w:val="0"/>
          <w:marRight w:val="0"/>
          <w:marTop w:val="0"/>
          <w:marBottom w:val="0"/>
          <w:divBdr>
            <w:top w:val="none" w:sz="0" w:space="0" w:color="auto"/>
            <w:left w:val="none" w:sz="0" w:space="0" w:color="auto"/>
            <w:bottom w:val="none" w:sz="0" w:space="0" w:color="auto"/>
            <w:right w:val="none" w:sz="0" w:space="0" w:color="auto"/>
          </w:divBdr>
        </w:div>
        <w:div w:id="908535186">
          <w:marLeft w:val="0"/>
          <w:marRight w:val="0"/>
          <w:marTop w:val="0"/>
          <w:marBottom w:val="0"/>
          <w:divBdr>
            <w:top w:val="none" w:sz="0" w:space="0" w:color="auto"/>
            <w:left w:val="none" w:sz="0" w:space="0" w:color="auto"/>
            <w:bottom w:val="none" w:sz="0" w:space="0" w:color="auto"/>
            <w:right w:val="none" w:sz="0" w:space="0" w:color="auto"/>
          </w:divBdr>
        </w:div>
        <w:div w:id="1984965460">
          <w:marLeft w:val="0"/>
          <w:marRight w:val="0"/>
          <w:marTop w:val="0"/>
          <w:marBottom w:val="0"/>
          <w:divBdr>
            <w:top w:val="none" w:sz="0" w:space="0" w:color="auto"/>
            <w:left w:val="none" w:sz="0" w:space="0" w:color="auto"/>
            <w:bottom w:val="none" w:sz="0" w:space="0" w:color="auto"/>
            <w:right w:val="none" w:sz="0" w:space="0" w:color="auto"/>
          </w:divBdr>
        </w:div>
        <w:div w:id="1283266153">
          <w:marLeft w:val="0"/>
          <w:marRight w:val="0"/>
          <w:marTop w:val="0"/>
          <w:marBottom w:val="0"/>
          <w:divBdr>
            <w:top w:val="none" w:sz="0" w:space="0" w:color="auto"/>
            <w:left w:val="none" w:sz="0" w:space="0" w:color="auto"/>
            <w:bottom w:val="none" w:sz="0" w:space="0" w:color="auto"/>
            <w:right w:val="none" w:sz="0" w:space="0" w:color="auto"/>
          </w:divBdr>
        </w:div>
      </w:divsChild>
    </w:div>
    <w:div w:id="1588225614">
      <w:bodyDiv w:val="1"/>
      <w:marLeft w:val="0"/>
      <w:marRight w:val="0"/>
      <w:marTop w:val="0"/>
      <w:marBottom w:val="0"/>
      <w:divBdr>
        <w:top w:val="none" w:sz="0" w:space="0" w:color="auto"/>
        <w:left w:val="none" w:sz="0" w:space="0" w:color="auto"/>
        <w:bottom w:val="none" w:sz="0" w:space="0" w:color="auto"/>
        <w:right w:val="none" w:sz="0" w:space="0" w:color="auto"/>
      </w:divBdr>
      <w:divsChild>
        <w:div w:id="623583920">
          <w:marLeft w:val="0"/>
          <w:marRight w:val="0"/>
          <w:marTop w:val="0"/>
          <w:marBottom w:val="0"/>
          <w:divBdr>
            <w:top w:val="none" w:sz="0" w:space="0" w:color="auto"/>
            <w:left w:val="none" w:sz="0" w:space="0" w:color="auto"/>
            <w:bottom w:val="none" w:sz="0" w:space="0" w:color="auto"/>
            <w:right w:val="none" w:sz="0" w:space="0" w:color="auto"/>
          </w:divBdr>
          <w:divsChild>
            <w:div w:id="1895505853">
              <w:marLeft w:val="0"/>
              <w:marRight w:val="0"/>
              <w:marTop w:val="0"/>
              <w:marBottom w:val="0"/>
              <w:divBdr>
                <w:top w:val="none" w:sz="0" w:space="0" w:color="auto"/>
                <w:left w:val="none" w:sz="0" w:space="0" w:color="auto"/>
                <w:bottom w:val="none" w:sz="0" w:space="0" w:color="auto"/>
                <w:right w:val="none" w:sz="0" w:space="0" w:color="auto"/>
              </w:divBdr>
              <w:divsChild>
                <w:div w:id="940993780">
                  <w:marLeft w:val="0"/>
                  <w:marRight w:val="0"/>
                  <w:marTop w:val="0"/>
                  <w:marBottom w:val="0"/>
                  <w:divBdr>
                    <w:top w:val="none" w:sz="0" w:space="0" w:color="auto"/>
                    <w:left w:val="none" w:sz="0" w:space="0" w:color="auto"/>
                    <w:bottom w:val="none" w:sz="0" w:space="0" w:color="auto"/>
                    <w:right w:val="none" w:sz="0" w:space="0" w:color="auto"/>
                  </w:divBdr>
                  <w:divsChild>
                    <w:div w:id="976181155">
                      <w:marLeft w:val="0"/>
                      <w:marRight w:val="0"/>
                      <w:marTop w:val="0"/>
                      <w:marBottom w:val="0"/>
                      <w:divBdr>
                        <w:top w:val="none" w:sz="0" w:space="0" w:color="auto"/>
                        <w:left w:val="none" w:sz="0" w:space="0" w:color="auto"/>
                        <w:bottom w:val="none" w:sz="0" w:space="0" w:color="auto"/>
                        <w:right w:val="none" w:sz="0" w:space="0" w:color="auto"/>
                      </w:divBdr>
                      <w:divsChild>
                        <w:div w:id="1386756185">
                          <w:marLeft w:val="0"/>
                          <w:marRight w:val="0"/>
                          <w:marTop w:val="0"/>
                          <w:marBottom w:val="0"/>
                          <w:divBdr>
                            <w:top w:val="none" w:sz="0" w:space="0" w:color="auto"/>
                            <w:left w:val="none" w:sz="0" w:space="0" w:color="auto"/>
                            <w:bottom w:val="none" w:sz="0" w:space="0" w:color="auto"/>
                            <w:right w:val="none" w:sz="0" w:space="0" w:color="auto"/>
                          </w:divBdr>
                          <w:divsChild>
                            <w:div w:id="16090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2981">
          <w:marLeft w:val="-600"/>
          <w:marRight w:val="-600"/>
          <w:marTop w:val="100"/>
          <w:marBottom w:val="100"/>
          <w:divBdr>
            <w:top w:val="none" w:sz="0" w:space="0" w:color="auto"/>
            <w:left w:val="none" w:sz="0" w:space="0" w:color="auto"/>
            <w:bottom w:val="none" w:sz="0" w:space="0" w:color="auto"/>
            <w:right w:val="none" w:sz="0" w:space="0" w:color="auto"/>
          </w:divBdr>
          <w:divsChild>
            <w:div w:id="1398166255">
              <w:marLeft w:val="0"/>
              <w:marRight w:val="0"/>
              <w:marTop w:val="0"/>
              <w:marBottom w:val="0"/>
              <w:divBdr>
                <w:top w:val="single" w:sz="2" w:space="18" w:color="auto"/>
                <w:left w:val="single" w:sz="48" w:space="0" w:color="auto"/>
                <w:bottom w:val="single" w:sz="2" w:space="0" w:color="auto"/>
                <w:right w:val="single" w:sz="48" w:space="0" w:color="auto"/>
              </w:divBdr>
              <w:divsChild>
                <w:div w:id="269289541">
                  <w:marLeft w:val="0"/>
                  <w:marRight w:val="0"/>
                  <w:marTop w:val="0"/>
                  <w:marBottom w:val="0"/>
                  <w:divBdr>
                    <w:top w:val="none" w:sz="0" w:space="0" w:color="auto"/>
                    <w:left w:val="none" w:sz="0" w:space="0" w:color="auto"/>
                    <w:bottom w:val="none" w:sz="0" w:space="0" w:color="auto"/>
                    <w:right w:val="none" w:sz="0" w:space="0" w:color="auto"/>
                  </w:divBdr>
                  <w:divsChild>
                    <w:div w:id="17361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cholar.google.com/citations?view_op=search_authors&amp;hl=en&amp;authuser=5&amp;mauthors=label:soil_mechanic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C0072E-42CF-454B-9B3E-6A31A7D1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Civil Engineering Dept.</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Hayder Al-Baghdadi</dc:creator>
  <cp:lastModifiedBy>Dr. Nadia</cp:lastModifiedBy>
  <cp:revision>2</cp:revision>
  <dcterms:created xsi:type="dcterms:W3CDTF">2023-02-24T22:18:00Z</dcterms:created>
  <dcterms:modified xsi:type="dcterms:W3CDTF">2023-02-24T22:18:00Z</dcterms:modified>
</cp:coreProperties>
</file>