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36C6" w14:textId="77777777" w:rsidR="00AB6A32" w:rsidRDefault="002F02DA" w:rsidP="00154031">
      <w:pPr>
        <w:tabs>
          <w:tab w:val="center" w:pos="3101"/>
          <w:tab w:val="center" w:pos="10481"/>
        </w:tabs>
        <w:bidi/>
        <w:spacing w:after="0"/>
        <w:jc w:val="center"/>
      </w:pPr>
      <w:r>
        <w:rPr>
          <w:rFonts w:ascii="Monotype Corsiva" w:eastAsia="Monotype Corsiva" w:hAnsi="Monotype Corsiva" w:cs="Monotype Corsiva"/>
          <w:sz w:val="30"/>
        </w:rPr>
        <w:t xml:space="preserve">   </w:t>
      </w:r>
      <w:r w:rsidR="000E5AF9">
        <w:rPr>
          <w:rFonts w:ascii="Monotype Corsiva" w:eastAsia="Monotype Corsiva" w:hAnsi="Monotype Corsiva" w:cs="Monotype Corsiva"/>
          <w:sz w:val="30"/>
        </w:rPr>
        <w:t>Republic of Iraq</w:t>
      </w:r>
    </w:p>
    <w:p w14:paraId="4FA92DC5" w14:textId="77777777" w:rsidR="00AB6A32" w:rsidRDefault="006D762F" w:rsidP="00CD430B">
      <w:pPr>
        <w:tabs>
          <w:tab w:val="center" w:pos="10481"/>
        </w:tabs>
        <w:spacing w:after="0"/>
        <w:jc w:val="center"/>
      </w:pPr>
      <w:r>
        <w:rPr>
          <w:rFonts w:ascii="Monotype Corsiva" w:eastAsia="Monotype Corsiva" w:hAnsi="Monotype Corsiva" w:cs="Monotype Corsiva"/>
          <w:sz w:val="30"/>
        </w:rPr>
        <w:t xml:space="preserve">Ministry of Higher </w:t>
      </w:r>
      <w:r w:rsidR="000E5AF9">
        <w:rPr>
          <w:rFonts w:ascii="Monotype Corsiva" w:eastAsia="Monotype Corsiva" w:hAnsi="Monotype Corsiva" w:cs="Monotype Corsiva"/>
          <w:sz w:val="30"/>
        </w:rPr>
        <w:t>Education &amp; Scientific</w:t>
      </w:r>
      <w:r>
        <w:rPr>
          <w:rFonts w:ascii="Monotype Corsiva" w:eastAsia="Monotype Corsiva" w:hAnsi="Monotype Corsiva" w:cs="Monotype Corsiva"/>
          <w:sz w:val="30"/>
        </w:rPr>
        <w:t xml:space="preserve"> Research</w:t>
      </w:r>
    </w:p>
    <w:p w14:paraId="284DCD03" w14:textId="77777777" w:rsidR="00AB6A32" w:rsidRDefault="006D762F" w:rsidP="00CD430B">
      <w:pPr>
        <w:tabs>
          <w:tab w:val="center" w:pos="3102"/>
          <w:tab w:val="center" w:pos="10481"/>
        </w:tabs>
        <w:spacing w:after="0"/>
        <w:jc w:val="center"/>
      </w:pPr>
      <w:r>
        <w:rPr>
          <w:rFonts w:ascii="Monotype Corsiva" w:eastAsia="Monotype Corsiva" w:hAnsi="Monotype Corsiva" w:cs="Monotype Corsiva"/>
          <w:sz w:val="30"/>
        </w:rPr>
        <w:t xml:space="preserve">Supervision and </w:t>
      </w:r>
      <w:r w:rsidR="000E5AF9">
        <w:rPr>
          <w:rFonts w:ascii="Monotype Corsiva" w:eastAsia="Monotype Corsiva" w:hAnsi="Monotype Corsiva" w:cs="Monotype Corsiva"/>
          <w:sz w:val="30"/>
        </w:rPr>
        <w:t>Scientific Evaluation</w:t>
      </w:r>
      <w:r>
        <w:rPr>
          <w:rFonts w:ascii="Monotype Corsiva" w:eastAsia="Monotype Corsiva" w:hAnsi="Monotype Corsiva" w:cs="Monotype Corsiva"/>
          <w:sz w:val="30"/>
        </w:rPr>
        <w:t xml:space="preserve"> Directorate</w:t>
      </w:r>
    </w:p>
    <w:p w14:paraId="4BBEBBE3" w14:textId="77777777" w:rsidR="00AB6A32" w:rsidRDefault="006D762F" w:rsidP="00CD430B">
      <w:pPr>
        <w:spacing w:after="42"/>
        <w:ind w:left="1215" w:hanging="675"/>
        <w:jc w:val="center"/>
      </w:pPr>
      <w:r>
        <w:rPr>
          <w:rFonts w:ascii="Monotype Corsiva" w:eastAsia="Monotype Corsiva" w:hAnsi="Monotype Corsiva" w:cs="Monotype Corsiva"/>
          <w:sz w:val="30"/>
        </w:rPr>
        <w:t xml:space="preserve">Quality Assurance and Academic </w:t>
      </w:r>
      <w:r w:rsidR="000E5AF9">
        <w:rPr>
          <w:rFonts w:ascii="Monotype Corsiva" w:eastAsia="Monotype Corsiva" w:hAnsi="Monotype Corsiva" w:cs="Monotype Corsiva"/>
          <w:sz w:val="30"/>
        </w:rPr>
        <w:t>Accreditation</w:t>
      </w:r>
      <w:r w:rsidR="000E5AF9">
        <w:rPr>
          <w:rFonts w:ascii="Times New Roman" w:eastAsia="Times New Roman" w:hAnsi="Times New Roman" w:cs="Times New Roman"/>
          <w:sz w:val="28"/>
        </w:rPr>
        <w:t xml:space="preserve"> International Accreditation</w:t>
      </w:r>
      <w:r>
        <w:rPr>
          <w:rFonts w:ascii="Monotype Corsiva" w:eastAsia="Monotype Corsiva" w:hAnsi="Monotype Corsiva" w:cs="Monotype Corsiva"/>
          <w:sz w:val="30"/>
        </w:rPr>
        <w:t xml:space="preserve"> Dept.</w:t>
      </w:r>
    </w:p>
    <w:p w14:paraId="6F3ADE76" w14:textId="77777777" w:rsidR="00AB6A32" w:rsidRDefault="006D762F">
      <w:pPr>
        <w:spacing w:after="0"/>
        <w:ind w:left="3020"/>
      </w:pPr>
      <w:r>
        <w:rPr>
          <w:rFonts w:ascii="Arial" w:eastAsia="Arial" w:hAnsi="Arial" w:cs="Arial"/>
          <w:sz w:val="30"/>
        </w:rPr>
        <w:t xml:space="preserve"> </w:t>
      </w:r>
      <w:r>
        <w:rPr>
          <w:rFonts w:ascii="Arial" w:eastAsia="Arial" w:hAnsi="Arial" w:cs="Arial"/>
          <w:sz w:val="30"/>
        </w:rPr>
        <w:tab/>
      </w:r>
      <w:r>
        <w:rPr>
          <w:rFonts w:ascii="Times New Roman" w:eastAsia="Times New Roman" w:hAnsi="Times New Roman" w:cs="Times New Roman"/>
          <w:sz w:val="20"/>
        </w:rPr>
        <w:t xml:space="preserve"> </w:t>
      </w:r>
    </w:p>
    <w:p w14:paraId="40753D64" w14:textId="77777777" w:rsidR="00AB6A32" w:rsidRDefault="006D762F">
      <w:pPr>
        <w:spacing w:after="21"/>
        <w:ind w:right="834"/>
        <w:jc w:val="right"/>
      </w:pPr>
      <w:r>
        <w:rPr>
          <w:rFonts w:ascii="Times New Roman" w:eastAsia="Times New Roman" w:hAnsi="Times New Roman" w:cs="Times New Roman"/>
          <w:sz w:val="20"/>
        </w:rPr>
        <w:t xml:space="preserve"> </w:t>
      </w:r>
    </w:p>
    <w:p w14:paraId="6CC10E27" w14:textId="77777777" w:rsidR="00AB6A32" w:rsidRDefault="006D762F">
      <w:pPr>
        <w:spacing w:after="0"/>
        <w:ind w:left="3020"/>
      </w:pPr>
      <w:r>
        <w:rPr>
          <w:rFonts w:ascii="Arial" w:eastAsia="Arial" w:hAnsi="Arial" w:cs="Arial"/>
          <w:sz w:val="30"/>
        </w:rPr>
        <w:t xml:space="preserve"> </w:t>
      </w:r>
      <w:r>
        <w:rPr>
          <w:rFonts w:ascii="Arial" w:eastAsia="Arial" w:hAnsi="Arial" w:cs="Arial"/>
          <w:sz w:val="30"/>
        </w:rPr>
        <w:tab/>
      </w:r>
      <w:r>
        <w:rPr>
          <w:rFonts w:ascii="Times New Roman" w:eastAsia="Times New Roman" w:hAnsi="Times New Roman" w:cs="Times New Roman"/>
          <w:sz w:val="30"/>
          <w:vertAlign w:val="subscript"/>
        </w:rPr>
        <w:t xml:space="preserve"> </w:t>
      </w:r>
    </w:p>
    <w:p w14:paraId="4548CC6E" w14:textId="77777777" w:rsidR="00AB6A32" w:rsidRDefault="006D762F">
      <w:pPr>
        <w:spacing w:after="70"/>
        <w:ind w:left="50"/>
        <w:jc w:val="center"/>
      </w:pPr>
      <w:r>
        <w:rPr>
          <w:rFonts w:ascii="Times New Roman" w:eastAsia="Times New Roman" w:hAnsi="Times New Roman" w:cs="Times New Roman"/>
          <w:b/>
          <w:sz w:val="20"/>
        </w:rPr>
        <w:t xml:space="preserve"> </w:t>
      </w:r>
      <w:r>
        <w:rPr>
          <w:rFonts w:ascii="Times New Roman" w:eastAsia="Times New Roman" w:hAnsi="Times New Roman" w:cs="Times New Roman"/>
          <w:b/>
          <w:sz w:val="24"/>
        </w:rPr>
        <w:t xml:space="preserve"> </w:t>
      </w:r>
    </w:p>
    <w:p w14:paraId="14D75EEC" w14:textId="77777777" w:rsidR="00AB6A32" w:rsidRDefault="006D762F">
      <w:pPr>
        <w:tabs>
          <w:tab w:val="center" w:pos="6059"/>
          <w:tab w:val="center" w:pos="11201"/>
        </w:tabs>
        <w:spacing w:after="0"/>
      </w:pPr>
      <w:r>
        <w:tab/>
      </w:r>
      <w:r>
        <w:rPr>
          <w:rFonts w:ascii="Monotype Corsiva" w:eastAsia="Monotype Corsiva" w:hAnsi="Monotype Corsiva" w:cs="Monotype Corsiva"/>
          <w:sz w:val="46"/>
        </w:rPr>
        <w:t xml:space="preserve">Academic Program Specification Form For The </w:t>
      </w:r>
      <w:r>
        <w:rPr>
          <w:rFonts w:ascii="Monotype Corsiva" w:eastAsia="Monotype Corsiva" w:hAnsi="Monotype Corsiva" w:cs="Monotype Corsiva"/>
          <w:sz w:val="46"/>
        </w:rPr>
        <w:tab/>
      </w:r>
      <w:r>
        <w:rPr>
          <w:rFonts w:ascii="Times New Roman" w:eastAsia="Times New Roman" w:hAnsi="Times New Roman" w:cs="Times New Roman"/>
          <w:b/>
          <w:sz w:val="46"/>
          <w:vertAlign w:val="subscript"/>
        </w:rPr>
        <w:t xml:space="preserve"> </w:t>
      </w:r>
    </w:p>
    <w:p w14:paraId="256137BD" w14:textId="77777777" w:rsidR="00AB6A32" w:rsidRDefault="006D762F">
      <w:pPr>
        <w:tabs>
          <w:tab w:val="center" w:pos="5893"/>
          <w:tab w:val="center" w:pos="11040"/>
        </w:tabs>
        <w:spacing w:after="0"/>
      </w:pPr>
      <w:r>
        <w:tab/>
      </w:r>
      <w:r>
        <w:rPr>
          <w:rFonts w:ascii="Monotype Corsiva" w:eastAsia="Monotype Corsiva" w:hAnsi="Monotype Corsiva" w:cs="Monotype Corsiva"/>
          <w:sz w:val="46"/>
        </w:rPr>
        <w:t xml:space="preserve"> Academic </w:t>
      </w:r>
      <w:r>
        <w:rPr>
          <w:rFonts w:ascii="Monotype Corsiva" w:eastAsia="Monotype Corsiva" w:hAnsi="Monotype Corsiva" w:cs="Monotype Corsiva"/>
          <w:sz w:val="46"/>
        </w:rPr>
        <w:tab/>
      </w:r>
      <w:r>
        <w:rPr>
          <w:rFonts w:ascii="Times New Roman" w:eastAsia="Times New Roman" w:hAnsi="Times New Roman" w:cs="Times New Roman"/>
          <w:b/>
          <w:sz w:val="46"/>
          <w:vertAlign w:val="superscript"/>
        </w:rPr>
        <w:t xml:space="preserve">  </w:t>
      </w:r>
    </w:p>
    <w:p w14:paraId="1DA40363" w14:textId="77777777" w:rsidR="00AB6A32" w:rsidRDefault="006D762F">
      <w:pPr>
        <w:spacing w:after="0"/>
        <w:ind w:right="100"/>
        <w:jc w:val="right"/>
      </w:pPr>
      <w:r>
        <w:rPr>
          <w:rFonts w:ascii="Times New Roman" w:eastAsia="Times New Roman" w:hAnsi="Times New Roman" w:cs="Times New Roman"/>
          <w:sz w:val="36"/>
        </w:rPr>
        <w:t xml:space="preserve"> </w:t>
      </w:r>
    </w:p>
    <w:p w14:paraId="3822A982" w14:textId="77777777" w:rsidR="00AB6A32" w:rsidRDefault="006D762F">
      <w:pPr>
        <w:spacing w:after="0"/>
        <w:ind w:right="23"/>
        <w:jc w:val="right"/>
      </w:pPr>
      <w:r>
        <w:rPr>
          <w:rFonts w:ascii="Times New Roman" w:eastAsia="Times New Roman" w:hAnsi="Times New Roman" w:cs="Times New Roman"/>
          <w:b/>
          <w:sz w:val="32"/>
        </w:rPr>
        <w:t xml:space="preserve">  </w:t>
      </w:r>
    </w:p>
    <w:p w14:paraId="24CDB114" w14:textId="77777777" w:rsidR="00AB6A32" w:rsidRDefault="006D762F" w:rsidP="00154031">
      <w:pPr>
        <w:spacing w:after="0" w:line="216" w:lineRule="auto"/>
        <w:ind w:left="322" w:firstLine="11009"/>
      </w:pPr>
      <w:r>
        <w:rPr>
          <w:rFonts w:ascii="Times New Roman" w:eastAsia="Times New Roman" w:hAnsi="Times New Roman" w:cs="Times New Roman"/>
          <w:b/>
          <w:sz w:val="28"/>
        </w:rPr>
        <w:t xml:space="preserve"> </w:t>
      </w:r>
      <w:r>
        <w:rPr>
          <w:rFonts w:ascii="Monotype Corsiva" w:eastAsia="Monotype Corsiva" w:hAnsi="Monotype Corsiva" w:cs="Monotype Corsiva"/>
          <w:sz w:val="36"/>
        </w:rPr>
        <w:t xml:space="preserve"> </w:t>
      </w:r>
      <w:r w:rsidR="00154031">
        <w:rPr>
          <w:rFonts w:ascii="Monotype Corsiva" w:eastAsia="Monotype Corsiva" w:hAnsi="Monotype Corsiva" w:cs="Monotype Corsiva"/>
          <w:sz w:val="36"/>
        </w:rPr>
        <w:t xml:space="preserve">    </w:t>
      </w:r>
      <w:r w:rsidR="000E5AF9">
        <w:rPr>
          <w:rFonts w:ascii="Monotype Corsiva" w:eastAsia="Monotype Corsiva" w:hAnsi="Monotype Corsiva" w:cs="Monotype Corsiva"/>
          <w:sz w:val="36"/>
        </w:rPr>
        <w:t>University</w:t>
      </w:r>
      <w:r>
        <w:rPr>
          <w:rFonts w:ascii="Monotype Corsiva" w:eastAsia="Monotype Corsiva" w:hAnsi="Monotype Corsiva" w:cs="Monotype Corsiva"/>
          <w:sz w:val="36"/>
        </w:rPr>
        <w:t>:</w:t>
      </w:r>
      <w:r w:rsidR="00154031">
        <w:rPr>
          <w:rFonts w:ascii="Monotype Corsiva" w:eastAsia="Monotype Corsiva" w:hAnsi="Monotype Corsiva" w:cs="Monotype Corsiva"/>
          <w:sz w:val="36"/>
        </w:rPr>
        <w:t xml:space="preserve"> Baghdad</w:t>
      </w:r>
      <w:r>
        <w:rPr>
          <w:rFonts w:ascii="Times New Roman" w:eastAsia="Times New Roman" w:hAnsi="Times New Roman" w:cs="Times New Roman"/>
          <w:b/>
          <w:sz w:val="28"/>
        </w:rPr>
        <w:t xml:space="preserve"> </w:t>
      </w:r>
      <w:r>
        <w:rPr>
          <w:rFonts w:ascii="Monotype Corsiva" w:eastAsia="Monotype Corsiva" w:hAnsi="Monotype Corsiva" w:cs="Monotype Corsiva"/>
          <w:sz w:val="36"/>
        </w:rPr>
        <w:t xml:space="preserve"> </w:t>
      </w:r>
      <w:r w:rsidR="000E5AF9">
        <w:rPr>
          <w:rFonts w:ascii="Monotype Corsiva" w:eastAsia="Monotype Corsiva" w:hAnsi="Monotype Corsiva" w:cs="Monotype Corsiva"/>
          <w:sz w:val="36"/>
        </w:rPr>
        <w:tab/>
      </w:r>
      <w:r w:rsidR="000E5AF9">
        <w:rPr>
          <w:rFonts w:ascii="Monotype Corsiva" w:eastAsia="Monotype Corsiva" w:hAnsi="Monotype Corsiva" w:cs="Monotype Corsiva"/>
          <w:sz w:val="36"/>
        </w:rPr>
        <w:tab/>
      </w:r>
      <w:r w:rsidR="000E5AF9">
        <w:rPr>
          <w:rFonts w:ascii="Monotype Corsiva" w:eastAsia="Monotype Corsiva" w:hAnsi="Monotype Corsiva" w:cs="Monotype Corsiva"/>
          <w:sz w:val="36"/>
        </w:rPr>
        <w:tab/>
      </w:r>
      <w:r w:rsidR="000E5AF9">
        <w:rPr>
          <w:rFonts w:ascii="Monotype Corsiva" w:eastAsia="Monotype Corsiva" w:hAnsi="Monotype Corsiva" w:cs="Monotype Corsiva"/>
          <w:sz w:val="36"/>
        </w:rPr>
        <w:tab/>
      </w:r>
      <w:r w:rsidR="000E5AF9">
        <w:rPr>
          <w:rFonts w:ascii="Monotype Corsiva" w:eastAsia="Monotype Corsiva" w:hAnsi="Monotype Corsiva" w:cs="Monotype Corsiva"/>
          <w:sz w:val="36"/>
        </w:rPr>
        <w:tab/>
      </w:r>
      <w:r w:rsidR="00351AFD">
        <w:rPr>
          <w:rFonts w:ascii="Monotype Corsiva" w:eastAsia="Monotype Corsiva" w:hAnsi="Monotype Corsiva" w:cs="Monotype Corsiva"/>
          <w:sz w:val="36"/>
        </w:rPr>
        <w:t xml:space="preserve">              </w:t>
      </w:r>
      <w:r>
        <w:rPr>
          <w:rFonts w:ascii="Monotype Corsiva" w:eastAsia="Monotype Corsiva" w:hAnsi="Monotype Corsiva" w:cs="Monotype Corsiva"/>
          <w:sz w:val="36"/>
        </w:rPr>
        <w:t>College :</w:t>
      </w:r>
      <w:r w:rsidR="00154031">
        <w:rPr>
          <w:rFonts w:ascii="Monotype Corsiva" w:eastAsia="Monotype Corsiva" w:hAnsi="Monotype Corsiva" w:cs="Monotype Corsiva"/>
          <w:sz w:val="36"/>
        </w:rPr>
        <w:t xml:space="preserve"> </w:t>
      </w:r>
      <w:r w:rsidR="00154031" w:rsidRPr="00154031">
        <w:rPr>
          <w:rFonts w:ascii="Monotype Corsiva" w:eastAsia="Monotype Corsiva" w:hAnsi="Monotype Corsiva" w:cs="Monotype Corsiva"/>
          <w:sz w:val="36"/>
        </w:rPr>
        <w:t>Engineering</w:t>
      </w:r>
      <w:r>
        <w:rPr>
          <w:rFonts w:ascii="Monotype Corsiva" w:eastAsia="Monotype Corsiva" w:hAnsi="Monotype Corsiva" w:cs="Monotype Corsiva"/>
          <w:sz w:val="36"/>
        </w:rPr>
        <w:tab/>
      </w:r>
      <w:r>
        <w:rPr>
          <w:rFonts w:ascii="Times New Roman" w:eastAsia="Times New Roman" w:hAnsi="Times New Roman" w:cs="Times New Roman"/>
          <w:b/>
          <w:sz w:val="49"/>
          <w:vertAlign w:val="superscript"/>
        </w:rPr>
        <w:t xml:space="preserve"> </w:t>
      </w:r>
    </w:p>
    <w:p w14:paraId="020EFF5F" w14:textId="77777777" w:rsidR="00AB6A32" w:rsidRDefault="006D762F" w:rsidP="00DB2274">
      <w:pPr>
        <w:tabs>
          <w:tab w:val="center" w:pos="3106"/>
          <w:tab w:val="center" w:pos="11309"/>
        </w:tabs>
        <w:spacing w:after="0"/>
      </w:pPr>
      <w:r>
        <w:tab/>
      </w:r>
      <w:r>
        <w:rPr>
          <w:rFonts w:ascii="Monotype Corsiva" w:eastAsia="Monotype Corsiva" w:hAnsi="Monotype Corsiva" w:cs="Monotype Corsiva"/>
          <w:sz w:val="36"/>
        </w:rPr>
        <w:t xml:space="preserve"> Number Of Departments  In  The College :</w:t>
      </w:r>
      <w:r w:rsidR="001912FF">
        <w:rPr>
          <w:rFonts w:ascii="Monotype Corsiva" w:eastAsia="Monotype Corsiva" w:hAnsi="Monotype Corsiva" w:cs="Monotype Corsiva"/>
          <w:sz w:val="36"/>
        </w:rPr>
        <w:t xml:space="preserve"> 13</w:t>
      </w:r>
      <w:r>
        <w:rPr>
          <w:rFonts w:ascii="Times New Roman" w:eastAsia="Times New Roman" w:hAnsi="Times New Roman" w:cs="Times New Roman"/>
          <w:b/>
          <w:sz w:val="49"/>
          <w:vertAlign w:val="superscript"/>
        </w:rPr>
        <w:t xml:space="preserve"> </w:t>
      </w:r>
    </w:p>
    <w:p w14:paraId="14678E58" w14:textId="77777777" w:rsidR="00AB6A32" w:rsidRDefault="006D762F" w:rsidP="001912FF">
      <w:pPr>
        <w:tabs>
          <w:tab w:val="center" w:pos="2195"/>
          <w:tab w:val="center" w:pos="11309"/>
        </w:tabs>
        <w:spacing w:after="0"/>
      </w:pPr>
      <w:r>
        <w:tab/>
      </w:r>
      <w:r>
        <w:rPr>
          <w:rFonts w:ascii="Arial" w:eastAsia="Arial" w:hAnsi="Arial" w:cs="Arial"/>
          <w:sz w:val="36"/>
        </w:rPr>
        <w:t xml:space="preserve"> </w:t>
      </w:r>
      <w:r>
        <w:rPr>
          <w:rFonts w:ascii="Monotype Corsiva" w:eastAsia="Monotype Corsiva" w:hAnsi="Monotype Corsiva" w:cs="Monotype Corsiva"/>
          <w:sz w:val="36"/>
        </w:rPr>
        <w:t>Date Of Form  Completion :</w:t>
      </w:r>
      <w:r w:rsidR="001912FF">
        <w:rPr>
          <w:rFonts w:ascii="Monotype Corsiva" w:eastAsia="Monotype Corsiva" w:hAnsi="Monotype Corsiva" w:cs="Monotype Corsiva"/>
          <w:sz w:val="36"/>
        </w:rPr>
        <w:t>1/10/2020</w:t>
      </w:r>
      <w:r>
        <w:rPr>
          <w:rFonts w:ascii="Monotype Corsiva" w:eastAsia="Monotype Corsiva" w:hAnsi="Monotype Corsiva" w:cs="Monotype Corsiva"/>
          <w:sz w:val="36"/>
        </w:rPr>
        <w:tab/>
      </w:r>
      <w:r>
        <w:rPr>
          <w:rFonts w:ascii="Times New Roman" w:eastAsia="Times New Roman" w:hAnsi="Times New Roman" w:cs="Times New Roman"/>
          <w:b/>
          <w:sz w:val="49"/>
          <w:vertAlign w:val="superscript"/>
        </w:rPr>
        <w:t xml:space="preserve"> </w:t>
      </w:r>
    </w:p>
    <w:p w14:paraId="63CC8D9A" w14:textId="77777777" w:rsidR="00AB6A32" w:rsidRDefault="006D762F">
      <w:pPr>
        <w:spacing w:after="0"/>
        <w:ind w:right="12"/>
        <w:jc w:val="right"/>
      </w:pPr>
      <w:r>
        <w:rPr>
          <w:rFonts w:ascii="Times New Roman" w:eastAsia="Times New Roman" w:hAnsi="Times New Roman" w:cs="Times New Roman"/>
          <w:b/>
          <w:sz w:val="32"/>
        </w:rPr>
        <w:t xml:space="preserve"> </w:t>
      </w:r>
    </w:p>
    <w:p w14:paraId="3961304D" w14:textId="77777777" w:rsidR="00AB6A32" w:rsidRDefault="006D762F">
      <w:pPr>
        <w:spacing w:after="0"/>
        <w:ind w:right="12"/>
        <w:jc w:val="right"/>
      </w:pPr>
      <w:r>
        <w:rPr>
          <w:rFonts w:ascii="Times New Roman" w:eastAsia="Times New Roman" w:hAnsi="Times New Roman" w:cs="Times New Roman"/>
          <w:b/>
          <w:sz w:val="32"/>
        </w:rPr>
        <w:t xml:space="preserve"> </w:t>
      </w:r>
    </w:p>
    <w:p w14:paraId="6086CE44" w14:textId="77777777" w:rsidR="00AB6A32" w:rsidRDefault="006D762F" w:rsidP="00351AFD">
      <w:pPr>
        <w:spacing w:after="0"/>
        <w:ind w:right="12"/>
        <w:jc w:val="right"/>
      </w:pPr>
      <w:r>
        <w:rPr>
          <w:rFonts w:ascii="Times New Roman" w:eastAsia="Times New Roman" w:hAnsi="Times New Roman" w:cs="Times New Roman"/>
          <w:b/>
          <w:sz w:val="32"/>
        </w:rPr>
        <w:t xml:space="preserve">           </w:t>
      </w:r>
    </w:p>
    <w:p w14:paraId="2EA3EDCE" w14:textId="77777777" w:rsidR="00AB6A32" w:rsidRDefault="006D762F">
      <w:pPr>
        <w:spacing w:after="0"/>
        <w:ind w:right="874"/>
        <w:jc w:val="right"/>
      </w:pPr>
      <w:r>
        <w:rPr>
          <w:rFonts w:ascii="Times New Roman" w:eastAsia="Times New Roman" w:hAnsi="Times New Roman" w:cs="Times New Roman"/>
          <w:b/>
          <w:sz w:val="28"/>
        </w:rPr>
        <w:t xml:space="preserve"> </w:t>
      </w:r>
    </w:p>
    <w:p w14:paraId="61E6CF47" w14:textId="77777777" w:rsidR="00AB6A32" w:rsidRDefault="006D762F">
      <w:pPr>
        <w:spacing w:after="0"/>
        <w:ind w:right="874"/>
        <w:jc w:val="right"/>
      </w:pPr>
      <w:r>
        <w:rPr>
          <w:rFonts w:ascii="Times New Roman" w:eastAsia="Times New Roman" w:hAnsi="Times New Roman" w:cs="Times New Roman"/>
          <w:b/>
          <w:sz w:val="28"/>
        </w:rPr>
        <w:t xml:space="preserve"> </w:t>
      </w:r>
    </w:p>
    <w:tbl>
      <w:tblPr>
        <w:tblStyle w:val="TableGrid"/>
        <w:tblW w:w="11286" w:type="dxa"/>
        <w:tblInd w:w="43" w:type="dxa"/>
        <w:tblCellMar>
          <w:top w:w="4" w:type="dxa"/>
        </w:tblCellMar>
        <w:tblLook w:val="04A0" w:firstRow="1" w:lastRow="0" w:firstColumn="1" w:lastColumn="0" w:noHBand="0" w:noVBand="1"/>
      </w:tblPr>
      <w:tblGrid>
        <w:gridCol w:w="3502"/>
        <w:gridCol w:w="3855"/>
        <w:gridCol w:w="3929"/>
      </w:tblGrid>
      <w:tr w:rsidR="00AB6A32" w14:paraId="26BAAF4D" w14:textId="77777777" w:rsidTr="002C37B0">
        <w:trPr>
          <w:trHeight w:val="3426"/>
        </w:trPr>
        <w:tc>
          <w:tcPr>
            <w:tcW w:w="3502" w:type="dxa"/>
            <w:tcBorders>
              <w:top w:val="nil"/>
              <w:left w:val="nil"/>
              <w:bottom w:val="nil"/>
              <w:right w:val="nil"/>
            </w:tcBorders>
          </w:tcPr>
          <w:p w14:paraId="6EAAAFA8" w14:textId="77777777" w:rsidR="00351AFD" w:rsidRDefault="006D762F" w:rsidP="000F6C12">
            <w:pPr>
              <w:ind w:left="310"/>
              <w:rPr>
                <w:rFonts w:ascii="Monotype Corsiva" w:eastAsia="Monotype Corsiva" w:hAnsi="Monotype Corsiva" w:cs="Monotype Corsiva"/>
                <w:sz w:val="32"/>
              </w:rPr>
            </w:pPr>
            <w:r>
              <w:rPr>
                <w:rFonts w:ascii="Monotype Corsiva" w:eastAsia="Monotype Corsiva" w:hAnsi="Monotype Corsiva" w:cs="Monotype Corsiva"/>
                <w:sz w:val="32"/>
              </w:rPr>
              <w:t xml:space="preserve">Dean </w:t>
            </w:r>
            <w:r>
              <w:rPr>
                <w:rFonts w:ascii="Arial" w:eastAsia="Arial" w:hAnsi="Arial" w:cs="Arial"/>
                <w:sz w:val="32"/>
              </w:rPr>
              <w:t>’</w:t>
            </w:r>
            <w:r>
              <w:rPr>
                <w:rFonts w:ascii="Monotype Corsiva" w:eastAsia="Monotype Corsiva" w:hAnsi="Monotype Corsiva" w:cs="Monotype Corsiva"/>
                <w:sz w:val="32"/>
              </w:rPr>
              <w:t>s  Name</w:t>
            </w:r>
          </w:p>
          <w:p w14:paraId="2521AA35" w14:textId="77777777" w:rsidR="000F6C12" w:rsidRDefault="006D762F" w:rsidP="000F6C12">
            <w:pPr>
              <w:ind w:left="310"/>
              <w:rPr>
                <w:rFonts w:ascii="Monotype Corsiva" w:eastAsia="Monotype Corsiva" w:hAnsi="Monotype Corsiva" w:cs="Monotype Corsiva"/>
                <w:sz w:val="32"/>
              </w:rPr>
            </w:pPr>
            <w:r>
              <w:rPr>
                <w:rFonts w:ascii="Monotype Corsiva" w:eastAsia="Monotype Corsiva" w:hAnsi="Monotype Corsiva" w:cs="Monotype Corsiva"/>
                <w:sz w:val="32"/>
              </w:rPr>
              <w:t xml:space="preserve"> </w:t>
            </w:r>
            <w:r w:rsidR="00F64517" w:rsidRPr="00F64517">
              <w:rPr>
                <w:rFonts w:ascii="Monotype Corsiva" w:eastAsia="Monotype Corsiva" w:hAnsi="Monotype Corsiva" w:cs="Monotype Corsiva"/>
                <w:sz w:val="32"/>
              </w:rPr>
              <w:t xml:space="preserve"> </w:t>
            </w:r>
          </w:p>
          <w:p w14:paraId="178B7591" w14:textId="77777777" w:rsidR="00351AFD" w:rsidRDefault="00F64517" w:rsidP="000F6C12">
            <w:pPr>
              <w:rPr>
                <w:rFonts w:ascii="Monotype Corsiva" w:eastAsia="Monotype Corsiva" w:hAnsi="Monotype Corsiva" w:cs="Monotype Corsiva"/>
                <w:sz w:val="32"/>
              </w:rPr>
            </w:pPr>
            <w:r w:rsidRPr="00F64517">
              <w:rPr>
                <w:rFonts w:ascii="Monotype Corsiva" w:eastAsia="Monotype Corsiva" w:hAnsi="Monotype Corsiva" w:cs="Monotype Corsiva"/>
                <w:sz w:val="32"/>
              </w:rPr>
              <w:t>Prof. Dr. Saba J. Neamah</w:t>
            </w:r>
          </w:p>
          <w:p w14:paraId="5C2A0BFF" w14:textId="77777777" w:rsidR="00AB6A32" w:rsidRDefault="006D762F" w:rsidP="000F6C12">
            <w:pPr>
              <w:spacing w:before="240"/>
            </w:pPr>
            <w:r>
              <w:rPr>
                <w:rFonts w:ascii="Monotype Corsiva" w:eastAsia="Monotype Corsiva" w:hAnsi="Monotype Corsiva" w:cs="Monotype Corsiva"/>
                <w:sz w:val="32"/>
              </w:rPr>
              <w:t xml:space="preserve"> Date :        /       /  </w:t>
            </w:r>
          </w:p>
          <w:p w14:paraId="541B2B0C" w14:textId="77777777" w:rsidR="000F6C12" w:rsidRDefault="000F6C12" w:rsidP="000F6C12">
            <w:pPr>
              <w:ind w:left="149"/>
              <w:rPr>
                <w:rFonts w:ascii="Monotype Corsiva" w:eastAsia="Monotype Corsiva" w:hAnsi="Monotype Corsiva" w:cs="Monotype Corsiva"/>
                <w:sz w:val="32"/>
              </w:rPr>
            </w:pPr>
          </w:p>
          <w:p w14:paraId="314F5D67" w14:textId="77777777" w:rsidR="000F6C12" w:rsidRDefault="000F6C12" w:rsidP="000F6C12">
            <w:pPr>
              <w:ind w:left="149"/>
              <w:rPr>
                <w:rFonts w:ascii="Monotype Corsiva" w:eastAsia="Monotype Corsiva" w:hAnsi="Monotype Corsiva" w:cs="Monotype Corsiva"/>
                <w:sz w:val="32"/>
              </w:rPr>
            </w:pPr>
          </w:p>
          <w:p w14:paraId="4CBEFD6D" w14:textId="77777777" w:rsidR="00AB6A32" w:rsidRDefault="006D762F" w:rsidP="002C37B0">
            <w:pPr>
              <w:ind w:left="149"/>
            </w:pPr>
            <w:r>
              <w:rPr>
                <w:rFonts w:ascii="Monotype Corsiva" w:eastAsia="Monotype Corsiva" w:hAnsi="Monotype Corsiva" w:cs="Monotype Corsiva"/>
                <w:sz w:val="32"/>
              </w:rPr>
              <w:t>Signature</w:t>
            </w:r>
          </w:p>
        </w:tc>
        <w:tc>
          <w:tcPr>
            <w:tcW w:w="3855" w:type="dxa"/>
            <w:tcBorders>
              <w:top w:val="nil"/>
              <w:left w:val="nil"/>
              <w:bottom w:val="nil"/>
              <w:right w:val="nil"/>
            </w:tcBorders>
          </w:tcPr>
          <w:p w14:paraId="560D239A" w14:textId="77777777" w:rsidR="00AB6A32" w:rsidRPr="00351AFD" w:rsidRDefault="006D762F" w:rsidP="000F6C12">
            <w:pPr>
              <w:ind w:right="206"/>
              <w:rPr>
                <w:rFonts w:ascii="Monotype Corsiva" w:eastAsia="Monotype Corsiva" w:hAnsi="Monotype Corsiva" w:cs="Monotype Corsiva"/>
                <w:sz w:val="32"/>
              </w:rPr>
            </w:pPr>
            <w:r>
              <w:rPr>
                <w:rFonts w:ascii="Monotype Corsiva" w:eastAsia="Monotype Corsiva" w:hAnsi="Monotype Corsiva" w:cs="Monotype Corsiva"/>
                <w:sz w:val="32"/>
              </w:rPr>
              <w:t xml:space="preserve">Dean </w:t>
            </w:r>
            <w:r w:rsidRPr="00351AFD">
              <w:rPr>
                <w:rFonts w:ascii="Monotype Corsiva" w:eastAsia="Monotype Corsiva" w:hAnsi="Monotype Corsiva" w:cs="Monotype Corsiva"/>
                <w:sz w:val="32"/>
              </w:rPr>
              <w:t>’</w:t>
            </w:r>
            <w:r>
              <w:rPr>
                <w:rFonts w:ascii="Monotype Corsiva" w:eastAsia="Monotype Corsiva" w:hAnsi="Monotype Corsiva" w:cs="Monotype Corsiva"/>
                <w:sz w:val="32"/>
              </w:rPr>
              <w:t xml:space="preserve">s  Assistant  For </w:t>
            </w:r>
          </w:p>
          <w:p w14:paraId="511B9F17" w14:textId="77777777" w:rsidR="00AB6A32" w:rsidRPr="00351AFD" w:rsidRDefault="000F6C12" w:rsidP="000F6C12">
            <w:pPr>
              <w:ind w:right="212"/>
              <w:rPr>
                <w:rFonts w:ascii="Monotype Corsiva" w:eastAsia="Monotype Corsiva" w:hAnsi="Monotype Corsiva" w:cs="Monotype Corsiva"/>
                <w:sz w:val="32"/>
              </w:rPr>
            </w:pPr>
            <w:r>
              <w:rPr>
                <w:rFonts w:ascii="Monotype Corsiva" w:eastAsia="Monotype Corsiva" w:hAnsi="Monotype Corsiva" w:cs="Monotype Corsiva"/>
                <w:sz w:val="32"/>
              </w:rPr>
              <w:t xml:space="preserve">   </w:t>
            </w:r>
            <w:r w:rsidR="006D762F">
              <w:rPr>
                <w:rFonts w:ascii="Monotype Corsiva" w:eastAsia="Monotype Corsiva" w:hAnsi="Monotype Corsiva" w:cs="Monotype Corsiva"/>
                <w:sz w:val="32"/>
              </w:rPr>
              <w:t xml:space="preserve">Scientific  Affairs </w:t>
            </w:r>
          </w:p>
          <w:p w14:paraId="2BB30E86" w14:textId="77777777" w:rsidR="00351AFD" w:rsidRDefault="006D762F" w:rsidP="000F6C12">
            <w:pPr>
              <w:spacing w:line="239" w:lineRule="auto"/>
              <w:ind w:right="1387" w:firstLine="1819"/>
              <w:rPr>
                <w:rFonts w:ascii="Monotype Corsiva" w:eastAsia="Monotype Corsiva" w:hAnsi="Monotype Corsiva" w:cs="Monotype Corsiva"/>
                <w:sz w:val="32"/>
              </w:rPr>
            </w:pPr>
            <w:r>
              <w:rPr>
                <w:rFonts w:ascii="Monotype Corsiva" w:eastAsia="Monotype Corsiva" w:hAnsi="Monotype Corsiva" w:cs="Monotype Corsiva"/>
                <w:sz w:val="32"/>
              </w:rPr>
              <w:t xml:space="preserve">  </w:t>
            </w:r>
          </w:p>
          <w:p w14:paraId="0F40E401" w14:textId="77777777" w:rsidR="000F6C12" w:rsidRDefault="000F6C12" w:rsidP="000F6C12">
            <w:pPr>
              <w:spacing w:line="239" w:lineRule="auto"/>
              <w:ind w:right="1387"/>
              <w:jc w:val="center"/>
              <w:rPr>
                <w:rFonts w:ascii="Cairo" w:hAnsi="Cairo"/>
                <w:b/>
                <w:bCs/>
                <w:shd w:val="clear" w:color="auto" w:fill="FFFFFF"/>
              </w:rPr>
            </w:pPr>
            <w:r w:rsidRPr="000F6C12">
              <w:rPr>
                <w:rFonts w:ascii="Monotype Corsiva" w:eastAsia="Monotype Corsiva" w:hAnsi="Monotype Corsiva" w:cs="Monotype Corsiva"/>
                <w:sz w:val="32"/>
              </w:rPr>
              <w:t>Prof. Dr. Wadood Taher</w:t>
            </w:r>
          </w:p>
          <w:p w14:paraId="4777AC1E" w14:textId="77777777" w:rsidR="00AB6A32" w:rsidRPr="00351AFD" w:rsidRDefault="000F6C12" w:rsidP="000F6C12">
            <w:pPr>
              <w:spacing w:line="239" w:lineRule="auto"/>
              <w:ind w:right="1387"/>
              <w:rPr>
                <w:rFonts w:ascii="Monotype Corsiva" w:eastAsia="Monotype Corsiva" w:hAnsi="Monotype Corsiva" w:cs="Monotype Corsiva"/>
                <w:sz w:val="32"/>
              </w:rPr>
            </w:pPr>
            <w:r>
              <w:rPr>
                <w:rFonts w:ascii="Cairo" w:hAnsi="Cairo"/>
                <w:b/>
                <w:bCs/>
                <w:shd w:val="clear" w:color="auto" w:fill="FFFFFF"/>
              </w:rPr>
              <w:t> </w:t>
            </w:r>
            <w:r w:rsidR="00351AFD">
              <w:rPr>
                <w:rFonts w:ascii="Monotype Corsiva" w:eastAsia="Monotype Corsiva" w:hAnsi="Monotype Corsiva" w:cs="Monotype Corsiva"/>
                <w:sz w:val="32"/>
              </w:rPr>
              <w:t xml:space="preserve"> </w:t>
            </w:r>
            <w:r w:rsidR="006D762F">
              <w:rPr>
                <w:rFonts w:ascii="Monotype Corsiva" w:eastAsia="Monotype Corsiva" w:hAnsi="Monotype Corsiva" w:cs="Monotype Corsiva"/>
                <w:sz w:val="32"/>
              </w:rPr>
              <w:t xml:space="preserve">Date :        /       /  </w:t>
            </w:r>
          </w:p>
          <w:p w14:paraId="5512C5C0" w14:textId="77777777" w:rsidR="000F6C12" w:rsidRDefault="000F6C12" w:rsidP="000F6C12">
            <w:pPr>
              <w:ind w:left="19"/>
              <w:rPr>
                <w:rFonts w:ascii="Monotype Corsiva" w:eastAsia="Monotype Corsiva" w:hAnsi="Monotype Corsiva" w:cs="Monotype Corsiva"/>
                <w:sz w:val="32"/>
              </w:rPr>
            </w:pPr>
          </w:p>
          <w:p w14:paraId="4C394232" w14:textId="77777777" w:rsidR="00AB6A32" w:rsidRPr="00351AFD" w:rsidRDefault="006D762F" w:rsidP="000F6C12">
            <w:pPr>
              <w:ind w:left="19"/>
              <w:rPr>
                <w:rFonts w:ascii="Monotype Corsiva" w:eastAsia="Monotype Corsiva" w:hAnsi="Monotype Corsiva" w:cs="Monotype Corsiva"/>
                <w:sz w:val="32"/>
              </w:rPr>
            </w:pPr>
            <w:r w:rsidRPr="00351AFD">
              <w:rPr>
                <w:rFonts w:ascii="Monotype Corsiva" w:eastAsia="Monotype Corsiva" w:hAnsi="Monotype Corsiva" w:cs="Monotype Corsiva"/>
                <w:sz w:val="32"/>
              </w:rPr>
              <w:t xml:space="preserve"> </w:t>
            </w:r>
            <w:r>
              <w:rPr>
                <w:rFonts w:ascii="Monotype Corsiva" w:eastAsia="Monotype Corsiva" w:hAnsi="Monotype Corsiva" w:cs="Monotype Corsiva"/>
                <w:sz w:val="32"/>
              </w:rPr>
              <w:t>Signature</w:t>
            </w:r>
          </w:p>
        </w:tc>
        <w:tc>
          <w:tcPr>
            <w:tcW w:w="3929" w:type="dxa"/>
            <w:tcBorders>
              <w:top w:val="nil"/>
              <w:left w:val="nil"/>
              <w:bottom w:val="nil"/>
              <w:right w:val="nil"/>
            </w:tcBorders>
          </w:tcPr>
          <w:p w14:paraId="4BAD6423" w14:textId="77777777" w:rsidR="00AB6A32" w:rsidRPr="00351AFD" w:rsidRDefault="006D762F" w:rsidP="000F6C12">
            <w:pPr>
              <w:ind w:right="69"/>
              <w:jc w:val="right"/>
              <w:rPr>
                <w:rFonts w:ascii="Monotype Corsiva" w:eastAsia="Monotype Corsiva" w:hAnsi="Monotype Corsiva" w:cs="Monotype Corsiva"/>
                <w:sz w:val="32"/>
              </w:rPr>
            </w:pPr>
            <w:r>
              <w:rPr>
                <w:rFonts w:ascii="Monotype Corsiva" w:eastAsia="Monotype Corsiva" w:hAnsi="Monotype Corsiva" w:cs="Monotype Corsiva"/>
                <w:sz w:val="32"/>
              </w:rPr>
              <w:t xml:space="preserve">The  College  Quality Assurance </w:t>
            </w:r>
            <w:r w:rsidRPr="00351AFD">
              <w:rPr>
                <w:rFonts w:ascii="Monotype Corsiva" w:eastAsia="Monotype Corsiva" w:hAnsi="Monotype Corsiva" w:cs="Monotype Corsiva"/>
                <w:sz w:val="32"/>
              </w:rPr>
              <w:t xml:space="preserve"> </w:t>
            </w:r>
          </w:p>
          <w:p w14:paraId="55E762BD" w14:textId="77777777" w:rsidR="00AB6A32" w:rsidRPr="00351AFD" w:rsidRDefault="006D762F" w:rsidP="000F6C12">
            <w:pPr>
              <w:ind w:right="225"/>
              <w:jc w:val="right"/>
              <w:rPr>
                <w:rFonts w:ascii="Monotype Corsiva" w:eastAsia="Monotype Corsiva" w:hAnsi="Monotype Corsiva" w:cs="Monotype Corsiva"/>
                <w:sz w:val="32"/>
              </w:rPr>
            </w:pPr>
            <w:r>
              <w:rPr>
                <w:rFonts w:ascii="Monotype Corsiva" w:eastAsia="Monotype Corsiva" w:hAnsi="Monotype Corsiva" w:cs="Monotype Corsiva"/>
                <w:sz w:val="32"/>
              </w:rPr>
              <w:t xml:space="preserve">And University Performance  </w:t>
            </w:r>
            <w:r w:rsidRPr="00351AFD">
              <w:rPr>
                <w:rFonts w:ascii="Monotype Corsiva" w:eastAsia="Monotype Corsiva" w:hAnsi="Monotype Corsiva" w:cs="Monotype Corsiva"/>
                <w:sz w:val="32"/>
              </w:rPr>
              <w:t xml:space="preserve"> </w:t>
            </w:r>
          </w:p>
          <w:p w14:paraId="28C3C634" w14:textId="77777777" w:rsidR="00351AFD" w:rsidRDefault="006D762F" w:rsidP="000F6C12">
            <w:pPr>
              <w:tabs>
                <w:tab w:val="center" w:pos="1983"/>
                <w:tab w:val="center" w:pos="3699"/>
              </w:tabs>
              <w:rPr>
                <w:rFonts w:ascii="Monotype Corsiva" w:eastAsia="Monotype Corsiva" w:hAnsi="Monotype Corsiva" w:cs="Monotype Corsiva"/>
                <w:sz w:val="32"/>
              </w:rPr>
            </w:pPr>
            <w:r w:rsidRPr="00351AFD">
              <w:rPr>
                <w:rFonts w:ascii="Monotype Corsiva" w:eastAsia="Monotype Corsiva" w:hAnsi="Monotype Corsiva" w:cs="Monotype Corsiva"/>
                <w:sz w:val="32"/>
              </w:rPr>
              <w:tab/>
              <w:t xml:space="preserve"> </w:t>
            </w:r>
            <w:r>
              <w:rPr>
                <w:rFonts w:ascii="Monotype Corsiva" w:eastAsia="Monotype Corsiva" w:hAnsi="Monotype Corsiva" w:cs="Monotype Corsiva"/>
                <w:sz w:val="32"/>
              </w:rPr>
              <w:t>Manager</w:t>
            </w:r>
          </w:p>
          <w:p w14:paraId="79976EB0" w14:textId="77777777" w:rsidR="00351AFD" w:rsidRDefault="00351AFD" w:rsidP="000F6C12">
            <w:pPr>
              <w:tabs>
                <w:tab w:val="center" w:pos="1983"/>
                <w:tab w:val="center" w:pos="3699"/>
              </w:tabs>
              <w:rPr>
                <w:rFonts w:ascii="Monotype Corsiva" w:eastAsia="Monotype Corsiva" w:hAnsi="Monotype Corsiva" w:cs="Monotype Corsiva"/>
                <w:sz w:val="32"/>
              </w:rPr>
            </w:pPr>
            <w:r>
              <w:rPr>
                <w:rFonts w:ascii="Monotype Corsiva" w:eastAsia="Monotype Corsiva" w:hAnsi="Monotype Corsiva" w:cs="Monotype Corsiva"/>
                <w:sz w:val="32"/>
              </w:rPr>
              <w:t xml:space="preserve">     </w:t>
            </w:r>
            <w:r w:rsidRPr="00351AFD">
              <w:rPr>
                <w:rFonts w:ascii="Monotype Corsiva" w:eastAsia="Monotype Corsiva" w:hAnsi="Monotype Corsiva" w:cs="Monotype Corsiva"/>
                <w:sz w:val="32"/>
              </w:rPr>
              <w:t>Asst. Prof. Dr. Meervat Altaie</w:t>
            </w:r>
          </w:p>
          <w:p w14:paraId="417E3FD0" w14:textId="77777777" w:rsidR="00AB6A32" w:rsidRPr="00351AFD" w:rsidRDefault="006D762F" w:rsidP="000F6C12">
            <w:pPr>
              <w:tabs>
                <w:tab w:val="center" w:pos="1983"/>
                <w:tab w:val="center" w:pos="3699"/>
              </w:tabs>
              <w:rPr>
                <w:rFonts w:ascii="Monotype Corsiva" w:eastAsia="Monotype Corsiva" w:hAnsi="Monotype Corsiva" w:cs="Monotype Corsiva"/>
                <w:sz w:val="32"/>
              </w:rPr>
            </w:pPr>
            <w:r>
              <w:rPr>
                <w:rFonts w:ascii="Monotype Corsiva" w:eastAsia="Monotype Corsiva" w:hAnsi="Monotype Corsiva" w:cs="Monotype Corsiva"/>
                <w:sz w:val="32"/>
              </w:rPr>
              <w:tab/>
            </w:r>
            <w:r w:rsidRPr="00351AFD">
              <w:rPr>
                <w:rFonts w:ascii="Monotype Corsiva" w:eastAsia="Monotype Corsiva" w:hAnsi="Monotype Corsiva" w:cs="Monotype Corsiva"/>
                <w:sz w:val="32"/>
              </w:rPr>
              <w:t xml:space="preserve"> </w:t>
            </w:r>
          </w:p>
          <w:p w14:paraId="2362DB5E" w14:textId="77777777" w:rsidR="00AB6A32" w:rsidRPr="00351AFD" w:rsidRDefault="006D762F" w:rsidP="000F6C12">
            <w:pPr>
              <w:tabs>
                <w:tab w:val="center" w:pos="3699"/>
              </w:tabs>
              <w:rPr>
                <w:rFonts w:ascii="Monotype Corsiva" w:eastAsia="Monotype Corsiva" w:hAnsi="Monotype Corsiva" w:cs="Monotype Corsiva"/>
                <w:sz w:val="32"/>
              </w:rPr>
            </w:pPr>
            <w:r w:rsidRPr="00351AFD">
              <w:rPr>
                <w:rFonts w:ascii="Monotype Corsiva" w:eastAsia="Monotype Corsiva" w:hAnsi="Monotype Corsiva" w:cs="Monotype Corsiva"/>
                <w:sz w:val="32"/>
              </w:rPr>
              <w:t xml:space="preserve"> </w:t>
            </w:r>
            <w:r>
              <w:rPr>
                <w:rFonts w:ascii="Monotype Corsiva" w:eastAsia="Monotype Corsiva" w:hAnsi="Monotype Corsiva" w:cs="Monotype Corsiva"/>
                <w:sz w:val="32"/>
              </w:rPr>
              <w:t xml:space="preserve">Date :        /       /  </w:t>
            </w:r>
            <w:r>
              <w:rPr>
                <w:rFonts w:ascii="Monotype Corsiva" w:eastAsia="Monotype Corsiva" w:hAnsi="Monotype Corsiva" w:cs="Monotype Corsiva"/>
                <w:sz w:val="32"/>
              </w:rPr>
              <w:tab/>
            </w:r>
            <w:r w:rsidRPr="00351AFD">
              <w:rPr>
                <w:rFonts w:ascii="Monotype Corsiva" w:eastAsia="Monotype Corsiva" w:hAnsi="Monotype Corsiva" w:cs="Monotype Corsiva"/>
                <w:sz w:val="32"/>
              </w:rPr>
              <w:t xml:space="preserve"> </w:t>
            </w:r>
          </w:p>
          <w:p w14:paraId="22865F98" w14:textId="77777777" w:rsidR="000F6C12" w:rsidRDefault="000F6C12" w:rsidP="000F6C12">
            <w:pPr>
              <w:tabs>
                <w:tab w:val="center" w:pos="3699"/>
              </w:tabs>
              <w:rPr>
                <w:rFonts w:ascii="Monotype Corsiva" w:eastAsia="Monotype Corsiva" w:hAnsi="Monotype Corsiva" w:cs="Monotype Corsiva"/>
                <w:sz w:val="32"/>
              </w:rPr>
            </w:pPr>
          </w:p>
          <w:p w14:paraId="180E17C6" w14:textId="77777777" w:rsidR="00AB6A32" w:rsidRPr="00351AFD" w:rsidRDefault="006D762F" w:rsidP="000F6C12">
            <w:pPr>
              <w:tabs>
                <w:tab w:val="center" w:pos="3699"/>
              </w:tabs>
              <w:rPr>
                <w:rFonts w:ascii="Monotype Corsiva" w:eastAsia="Monotype Corsiva" w:hAnsi="Monotype Corsiva" w:cs="Monotype Corsiva"/>
                <w:sz w:val="32"/>
              </w:rPr>
            </w:pPr>
            <w:r w:rsidRPr="00351AFD">
              <w:rPr>
                <w:rFonts w:ascii="Monotype Corsiva" w:eastAsia="Monotype Corsiva" w:hAnsi="Monotype Corsiva" w:cs="Monotype Corsiva"/>
                <w:sz w:val="32"/>
              </w:rPr>
              <w:t xml:space="preserve"> </w:t>
            </w:r>
            <w:r>
              <w:rPr>
                <w:rFonts w:ascii="Monotype Corsiva" w:eastAsia="Monotype Corsiva" w:hAnsi="Monotype Corsiva" w:cs="Monotype Corsiva"/>
                <w:sz w:val="32"/>
              </w:rPr>
              <w:t>Signature</w:t>
            </w:r>
            <w:r>
              <w:rPr>
                <w:rFonts w:ascii="Monotype Corsiva" w:eastAsia="Monotype Corsiva" w:hAnsi="Monotype Corsiva" w:cs="Monotype Corsiva"/>
                <w:sz w:val="32"/>
              </w:rPr>
              <w:tab/>
            </w:r>
            <w:r w:rsidRPr="00351AFD">
              <w:rPr>
                <w:rFonts w:ascii="Monotype Corsiva" w:eastAsia="Monotype Corsiva" w:hAnsi="Monotype Corsiva" w:cs="Monotype Corsiva"/>
                <w:sz w:val="32"/>
              </w:rPr>
              <w:t xml:space="preserve"> </w:t>
            </w:r>
          </w:p>
          <w:p w14:paraId="6FB2BA54" w14:textId="77777777" w:rsidR="00AB6A32" w:rsidRPr="00351AFD" w:rsidRDefault="006D762F" w:rsidP="002C37B0">
            <w:pPr>
              <w:ind w:left="110"/>
              <w:rPr>
                <w:rFonts w:ascii="Monotype Corsiva" w:eastAsia="Monotype Corsiva" w:hAnsi="Monotype Corsiva" w:cs="Monotype Corsiva"/>
                <w:sz w:val="32"/>
              </w:rPr>
            </w:pPr>
            <w:r w:rsidRPr="00351AFD">
              <w:rPr>
                <w:rFonts w:ascii="Monotype Corsiva" w:eastAsia="Monotype Corsiva" w:hAnsi="Monotype Corsiva" w:cs="Monotype Corsiva"/>
                <w:sz w:val="32"/>
              </w:rPr>
              <w:t xml:space="preserve"> </w:t>
            </w:r>
            <w:r w:rsidRPr="00351AFD">
              <w:rPr>
                <w:rFonts w:ascii="Monotype Corsiva" w:eastAsia="Monotype Corsiva" w:hAnsi="Monotype Corsiva" w:cs="Monotype Corsiva"/>
                <w:sz w:val="32"/>
              </w:rPr>
              <w:tab/>
              <w:t xml:space="preserve">  </w:t>
            </w:r>
          </w:p>
          <w:p w14:paraId="36A31995" w14:textId="77777777" w:rsidR="00AB6A32" w:rsidRPr="00351AFD" w:rsidRDefault="006D762F" w:rsidP="000F6C12">
            <w:pPr>
              <w:ind w:right="149"/>
              <w:jc w:val="right"/>
              <w:rPr>
                <w:rFonts w:ascii="Monotype Corsiva" w:eastAsia="Monotype Corsiva" w:hAnsi="Monotype Corsiva" w:cs="Monotype Corsiva"/>
                <w:sz w:val="32"/>
              </w:rPr>
            </w:pPr>
            <w:r w:rsidRPr="00351AFD">
              <w:rPr>
                <w:rFonts w:ascii="Monotype Corsiva" w:eastAsia="Monotype Corsiva" w:hAnsi="Monotype Corsiva" w:cs="Monotype Corsiva"/>
                <w:sz w:val="32"/>
              </w:rPr>
              <w:t xml:space="preserve"> </w:t>
            </w:r>
          </w:p>
          <w:p w14:paraId="2A1946B7" w14:textId="77777777" w:rsidR="00AB6A32" w:rsidRPr="00351AFD" w:rsidRDefault="00AB6A32" w:rsidP="002C37B0">
            <w:pPr>
              <w:ind w:right="149"/>
              <w:jc w:val="right"/>
              <w:rPr>
                <w:rFonts w:ascii="Monotype Corsiva" w:eastAsia="Monotype Corsiva" w:hAnsi="Monotype Corsiva" w:cs="Monotype Corsiva"/>
                <w:sz w:val="32"/>
              </w:rPr>
            </w:pPr>
          </w:p>
        </w:tc>
      </w:tr>
    </w:tbl>
    <w:p w14:paraId="62E3E820" w14:textId="77777777" w:rsidR="00351AFD" w:rsidRDefault="006D762F">
      <w:pPr>
        <w:tabs>
          <w:tab w:val="center" w:pos="11081"/>
        </w:tabs>
        <w:spacing w:after="0"/>
        <w:ind w:left="-3"/>
        <w:rPr>
          <w:rFonts w:ascii="Monotype Corsiva" w:eastAsia="Monotype Corsiva" w:hAnsi="Monotype Corsiva" w:cs="Monotype Corsiva"/>
          <w:sz w:val="32"/>
        </w:rPr>
      </w:pPr>
      <w:r>
        <w:rPr>
          <w:rFonts w:ascii="Monotype Corsiva" w:eastAsia="Monotype Corsiva" w:hAnsi="Monotype Corsiva" w:cs="Monotype Corsiva"/>
          <w:sz w:val="32"/>
        </w:rPr>
        <w:t xml:space="preserve"> Quality Assurance And University Performance Manager</w:t>
      </w:r>
    </w:p>
    <w:p w14:paraId="5C4CF495" w14:textId="77777777" w:rsidR="00AB6A32" w:rsidRDefault="000F6C12" w:rsidP="002C37B0">
      <w:pPr>
        <w:tabs>
          <w:tab w:val="center" w:pos="11081"/>
        </w:tabs>
        <w:spacing w:after="0"/>
        <w:ind w:left="-3"/>
      </w:pPr>
      <w:r w:rsidRPr="00351AFD">
        <w:rPr>
          <w:rFonts w:ascii="Monotype Corsiva" w:eastAsia="Monotype Corsiva" w:hAnsi="Monotype Corsiva" w:cs="Monotype Corsiva"/>
          <w:sz w:val="32"/>
        </w:rPr>
        <w:t xml:space="preserve">Asst. Prof. Dr. </w:t>
      </w:r>
      <w:r w:rsidR="002C37B0">
        <w:rPr>
          <w:rFonts w:ascii="Monotype Corsiva" w:eastAsia="Monotype Corsiva" w:hAnsi="Monotype Corsiva" w:cs="Monotype Corsiva"/>
          <w:sz w:val="32"/>
        </w:rPr>
        <w:t>M</w:t>
      </w:r>
      <w:r w:rsidRPr="00351AFD">
        <w:rPr>
          <w:rFonts w:ascii="Monotype Corsiva" w:eastAsia="Monotype Corsiva" w:hAnsi="Monotype Corsiva" w:cs="Monotype Corsiva"/>
          <w:sz w:val="32"/>
        </w:rPr>
        <w:t>eervat Altaie</w:t>
      </w:r>
      <w:r w:rsidR="006D762F">
        <w:rPr>
          <w:rFonts w:ascii="Monotype Corsiva" w:eastAsia="Monotype Corsiva" w:hAnsi="Monotype Corsiva" w:cs="Monotype Corsiva"/>
          <w:sz w:val="32"/>
        </w:rPr>
        <w:tab/>
      </w:r>
      <w:r w:rsidR="006D762F">
        <w:rPr>
          <w:rFonts w:ascii="Times New Roman" w:eastAsia="Times New Roman" w:hAnsi="Times New Roman" w:cs="Times New Roman"/>
          <w:b/>
          <w:sz w:val="43"/>
          <w:vertAlign w:val="superscript"/>
        </w:rPr>
        <w:t xml:space="preserve"> </w:t>
      </w:r>
    </w:p>
    <w:p w14:paraId="0F4FD39F" w14:textId="77777777" w:rsidR="00AB6A32" w:rsidRDefault="006D762F">
      <w:pPr>
        <w:tabs>
          <w:tab w:val="center" w:pos="11081"/>
        </w:tabs>
        <w:spacing w:after="0"/>
        <w:ind w:left="-3"/>
      </w:pPr>
      <w:r>
        <w:rPr>
          <w:rFonts w:ascii="Monotype Corsiva" w:eastAsia="Monotype Corsiva" w:hAnsi="Monotype Corsiva" w:cs="Monotype Corsiva"/>
          <w:sz w:val="32"/>
        </w:rPr>
        <w:t xml:space="preserve"> Date :        /       /  </w:t>
      </w:r>
      <w:r>
        <w:rPr>
          <w:rFonts w:ascii="Monotype Corsiva" w:eastAsia="Monotype Corsiva" w:hAnsi="Monotype Corsiva" w:cs="Monotype Corsiva"/>
          <w:sz w:val="32"/>
        </w:rPr>
        <w:tab/>
      </w:r>
      <w:r>
        <w:rPr>
          <w:rFonts w:ascii="Times New Roman" w:eastAsia="Times New Roman" w:hAnsi="Times New Roman" w:cs="Times New Roman"/>
          <w:b/>
          <w:sz w:val="43"/>
          <w:vertAlign w:val="superscript"/>
        </w:rPr>
        <w:t xml:space="preserve"> </w:t>
      </w:r>
    </w:p>
    <w:p w14:paraId="047625ED" w14:textId="77777777" w:rsidR="002C37B0" w:rsidRDefault="006D762F" w:rsidP="002C37B0">
      <w:pPr>
        <w:spacing w:after="0"/>
        <w:rPr>
          <w:rFonts w:ascii="Arial" w:eastAsia="Arial" w:hAnsi="Arial" w:cs="Arial"/>
          <w:sz w:val="32"/>
        </w:rPr>
      </w:pPr>
      <w:r>
        <w:rPr>
          <w:rFonts w:ascii="Arial" w:eastAsia="Arial" w:hAnsi="Arial" w:cs="Arial"/>
          <w:sz w:val="32"/>
        </w:rPr>
        <w:t xml:space="preserve"> </w:t>
      </w:r>
    </w:p>
    <w:p w14:paraId="43999A30" w14:textId="77777777" w:rsidR="00592F7E" w:rsidRDefault="006D762F">
      <w:pPr>
        <w:spacing w:after="439"/>
        <w:rPr>
          <w:rFonts w:ascii="Times New Roman" w:eastAsia="Times New Roman" w:hAnsi="Times New Roman" w:cs="Times New Roman"/>
          <w:b/>
          <w:color w:val="365F91"/>
          <w:sz w:val="32"/>
          <w:rtl/>
        </w:rPr>
      </w:pPr>
      <w:r>
        <w:rPr>
          <w:rFonts w:ascii="Monotype Corsiva" w:eastAsia="Monotype Corsiva" w:hAnsi="Monotype Corsiva" w:cs="Monotype Corsiva"/>
          <w:sz w:val="32"/>
        </w:rPr>
        <w:t>Signature</w:t>
      </w:r>
      <w:r>
        <w:rPr>
          <w:rFonts w:ascii="Monotype Corsiva" w:eastAsia="Monotype Corsiva" w:hAnsi="Monotype Corsiva" w:cs="Monotype Corsiva"/>
          <w:sz w:val="32"/>
        </w:rPr>
        <w:tab/>
      </w:r>
      <w:r>
        <w:rPr>
          <w:rFonts w:ascii="Times New Roman" w:eastAsia="Times New Roman" w:hAnsi="Times New Roman" w:cs="Times New Roman"/>
          <w:b/>
          <w:sz w:val="43"/>
          <w:vertAlign w:val="superscript"/>
        </w:rPr>
        <w:t xml:space="preserve"> </w:t>
      </w:r>
      <w:r>
        <w:rPr>
          <w:rFonts w:ascii="Times New Roman" w:eastAsia="Times New Roman" w:hAnsi="Times New Roman" w:cs="Times New Roman"/>
          <w:b/>
          <w:color w:val="365F91"/>
          <w:sz w:val="32"/>
        </w:rPr>
        <w:t xml:space="preserve"> </w:t>
      </w:r>
      <w:r>
        <w:rPr>
          <w:rFonts w:ascii="Times New Roman" w:eastAsia="Times New Roman" w:hAnsi="Times New Roman" w:cs="Times New Roman"/>
          <w:color w:val="B47F3A"/>
          <w:sz w:val="30"/>
        </w:rPr>
        <w:t xml:space="preserve">  </w:t>
      </w:r>
      <w:r>
        <w:rPr>
          <w:rFonts w:ascii="Times New Roman" w:eastAsia="Times New Roman" w:hAnsi="Times New Roman" w:cs="Times New Roman"/>
          <w:b/>
          <w:color w:val="365F91"/>
          <w:sz w:val="32"/>
        </w:rPr>
        <w:t xml:space="preserve">  </w:t>
      </w:r>
    </w:p>
    <w:p w14:paraId="76BCF9E7" w14:textId="77777777" w:rsidR="00592F7E" w:rsidRDefault="00592F7E">
      <w:pPr>
        <w:spacing w:after="439"/>
        <w:rPr>
          <w:rFonts w:ascii="Times New Roman" w:eastAsia="Times New Roman" w:hAnsi="Times New Roman" w:cs="Times New Roman"/>
          <w:b/>
          <w:color w:val="365F91"/>
          <w:sz w:val="32"/>
          <w:rtl/>
        </w:rPr>
      </w:pPr>
    </w:p>
    <w:p w14:paraId="4ACC0449" w14:textId="77777777" w:rsidR="00592F7E" w:rsidRDefault="00592F7E">
      <w:pPr>
        <w:spacing w:after="439"/>
        <w:rPr>
          <w:rFonts w:ascii="Times New Roman" w:eastAsia="Times New Roman" w:hAnsi="Times New Roman" w:cs="Times New Roman"/>
          <w:b/>
          <w:color w:val="365F91"/>
          <w:sz w:val="32"/>
          <w:rtl/>
        </w:rPr>
      </w:pPr>
    </w:p>
    <w:p w14:paraId="0FCD379E" w14:textId="77777777" w:rsidR="00AB6A32" w:rsidRDefault="006D762F" w:rsidP="00592F7E">
      <w:pPr>
        <w:spacing w:after="439"/>
        <w:jc w:val="center"/>
      </w:pPr>
      <w:r>
        <w:rPr>
          <w:rFonts w:ascii="Times New Roman" w:eastAsia="Times New Roman" w:hAnsi="Times New Roman" w:cs="Times New Roman"/>
          <w:b/>
          <w:color w:val="365F91"/>
          <w:sz w:val="32"/>
        </w:rPr>
        <w:t>TEMPLATE FOR PROGRAMME SPECIFICATION</w:t>
      </w:r>
    </w:p>
    <w:p w14:paraId="4EDB6CBC" w14:textId="77777777" w:rsidR="00AB6A32" w:rsidRDefault="006D762F">
      <w:pPr>
        <w:pBdr>
          <w:top w:val="single" w:sz="8" w:space="0" w:color="4F81BD"/>
          <w:left w:val="single" w:sz="8" w:space="0" w:color="4F81BD"/>
          <w:bottom w:val="single" w:sz="8" w:space="0" w:color="4F81BD"/>
          <w:right w:val="single" w:sz="8" w:space="0" w:color="4F81BD"/>
        </w:pBdr>
        <w:shd w:val="clear" w:color="auto" w:fill="DBE5F1"/>
        <w:spacing w:after="151"/>
        <w:ind w:left="1278" w:hanging="10"/>
      </w:pPr>
      <w:r>
        <w:rPr>
          <w:rFonts w:ascii="Times New Roman" w:eastAsia="Times New Roman" w:hAnsi="Times New Roman" w:cs="Times New Roman"/>
          <w:sz w:val="28"/>
        </w:rPr>
        <w:t>HIGHER EDUCATION PERFORMANCE REVIEW: PROGRAMME REVIEW</w:t>
      </w:r>
      <w:r>
        <w:rPr>
          <w:rFonts w:ascii="Times New Roman" w:eastAsia="Times New Roman" w:hAnsi="Times New Roman" w:cs="Times New Roman"/>
          <w:b/>
          <w:sz w:val="32"/>
        </w:rPr>
        <w:t xml:space="preserve"> </w:t>
      </w:r>
    </w:p>
    <w:p w14:paraId="52E734F3" w14:textId="77777777" w:rsidR="00AB6A32" w:rsidRDefault="006D762F">
      <w:pPr>
        <w:spacing w:after="0"/>
        <w:ind w:left="1469"/>
      </w:pPr>
      <w:r>
        <w:rPr>
          <w:rFonts w:ascii="Times New Roman" w:eastAsia="Times New Roman" w:hAnsi="Times New Roman" w:cs="Times New Roman"/>
          <w:color w:val="B47F3A"/>
          <w:sz w:val="26"/>
        </w:rPr>
        <w:t xml:space="preserve"> </w:t>
      </w:r>
    </w:p>
    <w:p w14:paraId="0AE72127" w14:textId="77777777" w:rsidR="00AB6A32" w:rsidRDefault="006D762F">
      <w:pPr>
        <w:pStyle w:val="Heading1"/>
      </w:pPr>
      <w:r>
        <w:t xml:space="preserve">PROGRAMME SPECIFICATION </w:t>
      </w:r>
    </w:p>
    <w:p w14:paraId="5FEF8499" w14:textId="77777777" w:rsidR="00AB6A32" w:rsidRDefault="006D762F" w:rsidP="00FF0223">
      <w:pPr>
        <w:pBdr>
          <w:top w:val="single" w:sz="8" w:space="0" w:color="4F81BD"/>
          <w:left w:val="single" w:sz="8" w:space="0" w:color="4F81BD"/>
          <w:bottom w:val="single" w:sz="8" w:space="0" w:color="4F81BD"/>
          <w:right w:val="single" w:sz="8" w:space="0" w:color="4F81BD"/>
        </w:pBdr>
        <w:shd w:val="clear" w:color="auto" w:fill="DBE5F1"/>
        <w:spacing w:after="200" w:line="265" w:lineRule="auto"/>
        <w:ind w:left="1112" w:right="805" w:hanging="10"/>
        <w:jc w:val="both"/>
      </w:pPr>
      <w:r>
        <w:rPr>
          <w:rFonts w:ascii="Times New Roman" w:eastAsia="Times New Roman" w:hAnsi="Times New Roman" w:cs="Times New Roman"/>
          <w:color w:val="231F20"/>
          <w:sz w:val="28"/>
        </w:rPr>
        <w:t xml:space="preserve">This </w:t>
      </w:r>
      <w:r w:rsidR="00592F7E">
        <w:rPr>
          <w:rFonts w:ascii="Times New Roman" w:eastAsia="Times New Roman" w:hAnsi="Times New Roman" w:cs="Times New Roman"/>
          <w:color w:val="231F20"/>
          <w:sz w:val="28"/>
        </w:rPr>
        <w:t>p</w:t>
      </w:r>
      <w:r>
        <w:rPr>
          <w:rFonts w:ascii="Times New Roman" w:eastAsia="Times New Roman" w:hAnsi="Times New Roman" w:cs="Times New Roman"/>
          <w:color w:val="231F20"/>
          <w:sz w:val="28"/>
        </w:rPr>
        <w:t xml:space="preserve">rogram </w:t>
      </w:r>
      <w:r w:rsidR="00592F7E">
        <w:rPr>
          <w:rFonts w:ascii="Times New Roman" w:eastAsia="Times New Roman" w:hAnsi="Times New Roman" w:cs="Times New Roman"/>
          <w:color w:val="231F20"/>
          <w:sz w:val="28"/>
        </w:rPr>
        <w:t>s</w:t>
      </w:r>
      <w:r>
        <w:rPr>
          <w:rFonts w:ascii="Times New Roman" w:eastAsia="Times New Roman" w:hAnsi="Times New Roman" w:cs="Times New Roman"/>
          <w:color w:val="231F20"/>
          <w:sz w:val="28"/>
        </w:rPr>
        <w:t xml:space="preserve">pecification provides a concise summary of the main </w:t>
      </w:r>
      <w:r w:rsidR="00FF0223">
        <w:rPr>
          <w:rFonts w:ascii="Times New Roman" w:eastAsia="Times New Roman" w:hAnsi="Times New Roman" w:cs="Times New Roman"/>
          <w:color w:val="231F20"/>
          <w:sz w:val="28"/>
        </w:rPr>
        <w:t xml:space="preserve">program </w:t>
      </w:r>
      <w:r>
        <w:rPr>
          <w:rFonts w:ascii="Times New Roman" w:eastAsia="Times New Roman" w:hAnsi="Times New Roman" w:cs="Times New Roman"/>
          <w:color w:val="231F20"/>
          <w:sz w:val="28"/>
        </w:rPr>
        <w:t>features and the learning outcomes that a typical student might reasonably be expected to achieve and demonstrate if he/she takes full advantage of the learning opportunities that are provided. It is supported by a specification for each course that contributes to the program.</w:t>
      </w:r>
      <w:r>
        <w:rPr>
          <w:rFonts w:ascii="Times New Roman" w:eastAsia="Times New Roman" w:hAnsi="Times New Roman" w:cs="Times New Roman"/>
          <w:color w:val="231F20"/>
          <w:sz w:val="20"/>
        </w:rPr>
        <w:t xml:space="preserve"> </w:t>
      </w:r>
      <w:r>
        <w:rPr>
          <w:rFonts w:ascii="Times New Roman" w:eastAsia="Times New Roman" w:hAnsi="Times New Roman" w:cs="Times New Roman"/>
          <w:sz w:val="28"/>
        </w:rPr>
        <w:t xml:space="preserve"> </w:t>
      </w:r>
    </w:p>
    <w:tbl>
      <w:tblPr>
        <w:tblStyle w:val="TableGrid"/>
        <w:tblW w:w="9717" w:type="dxa"/>
        <w:tblInd w:w="996" w:type="dxa"/>
        <w:tblCellMar>
          <w:top w:w="62" w:type="dxa"/>
          <w:left w:w="108" w:type="dxa"/>
          <w:bottom w:w="46" w:type="dxa"/>
          <w:right w:w="105" w:type="dxa"/>
        </w:tblCellMar>
        <w:tblLook w:val="04A0" w:firstRow="1" w:lastRow="0" w:firstColumn="1" w:lastColumn="0" w:noHBand="0" w:noVBand="1"/>
      </w:tblPr>
      <w:tblGrid>
        <w:gridCol w:w="4073"/>
        <w:gridCol w:w="5644"/>
      </w:tblGrid>
      <w:tr w:rsidR="00AB6A32" w14:paraId="4C0FE97B" w14:textId="77777777">
        <w:trPr>
          <w:trHeight w:val="642"/>
        </w:trPr>
        <w:tc>
          <w:tcPr>
            <w:tcW w:w="4073"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02BEBA9A" w14:textId="77777777" w:rsidR="00AB6A32" w:rsidRDefault="006D762F">
            <w:pPr>
              <w:ind w:left="103"/>
            </w:pPr>
            <w:r>
              <w:rPr>
                <w:rFonts w:ascii="Times New Roman" w:eastAsia="Times New Roman" w:hAnsi="Times New Roman" w:cs="Times New Roman"/>
                <w:color w:val="231F20"/>
                <w:sz w:val="28"/>
              </w:rPr>
              <w:t xml:space="preserve">1. Teaching Institution </w:t>
            </w:r>
          </w:p>
        </w:tc>
        <w:tc>
          <w:tcPr>
            <w:tcW w:w="5644"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A095154" w14:textId="77777777" w:rsidR="006D762F" w:rsidRPr="008D1297" w:rsidRDefault="006D762F" w:rsidP="00592F7E">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College of Engineering</w:t>
            </w:r>
          </w:p>
          <w:p w14:paraId="0281E3E1" w14:textId="77777777" w:rsidR="00AB6A32" w:rsidRDefault="006D762F" w:rsidP="00592F7E">
            <w:pPr>
              <w:ind w:right="70"/>
            </w:pPr>
            <w:r w:rsidRPr="008D1297">
              <w:rPr>
                <w:rFonts w:asciiTheme="majorBidi" w:hAnsiTheme="majorBidi" w:cstheme="majorBidi"/>
                <w:sz w:val="28"/>
                <w:szCs w:val="28"/>
              </w:rPr>
              <w:t>University of Baghdad</w:t>
            </w:r>
            <w:r>
              <w:rPr>
                <w:rFonts w:ascii="Times New Roman" w:eastAsia="Times New Roman" w:hAnsi="Times New Roman" w:cs="Times New Roman"/>
                <w:sz w:val="28"/>
              </w:rPr>
              <w:t xml:space="preserve"> </w:t>
            </w:r>
          </w:p>
        </w:tc>
      </w:tr>
      <w:tr w:rsidR="00AB6A32" w14:paraId="05E97AA5" w14:textId="77777777" w:rsidTr="00974B5C">
        <w:trPr>
          <w:trHeight w:val="470"/>
        </w:trPr>
        <w:tc>
          <w:tcPr>
            <w:tcW w:w="4073"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97CFD1D" w14:textId="77777777" w:rsidR="00AB6A32" w:rsidRDefault="006D762F">
            <w:pPr>
              <w:ind w:left="103"/>
            </w:pPr>
            <w:r>
              <w:rPr>
                <w:rFonts w:ascii="Times New Roman" w:eastAsia="Times New Roman" w:hAnsi="Times New Roman" w:cs="Times New Roman"/>
                <w:color w:val="231F20"/>
                <w:sz w:val="28"/>
              </w:rPr>
              <w:t xml:space="preserve">2. University Department/Centre </w:t>
            </w:r>
          </w:p>
        </w:tc>
        <w:tc>
          <w:tcPr>
            <w:tcW w:w="5644" w:type="dxa"/>
            <w:tcBorders>
              <w:top w:val="single" w:sz="8" w:space="0" w:color="4F81BD"/>
              <w:left w:val="single" w:sz="8" w:space="0" w:color="4F81BD"/>
              <w:bottom w:val="single" w:sz="8" w:space="0" w:color="4F81BD"/>
              <w:right w:val="single" w:sz="8" w:space="0" w:color="4F81BD"/>
            </w:tcBorders>
            <w:vAlign w:val="center"/>
          </w:tcPr>
          <w:p w14:paraId="6B06FB74" w14:textId="77777777" w:rsidR="00AB6A32" w:rsidRDefault="006D762F" w:rsidP="00974B5C">
            <w:pPr>
              <w:tabs>
                <w:tab w:val="num" w:pos="432"/>
              </w:tabs>
              <w:autoSpaceDE w:val="0"/>
              <w:autoSpaceDN w:val="0"/>
              <w:adjustRightInd w:val="0"/>
            </w:pPr>
            <w:r w:rsidRPr="008D1297">
              <w:rPr>
                <w:rFonts w:asciiTheme="majorBidi" w:hAnsiTheme="majorBidi" w:cstheme="majorBidi"/>
                <w:sz w:val="28"/>
                <w:szCs w:val="28"/>
              </w:rPr>
              <w:t>Civil Engineering Department</w:t>
            </w:r>
            <w:r w:rsidR="00974B5C">
              <w:rPr>
                <w:rFonts w:asciiTheme="majorBidi" w:hAnsiTheme="majorBidi" w:cstheme="majorBidi"/>
                <w:sz w:val="28"/>
                <w:szCs w:val="28"/>
              </w:rPr>
              <w:t xml:space="preserve"> </w:t>
            </w:r>
            <w:r w:rsidRPr="008D1297">
              <w:rPr>
                <w:rFonts w:asciiTheme="majorBidi" w:hAnsiTheme="majorBidi" w:cstheme="majorBidi"/>
                <w:sz w:val="28"/>
                <w:szCs w:val="28"/>
              </w:rPr>
              <w:t>(CED)</w:t>
            </w:r>
            <w:r>
              <w:rPr>
                <w:rFonts w:ascii="Times New Roman" w:eastAsia="Times New Roman" w:hAnsi="Times New Roman" w:cs="Times New Roman"/>
                <w:sz w:val="28"/>
              </w:rPr>
              <w:t xml:space="preserve"> </w:t>
            </w:r>
          </w:p>
        </w:tc>
      </w:tr>
      <w:tr w:rsidR="00AB6A32" w14:paraId="717EE4E1" w14:textId="77777777" w:rsidTr="00924B97">
        <w:trPr>
          <w:trHeight w:val="803"/>
        </w:trPr>
        <w:tc>
          <w:tcPr>
            <w:tcW w:w="4073"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912B5D3" w14:textId="77777777" w:rsidR="00AB6A32" w:rsidRDefault="006D762F" w:rsidP="00592F7E">
            <w:pPr>
              <w:ind w:left="103"/>
            </w:pPr>
            <w:r>
              <w:rPr>
                <w:rFonts w:ascii="Times New Roman" w:eastAsia="Times New Roman" w:hAnsi="Times New Roman" w:cs="Times New Roman"/>
                <w:color w:val="231F20"/>
                <w:sz w:val="28"/>
              </w:rPr>
              <w:t xml:space="preserve">3. Program Title </w:t>
            </w:r>
          </w:p>
        </w:tc>
        <w:tc>
          <w:tcPr>
            <w:tcW w:w="5644"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0DD64E1A" w14:textId="77777777" w:rsidR="00AB6A32" w:rsidRDefault="00CD430B" w:rsidP="00350F19">
            <w:pPr>
              <w:jc w:val="both"/>
            </w:pPr>
            <w:r w:rsidRPr="008D1297">
              <w:rPr>
                <w:rFonts w:asciiTheme="majorBidi" w:hAnsiTheme="majorBidi" w:cstheme="majorBidi"/>
                <w:sz w:val="28"/>
                <w:szCs w:val="28"/>
              </w:rPr>
              <w:t>Civil Engineeri</w:t>
            </w:r>
            <w:r>
              <w:rPr>
                <w:rFonts w:asciiTheme="majorBidi" w:hAnsiTheme="majorBidi" w:cstheme="majorBidi"/>
                <w:sz w:val="28"/>
                <w:szCs w:val="28"/>
              </w:rPr>
              <w:t>ng Science</w:t>
            </w:r>
          </w:p>
        </w:tc>
      </w:tr>
      <w:tr w:rsidR="00AB6A32" w14:paraId="7AE24B09" w14:textId="77777777" w:rsidTr="00924B97">
        <w:trPr>
          <w:trHeight w:val="470"/>
        </w:trPr>
        <w:tc>
          <w:tcPr>
            <w:tcW w:w="4073"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2C1F76BD" w14:textId="77777777" w:rsidR="00AB6A32" w:rsidRDefault="006D762F">
            <w:pPr>
              <w:ind w:left="103"/>
            </w:pPr>
            <w:r>
              <w:rPr>
                <w:rFonts w:ascii="Times New Roman" w:eastAsia="Times New Roman" w:hAnsi="Times New Roman" w:cs="Times New Roman"/>
                <w:color w:val="231F20"/>
                <w:sz w:val="28"/>
              </w:rPr>
              <w:t xml:space="preserve">4. Title of Final Award </w:t>
            </w:r>
          </w:p>
        </w:tc>
        <w:tc>
          <w:tcPr>
            <w:tcW w:w="5644" w:type="dxa"/>
            <w:tcBorders>
              <w:top w:val="single" w:sz="8" w:space="0" w:color="4F81BD"/>
              <w:left w:val="single" w:sz="8" w:space="0" w:color="4F81BD"/>
              <w:bottom w:val="single" w:sz="8" w:space="0" w:color="4F81BD"/>
              <w:right w:val="single" w:sz="8" w:space="0" w:color="4F81BD"/>
            </w:tcBorders>
            <w:vAlign w:val="center"/>
          </w:tcPr>
          <w:p w14:paraId="4E1AF2D2" w14:textId="77777777" w:rsidR="00AB6A32" w:rsidRDefault="003B34B4" w:rsidP="000E5AF9">
            <w:pPr>
              <w:ind w:right="70"/>
            </w:pPr>
            <w:r>
              <w:rPr>
                <w:rFonts w:asciiTheme="majorBidi" w:hAnsiTheme="majorBidi" w:cstheme="majorBidi"/>
                <w:sz w:val="28"/>
                <w:szCs w:val="28"/>
              </w:rPr>
              <w:t xml:space="preserve">B. Sc. </w:t>
            </w:r>
            <w:r w:rsidR="000E5AF9">
              <w:rPr>
                <w:rFonts w:asciiTheme="majorBidi" w:hAnsiTheme="majorBidi" w:cstheme="majorBidi"/>
                <w:sz w:val="28"/>
                <w:szCs w:val="28"/>
              </w:rPr>
              <w:t xml:space="preserve">degree </w:t>
            </w:r>
            <w:r w:rsidR="00350F19" w:rsidRPr="00350F19">
              <w:rPr>
                <w:rFonts w:asciiTheme="majorBidi" w:hAnsiTheme="majorBidi" w:cstheme="majorBidi"/>
                <w:sz w:val="28"/>
                <w:szCs w:val="28"/>
              </w:rPr>
              <w:t>in Civil Engineering</w:t>
            </w:r>
          </w:p>
        </w:tc>
      </w:tr>
      <w:tr w:rsidR="00592F7E" w14:paraId="271A6878" w14:textId="77777777">
        <w:trPr>
          <w:trHeight w:val="645"/>
        </w:trPr>
        <w:tc>
          <w:tcPr>
            <w:tcW w:w="4073"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66595EC" w14:textId="77777777" w:rsidR="00592F7E" w:rsidRDefault="00592F7E" w:rsidP="00592F7E">
            <w:pPr>
              <w:ind w:left="103"/>
            </w:pPr>
            <w:r>
              <w:rPr>
                <w:rFonts w:ascii="Times New Roman" w:eastAsia="Times New Roman" w:hAnsi="Times New Roman" w:cs="Times New Roman"/>
                <w:color w:val="231F20"/>
                <w:sz w:val="28"/>
              </w:rPr>
              <w:t xml:space="preserve">5. Modes of Attendance offered </w:t>
            </w:r>
          </w:p>
        </w:tc>
        <w:tc>
          <w:tcPr>
            <w:tcW w:w="5644"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235701B" w14:textId="77777777" w:rsidR="00592F7E" w:rsidRPr="008D1297" w:rsidRDefault="00592F7E" w:rsidP="00FA7F7D">
            <w:pPr>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Annual System; There is only one</w:t>
            </w:r>
            <w:r w:rsidR="00FA7F7D">
              <w:rPr>
                <w:rFonts w:asciiTheme="majorBidi" w:hAnsiTheme="majorBidi" w:cstheme="majorBidi"/>
                <w:sz w:val="28"/>
                <w:szCs w:val="28"/>
              </w:rPr>
              <w:t xml:space="preserve"> </w:t>
            </w:r>
            <w:r w:rsidRPr="008D1297">
              <w:rPr>
                <w:rFonts w:asciiTheme="majorBidi" w:hAnsiTheme="majorBidi" w:cstheme="majorBidi"/>
                <w:sz w:val="28"/>
                <w:szCs w:val="28"/>
              </w:rPr>
              <w:t>mode of delivery, which is a “Day</w:t>
            </w:r>
            <w:r w:rsidR="00FA7F7D">
              <w:rPr>
                <w:rFonts w:asciiTheme="majorBidi" w:hAnsiTheme="majorBidi" w:cstheme="majorBidi"/>
                <w:sz w:val="28"/>
                <w:szCs w:val="28"/>
              </w:rPr>
              <w:t xml:space="preserve"> </w:t>
            </w:r>
            <w:r w:rsidRPr="008D1297">
              <w:rPr>
                <w:rFonts w:asciiTheme="majorBidi" w:hAnsiTheme="majorBidi" w:cstheme="majorBidi"/>
                <w:sz w:val="28"/>
                <w:szCs w:val="28"/>
              </w:rPr>
              <w:t>Program”. The students are full time</w:t>
            </w:r>
            <w:r w:rsidR="00FA7F7D">
              <w:rPr>
                <w:rFonts w:asciiTheme="majorBidi" w:hAnsiTheme="majorBidi" w:cstheme="majorBidi"/>
                <w:sz w:val="28"/>
                <w:szCs w:val="28"/>
              </w:rPr>
              <w:t xml:space="preserve"> </w:t>
            </w:r>
            <w:r w:rsidRPr="008D1297">
              <w:rPr>
                <w:rFonts w:asciiTheme="majorBidi" w:hAnsiTheme="majorBidi" w:cstheme="majorBidi"/>
                <w:sz w:val="28"/>
                <w:szCs w:val="28"/>
              </w:rPr>
              <w:t>Students, and on campus. They attend</w:t>
            </w:r>
            <w:r w:rsidR="00FA7F7D">
              <w:rPr>
                <w:rFonts w:asciiTheme="majorBidi" w:hAnsiTheme="majorBidi" w:cstheme="majorBidi"/>
                <w:sz w:val="28"/>
                <w:szCs w:val="28"/>
              </w:rPr>
              <w:t xml:space="preserve"> </w:t>
            </w:r>
            <w:r w:rsidRPr="008D1297">
              <w:rPr>
                <w:rFonts w:asciiTheme="majorBidi" w:hAnsiTheme="majorBidi" w:cstheme="majorBidi"/>
                <w:sz w:val="28"/>
                <w:szCs w:val="28"/>
              </w:rPr>
              <w:t>full day program in face-to-face</w:t>
            </w:r>
            <w:r w:rsidR="00FA7F7D">
              <w:rPr>
                <w:rFonts w:asciiTheme="majorBidi" w:hAnsiTheme="majorBidi" w:cstheme="majorBidi"/>
                <w:sz w:val="28"/>
                <w:szCs w:val="28"/>
              </w:rPr>
              <w:t xml:space="preserve"> </w:t>
            </w:r>
            <w:r w:rsidRPr="008D1297">
              <w:rPr>
                <w:rFonts w:asciiTheme="majorBidi" w:hAnsiTheme="majorBidi" w:cstheme="majorBidi"/>
                <w:sz w:val="28"/>
                <w:szCs w:val="28"/>
              </w:rPr>
              <w:t>mode. The academic year is</w:t>
            </w:r>
            <w:r w:rsidR="00FA7F7D">
              <w:rPr>
                <w:rFonts w:asciiTheme="majorBidi" w:hAnsiTheme="majorBidi" w:cstheme="majorBidi"/>
                <w:sz w:val="28"/>
                <w:szCs w:val="28"/>
              </w:rPr>
              <w:t xml:space="preserve"> </w:t>
            </w:r>
            <w:r w:rsidRPr="008D1297">
              <w:rPr>
                <w:rFonts w:asciiTheme="majorBidi" w:hAnsiTheme="majorBidi" w:cstheme="majorBidi"/>
                <w:sz w:val="28"/>
                <w:szCs w:val="28"/>
              </w:rPr>
              <w:t>composed of 30-week regular subjects.</w:t>
            </w:r>
          </w:p>
        </w:tc>
      </w:tr>
      <w:tr w:rsidR="00592F7E" w14:paraId="39ACED93" w14:textId="77777777" w:rsidTr="00143187">
        <w:trPr>
          <w:trHeight w:val="434"/>
        </w:trPr>
        <w:tc>
          <w:tcPr>
            <w:tcW w:w="4073"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B2680F6" w14:textId="77777777" w:rsidR="00592F7E" w:rsidRDefault="00592F7E" w:rsidP="00592F7E">
            <w:pPr>
              <w:ind w:left="103"/>
            </w:pPr>
            <w:r>
              <w:rPr>
                <w:rFonts w:ascii="Times New Roman" w:eastAsia="Times New Roman" w:hAnsi="Times New Roman" w:cs="Times New Roman"/>
                <w:color w:val="231F20"/>
                <w:sz w:val="28"/>
              </w:rPr>
              <w:t xml:space="preserve">6. Accreditation </w:t>
            </w:r>
          </w:p>
        </w:tc>
        <w:tc>
          <w:tcPr>
            <w:tcW w:w="5644" w:type="dxa"/>
            <w:tcBorders>
              <w:top w:val="single" w:sz="8" w:space="0" w:color="4F81BD"/>
              <w:left w:val="single" w:sz="8" w:space="0" w:color="4F81BD"/>
              <w:bottom w:val="single" w:sz="8" w:space="0" w:color="4F81BD"/>
              <w:right w:val="single" w:sz="8" w:space="0" w:color="4F81BD"/>
            </w:tcBorders>
            <w:vAlign w:val="center"/>
          </w:tcPr>
          <w:p w14:paraId="4F2E2E24" w14:textId="77777777" w:rsidR="00592F7E" w:rsidRPr="008D1297" w:rsidRDefault="00BE520F" w:rsidP="00BE520F">
            <w:pPr>
              <w:tabs>
                <w:tab w:val="center" w:pos="10481"/>
              </w:tabs>
              <w:rPr>
                <w:rFonts w:asciiTheme="majorBidi" w:hAnsiTheme="majorBidi" w:cstheme="majorBidi"/>
                <w:sz w:val="28"/>
                <w:szCs w:val="28"/>
              </w:rPr>
            </w:pPr>
            <w:r w:rsidRPr="00BE520F">
              <w:rPr>
                <w:rFonts w:asciiTheme="majorBidi" w:hAnsiTheme="majorBidi" w:cstheme="majorBidi"/>
                <w:sz w:val="28"/>
                <w:szCs w:val="28"/>
              </w:rPr>
              <w:t>Ministry of Higher Education &amp; Scientific Research</w:t>
            </w:r>
          </w:p>
        </w:tc>
      </w:tr>
      <w:tr w:rsidR="00AB6A32" w14:paraId="345FE852" w14:textId="77777777" w:rsidTr="00143187">
        <w:trPr>
          <w:trHeight w:val="461"/>
        </w:trPr>
        <w:tc>
          <w:tcPr>
            <w:tcW w:w="4073"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A22F9B8" w14:textId="77777777" w:rsidR="00AB6A32" w:rsidRDefault="006D762F">
            <w:pPr>
              <w:ind w:left="103"/>
            </w:pPr>
            <w:r>
              <w:rPr>
                <w:rFonts w:ascii="Times New Roman" w:eastAsia="Times New Roman" w:hAnsi="Times New Roman" w:cs="Times New Roman"/>
                <w:color w:val="231F20"/>
                <w:sz w:val="28"/>
              </w:rPr>
              <w:t xml:space="preserve">7. Other external influences </w:t>
            </w:r>
          </w:p>
        </w:tc>
        <w:tc>
          <w:tcPr>
            <w:tcW w:w="5644"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AD2CF19" w14:textId="77777777" w:rsidR="00AB6A32" w:rsidRDefault="005035EA" w:rsidP="003B34B4">
            <w:pPr>
              <w:ind w:right="70"/>
            </w:pPr>
            <w:r>
              <w:rPr>
                <w:rFonts w:ascii="Times New Roman" w:eastAsia="Times New Roman" w:hAnsi="Times New Roman" w:cs="Times New Roman"/>
                <w:sz w:val="28"/>
              </w:rPr>
              <w:t>---</w:t>
            </w:r>
          </w:p>
        </w:tc>
      </w:tr>
      <w:tr w:rsidR="00AB6A32" w14:paraId="156827D8" w14:textId="77777777" w:rsidTr="00143187">
        <w:trPr>
          <w:trHeight w:val="686"/>
        </w:trPr>
        <w:tc>
          <w:tcPr>
            <w:tcW w:w="4073" w:type="dxa"/>
            <w:tcBorders>
              <w:top w:val="single" w:sz="8" w:space="0" w:color="4F81BD"/>
              <w:left w:val="single" w:sz="8" w:space="0" w:color="4F81BD"/>
              <w:bottom w:val="single" w:sz="8" w:space="0" w:color="4F81BD"/>
              <w:right w:val="single" w:sz="8" w:space="0" w:color="4F81BD"/>
            </w:tcBorders>
            <w:shd w:val="clear" w:color="auto" w:fill="DBE5F1"/>
            <w:vAlign w:val="bottom"/>
          </w:tcPr>
          <w:p w14:paraId="5E605D8A" w14:textId="77777777" w:rsidR="00AB6A32" w:rsidRDefault="006D762F">
            <w:pPr>
              <w:ind w:left="103"/>
              <w:jc w:val="both"/>
            </w:pPr>
            <w:r>
              <w:rPr>
                <w:rFonts w:ascii="Times New Roman" w:eastAsia="Times New Roman" w:hAnsi="Times New Roman" w:cs="Times New Roman"/>
                <w:color w:val="231F20"/>
                <w:sz w:val="28"/>
              </w:rPr>
              <w:t xml:space="preserve">8. Date of production/revision of this specification </w:t>
            </w:r>
          </w:p>
        </w:tc>
        <w:tc>
          <w:tcPr>
            <w:tcW w:w="5644" w:type="dxa"/>
            <w:tcBorders>
              <w:top w:val="single" w:sz="8" w:space="0" w:color="4F81BD"/>
              <w:left w:val="single" w:sz="8" w:space="0" w:color="4F81BD"/>
              <w:bottom w:val="single" w:sz="8" w:space="0" w:color="4F81BD"/>
              <w:right w:val="single" w:sz="8" w:space="0" w:color="4F81BD"/>
            </w:tcBorders>
            <w:vAlign w:val="center"/>
          </w:tcPr>
          <w:p w14:paraId="31F16979" w14:textId="77777777" w:rsidR="00AB6A32" w:rsidRDefault="00592F7E" w:rsidP="00507CDF">
            <w:pPr>
              <w:ind w:right="70"/>
            </w:pPr>
            <w:r>
              <w:rPr>
                <w:rFonts w:asciiTheme="majorBidi" w:hAnsiTheme="majorBidi" w:cstheme="majorBidi"/>
                <w:sz w:val="28"/>
                <w:szCs w:val="28"/>
              </w:rPr>
              <w:t>01/</w:t>
            </w:r>
            <w:r w:rsidR="00507CDF">
              <w:rPr>
                <w:rFonts w:asciiTheme="majorBidi" w:hAnsiTheme="majorBidi" w:cstheme="majorBidi"/>
                <w:sz w:val="28"/>
                <w:szCs w:val="28"/>
              </w:rPr>
              <w:t>10</w:t>
            </w:r>
            <w:r>
              <w:rPr>
                <w:rFonts w:asciiTheme="majorBidi" w:hAnsiTheme="majorBidi" w:cstheme="majorBidi"/>
                <w:sz w:val="28"/>
                <w:szCs w:val="28"/>
              </w:rPr>
              <w:t>/20</w:t>
            </w:r>
            <w:r w:rsidR="00032A4E">
              <w:rPr>
                <w:rFonts w:asciiTheme="majorBidi" w:hAnsiTheme="majorBidi" w:cstheme="majorBidi"/>
                <w:sz w:val="28"/>
                <w:szCs w:val="28"/>
              </w:rPr>
              <w:t>20</w:t>
            </w:r>
          </w:p>
        </w:tc>
      </w:tr>
      <w:tr w:rsidR="00AB6A32" w14:paraId="76DBCAC4" w14:textId="77777777" w:rsidTr="00143187">
        <w:trPr>
          <w:trHeight w:val="452"/>
        </w:trPr>
        <w:tc>
          <w:tcPr>
            <w:tcW w:w="9717"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14:paraId="57CD37A0" w14:textId="77777777" w:rsidR="00AB6A32" w:rsidRDefault="006D762F" w:rsidP="00592F7E">
            <w:r>
              <w:rPr>
                <w:rFonts w:ascii="Times New Roman" w:eastAsia="Times New Roman" w:hAnsi="Times New Roman" w:cs="Times New Roman"/>
                <w:color w:val="231F20"/>
                <w:sz w:val="28"/>
              </w:rPr>
              <w:t>9. Aims of the Program</w:t>
            </w:r>
          </w:p>
        </w:tc>
      </w:tr>
      <w:tr w:rsidR="00AB6A32" w14:paraId="05CB5E79" w14:textId="77777777" w:rsidTr="00F92B6F">
        <w:trPr>
          <w:trHeight w:val="659"/>
        </w:trPr>
        <w:tc>
          <w:tcPr>
            <w:tcW w:w="9717"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14:paraId="68FEB2A4" w14:textId="77777777" w:rsidR="00AB6A32" w:rsidRDefault="00A234F4" w:rsidP="00F92B6F">
            <w:pPr>
              <w:autoSpaceDE w:val="0"/>
              <w:autoSpaceDN w:val="0"/>
              <w:adjustRightInd w:val="0"/>
              <w:jc w:val="both"/>
              <w:rPr>
                <w:rFonts w:asciiTheme="majorBidi" w:hAnsiTheme="majorBidi" w:cstheme="majorBidi"/>
                <w:sz w:val="28"/>
                <w:szCs w:val="28"/>
                <w:lang w:bidi="ar-IQ"/>
              </w:rPr>
            </w:pPr>
            <w:r w:rsidRPr="00F522A3">
              <w:rPr>
                <w:rFonts w:asciiTheme="majorBidi" w:hAnsiTheme="majorBidi" w:cstheme="majorBidi"/>
                <w:sz w:val="28"/>
                <w:szCs w:val="28"/>
                <w:lang w:bidi="ar-IQ"/>
              </w:rPr>
              <w:t>Preparing scientific and professional distinction engineering cadres with an efficiency that qualifies them to provide comprehensive scientific service for the construction process and engineering project management</w:t>
            </w:r>
            <w:r>
              <w:rPr>
                <w:rFonts w:asciiTheme="majorBidi" w:hAnsiTheme="majorBidi" w:cstheme="majorBidi"/>
                <w:sz w:val="28"/>
                <w:szCs w:val="28"/>
                <w:lang w:bidi="ar-IQ"/>
              </w:rPr>
              <w:t xml:space="preserve">. </w:t>
            </w:r>
            <w:r w:rsidRPr="00A234F4">
              <w:rPr>
                <w:rFonts w:asciiTheme="majorBidi" w:hAnsiTheme="majorBidi" w:cstheme="majorBidi"/>
                <w:sz w:val="28"/>
                <w:szCs w:val="28"/>
                <w:lang w:bidi="ar-IQ"/>
              </w:rPr>
              <w:t xml:space="preserve">This included wide range of specializations in construction and bridge engineering, foundations engineering, </w:t>
            </w:r>
            <w:r w:rsidRPr="00A234F4">
              <w:rPr>
                <w:rFonts w:asciiTheme="majorBidi" w:hAnsiTheme="majorBidi" w:cstheme="majorBidi"/>
                <w:sz w:val="28"/>
                <w:szCs w:val="28"/>
                <w:lang w:bidi="ar-IQ"/>
              </w:rPr>
              <w:lastRenderedPageBreak/>
              <w:t>roads and transportation, engineering management, materials technology, sanitary engineering, sewage networks, water networks, filtering and treatment units and complexes.</w:t>
            </w:r>
          </w:p>
          <w:p w14:paraId="0E183E15" w14:textId="77777777" w:rsidR="00DC5591" w:rsidRDefault="00BE520F" w:rsidP="00BE520F">
            <w:pPr>
              <w:jc w:val="lowKashida"/>
            </w:pPr>
            <w:r>
              <w:rPr>
                <w:rFonts w:ascii="Times New Roman" w:eastAsia="Times New Roman" w:hAnsi="Times New Roman" w:cs="Times New Roman"/>
                <w:color w:val="231F20"/>
                <w:sz w:val="28"/>
              </w:rPr>
              <w:t>The Program also p</w:t>
            </w:r>
            <w:r w:rsidRPr="00BB13B5">
              <w:rPr>
                <w:rFonts w:ascii="Times New Roman" w:eastAsia="Times New Roman" w:hAnsi="Times New Roman" w:cs="Times New Roman"/>
                <w:color w:val="231F20"/>
                <w:sz w:val="28"/>
              </w:rPr>
              <w:t>repar</w:t>
            </w:r>
            <w:r>
              <w:rPr>
                <w:rFonts w:ascii="Times New Roman" w:eastAsia="Times New Roman" w:hAnsi="Times New Roman" w:cs="Times New Roman"/>
                <w:color w:val="231F20"/>
                <w:sz w:val="28"/>
              </w:rPr>
              <w:t>es</w:t>
            </w:r>
            <w:r w:rsidR="00DC5591" w:rsidRPr="00BB13B5">
              <w:rPr>
                <w:rFonts w:ascii="Times New Roman" w:eastAsia="Times New Roman" w:hAnsi="Times New Roman" w:cs="Times New Roman"/>
                <w:color w:val="231F20"/>
                <w:sz w:val="28"/>
              </w:rPr>
              <w:t xml:space="preserve"> consultants and contributing to provid</w:t>
            </w:r>
            <w:r w:rsidR="00DC5591">
              <w:rPr>
                <w:rFonts w:ascii="Times New Roman" w:eastAsia="Times New Roman" w:hAnsi="Times New Roman" w:cs="Times New Roman"/>
                <w:color w:val="231F20"/>
                <w:sz w:val="28"/>
              </w:rPr>
              <w:t>e</w:t>
            </w:r>
            <w:r w:rsidR="00DC5591" w:rsidRPr="00BB13B5">
              <w:rPr>
                <w:rFonts w:ascii="Times New Roman" w:eastAsia="Times New Roman" w:hAnsi="Times New Roman" w:cs="Times New Roman"/>
                <w:color w:val="231F20"/>
                <w:sz w:val="28"/>
              </w:rPr>
              <w:t xml:space="preserve"> scientific and engineering consultations, through various channels, including the Engineering Consulting Office at the University of Baghdad, and the cooperation mechanism at the College of Engineering, in addition to direct consultative work with all state ministries and for a very large number of construction, service and investment projects in Iraq and its various institutions This includes design, supervision and management work.</w:t>
            </w:r>
          </w:p>
          <w:p w14:paraId="531272CF" w14:textId="77777777" w:rsidR="00DC5591" w:rsidRPr="00F92B6F" w:rsidRDefault="00DC5591" w:rsidP="00F92B6F">
            <w:pPr>
              <w:autoSpaceDE w:val="0"/>
              <w:autoSpaceDN w:val="0"/>
              <w:adjustRightInd w:val="0"/>
              <w:jc w:val="both"/>
              <w:rPr>
                <w:rFonts w:asciiTheme="majorBidi" w:hAnsiTheme="majorBidi" w:cstheme="majorBidi"/>
                <w:sz w:val="28"/>
                <w:szCs w:val="28"/>
              </w:rPr>
            </w:pPr>
          </w:p>
        </w:tc>
      </w:tr>
    </w:tbl>
    <w:p w14:paraId="65F3F151" w14:textId="77777777" w:rsidR="00AB6A32" w:rsidRDefault="006D762F">
      <w:pPr>
        <w:spacing w:after="0"/>
        <w:ind w:right="834"/>
        <w:jc w:val="right"/>
      </w:pPr>
      <w:r>
        <w:rPr>
          <w:rFonts w:ascii="Times New Roman" w:eastAsia="Times New Roman" w:hAnsi="Times New Roman" w:cs="Times New Roman"/>
          <w:sz w:val="20"/>
        </w:rPr>
        <w:lastRenderedPageBreak/>
        <w:t xml:space="preserve"> </w:t>
      </w:r>
    </w:p>
    <w:tbl>
      <w:tblPr>
        <w:tblStyle w:val="TableGrid"/>
        <w:tblW w:w="9717" w:type="dxa"/>
        <w:tblInd w:w="996" w:type="dxa"/>
        <w:tblCellMar>
          <w:left w:w="108" w:type="dxa"/>
          <w:right w:w="269" w:type="dxa"/>
        </w:tblCellMar>
        <w:tblLook w:val="04A0" w:firstRow="1" w:lastRow="0" w:firstColumn="1" w:lastColumn="0" w:noHBand="0" w:noVBand="1"/>
      </w:tblPr>
      <w:tblGrid>
        <w:gridCol w:w="9717"/>
      </w:tblGrid>
      <w:tr w:rsidR="00AB6A32" w14:paraId="1EB512CA" w14:textId="77777777">
        <w:trPr>
          <w:trHeight w:val="671"/>
        </w:trPr>
        <w:tc>
          <w:tcPr>
            <w:tcW w:w="9717"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A7D9474" w14:textId="77777777" w:rsidR="00AB6A32" w:rsidRDefault="006D762F">
            <w:r>
              <w:rPr>
                <w:rFonts w:ascii="Times New Roman" w:eastAsia="Times New Roman" w:hAnsi="Times New Roman" w:cs="Times New Roman"/>
                <w:color w:val="231F20"/>
                <w:sz w:val="28"/>
              </w:rPr>
              <w:t xml:space="preserve">10. Learning Outcomes, Teaching, Learning and Assessment Methods </w:t>
            </w:r>
          </w:p>
        </w:tc>
      </w:tr>
      <w:tr w:rsidR="00AB6A32" w14:paraId="6A3B5E86" w14:textId="77777777">
        <w:trPr>
          <w:trHeight w:val="1938"/>
        </w:trPr>
        <w:tc>
          <w:tcPr>
            <w:tcW w:w="9717" w:type="dxa"/>
            <w:tcBorders>
              <w:top w:val="single" w:sz="8" w:space="0" w:color="4F81BD"/>
              <w:left w:val="single" w:sz="8" w:space="0" w:color="4F81BD"/>
              <w:bottom w:val="single" w:sz="8" w:space="0" w:color="4F81BD"/>
              <w:right w:val="single" w:sz="8" w:space="0" w:color="4F81BD"/>
            </w:tcBorders>
            <w:shd w:val="clear" w:color="auto" w:fill="DBE5F1"/>
          </w:tcPr>
          <w:p w14:paraId="239E9166" w14:textId="77777777" w:rsidR="00AB6A32" w:rsidRPr="0087262B" w:rsidRDefault="006D762F" w:rsidP="0087262B">
            <w:pPr>
              <w:pStyle w:val="ListParagraph"/>
              <w:numPr>
                <w:ilvl w:val="0"/>
                <w:numId w:val="2"/>
              </w:numPr>
              <w:bidi w:val="0"/>
              <w:spacing w:after="0"/>
              <w:rPr>
                <w:rFonts w:ascii="Times New Roman" w:eastAsia="Times New Roman" w:hAnsi="Times New Roman" w:cs="Times New Roman"/>
                <w:color w:val="231F20"/>
                <w:sz w:val="28"/>
              </w:rPr>
            </w:pPr>
            <w:r w:rsidRPr="0087262B">
              <w:rPr>
                <w:rFonts w:ascii="Times New Roman" w:eastAsia="Times New Roman" w:hAnsi="Times New Roman" w:cs="Times New Roman"/>
                <w:color w:val="231F20"/>
                <w:sz w:val="28"/>
              </w:rPr>
              <w:t xml:space="preserve">Cognitive goals  </w:t>
            </w:r>
          </w:p>
          <w:p w14:paraId="153CAA82" w14:textId="77777777" w:rsidR="00653800" w:rsidRDefault="00653800" w:rsidP="00DC5591">
            <w:pPr>
              <w:ind w:left="389"/>
              <w:jc w:val="both"/>
              <w:rPr>
                <w:rFonts w:asciiTheme="majorBidi" w:hAnsiTheme="majorBidi" w:cstheme="majorBidi"/>
                <w:sz w:val="28"/>
                <w:szCs w:val="28"/>
                <w:lang w:bidi="ar-IQ"/>
              </w:rPr>
            </w:pPr>
            <w:r>
              <w:rPr>
                <w:rFonts w:asciiTheme="majorBidi" w:hAnsiTheme="majorBidi" w:cstheme="majorBidi"/>
                <w:sz w:val="28"/>
                <w:szCs w:val="28"/>
                <w:lang w:bidi="ar-IQ"/>
              </w:rPr>
              <w:t>A1. Establish</w:t>
            </w:r>
            <w:r w:rsidR="0026795F">
              <w:rPr>
                <w:rFonts w:asciiTheme="majorBidi" w:hAnsiTheme="majorBidi" w:cstheme="majorBidi"/>
                <w:sz w:val="28"/>
                <w:szCs w:val="28"/>
                <w:lang w:bidi="ar-IQ"/>
              </w:rPr>
              <w:t>ing</w:t>
            </w:r>
            <w:r>
              <w:rPr>
                <w:rFonts w:asciiTheme="majorBidi" w:hAnsiTheme="majorBidi" w:cstheme="majorBidi"/>
                <w:sz w:val="28"/>
                <w:szCs w:val="28"/>
                <w:lang w:bidi="ar-IQ"/>
              </w:rPr>
              <w:t xml:space="preserve"> a significant knowledge base regarding the mathematics concepts</w:t>
            </w:r>
            <w:r w:rsidR="00DC5591">
              <w:rPr>
                <w:rFonts w:asciiTheme="majorBidi" w:hAnsiTheme="majorBidi" w:cstheme="majorBidi"/>
                <w:sz w:val="28"/>
                <w:szCs w:val="28"/>
                <w:lang w:bidi="ar-IQ"/>
              </w:rPr>
              <w:t>, numerical analysis</w:t>
            </w:r>
            <w:r>
              <w:rPr>
                <w:rFonts w:asciiTheme="majorBidi" w:hAnsiTheme="majorBidi" w:cstheme="majorBidi"/>
                <w:sz w:val="28"/>
                <w:szCs w:val="28"/>
                <w:lang w:bidi="ar-IQ"/>
              </w:rPr>
              <w:t xml:space="preserve"> and computer programming.</w:t>
            </w:r>
          </w:p>
          <w:p w14:paraId="5365F665" w14:textId="77777777" w:rsidR="0087262B" w:rsidRDefault="00653800" w:rsidP="00653800">
            <w:pPr>
              <w:ind w:left="389"/>
              <w:jc w:val="both"/>
              <w:rPr>
                <w:rFonts w:asciiTheme="majorBidi" w:hAnsiTheme="majorBidi" w:cstheme="majorBidi"/>
                <w:sz w:val="28"/>
                <w:szCs w:val="28"/>
                <w:lang w:bidi="ar-IQ"/>
              </w:rPr>
            </w:pPr>
            <w:r>
              <w:rPr>
                <w:rFonts w:asciiTheme="majorBidi" w:hAnsiTheme="majorBidi" w:cstheme="majorBidi"/>
                <w:sz w:val="28"/>
                <w:szCs w:val="28"/>
                <w:lang w:bidi="ar-IQ"/>
              </w:rPr>
              <w:t xml:space="preserve">A2. Learning the basic analysis </w:t>
            </w:r>
            <w:r w:rsidR="006A6F5C">
              <w:rPr>
                <w:rFonts w:asciiTheme="majorBidi" w:hAnsiTheme="majorBidi" w:cstheme="majorBidi"/>
                <w:sz w:val="28"/>
                <w:szCs w:val="28"/>
                <w:lang w:bidi="ar-IQ"/>
              </w:rPr>
              <w:t xml:space="preserve">and design </w:t>
            </w:r>
            <w:r>
              <w:rPr>
                <w:rFonts w:asciiTheme="majorBidi" w:hAnsiTheme="majorBidi" w:cstheme="majorBidi"/>
                <w:sz w:val="28"/>
                <w:szCs w:val="28"/>
                <w:lang w:bidi="ar-IQ"/>
              </w:rPr>
              <w:t>methods for different types of structures.</w:t>
            </w:r>
          </w:p>
          <w:p w14:paraId="09AA713D" w14:textId="77777777" w:rsidR="00653800" w:rsidRDefault="0026795F" w:rsidP="006A6F5C">
            <w:pPr>
              <w:ind w:left="389"/>
              <w:jc w:val="both"/>
              <w:rPr>
                <w:rFonts w:asciiTheme="majorBidi" w:hAnsiTheme="majorBidi" w:cstheme="majorBidi"/>
                <w:sz w:val="28"/>
                <w:szCs w:val="28"/>
                <w:lang w:bidi="ar-IQ"/>
              </w:rPr>
            </w:pPr>
            <w:r>
              <w:rPr>
                <w:rFonts w:asciiTheme="majorBidi" w:hAnsiTheme="majorBidi" w:cstheme="majorBidi"/>
                <w:sz w:val="28"/>
                <w:szCs w:val="28"/>
                <w:lang w:bidi="ar-IQ"/>
              </w:rPr>
              <w:t>A3. Educating</w:t>
            </w:r>
            <w:r w:rsidR="00653800">
              <w:rPr>
                <w:rFonts w:asciiTheme="majorBidi" w:hAnsiTheme="majorBidi" w:cstheme="majorBidi"/>
                <w:sz w:val="28"/>
                <w:szCs w:val="28"/>
                <w:lang w:bidi="ar-IQ"/>
              </w:rPr>
              <w:t xml:space="preserve"> the </w:t>
            </w:r>
            <w:r w:rsidR="006A6F5C">
              <w:rPr>
                <w:rFonts w:asciiTheme="majorBidi" w:hAnsiTheme="majorBidi" w:cstheme="majorBidi"/>
                <w:sz w:val="28"/>
                <w:szCs w:val="28"/>
                <w:lang w:bidi="ar-IQ"/>
              </w:rPr>
              <w:t xml:space="preserve">modern </w:t>
            </w:r>
            <w:r w:rsidR="00653800">
              <w:rPr>
                <w:rFonts w:asciiTheme="majorBidi" w:hAnsiTheme="majorBidi" w:cstheme="majorBidi"/>
                <w:sz w:val="28"/>
                <w:szCs w:val="28"/>
                <w:lang w:bidi="ar-IQ"/>
              </w:rPr>
              <w:t xml:space="preserve">adopted </w:t>
            </w:r>
            <w:r w:rsidR="006A6F5C">
              <w:rPr>
                <w:rFonts w:asciiTheme="majorBidi" w:hAnsiTheme="majorBidi" w:cstheme="majorBidi"/>
                <w:sz w:val="28"/>
                <w:szCs w:val="28"/>
                <w:lang w:bidi="ar-IQ"/>
              </w:rPr>
              <w:t>construction and management</w:t>
            </w:r>
            <w:r w:rsidR="00653800">
              <w:rPr>
                <w:rFonts w:asciiTheme="majorBidi" w:hAnsiTheme="majorBidi" w:cstheme="majorBidi"/>
                <w:sz w:val="28"/>
                <w:szCs w:val="28"/>
                <w:lang w:bidi="ar-IQ"/>
              </w:rPr>
              <w:t xml:space="preserve"> method for different types of </w:t>
            </w:r>
            <w:r w:rsidR="006A6F5C">
              <w:rPr>
                <w:rFonts w:asciiTheme="majorBidi" w:hAnsiTheme="majorBidi" w:cstheme="majorBidi"/>
                <w:sz w:val="28"/>
                <w:szCs w:val="28"/>
                <w:lang w:bidi="ar-IQ"/>
              </w:rPr>
              <w:t>projects</w:t>
            </w:r>
            <w:r w:rsidR="00653800">
              <w:rPr>
                <w:rFonts w:asciiTheme="majorBidi" w:hAnsiTheme="majorBidi" w:cstheme="majorBidi"/>
                <w:sz w:val="28"/>
                <w:szCs w:val="28"/>
                <w:lang w:bidi="ar-IQ"/>
              </w:rPr>
              <w:t>.</w:t>
            </w:r>
          </w:p>
          <w:p w14:paraId="6AC6DDE4" w14:textId="77777777" w:rsidR="00653800" w:rsidRPr="00F522A3" w:rsidRDefault="00653800" w:rsidP="00DC5591">
            <w:pPr>
              <w:ind w:left="389"/>
              <w:jc w:val="both"/>
              <w:rPr>
                <w:rFonts w:asciiTheme="majorBidi" w:hAnsiTheme="majorBidi" w:cstheme="majorBidi"/>
                <w:sz w:val="28"/>
                <w:szCs w:val="28"/>
                <w:lang w:bidi="ar-IQ"/>
              </w:rPr>
            </w:pPr>
            <w:r>
              <w:rPr>
                <w:rFonts w:asciiTheme="majorBidi" w:hAnsiTheme="majorBidi" w:cstheme="majorBidi"/>
                <w:sz w:val="28"/>
                <w:szCs w:val="28"/>
                <w:lang w:bidi="ar-IQ"/>
              </w:rPr>
              <w:t xml:space="preserve">A4. </w:t>
            </w:r>
            <w:r w:rsidR="00DC5591">
              <w:rPr>
                <w:rFonts w:asciiTheme="majorBidi" w:hAnsiTheme="majorBidi" w:cstheme="majorBidi"/>
                <w:sz w:val="28"/>
                <w:szCs w:val="28"/>
                <w:lang w:bidi="ar-IQ"/>
              </w:rPr>
              <w:t>Study</w:t>
            </w:r>
            <w:r w:rsidR="0026795F">
              <w:rPr>
                <w:rFonts w:asciiTheme="majorBidi" w:hAnsiTheme="majorBidi" w:cstheme="majorBidi"/>
                <w:sz w:val="28"/>
                <w:szCs w:val="28"/>
                <w:lang w:bidi="ar-IQ"/>
              </w:rPr>
              <w:t>ing</w:t>
            </w:r>
            <w:r w:rsidR="00DC5591">
              <w:rPr>
                <w:rFonts w:asciiTheme="majorBidi" w:hAnsiTheme="majorBidi" w:cstheme="majorBidi"/>
                <w:sz w:val="28"/>
                <w:szCs w:val="28"/>
                <w:lang w:bidi="ar-IQ"/>
              </w:rPr>
              <w:t xml:space="preserve"> the mechanical properties of different</w:t>
            </w:r>
            <w:r w:rsidR="00564D86">
              <w:rPr>
                <w:rFonts w:asciiTheme="majorBidi" w:hAnsiTheme="majorBidi" w:cstheme="majorBidi"/>
                <w:sz w:val="28"/>
                <w:szCs w:val="28"/>
                <w:lang w:bidi="ar-IQ"/>
              </w:rPr>
              <w:t xml:space="preserve"> constitutive construction materials</w:t>
            </w:r>
            <w:r w:rsidR="00DC5591">
              <w:rPr>
                <w:rFonts w:asciiTheme="majorBidi" w:hAnsiTheme="majorBidi" w:cstheme="majorBidi"/>
                <w:sz w:val="28"/>
                <w:szCs w:val="28"/>
                <w:lang w:bidi="ar-IQ"/>
              </w:rPr>
              <w:t>.</w:t>
            </w:r>
          </w:p>
        </w:tc>
      </w:tr>
      <w:tr w:rsidR="00AB6A32" w14:paraId="58DA23C2" w14:textId="77777777">
        <w:trPr>
          <w:trHeight w:val="1717"/>
        </w:trPr>
        <w:tc>
          <w:tcPr>
            <w:tcW w:w="9717" w:type="dxa"/>
            <w:tcBorders>
              <w:top w:val="single" w:sz="8" w:space="0" w:color="4F81BD"/>
              <w:left w:val="single" w:sz="8" w:space="0" w:color="4F81BD"/>
              <w:bottom w:val="single" w:sz="8" w:space="0" w:color="4F81BD"/>
              <w:right w:val="single" w:sz="8" w:space="0" w:color="4F81BD"/>
            </w:tcBorders>
            <w:shd w:val="clear" w:color="auto" w:fill="DBE5F1"/>
          </w:tcPr>
          <w:p w14:paraId="02A62DB3" w14:textId="77777777" w:rsidR="00AB6A32" w:rsidRPr="00564D86" w:rsidRDefault="006D762F" w:rsidP="00564D86">
            <w:pPr>
              <w:pStyle w:val="ListParagraph"/>
              <w:numPr>
                <w:ilvl w:val="0"/>
                <w:numId w:val="2"/>
              </w:numPr>
              <w:bidi w:val="0"/>
              <w:spacing w:after="0" w:line="240" w:lineRule="auto"/>
              <w:rPr>
                <w:rFonts w:ascii="Times New Roman" w:eastAsia="Times New Roman" w:hAnsi="Times New Roman" w:cs="Times New Roman"/>
                <w:color w:val="231F20"/>
                <w:sz w:val="28"/>
              </w:rPr>
            </w:pPr>
            <w:r w:rsidRPr="00564D86">
              <w:rPr>
                <w:rFonts w:ascii="Times New Roman" w:eastAsia="Times New Roman" w:hAnsi="Times New Roman" w:cs="Times New Roman"/>
                <w:color w:val="231F20"/>
                <w:sz w:val="28"/>
              </w:rPr>
              <w:t xml:space="preserve">The skills goals special to the program. </w:t>
            </w:r>
          </w:p>
          <w:p w14:paraId="3C33D889" w14:textId="77777777" w:rsidR="00564D86" w:rsidRPr="00564D86" w:rsidRDefault="00564D86" w:rsidP="00BE520F">
            <w:pPr>
              <w:pStyle w:val="ListParagraph"/>
              <w:bidi w:val="0"/>
              <w:spacing w:after="0" w:line="240" w:lineRule="auto"/>
              <w:ind w:left="749"/>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The </w:t>
            </w:r>
            <w:r w:rsidRPr="00564D86">
              <w:rPr>
                <w:rFonts w:ascii="Times New Roman" w:eastAsia="Times New Roman" w:hAnsi="Times New Roman" w:cs="Times New Roman"/>
                <w:color w:val="231F20"/>
                <w:sz w:val="28"/>
              </w:rPr>
              <w:t>program</w:t>
            </w:r>
            <w:r>
              <w:rPr>
                <w:rFonts w:ascii="Times New Roman" w:eastAsia="Times New Roman" w:hAnsi="Times New Roman" w:cs="Times New Roman"/>
                <w:color w:val="231F20"/>
                <w:sz w:val="28"/>
              </w:rPr>
              <w:t xml:space="preserve"> </w:t>
            </w:r>
            <w:r w:rsidR="00BE520F">
              <w:rPr>
                <w:rFonts w:ascii="Times New Roman" w:eastAsia="Times New Roman" w:hAnsi="Times New Roman" w:cs="Times New Roman"/>
                <w:color w:val="231F20"/>
                <w:sz w:val="28"/>
              </w:rPr>
              <w:t xml:space="preserve">planning to build and modified </w:t>
            </w:r>
            <w:r>
              <w:rPr>
                <w:rFonts w:ascii="Times New Roman" w:eastAsia="Times New Roman" w:hAnsi="Times New Roman" w:cs="Times New Roman"/>
                <w:color w:val="231F20"/>
                <w:sz w:val="28"/>
              </w:rPr>
              <w:t xml:space="preserve">the following </w:t>
            </w:r>
            <w:r w:rsidRPr="00564D86">
              <w:rPr>
                <w:rFonts w:ascii="Times New Roman" w:eastAsia="Times New Roman" w:hAnsi="Times New Roman" w:cs="Times New Roman"/>
                <w:color w:val="231F20"/>
                <w:sz w:val="28"/>
              </w:rPr>
              <w:t>skills</w:t>
            </w:r>
            <w:r>
              <w:rPr>
                <w:rFonts w:ascii="Times New Roman" w:eastAsia="Times New Roman" w:hAnsi="Times New Roman" w:cs="Times New Roman"/>
                <w:color w:val="231F20"/>
                <w:sz w:val="28"/>
              </w:rPr>
              <w:t>:</w:t>
            </w:r>
          </w:p>
          <w:p w14:paraId="2C06D591" w14:textId="77777777" w:rsidR="00564D86" w:rsidRDefault="00564D86" w:rsidP="00BB13B5">
            <w:pPr>
              <w:ind w:left="389"/>
              <w:jc w:val="lowKashida"/>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B1. Construction material</w:t>
            </w:r>
            <w:r w:rsidR="009F1B9C">
              <w:rPr>
                <w:rFonts w:ascii="Times New Roman" w:eastAsia="Times New Roman" w:hAnsi="Times New Roman" w:cs="Times New Roman"/>
                <w:color w:val="231F20"/>
                <w:sz w:val="28"/>
              </w:rPr>
              <w:t>s</w:t>
            </w:r>
            <w:r>
              <w:rPr>
                <w:rFonts w:ascii="Times New Roman" w:eastAsia="Times New Roman" w:hAnsi="Times New Roman" w:cs="Times New Roman"/>
                <w:color w:val="231F20"/>
                <w:sz w:val="28"/>
              </w:rPr>
              <w:t xml:space="preserve"> test method</w:t>
            </w:r>
            <w:r w:rsidR="009F1B9C">
              <w:rPr>
                <w:rFonts w:ascii="Times New Roman" w:eastAsia="Times New Roman" w:hAnsi="Times New Roman" w:cs="Times New Roman"/>
                <w:color w:val="231F20"/>
                <w:sz w:val="28"/>
              </w:rPr>
              <w:t>s.</w:t>
            </w:r>
          </w:p>
          <w:p w14:paraId="1D3BE555" w14:textId="77777777" w:rsidR="00564D86" w:rsidRDefault="006D762F" w:rsidP="00564D86">
            <w:pPr>
              <w:ind w:left="389"/>
              <w:jc w:val="lowKashida"/>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B</w:t>
            </w:r>
            <w:r w:rsidR="00564D86">
              <w:rPr>
                <w:rFonts w:ascii="Times New Roman" w:eastAsia="Times New Roman" w:hAnsi="Times New Roman" w:cs="Times New Roman"/>
                <w:color w:val="231F20"/>
                <w:sz w:val="28"/>
              </w:rPr>
              <w:t>2</w:t>
            </w:r>
            <w:r>
              <w:rPr>
                <w:rFonts w:ascii="Times New Roman" w:eastAsia="Times New Roman" w:hAnsi="Times New Roman" w:cs="Times New Roman"/>
                <w:color w:val="231F20"/>
                <w:sz w:val="28"/>
              </w:rPr>
              <w:t xml:space="preserve">. </w:t>
            </w:r>
            <w:r w:rsidR="00564D86">
              <w:rPr>
                <w:rFonts w:ascii="Times New Roman" w:eastAsia="Times New Roman" w:hAnsi="Times New Roman" w:cs="Times New Roman"/>
                <w:color w:val="231F20"/>
                <w:sz w:val="28"/>
              </w:rPr>
              <w:t xml:space="preserve"> </w:t>
            </w:r>
            <w:r w:rsidR="00564D86" w:rsidRPr="00564D86">
              <w:rPr>
                <w:rFonts w:ascii="Times New Roman" w:eastAsia="Times New Roman" w:hAnsi="Times New Roman" w:cs="Times New Roman"/>
                <w:color w:val="231F20"/>
                <w:sz w:val="28"/>
              </w:rPr>
              <w:t>Survey</w:t>
            </w:r>
            <w:r w:rsidR="00564D86">
              <w:rPr>
                <w:rFonts w:ascii="Times New Roman" w:eastAsia="Times New Roman" w:hAnsi="Times New Roman" w:cs="Times New Roman"/>
                <w:color w:val="231F20"/>
                <w:sz w:val="28"/>
              </w:rPr>
              <w:t xml:space="preserve"> field applications.</w:t>
            </w:r>
          </w:p>
          <w:p w14:paraId="1DD9B690" w14:textId="77777777" w:rsidR="00564D86" w:rsidRDefault="00564D86" w:rsidP="00564D86">
            <w:pPr>
              <w:ind w:left="389"/>
              <w:jc w:val="lowKashida"/>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B3. Analysis and design software.</w:t>
            </w:r>
          </w:p>
          <w:p w14:paraId="443D6D22" w14:textId="77777777" w:rsidR="00564D86" w:rsidRDefault="00564D86" w:rsidP="00564D86">
            <w:pPr>
              <w:ind w:left="389"/>
              <w:jc w:val="lowKashida"/>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B4. </w:t>
            </w:r>
            <w:r w:rsidR="007D7316">
              <w:rPr>
                <w:rFonts w:ascii="Times New Roman" w:eastAsia="Times New Roman" w:hAnsi="Times New Roman" w:cs="Times New Roman"/>
                <w:color w:val="231F20"/>
                <w:sz w:val="28"/>
              </w:rPr>
              <w:t xml:space="preserve">Site </w:t>
            </w:r>
            <w:r w:rsidR="008236C7">
              <w:rPr>
                <w:rFonts w:ascii="Times New Roman" w:eastAsia="Times New Roman" w:hAnsi="Times New Roman" w:cs="Times New Roman"/>
                <w:color w:val="231F20"/>
                <w:sz w:val="28"/>
              </w:rPr>
              <w:t>management’s</w:t>
            </w:r>
            <w:r w:rsidR="00BE520F">
              <w:rPr>
                <w:rFonts w:ascii="Times New Roman" w:eastAsia="Times New Roman" w:hAnsi="Times New Roman" w:cs="Times New Roman"/>
                <w:color w:val="231F20"/>
                <w:sz w:val="28"/>
              </w:rPr>
              <w:t xml:space="preserve"> </w:t>
            </w:r>
            <w:r w:rsidR="008236C7">
              <w:rPr>
                <w:rFonts w:ascii="Times New Roman" w:eastAsia="Times New Roman" w:hAnsi="Times New Roman" w:cs="Times New Roman"/>
                <w:color w:val="231F20"/>
                <w:sz w:val="28"/>
              </w:rPr>
              <w:t>controls</w:t>
            </w:r>
            <w:r w:rsidR="007D7316">
              <w:rPr>
                <w:rFonts w:ascii="Times New Roman" w:eastAsia="Times New Roman" w:hAnsi="Times New Roman" w:cs="Times New Roman"/>
                <w:color w:val="231F20"/>
                <w:sz w:val="28"/>
              </w:rPr>
              <w:t>.</w:t>
            </w:r>
          </w:p>
          <w:p w14:paraId="03907B62" w14:textId="77777777" w:rsidR="00AB6A32" w:rsidRDefault="00AB6A32" w:rsidP="00DC5591">
            <w:pPr>
              <w:ind w:left="389"/>
              <w:jc w:val="lowKashida"/>
            </w:pPr>
          </w:p>
        </w:tc>
      </w:tr>
      <w:tr w:rsidR="00AB6A32" w14:paraId="223B20C7" w14:textId="77777777" w:rsidTr="00653800">
        <w:trPr>
          <w:trHeight w:val="568"/>
        </w:trPr>
        <w:tc>
          <w:tcPr>
            <w:tcW w:w="9717" w:type="dxa"/>
            <w:tcBorders>
              <w:top w:val="single" w:sz="8" w:space="0" w:color="4F81BD"/>
              <w:left w:val="single" w:sz="8" w:space="0" w:color="4F81BD"/>
              <w:bottom w:val="single" w:sz="8" w:space="0" w:color="4F81BD"/>
              <w:right w:val="single" w:sz="8" w:space="0" w:color="4F81BD"/>
            </w:tcBorders>
            <w:shd w:val="clear" w:color="auto" w:fill="DBE5F1"/>
          </w:tcPr>
          <w:p w14:paraId="439ABC6B" w14:textId="77777777" w:rsidR="00AB6A32" w:rsidRDefault="006D762F">
            <w:pPr>
              <w:ind w:left="389"/>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AB6A32" w14:paraId="383649E9" w14:textId="77777777">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DBE5F1"/>
          </w:tcPr>
          <w:p w14:paraId="516525D8" w14:textId="77777777" w:rsidR="00F92B6F" w:rsidRPr="008D1297" w:rsidRDefault="00F92B6F" w:rsidP="00F92B6F">
            <w:pPr>
              <w:pStyle w:val="ListParagraph"/>
              <w:numPr>
                <w:ilvl w:val="0"/>
                <w:numId w:val="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Lectures.</w:t>
            </w:r>
          </w:p>
          <w:p w14:paraId="3069A81C" w14:textId="77777777" w:rsidR="00F92B6F" w:rsidRPr="008D1297" w:rsidRDefault="00F92B6F" w:rsidP="00F92B6F">
            <w:pPr>
              <w:pStyle w:val="ListParagraph"/>
              <w:numPr>
                <w:ilvl w:val="0"/>
                <w:numId w:val="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Tutorials.</w:t>
            </w:r>
          </w:p>
          <w:p w14:paraId="60630F70" w14:textId="77777777" w:rsidR="00F92B6F" w:rsidRPr="008D1297" w:rsidRDefault="00F92B6F" w:rsidP="00F92B6F">
            <w:pPr>
              <w:pStyle w:val="ListParagraph"/>
              <w:numPr>
                <w:ilvl w:val="0"/>
                <w:numId w:val="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Homework and Assignments.</w:t>
            </w:r>
          </w:p>
          <w:p w14:paraId="535430A6" w14:textId="77777777" w:rsidR="00F92B6F" w:rsidRPr="008D1297" w:rsidRDefault="00F92B6F" w:rsidP="00F92B6F">
            <w:pPr>
              <w:pStyle w:val="ListParagraph"/>
              <w:numPr>
                <w:ilvl w:val="0"/>
                <w:numId w:val="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Lab. Experiments.</w:t>
            </w:r>
          </w:p>
          <w:p w14:paraId="5FDB3EE6" w14:textId="77777777" w:rsidR="00F92B6F" w:rsidRPr="008D1297" w:rsidRDefault="00F92B6F" w:rsidP="00F92B6F">
            <w:pPr>
              <w:pStyle w:val="ListParagraph"/>
              <w:numPr>
                <w:ilvl w:val="0"/>
                <w:numId w:val="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Tests and Exams.</w:t>
            </w:r>
          </w:p>
          <w:p w14:paraId="7908DB49" w14:textId="77777777" w:rsidR="00F92B6F" w:rsidRPr="008D1297" w:rsidRDefault="00F92B6F" w:rsidP="00F92B6F">
            <w:pPr>
              <w:pStyle w:val="ListParagraph"/>
              <w:numPr>
                <w:ilvl w:val="0"/>
                <w:numId w:val="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63D188A3" w14:textId="77777777" w:rsidR="00F92B6F" w:rsidRPr="008D1297" w:rsidRDefault="00F92B6F" w:rsidP="00F92B6F">
            <w:pPr>
              <w:pStyle w:val="ListParagraph"/>
              <w:numPr>
                <w:ilvl w:val="0"/>
                <w:numId w:val="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Connection between Theory and Application.</w:t>
            </w:r>
          </w:p>
          <w:p w14:paraId="7873BEA3" w14:textId="77777777" w:rsidR="00F92B6F" w:rsidRPr="008D1297" w:rsidRDefault="00F92B6F" w:rsidP="00F92B6F">
            <w:pPr>
              <w:pStyle w:val="ListParagraph"/>
              <w:numPr>
                <w:ilvl w:val="0"/>
                <w:numId w:val="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Field Trips.</w:t>
            </w:r>
          </w:p>
          <w:p w14:paraId="0B6562DD" w14:textId="77777777" w:rsidR="00F92B6F" w:rsidRPr="008D1297" w:rsidRDefault="00F92B6F" w:rsidP="00F92B6F">
            <w:pPr>
              <w:pStyle w:val="ListParagraph"/>
              <w:numPr>
                <w:ilvl w:val="0"/>
                <w:numId w:val="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4B8E5E46" w14:textId="77777777" w:rsidR="00F92B6F" w:rsidRPr="008D1297" w:rsidRDefault="00F92B6F" w:rsidP="00F92B6F">
            <w:pPr>
              <w:pStyle w:val="ListParagraph"/>
              <w:numPr>
                <w:ilvl w:val="0"/>
                <w:numId w:val="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2FC380CB" w14:textId="77777777" w:rsidR="00F92B6F" w:rsidRPr="008D1297" w:rsidRDefault="00F92B6F" w:rsidP="00F92B6F">
            <w:pPr>
              <w:pStyle w:val="ListParagraph"/>
              <w:numPr>
                <w:ilvl w:val="0"/>
                <w:numId w:val="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7A30ABA8" w14:textId="77777777" w:rsidR="00AB6A32" w:rsidRDefault="00F92B6F" w:rsidP="00F92B6F">
            <w:pPr>
              <w:pStyle w:val="ListParagraph"/>
              <w:numPr>
                <w:ilvl w:val="0"/>
                <w:numId w:val="1"/>
              </w:numPr>
              <w:tabs>
                <w:tab w:val="left" w:pos="743"/>
              </w:tabs>
              <w:autoSpaceDE w:val="0"/>
              <w:autoSpaceDN w:val="0"/>
              <w:bidi w:val="0"/>
              <w:adjustRightInd w:val="0"/>
              <w:spacing w:after="0" w:line="240" w:lineRule="auto"/>
              <w:jc w:val="both"/>
            </w:pPr>
            <w:r w:rsidRPr="00F92B6F">
              <w:rPr>
                <w:rFonts w:asciiTheme="majorBidi" w:eastAsia="Times New Roman" w:hAnsiTheme="majorBidi" w:cstheme="majorBidi"/>
                <w:sz w:val="28"/>
                <w:szCs w:val="28"/>
              </w:rPr>
              <w:lastRenderedPageBreak/>
              <w:t>Reports, Presentations, and Posters.</w:t>
            </w:r>
            <w:r w:rsidR="006D762F" w:rsidRPr="00F92B6F">
              <w:rPr>
                <w:rFonts w:ascii="Times New Roman" w:eastAsia="Times New Roman" w:hAnsi="Times New Roman" w:cs="Times New Roman"/>
                <w:sz w:val="28"/>
              </w:rPr>
              <w:t xml:space="preserve">  </w:t>
            </w:r>
          </w:p>
        </w:tc>
      </w:tr>
      <w:tr w:rsidR="00AB6A32" w14:paraId="40FBE15F" w14:textId="77777777">
        <w:trPr>
          <w:trHeight w:val="420"/>
        </w:trPr>
        <w:tc>
          <w:tcPr>
            <w:tcW w:w="9717" w:type="dxa"/>
            <w:tcBorders>
              <w:top w:val="single" w:sz="8" w:space="0" w:color="4F81BD"/>
              <w:left w:val="single" w:sz="8" w:space="0" w:color="4F81BD"/>
              <w:bottom w:val="single" w:sz="8" w:space="0" w:color="4F81BD"/>
              <w:right w:val="single" w:sz="8" w:space="0" w:color="4F81BD"/>
            </w:tcBorders>
            <w:shd w:val="clear" w:color="auto" w:fill="DBE5F1"/>
          </w:tcPr>
          <w:p w14:paraId="15BE4F7B" w14:textId="77777777" w:rsidR="00AB6A32" w:rsidRDefault="006D762F">
            <w:pPr>
              <w:ind w:left="389"/>
            </w:pPr>
            <w:r>
              <w:rPr>
                <w:rFonts w:ascii="Times New Roman" w:eastAsia="Times New Roman" w:hAnsi="Times New Roman" w:cs="Times New Roman"/>
                <w:color w:val="231F20"/>
                <w:sz w:val="28"/>
              </w:rPr>
              <w:lastRenderedPageBreak/>
              <w:t xml:space="preserve">   Assessment methods</w:t>
            </w:r>
            <w:r>
              <w:rPr>
                <w:rFonts w:ascii="Times New Roman" w:eastAsia="Times New Roman" w:hAnsi="Times New Roman" w:cs="Times New Roman"/>
                <w:sz w:val="28"/>
              </w:rPr>
              <w:t xml:space="preserve"> </w:t>
            </w:r>
          </w:p>
        </w:tc>
      </w:tr>
      <w:tr w:rsidR="00AB6A32" w14:paraId="5B0501B6" w14:textId="77777777">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DBE5F1"/>
          </w:tcPr>
          <w:p w14:paraId="1A01E27D" w14:textId="77777777" w:rsidR="00F92B6F" w:rsidRPr="008D1297" w:rsidRDefault="00F92B6F" w:rsidP="00525C5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Examinations, Tests, and Quizzes.</w:t>
            </w:r>
          </w:p>
          <w:p w14:paraId="555A9B3E" w14:textId="77777777" w:rsidR="00F92B6F" w:rsidRPr="008D1297" w:rsidRDefault="00F92B6F" w:rsidP="00525C5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10027E75" w14:textId="77777777" w:rsidR="00F92B6F" w:rsidRPr="008D1297" w:rsidRDefault="00F92B6F" w:rsidP="00525C5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4AB9F551" w14:textId="77777777" w:rsidR="00AB6A32" w:rsidRDefault="00F92B6F" w:rsidP="00525C58">
            <w:pPr>
              <w:autoSpaceDE w:val="0"/>
              <w:autoSpaceDN w:val="0"/>
              <w:adjustRightInd w:val="0"/>
              <w:jc w:val="both"/>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sidR="006D762F">
              <w:rPr>
                <w:rFonts w:ascii="Times New Roman" w:eastAsia="Times New Roman" w:hAnsi="Times New Roman" w:cs="Times New Roman"/>
                <w:sz w:val="28"/>
              </w:rPr>
              <w:t xml:space="preserve">  </w:t>
            </w:r>
          </w:p>
        </w:tc>
      </w:tr>
      <w:tr w:rsidR="00AB6A32" w14:paraId="04F5A3FF" w14:textId="77777777">
        <w:trPr>
          <w:trHeight w:val="1330"/>
        </w:trPr>
        <w:tc>
          <w:tcPr>
            <w:tcW w:w="9717" w:type="dxa"/>
            <w:tcBorders>
              <w:top w:val="single" w:sz="8" w:space="0" w:color="4F81BD"/>
              <w:left w:val="single" w:sz="8" w:space="0" w:color="4F81BD"/>
              <w:bottom w:val="single" w:sz="8" w:space="0" w:color="4F81BD"/>
              <w:right w:val="single" w:sz="8" w:space="0" w:color="4F81BD"/>
            </w:tcBorders>
            <w:shd w:val="clear" w:color="auto" w:fill="DBE5F1"/>
          </w:tcPr>
          <w:p w14:paraId="6A1F826C" w14:textId="77777777" w:rsidR="00423E76" w:rsidRPr="00392E1E" w:rsidRDefault="006D762F" w:rsidP="00423E7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C. Affective and value goals </w:t>
            </w:r>
          </w:p>
          <w:p w14:paraId="55DB6B3C" w14:textId="77777777" w:rsidR="00423E76" w:rsidRDefault="00423E76" w:rsidP="00423E7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w:t>
            </w:r>
            <w:r w:rsidR="00392E1E">
              <w:rPr>
                <w:rFonts w:ascii="Times New Roman" w:eastAsia="Times New Roman" w:hAnsi="Times New Roman" w:cs="Times New Roman"/>
                <w:color w:val="231F20"/>
                <w:sz w:val="28"/>
              </w:rPr>
              <w:t>(homework</w:t>
            </w:r>
            <w:r>
              <w:rPr>
                <w:rFonts w:ascii="Times New Roman" w:eastAsia="Times New Roman" w:hAnsi="Times New Roman" w:cs="Times New Roman"/>
                <w:color w:val="231F20"/>
                <w:sz w:val="28"/>
              </w:rPr>
              <w:t>, classwork</w:t>
            </w:r>
            <w:r w:rsidR="00392E1E">
              <w:rPr>
                <w:rFonts w:ascii="Times New Roman" w:eastAsia="Times New Roman" w:hAnsi="Times New Roman" w:cs="Times New Roman" w:hint="cs"/>
                <w:color w:val="231F20"/>
                <w:sz w:val="28"/>
                <w:rtl/>
              </w:rPr>
              <w:t xml:space="preserve"> </w:t>
            </w:r>
            <w:r w:rsidR="00392E1E">
              <w:rPr>
                <w:rFonts w:ascii="Times New Roman" w:eastAsia="Times New Roman" w:hAnsi="Times New Roman" w:cs="Times New Roman"/>
                <w:color w:val="231F20"/>
                <w:sz w:val="28"/>
              </w:rPr>
              <w:t>and assessment) within the corresponding time.</w:t>
            </w:r>
          </w:p>
          <w:p w14:paraId="5DADBC41" w14:textId="77777777" w:rsidR="00392E1E" w:rsidRDefault="00392E1E" w:rsidP="00392E1E">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6D1BF32F" w14:textId="77777777" w:rsidR="00392E1E" w:rsidRDefault="00392E1E" w:rsidP="00392E1E">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644D4FA7" w14:textId="77777777" w:rsidR="00AB6A32" w:rsidRPr="00392E1E" w:rsidRDefault="00392E1E" w:rsidP="00F82491">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extra-curricular university activities and urging students to participate in them</w:t>
            </w:r>
            <w:r w:rsidR="00207142">
              <w:rPr>
                <w:rFonts w:ascii="Times New Roman" w:hAnsi="Times New Roman" w:cs="Times New Roman"/>
                <w:color w:val="231F20"/>
                <w:sz w:val="28"/>
              </w:rPr>
              <w:t>.</w:t>
            </w:r>
          </w:p>
        </w:tc>
      </w:tr>
      <w:tr w:rsidR="00AB6A32" w14:paraId="650D57E3" w14:textId="77777777">
        <w:trPr>
          <w:trHeight w:val="605"/>
        </w:trPr>
        <w:tc>
          <w:tcPr>
            <w:tcW w:w="9717" w:type="dxa"/>
            <w:tcBorders>
              <w:top w:val="single" w:sz="8" w:space="0" w:color="4F81BD"/>
              <w:left w:val="single" w:sz="8" w:space="0" w:color="4F81BD"/>
              <w:bottom w:val="single" w:sz="8" w:space="0" w:color="4F81BD"/>
              <w:right w:val="single" w:sz="8" w:space="0" w:color="4F81BD"/>
            </w:tcBorders>
            <w:shd w:val="clear" w:color="auto" w:fill="DBE5F1"/>
          </w:tcPr>
          <w:p w14:paraId="5EA11772" w14:textId="77777777" w:rsidR="00AB6A32" w:rsidRDefault="006D762F" w:rsidP="006D762F">
            <w:pPr>
              <w:ind w:left="245" w:right="266"/>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AB6A32" w14:paraId="33B1AE82" w14:textId="77777777">
        <w:trPr>
          <w:trHeight w:val="1309"/>
        </w:trPr>
        <w:tc>
          <w:tcPr>
            <w:tcW w:w="9717" w:type="dxa"/>
            <w:tcBorders>
              <w:top w:val="single" w:sz="8" w:space="0" w:color="4F81BD"/>
              <w:left w:val="single" w:sz="8" w:space="0" w:color="4F81BD"/>
              <w:bottom w:val="single" w:sz="8" w:space="0" w:color="4F81BD"/>
              <w:right w:val="single" w:sz="8" w:space="0" w:color="4F81BD"/>
            </w:tcBorders>
            <w:shd w:val="clear" w:color="auto" w:fill="DBE5F1"/>
          </w:tcPr>
          <w:p w14:paraId="4BF199BF" w14:textId="77777777" w:rsidR="00525C58" w:rsidRPr="00207142" w:rsidRDefault="00525C58" w:rsidP="00DD3454">
            <w:pPr>
              <w:pStyle w:val="ListParagraph"/>
              <w:numPr>
                <w:ilvl w:val="0"/>
                <w:numId w:val="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0EA41F03" w14:textId="77777777" w:rsidR="00525C58" w:rsidRPr="008D1297" w:rsidRDefault="00525C58" w:rsidP="00DD3454">
            <w:pPr>
              <w:pStyle w:val="ListParagraph"/>
              <w:numPr>
                <w:ilvl w:val="0"/>
                <w:numId w:val="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49467BC6" w14:textId="77777777" w:rsidR="00525C58" w:rsidRPr="008D1297" w:rsidRDefault="00525C58" w:rsidP="00DD3454">
            <w:pPr>
              <w:pStyle w:val="ListParagraph"/>
              <w:numPr>
                <w:ilvl w:val="0"/>
                <w:numId w:val="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Field Trips.</w:t>
            </w:r>
          </w:p>
          <w:p w14:paraId="300731EC" w14:textId="77777777" w:rsidR="00525C58" w:rsidRPr="008D1297" w:rsidRDefault="00525C58" w:rsidP="00DD3454">
            <w:pPr>
              <w:pStyle w:val="ListParagraph"/>
              <w:numPr>
                <w:ilvl w:val="0"/>
                <w:numId w:val="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1F130028" w14:textId="77777777" w:rsidR="00525C58" w:rsidRPr="008D1297" w:rsidRDefault="00525C58" w:rsidP="00DD3454">
            <w:pPr>
              <w:pStyle w:val="ListParagraph"/>
              <w:numPr>
                <w:ilvl w:val="0"/>
                <w:numId w:val="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36F9B4B5" w14:textId="77777777" w:rsidR="00525C58" w:rsidRPr="008D1297" w:rsidRDefault="00525C58" w:rsidP="00DD3454">
            <w:pPr>
              <w:pStyle w:val="ListParagraph"/>
              <w:numPr>
                <w:ilvl w:val="0"/>
                <w:numId w:val="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249643BF" w14:textId="77777777" w:rsidR="00AB6A32" w:rsidRPr="00525C58" w:rsidRDefault="00525C58" w:rsidP="00DD3454">
            <w:pPr>
              <w:pStyle w:val="ListParagraph"/>
              <w:numPr>
                <w:ilvl w:val="0"/>
                <w:numId w:val="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 xml:space="preserve">Reports, Presentations, and Posters.  </w:t>
            </w:r>
            <w:r w:rsidR="006D762F" w:rsidRPr="00525C58">
              <w:rPr>
                <w:rFonts w:asciiTheme="majorBidi" w:eastAsia="Times New Roman" w:hAnsiTheme="majorBidi" w:cstheme="majorBidi"/>
                <w:sz w:val="28"/>
                <w:szCs w:val="28"/>
              </w:rPr>
              <w:t xml:space="preserve">  </w:t>
            </w:r>
          </w:p>
        </w:tc>
      </w:tr>
      <w:tr w:rsidR="00AB6A32" w14:paraId="58ABB99D" w14:textId="77777777">
        <w:trPr>
          <w:trHeight w:val="444"/>
        </w:trPr>
        <w:tc>
          <w:tcPr>
            <w:tcW w:w="9717" w:type="dxa"/>
            <w:tcBorders>
              <w:top w:val="single" w:sz="8" w:space="0" w:color="4F81BD"/>
              <w:left w:val="single" w:sz="8" w:space="0" w:color="4F81BD"/>
              <w:bottom w:val="single" w:sz="8" w:space="0" w:color="4F81BD"/>
              <w:right w:val="single" w:sz="8" w:space="0" w:color="4F81BD"/>
            </w:tcBorders>
            <w:shd w:val="clear" w:color="auto" w:fill="DBE5F1"/>
          </w:tcPr>
          <w:p w14:paraId="42808CF0" w14:textId="77777777" w:rsidR="00AB6A32" w:rsidRDefault="006D762F">
            <w:pPr>
              <w:ind w:left="545"/>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AB6A32" w14:paraId="3D07B868" w14:textId="77777777">
        <w:trPr>
          <w:trHeight w:val="1306"/>
        </w:trPr>
        <w:tc>
          <w:tcPr>
            <w:tcW w:w="9717" w:type="dxa"/>
            <w:tcBorders>
              <w:top w:val="single" w:sz="8" w:space="0" w:color="4F81BD"/>
              <w:left w:val="single" w:sz="8" w:space="0" w:color="4F81BD"/>
              <w:bottom w:val="single" w:sz="8" w:space="0" w:color="4F81BD"/>
              <w:right w:val="single" w:sz="8" w:space="0" w:color="4F81BD"/>
            </w:tcBorders>
            <w:shd w:val="clear" w:color="auto" w:fill="DBE5F1"/>
          </w:tcPr>
          <w:p w14:paraId="4EFCA17D" w14:textId="77777777" w:rsidR="00525C58" w:rsidRPr="008D1297" w:rsidRDefault="00525C58" w:rsidP="00207142">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4CCC1000" w14:textId="77777777" w:rsidR="00525C58" w:rsidRPr="008D1297" w:rsidRDefault="00207142" w:rsidP="00525C58">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00525C58" w:rsidRPr="008D1297">
              <w:rPr>
                <w:rFonts w:asciiTheme="majorBidi" w:hAnsiTheme="majorBidi" w:cstheme="majorBidi"/>
                <w:sz w:val="28"/>
                <w:szCs w:val="28"/>
              </w:rPr>
              <w:t>. Student Engagement during Lectures.</w:t>
            </w:r>
          </w:p>
          <w:p w14:paraId="4B8EB6CD" w14:textId="77777777" w:rsidR="00AB6A32" w:rsidRDefault="00207142" w:rsidP="00525C58">
            <w:pPr>
              <w:ind w:right="254"/>
            </w:pPr>
            <w:r>
              <w:rPr>
                <w:rFonts w:asciiTheme="majorBidi" w:hAnsiTheme="majorBidi" w:cstheme="majorBidi"/>
                <w:sz w:val="28"/>
                <w:szCs w:val="28"/>
              </w:rPr>
              <w:t>3</w:t>
            </w:r>
            <w:r w:rsidR="00525C58" w:rsidRPr="008D1297">
              <w:rPr>
                <w:rFonts w:asciiTheme="majorBidi" w:hAnsiTheme="majorBidi" w:cstheme="majorBidi"/>
                <w:sz w:val="28"/>
                <w:szCs w:val="28"/>
              </w:rPr>
              <w:t>. Responses Obtained from Students</w:t>
            </w:r>
            <w:r w:rsidR="00525C58" w:rsidRPr="008D1297">
              <w:rPr>
                <w:rFonts w:asciiTheme="majorBidi" w:hAnsiTheme="majorBidi" w:cstheme="majorBidi"/>
                <w:sz w:val="18"/>
                <w:szCs w:val="18"/>
              </w:rPr>
              <w:t xml:space="preserve">, </w:t>
            </w:r>
            <w:r w:rsidR="00525C58" w:rsidRPr="008D1297">
              <w:rPr>
                <w:rFonts w:asciiTheme="majorBidi" w:hAnsiTheme="majorBidi" w:cstheme="majorBidi"/>
                <w:sz w:val="28"/>
                <w:szCs w:val="28"/>
              </w:rPr>
              <w:t>Questionnaire about</w:t>
            </w:r>
            <w:r w:rsidR="00525C58">
              <w:rPr>
                <w:rFonts w:asciiTheme="majorBidi" w:hAnsiTheme="majorBidi" w:cstheme="majorBidi"/>
                <w:sz w:val="28"/>
                <w:szCs w:val="28"/>
              </w:rPr>
              <w:t xml:space="preserve"> </w:t>
            </w:r>
            <w:r w:rsidR="00525C58" w:rsidRPr="008D1297">
              <w:rPr>
                <w:rFonts w:asciiTheme="majorBidi" w:hAnsiTheme="majorBidi" w:cstheme="majorBidi"/>
                <w:sz w:val="28"/>
                <w:szCs w:val="28"/>
              </w:rPr>
              <w:t>Curriculum and Faculty Member (Instructor).</w:t>
            </w:r>
            <w:r w:rsidR="00525C58">
              <w:rPr>
                <w:rFonts w:ascii="Times New Roman" w:eastAsia="Times New Roman" w:hAnsi="Times New Roman" w:cs="Times New Roman"/>
                <w:sz w:val="28"/>
              </w:rPr>
              <w:t xml:space="preserve">  </w:t>
            </w:r>
            <w:r w:rsidR="006D762F">
              <w:rPr>
                <w:rFonts w:ascii="Times New Roman" w:eastAsia="Times New Roman" w:hAnsi="Times New Roman" w:cs="Times New Roman"/>
                <w:sz w:val="28"/>
              </w:rPr>
              <w:t xml:space="preserve">  </w:t>
            </w:r>
          </w:p>
        </w:tc>
      </w:tr>
    </w:tbl>
    <w:p w14:paraId="6C3A30C4" w14:textId="77777777" w:rsidR="00AB6A32" w:rsidRDefault="006D762F">
      <w:pPr>
        <w:spacing w:after="0"/>
        <w:ind w:right="834"/>
        <w:jc w:val="right"/>
      </w:pPr>
      <w:r>
        <w:rPr>
          <w:rFonts w:ascii="Times New Roman" w:eastAsia="Times New Roman" w:hAnsi="Times New Roman" w:cs="Times New Roman"/>
          <w:sz w:val="20"/>
        </w:rPr>
        <w:t xml:space="preserve"> </w:t>
      </w:r>
    </w:p>
    <w:p w14:paraId="0F6DB7E2" w14:textId="77777777" w:rsidR="00AB6A32" w:rsidRDefault="006D762F">
      <w:pPr>
        <w:spacing w:after="0"/>
        <w:ind w:right="834"/>
        <w:jc w:val="right"/>
      </w:pPr>
      <w:r>
        <w:rPr>
          <w:rFonts w:ascii="Times New Roman" w:eastAsia="Times New Roman" w:hAnsi="Times New Roman" w:cs="Times New Roman"/>
          <w:sz w:val="20"/>
        </w:rPr>
        <w:t xml:space="preserve"> </w:t>
      </w:r>
    </w:p>
    <w:p w14:paraId="7F340322" w14:textId="77777777" w:rsidR="00001A99" w:rsidRDefault="006D762F">
      <w:pPr>
        <w:spacing w:after="0"/>
        <w:ind w:right="834"/>
        <w:jc w:val="right"/>
      </w:pPr>
      <w:r>
        <w:rPr>
          <w:rFonts w:ascii="Times New Roman" w:eastAsia="Times New Roman" w:hAnsi="Times New Roman" w:cs="Times New Roman"/>
          <w:sz w:val="20"/>
        </w:rPr>
        <w:t xml:space="preserve"> </w:t>
      </w:r>
    </w:p>
    <w:tbl>
      <w:tblPr>
        <w:tblStyle w:val="TableGrid"/>
        <w:tblW w:w="9717" w:type="dxa"/>
        <w:tblInd w:w="996" w:type="dxa"/>
        <w:tblCellMar>
          <w:bottom w:w="11" w:type="dxa"/>
          <w:right w:w="107" w:type="dxa"/>
        </w:tblCellMar>
        <w:tblLook w:val="04A0" w:firstRow="1" w:lastRow="0" w:firstColumn="1" w:lastColumn="0" w:noHBand="0" w:noVBand="1"/>
      </w:tblPr>
      <w:tblGrid>
        <w:gridCol w:w="1488"/>
        <w:gridCol w:w="1286"/>
        <w:gridCol w:w="2970"/>
        <w:gridCol w:w="989"/>
        <w:gridCol w:w="2984"/>
      </w:tblGrid>
      <w:tr w:rsidR="00001A99" w14:paraId="46CDEF3D" w14:textId="77777777" w:rsidTr="00FF0223">
        <w:trPr>
          <w:trHeight w:val="2265"/>
        </w:trPr>
        <w:tc>
          <w:tcPr>
            <w:tcW w:w="9717" w:type="dxa"/>
            <w:gridSpan w:val="5"/>
            <w:tcBorders>
              <w:top w:val="single" w:sz="8" w:space="0" w:color="4F81BD"/>
              <w:left w:val="single" w:sz="8" w:space="0" w:color="4F81BD"/>
              <w:bottom w:val="single" w:sz="8" w:space="0" w:color="4F81BD"/>
              <w:right w:val="single" w:sz="8" w:space="0" w:color="4F81BD"/>
            </w:tcBorders>
            <w:shd w:val="clear" w:color="auto" w:fill="DBE5F1"/>
          </w:tcPr>
          <w:p w14:paraId="09692BBC" w14:textId="77777777" w:rsidR="00001A99" w:rsidRDefault="00001A99" w:rsidP="00FF0223">
            <w:pPr>
              <w:spacing w:line="257" w:lineRule="auto"/>
              <w:ind w:left="473" w:hanging="360"/>
            </w:pPr>
            <w:r>
              <w:rPr>
                <w:rFonts w:ascii="Times New Roman" w:eastAsia="Times New Roman" w:hAnsi="Times New Roman" w:cs="Times New Roman"/>
                <w:color w:val="231F20"/>
                <w:sz w:val="28"/>
              </w:rPr>
              <w:t xml:space="preserve">  D. General and Transferable Skills (other skills relevant to employability and  personal development) </w:t>
            </w:r>
          </w:p>
          <w:p w14:paraId="22BF92DB" w14:textId="77777777" w:rsidR="00001A99" w:rsidRDefault="00001A99" w:rsidP="00FF0223">
            <w:pPr>
              <w:ind w:left="473"/>
            </w:pPr>
            <w:r>
              <w:rPr>
                <w:rFonts w:ascii="Times New Roman" w:eastAsia="Times New Roman" w:hAnsi="Times New Roman" w:cs="Times New Roman"/>
                <w:color w:val="231F20"/>
                <w:sz w:val="28"/>
              </w:rPr>
              <w:t>D1. Increasing the ability to use the design and analysis software.</w:t>
            </w:r>
          </w:p>
          <w:p w14:paraId="2A71A0F2" w14:textId="77777777" w:rsidR="00001A99" w:rsidRDefault="00001A99" w:rsidP="00FF0223">
            <w:pPr>
              <w:ind w:left="473"/>
            </w:pPr>
            <w:r>
              <w:rPr>
                <w:rFonts w:ascii="Times New Roman" w:eastAsia="Times New Roman" w:hAnsi="Times New Roman" w:cs="Times New Roman"/>
                <w:color w:val="231F20"/>
                <w:sz w:val="28"/>
              </w:rPr>
              <w:t>D2. Enhancing the skill to perform any significant lab test for different engineering purposes.</w:t>
            </w:r>
          </w:p>
          <w:p w14:paraId="64381F08" w14:textId="77777777" w:rsidR="00001A99" w:rsidRDefault="00001A99" w:rsidP="00FF0223">
            <w:pPr>
              <w:ind w:left="473"/>
            </w:pPr>
            <w:r>
              <w:rPr>
                <w:rFonts w:ascii="Times New Roman" w:eastAsia="Times New Roman" w:hAnsi="Times New Roman" w:cs="Times New Roman"/>
                <w:color w:val="231F20"/>
                <w:sz w:val="28"/>
              </w:rPr>
              <w:t>D3. Modifying the engineering drawing aptitude.</w:t>
            </w:r>
          </w:p>
          <w:p w14:paraId="580B5BCF" w14:textId="77777777" w:rsidR="00001A99" w:rsidRDefault="00001A99" w:rsidP="00FF0223">
            <w:pPr>
              <w:ind w:left="473"/>
            </w:pPr>
            <w:r>
              <w:rPr>
                <w:rFonts w:ascii="Times New Roman" w:eastAsia="Times New Roman" w:hAnsi="Times New Roman" w:cs="Times New Roman"/>
                <w:color w:val="231F20"/>
                <w:sz w:val="28"/>
              </w:rPr>
              <w:t>D4.</w:t>
            </w:r>
            <w:r>
              <w:rPr>
                <w:rFonts w:ascii="Times New Roman" w:eastAsia="Times New Roman" w:hAnsi="Times New Roman" w:cs="Times New Roman"/>
                <w:sz w:val="28"/>
              </w:rPr>
              <w:t xml:space="preserve"> Improving site investigation skill. </w:t>
            </w:r>
          </w:p>
        </w:tc>
      </w:tr>
      <w:tr w:rsidR="00001A99" w14:paraId="261E72FA" w14:textId="77777777" w:rsidTr="00FF0223">
        <w:trPr>
          <w:trHeight w:val="494"/>
        </w:trPr>
        <w:tc>
          <w:tcPr>
            <w:tcW w:w="9717" w:type="dxa"/>
            <w:gridSpan w:val="5"/>
            <w:tcBorders>
              <w:top w:val="single" w:sz="8" w:space="0" w:color="4F81BD"/>
              <w:left w:val="single" w:sz="8" w:space="0" w:color="4F81BD"/>
              <w:bottom w:val="single" w:sz="8" w:space="0" w:color="4F81BD"/>
              <w:right w:val="single" w:sz="8" w:space="0" w:color="4F81BD"/>
            </w:tcBorders>
            <w:shd w:val="clear" w:color="auto" w:fill="DBE5F1"/>
          </w:tcPr>
          <w:p w14:paraId="655FC53C" w14:textId="77777777" w:rsidR="00001A99" w:rsidRDefault="00001A99" w:rsidP="00FF0223">
            <w:pPr>
              <w:ind w:left="211"/>
            </w:pPr>
            <w:r>
              <w:rPr>
                <w:rFonts w:ascii="Times New Roman" w:eastAsia="Times New Roman" w:hAnsi="Times New Roman" w:cs="Times New Roman"/>
                <w:color w:val="231F20"/>
                <w:sz w:val="28"/>
              </w:rPr>
              <w:lastRenderedPageBreak/>
              <w:t xml:space="preserve">      Teaching and Learning Methods</w:t>
            </w:r>
            <w:r>
              <w:rPr>
                <w:rFonts w:ascii="Times New Roman" w:eastAsia="Times New Roman" w:hAnsi="Times New Roman" w:cs="Times New Roman"/>
                <w:sz w:val="28"/>
              </w:rPr>
              <w:t xml:space="preserve"> </w:t>
            </w:r>
          </w:p>
        </w:tc>
      </w:tr>
      <w:tr w:rsidR="00001A99" w14:paraId="41BD2E47" w14:textId="77777777" w:rsidTr="00FF0223">
        <w:trPr>
          <w:trHeight w:val="667"/>
        </w:trPr>
        <w:tc>
          <w:tcPr>
            <w:tcW w:w="9717" w:type="dxa"/>
            <w:gridSpan w:val="5"/>
            <w:tcBorders>
              <w:top w:val="single" w:sz="8" w:space="0" w:color="4F81BD"/>
              <w:left w:val="single" w:sz="8" w:space="0" w:color="4F81BD"/>
              <w:bottom w:val="single" w:sz="8" w:space="0" w:color="4F81BD"/>
              <w:right w:val="single" w:sz="8" w:space="0" w:color="4F81BD"/>
            </w:tcBorders>
            <w:shd w:val="clear" w:color="auto" w:fill="DBE5F1"/>
          </w:tcPr>
          <w:p w14:paraId="792DB509" w14:textId="77777777" w:rsidR="00001A99" w:rsidRPr="00525C58" w:rsidRDefault="00001A99" w:rsidP="00FF0223">
            <w:pPr>
              <w:pStyle w:val="ListParagraph"/>
              <w:numPr>
                <w:ilvl w:val="0"/>
                <w:numId w:val="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25C58">
              <w:rPr>
                <w:rFonts w:asciiTheme="majorBidi" w:eastAsia="Times New Roman" w:hAnsiTheme="majorBidi" w:cstheme="majorBidi"/>
                <w:sz w:val="28"/>
                <w:szCs w:val="28"/>
              </w:rPr>
              <w:t>Lectures.</w:t>
            </w:r>
          </w:p>
          <w:p w14:paraId="698720C3" w14:textId="77777777" w:rsidR="00001A99" w:rsidRPr="008D1297" w:rsidRDefault="00001A99" w:rsidP="00FF0223">
            <w:pPr>
              <w:pStyle w:val="ListParagraph"/>
              <w:numPr>
                <w:ilvl w:val="0"/>
                <w:numId w:val="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Tutorials.</w:t>
            </w:r>
          </w:p>
          <w:p w14:paraId="0000DAD8" w14:textId="77777777" w:rsidR="00001A99" w:rsidRPr="008D1297" w:rsidRDefault="00001A99" w:rsidP="00FF0223">
            <w:pPr>
              <w:pStyle w:val="ListParagraph"/>
              <w:numPr>
                <w:ilvl w:val="0"/>
                <w:numId w:val="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Homework and Assignments.</w:t>
            </w:r>
          </w:p>
          <w:p w14:paraId="3BD84991" w14:textId="77777777" w:rsidR="00001A99" w:rsidRPr="008D1297" w:rsidRDefault="00001A99" w:rsidP="00FF0223">
            <w:pPr>
              <w:pStyle w:val="ListParagraph"/>
              <w:numPr>
                <w:ilvl w:val="0"/>
                <w:numId w:val="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Lab. Experiments.</w:t>
            </w:r>
          </w:p>
          <w:p w14:paraId="738B02E3" w14:textId="77777777" w:rsidR="00001A99" w:rsidRPr="008D1297" w:rsidRDefault="00001A99" w:rsidP="00FF0223">
            <w:pPr>
              <w:pStyle w:val="ListParagraph"/>
              <w:numPr>
                <w:ilvl w:val="0"/>
                <w:numId w:val="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Connection between Theory and Application.</w:t>
            </w:r>
          </w:p>
          <w:p w14:paraId="36FAA378" w14:textId="77777777" w:rsidR="00001A99" w:rsidRPr="008D1297" w:rsidRDefault="00001A99" w:rsidP="00FF0223">
            <w:pPr>
              <w:pStyle w:val="ListParagraph"/>
              <w:numPr>
                <w:ilvl w:val="0"/>
                <w:numId w:val="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Field Trips.</w:t>
            </w:r>
          </w:p>
          <w:p w14:paraId="485E06BD" w14:textId="77777777" w:rsidR="00001A99" w:rsidRPr="008D1297" w:rsidRDefault="00001A99" w:rsidP="00FF0223">
            <w:pPr>
              <w:pStyle w:val="ListParagraph"/>
              <w:numPr>
                <w:ilvl w:val="0"/>
                <w:numId w:val="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5A3559D3" w14:textId="77777777" w:rsidR="00001A99" w:rsidRPr="008D1297" w:rsidRDefault="00001A99" w:rsidP="00FF0223">
            <w:pPr>
              <w:pStyle w:val="ListParagraph"/>
              <w:numPr>
                <w:ilvl w:val="0"/>
                <w:numId w:val="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4BC3D356" w14:textId="77777777" w:rsidR="00001A99" w:rsidRDefault="00001A99" w:rsidP="00FF0223">
            <w:pPr>
              <w:pStyle w:val="ListParagraph"/>
              <w:numPr>
                <w:ilvl w:val="0"/>
                <w:numId w:val="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328F625C" w14:textId="77777777" w:rsidR="00001A99" w:rsidRPr="00525C58" w:rsidRDefault="00001A99" w:rsidP="00FF0223">
            <w:pPr>
              <w:pStyle w:val="ListParagraph"/>
              <w:numPr>
                <w:ilvl w:val="0"/>
                <w:numId w:val="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Reports, Presentations, and Posters.</w:t>
            </w:r>
          </w:p>
        </w:tc>
      </w:tr>
      <w:tr w:rsidR="00001A99" w14:paraId="5C9EC848" w14:textId="77777777" w:rsidTr="00FF0223">
        <w:trPr>
          <w:trHeight w:val="498"/>
        </w:trPr>
        <w:tc>
          <w:tcPr>
            <w:tcW w:w="9717" w:type="dxa"/>
            <w:gridSpan w:val="5"/>
            <w:tcBorders>
              <w:top w:val="single" w:sz="8" w:space="0" w:color="4F81BD"/>
              <w:left w:val="single" w:sz="8" w:space="0" w:color="4F81BD"/>
              <w:bottom w:val="single" w:sz="8" w:space="0" w:color="4F81BD"/>
              <w:right w:val="single" w:sz="8" w:space="0" w:color="4F81BD"/>
            </w:tcBorders>
            <w:shd w:val="clear" w:color="auto" w:fill="DBE5F1"/>
          </w:tcPr>
          <w:p w14:paraId="11A51EE1" w14:textId="77777777" w:rsidR="00001A99" w:rsidRDefault="00001A99" w:rsidP="00FF0223">
            <w:pPr>
              <w:ind w:left="211"/>
              <w:rPr>
                <w:rFonts w:ascii="Times New Roman" w:eastAsia="Times New Roman" w:hAnsi="Times New Roman" w:cs="Times New Roman"/>
                <w:sz w:val="28"/>
              </w:rPr>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p w14:paraId="069E635A" w14:textId="77777777" w:rsidR="00001A99" w:rsidRPr="008D1297" w:rsidRDefault="00001A99" w:rsidP="00FF0223">
            <w:pPr>
              <w:autoSpaceDE w:val="0"/>
              <w:autoSpaceDN w:val="0"/>
              <w:adjustRightInd w:val="0"/>
              <w:ind w:left="344" w:firstLine="90"/>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Examinations, Tests, and Quizzes.</w:t>
            </w:r>
          </w:p>
          <w:p w14:paraId="05561D5C" w14:textId="77777777" w:rsidR="00001A99" w:rsidRPr="008D1297" w:rsidRDefault="00001A99" w:rsidP="00FF0223">
            <w:pPr>
              <w:autoSpaceDE w:val="0"/>
              <w:autoSpaceDN w:val="0"/>
              <w:adjustRightInd w:val="0"/>
              <w:ind w:left="344" w:firstLine="90"/>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53B10599" w14:textId="77777777" w:rsidR="00001A99" w:rsidRPr="008D1297" w:rsidRDefault="00001A99" w:rsidP="00FF0223">
            <w:pPr>
              <w:autoSpaceDE w:val="0"/>
              <w:autoSpaceDN w:val="0"/>
              <w:adjustRightInd w:val="0"/>
              <w:ind w:left="344" w:firstLine="90"/>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49309ABE" w14:textId="77777777" w:rsidR="00001A99" w:rsidRDefault="00001A99" w:rsidP="00FF0223">
            <w:pPr>
              <w:ind w:left="344" w:firstLine="90"/>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 xml:space="preserve">Curriculum and </w:t>
            </w:r>
          </w:p>
          <w:p w14:paraId="68AD54E5" w14:textId="77777777" w:rsidR="00001A99" w:rsidRDefault="00001A99" w:rsidP="00FF0223">
            <w:pPr>
              <w:ind w:left="344" w:firstLine="360"/>
            </w:pPr>
            <w:r w:rsidRPr="008D1297">
              <w:rPr>
                <w:rFonts w:asciiTheme="majorBidi" w:hAnsiTheme="majorBidi" w:cstheme="majorBidi"/>
                <w:sz w:val="28"/>
                <w:szCs w:val="28"/>
              </w:rPr>
              <w:t>Faculty Member (Instructor).</w:t>
            </w:r>
            <w:r>
              <w:rPr>
                <w:rFonts w:ascii="Times New Roman" w:eastAsia="Times New Roman" w:hAnsi="Times New Roman" w:cs="Times New Roman"/>
                <w:sz w:val="28"/>
              </w:rPr>
              <w:t xml:space="preserve">    </w:t>
            </w:r>
          </w:p>
        </w:tc>
      </w:tr>
      <w:tr w:rsidR="00001A99" w14:paraId="19127B17" w14:textId="77777777" w:rsidTr="00FF0223">
        <w:trPr>
          <w:trHeight w:val="640"/>
        </w:trPr>
        <w:tc>
          <w:tcPr>
            <w:tcW w:w="9717" w:type="dxa"/>
            <w:gridSpan w:val="5"/>
            <w:tcBorders>
              <w:top w:val="single" w:sz="8" w:space="0" w:color="4F81BD"/>
              <w:left w:val="single" w:sz="8" w:space="0" w:color="4F81BD"/>
              <w:bottom w:val="single" w:sz="8" w:space="0" w:color="4F81BD"/>
              <w:right w:val="single" w:sz="8" w:space="0" w:color="4F81BD"/>
            </w:tcBorders>
            <w:shd w:val="clear" w:color="auto" w:fill="DBE5F1"/>
          </w:tcPr>
          <w:p w14:paraId="52764BFF" w14:textId="77777777" w:rsidR="00001A99" w:rsidRDefault="00001A99" w:rsidP="00FF0223">
            <w:pPr>
              <w:ind w:right="55"/>
              <w:jc w:val="right"/>
            </w:pPr>
            <w:r>
              <w:rPr>
                <w:rFonts w:ascii="Times New Roman" w:eastAsia="Times New Roman" w:hAnsi="Times New Roman" w:cs="Times New Roman"/>
                <w:sz w:val="28"/>
              </w:rPr>
              <w:t xml:space="preserve"> </w:t>
            </w:r>
          </w:p>
          <w:p w14:paraId="1F4E4750" w14:textId="77777777" w:rsidR="00001A99" w:rsidRPr="006D762F" w:rsidRDefault="00001A99" w:rsidP="00FF0223">
            <w:pPr>
              <w:ind w:firstLine="720"/>
            </w:pPr>
          </w:p>
        </w:tc>
      </w:tr>
      <w:tr w:rsidR="00001A99" w14:paraId="7B019427" w14:textId="77777777" w:rsidTr="00FF0223">
        <w:trPr>
          <w:trHeight w:val="516"/>
        </w:trPr>
        <w:tc>
          <w:tcPr>
            <w:tcW w:w="6733" w:type="dxa"/>
            <w:gridSpan w:val="4"/>
            <w:tcBorders>
              <w:top w:val="single" w:sz="8" w:space="0" w:color="4F81BD"/>
              <w:left w:val="single" w:sz="8" w:space="0" w:color="4F81BD"/>
              <w:bottom w:val="single" w:sz="8" w:space="0" w:color="4F81BD"/>
              <w:right w:val="single" w:sz="8" w:space="0" w:color="4F81BD"/>
            </w:tcBorders>
            <w:shd w:val="clear" w:color="auto" w:fill="DBE5F1"/>
          </w:tcPr>
          <w:p w14:paraId="7508EF94" w14:textId="77777777" w:rsidR="00001A99" w:rsidRDefault="00001A99" w:rsidP="00FF0223">
            <w:pPr>
              <w:ind w:left="108"/>
            </w:pPr>
            <w:r>
              <w:rPr>
                <w:rFonts w:ascii="Times New Roman" w:eastAsia="Times New Roman" w:hAnsi="Times New Roman" w:cs="Times New Roman"/>
                <w:color w:val="231F20"/>
                <w:sz w:val="28"/>
              </w:rPr>
              <w:t xml:space="preserve">11. Program Structure  </w:t>
            </w:r>
          </w:p>
        </w:tc>
        <w:tc>
          <w:tcPr>
            <w:tcW w:w="2984" w:type="dxa"/>
            <w:vMerge w:val="restart"/>
            <w:tcBorders>
              <w:top w:val="single" w:sz="8" w:space="0" w:color="4F81BD"/>
              <w:left w:val="single" w:sz="8" w:space="0" w:color="4F81BD"/>
              <w:bottom w:val="single" w:sz="8" w:space="0" w:color="4F81BD"/>
              <w:right w:val="single" w:sz="8" w:space="0" w:color="4F81BD"/>
            </w:tcBorders>
            <w:shd w:val="clear" w:color="auto" w:fill="DBE5F1"/>
            <w:vAlign w:val="center"/>
          </w:tcPr>
          <w:p w14:paraId="72DBF2E1" w14:textId="77777777" w:rsidR="00001A99" w:rsidRDefault="00001A99" w:rsidP="00FF0223">
            <w:pPr>
              <w:ind w:left="110"/>
            </w:pPr>
            <w:r>
              <w:rPr>
                <w:rFonts w:ascii="Times New Roman" w:eastAsia="Times New Roman" w:hAnsi="Times New Roman" w:cs="Times New Roman"/>
                <w:color w:val="231F20"/>
                <w:sz w:val="28"/>
              </w:rPr>
              <w:t>12. Awards and Credits</w:t>
            </w:r>
          </w:p>
        </w:tc>
      </w:tr>
      <w:tr w:rsidR="00001A99" w14:paraId="53C28E62" w14:textId="77777777" w:rsidTr="00FF0223">
        <w:trPr>
          <w:trHeight w:val="334"/>
        </w:trPr>
        <w:tc>
          <w:tcPr>
            <w:tcW w:w="1488" w:type="dxa"/>
            <w:tcBorders>
              <w:top w:val="single" w:sz="8" w:space="0" w:color="4F81BD"/>
              <w:left w:val="single" w:sz="8" w:space="0" w:color="4F81BD"/>
              <w:bottom w:val="single" w:sz="8" w:space="0" w:color="4F81BD"/>
              <w:right w:val="single" w:sz="8" w:space="0" w:color="4F81BD"/>
            </w:tcBorders>
            <w:vAlign w:val="center"/>
          </w:tcPr>
          <w:p w14:paraId="069D8419" w14:textId="77777777" w:rsidR="00001A99" w:rsidRDefault="00001A99" w:rsidP="00FF0223">
            <w:pPr>
              <w:ind w:left="115"/>
              <w:jc w:val="center"/>
            </w:pPr>
            <w:r>
              <w:rPr>
                <w:rFonts w:ascii="Times New Roman" w:eastAsia="Times New Roman" w:hAnsi="Times New Roman" w:cs="Times New Roman"/>
                <w:color w:val="231F20"/>
                <w:sz w:val="28"/>
              </w:rPr>
              <w:t>Level/Year</w:t>
            </w:r>
          </w:p>
        </w:tc>
        <w:tc>
          <w:tcPr>
            <w:tcW w:w="1286" w:type="dxa"/>
            <w:tcBorders>
              <w:top w:val="single" w:sz="8" w:space="0" w:color="4F81BD"/>
              <w:left w:val="single" w:sz="8" w:space="0" w:color="4F81BD"/>
              <w:bottom w:val="single" w:sz="8" w:space="0" w:color="4F81BD"/>
              <w:right w:val="single" w:sz="8" w:space="0" w:color="4F81BD"/>
            </w:tcBorders>
          </w:tcPr>
          <w:p w14:paraId="63E16428" w14:textId="77777777" w:rsidR="00001A99" w:rsidRDefault="00001A99" w:rsidP="00FF0223">
            <w:pPr>
              <w:spacing w:after="22" w:line="216" w:lineRule="auto"/>
              <w:jc w:val="center"/>
            </w:pPr>
            <w:r>
              <w:rPr>
                <w:rFonts w:ascii="Times New Roman" w:eastAsia="Times New Roman" w:hAnsi="Times New Roman" w:cs="Times New Roman"/>
                <w:color w:val="231F20"/>
                <w:sz w:val="28"/>
              </w:rPr>
              <w:t>Course or Module</w:t>
            </w:r>
          </w:p>
          <w:p w14:paraId="58CC51C2" w14:textId="77777777" w:rsidR="00001A99" w:rsidRDefault="00001A99" w:rsidP="00FF0223">
            <w:pPr>
              <w:jc w:val="center"/>
            </w:pPr>
            <w:r>
              <w:rPr>
                <w:rFonts w:ascii="Times New Roman" w:eastAsia="Times New Roman" w:hAnsi="Times New Roman" w:cs="Times New Roman"/>
                <w:color w:val="231F20"/>
                <w:sz w:val="28"/>
              </w:rPr>
              <w:t>Code</w:t>
            </w:r>
          </w:p>
        </w:tc>
        <w:tc>
          <w:tcPr>
            <w:tcW w:w="2970" w:type="dxa"/>
            <w:tcBorders>
              <w:top w:val="single" w:sz="8" w:space="0" w:color="4F81BD"/>
              <w:left w:val="single" w:sz="8" w:space="0" w:color="4F81BD"/>
              <w:bottom w:val="single" w:sz="8" w:space="0" w:color="4F81BD"/>
              <w:right w:val="single" w:sz="8" w:space="0" w:color="4F81BD"/>
            </w:tcBorders>
            <w:vAlign w:val="center"/>
          </w:tcPr>
          <w:p w14:paraId="316969A7" w14:textId="77777777" w:rsidR="00001A99" w:rsidRDefault="00001A99" w:rsidP="00FF0223">
            <w:pPr>
              <w:jc w:val="center"/>
            </w:pPr>
            <w:r>
              <w:rPr>
                <w:rFonts w:ascii="Times New Roman" w:eastAsia="Times New Roman" w:hAnsi="Times New Roman" w:cs="Times New Roman"/>
                <w:color w:val="231F20"/>
                <w:sz w:val="28"/>
              </w:rPr>
              <w:t xml:space="preserve">Course or Module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Title</w:t>
            </w:r>
          </w:p>
        </w:tc>
        <w:tc>
          <w:tcPr>
            <w:tcW w:w="989" w:type="dxa"/>
            <w:tcBorders>
              <w:top w:val="single" w:sz="8" w:space="0" w:color="4F81BD"/>
              <w:left w:val="single" w:sz="8" w:space="0" w:color="4F81BD"/>
              <w:bottom w:val="single" w:sz="8" w:space="0" w:color="4F81BD"/>
              <w:right w:val="single" w:sz="8" w:space="0" w:color="4F81BD"/>
            </w:tcBorders>
            <w:vAlign w:val="center"/>
          </w:tcPr>
          <w:p w14:paraId="3406EDE8" w14:textId="77777777" w:rsidR="00001A99" w:rsidRDefault="00001A99" w:rsidP="00FF0223">
            <w:pPr>
              <w:ind w:left="170"/>
            </w:pPr>
            <w:r>
              <w:rPr>
                <w:rFonts w:ascii="Times New Roman" w:eastAsia="Times New Roman" w:hAnsi="Times New Roman" w:cs="Times New Roman"/>
                <w:color w:val="231F20"/>
                <w:sz w:val="28"/>
              </w:rPr>
              <w:t xml:space="preserve">Credit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rating</w:t>
            </w:r>
          </w:p>
        </w:tc>
        <w:tc>
          <w:tcPr>
            <w:tcW w:w="0" w:type="auto"/>
            <w:vMerge/>
            <w:tcBorders>
              <w:top w:val="nil"/>
              <w:left w:val="single" w:sz="8" w:space="0" w:color="4F81BD"/>
              <w:bottom w:val="single" w:sz="8" w:space="0" w:color="4F81BD"/>
              <w:right w:val="single" w:sz="8" w:space="0" w:color="4F81BD"/>
            </w:tcBorders>
          </w:tcPr>
          <w:p w14:paraId="08E1A6A4" w14:textId="77777777" w:rsidR="00001A99" w:rsidRDefault="00001A99" w:rsidP="00FF0223"/>
        </w:tc>
      </w:tr>
      <w:tr w:rsidR="00001A99" w14:paraId="71757B57"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69DD3744" w14:textId="77777777" w:rsidR="00001A99" w:rsidRPr="0013274F" w:rsidRDefault="00001A99" w:rsidP="00FF0223">
            <w:pPr>
              <w:ind w:right="-133"/>
              <w:jc w:val="center"/>
              <w:rPr>
                <w:sz w:val="24"/>
                <w:szCs w:val="24"/>
              </w:rPr>
            </w:pPr>
            <w:r w:rsidRPr="0013274F">
              <w:rPr>
                <w:rFonts w:asciiTheme="majorBidi" w:hAnsiTheme="majorBidi" w:cstheme="majorBidi"/>
                <w:b/>
                <w:bCs/>
                <w:sz w:val="24"/>
                <w:szCs w:val="24"/>
              </w:rPr>
              <w:t>First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669E1A98" w14:textId="77777777" w:rsidR="00001A99" w:rsidRPr="009A754C" w:rsidRDefault="00001A99" w:rsidP="00FF0223">
            <w:pPr>
              <w:ind w:right="72"/>
              <w:jc w:val="center"/>
              <w:rPr>
                <w:rFonts w:ascii="Times New Roman" w:eastAsia="Times New Roman" w:hAnsi="Times New Roman" w:cs="Times New Roman"/>
                <w:b/>
                <w:bCs/>
                <w:sz w:val="24"/>
                <w:szCs w:val="24"/>
              </w:rPr>
            </w:pPr>
            <w:r w:rsidRPr="009A754C">
              <w:rPr>
                <w:rFonts w:ascii="Times New Roman" w:eastAsia="Times New Roman" w:hAnsi="Times New Roman" w:cs="Times New Roman"/>
                <w:b/>
                <w:bCs/>
                <w:sz w:val="24"/>
                <w:szCs w:val="24"/>
              </w:rPr>
              <w:t>GE101</w:t>
            </w:r>
          </w:p>
        </w:tc>
        <w:tc>
          <w:tcPr>
            <w:tcW w:w="2970" w:type="dxa"/>
            <w:tcBorders>
              <w:top w:val="single" w:sz="8" w:space="0" w:color="4F81BD"/>
              <w:left w:val="single" w:sz="8" w:space="0" w:color="4F81BD"/>
              <w:bottom w:val="single" w:sz="8" w:space="0" w:color="4F81BD"/>
              <w:right w:val="single" w:sz="8" w:space="0" w:color="4F81BD"/>
            </w:tcBorders>
            <w:vAlign w:val="center"/>
          </w:tcPr>
          <w:p w14:paraId="5A6F32D3" w14:textId="77777777" w:rsidR="00001A99" w:rsidRPr="0013274F" w:rsidRDefault="00001A99" w:rsidP="00FF0223">
            <w:pPr>
              <w:ind w:right="72"/>
              <w:jc w:val="center"/>
              <w:rPr>
                <w:rFonts w:ascii="Times New Roman" w:eastAsia="Times New Roman" w:hAnsi="Times New Roman" w:cs="Times New Roman"/>
                <w:sz w:val="24"/>
                <w:szCs w:val="24"/>
              </w:rPr>
            </w:pPr>
            <w:r w:rsidRPr="0013274F">
              <w:rPr>
                <w:rFonts w:asciiTheme="majorBidi" w:hAnsiTheme="majorBidi" w:cstheme="majorBidi"/>
                <w:b/>
                <w:bCs/>
                <w:sz w:val="24"/>
                <w:szCs w:val="24"/>
              </w:rPr>
              <w:t>Mathematics</w:t>
            </w:r>
          </w:p>
        </w:tc>
        <w:tc>
          <w:tcPr>
            <w:tcW w:w="989" w:type="dxa"/>
            <w:tcBorders>
              <w:top w:val="single" w:sz="8" w:space="0" w:color="4F81BD"/>
              <w:left w:val="single" w:sz="8" w:space="0" w:color="4F81BD"/>
              <w:bottom w:val="single" w:sz="8" w:space="0" w:color="4F81BD"/>
              <w:right w:val="single" w:sz="8" w:space="0" w:color="4F81BD"/>
            </w:tcBorders>
            <w:vAlign w:val="center"/>
          </w:tcPr>
          <w:p w14:paraId="76FDC149" w14:textId="77777777" w:rsidR="00001A99" w:rsidRPr="002F0430" w:rsidRDefault="00001A99" w:rsidP="00FF0223">
            <w:pPr>
              <w:ind w:right="72"/>
              <w:jc w:val="center"/>
              <w:rPr>
                <w:rFonts w:asciiTheme="majorBidi" w:hAnsiTheme="majorBidi" w:cstheme="majorBidi"/>
                <w:b/>
                <w:bCs/>
                <w:sz w:val="24"/>
                <w:szCs w:val="24"/>
              </w:rPr>
            </w:pPr>
            <w:r w:rsidRPr="002F0430">
              <w:rPr>
                <w:rFonts w:asciiTheme="majorBidi" w:hAnsiTheme="majorBidi" w:cstheme="majorBidi"/>
                <w:b/>
                <w:bCs/>
                <w:sz w:val="24"/>
                <w:szCs w:val="24"/>
              </w:rPr>
              <w:t>6</w:t>
            </w:r>
          </w:p>
        </w:tc>
        <w:tc>
          <w:tcPr>
            <w:tcW w:w="2984" w:type="dxa"/>
            <w:vMerge w:val="restart"/>
            <w:tcBorders>
              <w:top w:val="single" w:sz="8" w:space="0" w:color="4F81BD"/>
              <w:left w:val="single" w:sz="8" w:space="0" w:color="4F81BD"/>
              <w:right w:val="single" w:sz="8" w:space="0" w:color="4F81BD"/>
            </w:tcBorders>
          </w:tcPr>
          <w:p w14:paraId="7FECF84A" w14:textId="77777777" w:rsidR="00001A99" w:rsidRDefault="00001A99" w:rsidP="00E92A68">
            <w:pPr>
              <w:ind w:left="-19" w:firstLine="194"/>
              <w:jc w:val="center"/>
            </w:pPr>
            <w:r>
              <w:rPr>
                <w:rFonts w:ascii="Times New Roman" w:eastAsia="Times New Roman" w:hAnsi="Times New Roman" w:cs="Times New Roman"/>
                <w:color w:val="231F20"/>
                <w:sz w:val="28"/>
              </w:rPr>
              <w:t xml:space="preserve">Bachelor Degree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Requires ( 16</w:t>
            </w:r>
            <w:r w:rsidR="00E92A68">
              <w:rPr>
                <w:rFonts w:ascii="Times New Roman" w:eastAsia="Times New Roman" w:hAnsi="Times New Roman" w:cs="Times New Roman"/>
                <w:color w:val="231F20"/>
                <w:sz w:val="28"/>
              </w:rPr>
              <w:t>1</w:t>
            </w:r>
            <w:r>
              <w:rPr>
                <w:rFonts w:ascii="Times New Roman" w:eastAsia="Times New Roman" w:hAnsi="Times New Roman" w:cs="Times New Roman"/>
                <w:color w:val="231F20"/>
                <w:sz w:val="28"/>
              </w:rPr>
              <w:t xml:space="preserve"> ) credits</w:t>
            </w:r>
          </w:p>
          <w:p w14:paraId="40FE28F1" w14:textId="77777777" w:rsidR="00001A99" w:rsidRDefault="00001A99" w:rsidP="00FF0223">
            <w:pPr>
              <w:ind w:right="67"/>
              <w:jc w:val="right"/>
            </w:pPr>
            <w:r>
              <w:rPr>
                <w:rFonts w:ascii="Times New Roman" w:eastAsia="Times New Roman" w:hAnsi="Times New Roman" w:cs="Times New Roman"/>
                <w:sz w:val="28"/>
              </w:rPr>
              <w:t xml:space="preserve"> </w:t>
            </w:r>
          </w:p>
        </w:tc>
      </w:tr>
      <w:tr w:rsidR="00001A99" w14:paraId="206130AC"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4309B7FC" w14:textId="77777777" w:rsidR="00001A99" w:rsidRDefault="00001A99" w:rsidP="00FF0223">
            <w:pPr>
              <w:ind w:right="-133"/>
              <w:jc w:val="center"/>
            </w:pPr>
            <w:r w:rsidRPr="002A632A">
              <w:rPr>
                <w:rFonts w:asciiTheme="majorBidi" w:hAnsiTheme="majorBidi" w:cstheme="majorBidi"/>
                <w:b/>
                <w:bCs/>
                <w:sz w:val="24"/>
                <w:szCs w:val="24"/>
              </w:rPr>
              <w:t>First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66E4104B" w14:textId="77777777" w:rsidR="00001A99" w:rsidRPr="009A754C" w:rsidRDefault="00001A99" w:rsidP="00FF0223">
            <w:pPr>
              <w:ind w:right="72"/>
              <w:jc w:val="center"/>
              <w:rPr>
                <w:rFonts w:ascii="Times New Roman" w:eastAsia="Times New Roman" w:hAnsi="Times New Roman" w:cs="Times New Roman"/>
                <w:b/>
                <w:bCs/>
                <w:sz w:val="24"/>
                <w:szCs w:val="24"/>
              </w:rPr>
            </w:pPr>
            <w:r w:rsidRPr="009A754C">
              <w:rPr>
                <w:rFonts w:ascii="Times New Roman" w:eastAsia="Times New Roman" w:hAnsi="Times New Roman" w:cs="Times New Roman"/>
                <w:b/>
                <w:bCs/>
                <w:sz w:val="24"/>
                <w:szCs w:val="24"/>
              </w:rPr>
              <w:t>CE102</w:t>
            </w:r>
          </w:p>
        </w:tc>
        <w:tc>
          <w:tcPr>
            <w:tcW w:w="2970" w:type="dxa"/>
            <w:tcBorders>
              <w:top w:val="single" w:sz="8" w:space="0" w:color="4F81BD"/>
              <w:left w:val="single" w:sz="8" w:space="0" w:color="4F81BD"/>
              <w:bottom w:val="single" w:sz="8" w:space="0" w:color="4F81BD"/>
              <w:right w:val="single" w:sz="8" w:space="0" w:color="4F81BD"/>
            </w:tcBorders>
            <w:vAlign w:val="center"/>
          </w:tcPr>
          <w:p w14:paraId="5651ED9A" w14:textId="77777777" w:rsidR="00001A99" w:rsidRPr="0013274F" w:rsidRDefault="00001A99" w:rsidP="00FF0223">
            <w:pPr>
              <w:ind w:right="72"/>
              <w:jc w:val="center"/>
              <w:rPr>
                <w:rFonts w:ascii="Times New Roman" w:eastAsia="Times New Roman" w:hAnsi="Times New Roman" w:cs="Times New Roman"/>
                <w:sz w:val="24"/>
                <w:szCs w:val="24"/>
              </w:rPr>
            </w:pPr>
            <w:r w:rsidRPr="0013274F">
              <w:rPr>
                <w:rFonts w:asciiTheme="majorBidi" w:hAnsiTheme="majorBidi" w:cstheme="majorBidi"/>
                <w:b/>
                <w:bCs/>
                <w:sz w:val="24"/>
                <w:szCs w:val="24"/>
              </w:rPr>
              <w:t>Engineering Mechanics</w:t>
            </w:r>
          </w:p>
        </w:tc>
        <w:tc>
          <w:tcPr>
            <w:tcW w:w="989" w:type="dxa"/>
            <w:tcBorders>
              <w:top w:val="single" w:sz="8" w:space="0" w:color="4F81BD"/>
              <w:left w:val="single" w:sz="8" w:space="0" w:color="4F81BD"/>
              <w:bottom w:val="single" w:sz="8" w:space="0" w:color="4F81BD"/>
              <w:right w:val="single" w:sz="8" w:space="0" w:color="4F81BD"/>
            </w:tcBorders>
            <w:vAlign w:val="center"/>
          </w:tcPr>
          <w:p w14:paraId="20151D6A" w14:textId="77777777" w:rsidR="00001A99" w:rsidRPr="002F0430" w:rsidRDefault="00001A99" w:rsidP="00FF0223">
            <w:pPr>
              <w:ind w:right="72"/>
              <w:jc w:val="center"/>
              <w:rPr>
                <w:rFonts w:asciiTheme="majorBidi" w:hAnsiTheme="majorBidi" w:cstheme="majorBidi"/>
                <w:b/>
                <w:bCs/>
                <w:sz w:val="24"/>
                <w:szCs w:val="24"/>
              </w:rPr>
            </w:pPr>
            <w:r w:rsidRPr="002F0430">
              <w:rPr>
                <w:rFonts w:asciiTheme="majorBidi" w:hAnsiTheme="majorBidi" w:cstheme="majorBidi"/>
                <w:b/>
                <w:bCs/>
                <w:sz w:val="24"/>
                <w:szCs w:val="24"/>
              </w:rPr>
              <w:t>6</w:t>
            </w:r>
          </w:p>
        </w:tc>
        <w:tc>
          <w:tcPr>
            <w:tcW w:w="0" w:type="auto"/>
            <w:vMerge/>
            <w:tcBorders>
              <w:left w:val="single" w:sz="8" w:space="0" w:color="4F81BD"/>
              <w:right w:val="single" w:sz="8" w:space="0" w:color="4F81BD"/>
            </w:tcBorders>
          </w:tcPr>
          <w:p w14:paraId="651637A2" w14:textId="77777777" w:rsidR="00001A99" w:rsidRDefault="00001A99" w:rsidP="00FF0223">
            <w:pPr>
              <w:ind w:right="67"/>
              <w:jc w:val="right"/>
            </w:pPr>
          </w:p>
        </w:tc>
      </w:tr>
      <w:tr w:rsidR="00001A99" w14:paraId="4975B7C7"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4B9502C3" w14:textId="77777777" w:rsidR="00001A99" w:rsidRDefault="00001A99" w:rsidP="00FF0223">
            <w:pPr>
              <w:ind w:right="-133"/>
              <w:jc w:val="center"/>
            </w:pPr>
            <w:r w:rsidRPr="002A632A">
              <w:rPr>
                <w:rFonts w:asciiTheme="majorBidi" w:hAnsiTheme="majorBidi" w:cstheme="majorBidi"/>
                <w:b/>
                <w:bCs/>
                <w:sz w:val="24"/>
                <w:szCs w:val="24"/>
              </w:rPr>
              <w:t>First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2E97C93C" w14:textId="77777777" w:rsidR="00001A99" w:rsidRPr="009A754C" w:rsidRDefault="00001A99" w:rsidP="00FF0223">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CE103</w:t>
            </w:r>
          </w:p>
        </w:tc>
        <w:tc>
          <w:tcPr>
            <w:tcW w:w="2970" w:type="dxa"/>
            <w:tcBorders>
              <w:top w:val="single" w:sz="8" w:space="0" w:color="4F81BD"/>
              <w:left w:val="single" w:sz="8" w:space="0" w:color="4F81BD"/>
              <w:bottom w:val="single" w:sz="8" w:space="0" w:color="4F81BD"/>
              <w:right w:val="single" w:sz="8" w:space="0" w:color="4F81BD"/>
            </w:tcBorders>
            <w:vAlign w:val="center"/>
          </w:tcPr>
          <w:p w14:paraId="100FC6D6" w14:textId="77777777" w:rsidR="00001A99" w:rsidRPr="0013274F" w:rsidRDefault="00001A99" w:rsidP="00FF0223">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Engineering Drawing</w:t>
            </w:r>
          </w:p>
        </w:tc>
        <w:tc>
          <w:tcPr>
            <w:tcW w:w="989" w:type="dxa"/>
            <w:tcBorders>
              <w:top w:val="single" w:sz="8" w:space="0" w:color="4F81BD"/>
              <w:left w:val="single" w:sz="8" w:space="0" w:color="4F81BD"/>
              <w:bottom w:val="single" w:sz="8" w:space="0" w:color="4F81BD"/>
              <w:right w:val="single" w:sz="8" w:space="0" w:color="4F81BD"/>
            </w:tcBorders>
            <w:vAlign w:val="center"/>
          </w:tcPr>
          <w:p w14:paraId="484BB085" w14:textId="77777777" w:rsidR="00001A99" w:rsidRPr="002F0430" w:rsidRDefault="00001A99" w:rsidP="00FF0223">
            <w:pPr>
              <w:ind w:right="72"/>
              <w:jc w:val="center"/>
              <w:rPr>
                <w:rFonts w:asciiTheme="majorBidi" w:hAnsiTheme="majorBidi" w:cstheme="majorBidi"/>
                <w:b/>
                <w:bCs/>
                <w:sz w:val="24"/>
                <w:szCs w:val="24"/>
              </w:rPr>
            </w:pPr>
            <w:r w:rsidRPr="002F0430">
              <w:rPr>
                <w:rFonts w:asciiTheme="majorBidi" w:hAnsiTheme="majorBidi" w:cstheme="majorBidi"/>
                <w:b/>
                <w:bCs/>
                <w:sz w:val="24"/>
                <w:szCs w:val="24"/>
              </w:rPr>
              <w:t>6</w:t>
            </w:r>
          </w:p>
        </w:tc>
        <w:tc>
          <w:tcPr>
            <w:tcW w:w="2984" w:type="dxa"/>
            <w:vMerge/>
            <w:tcBorders>
              <w:left w:val="single" w:sz="8" w:space="0" w:color="4F81BD"/>
              <w:right w:val="single" w:sz="8" w:space="0" w:color="4F81BD"/>
            </w:tcBorders>
          </w:tcPr>
          <w:p w14:paraId="1ABFC1AD" w14:textId="77777777" w:rsidR="00001A99" w:rsidRDefault="00001A99" w:rsidP="00FF0223">
            <w:pPr>
              <w:ind w:right="67"/>
              <w:jc w:val="right"/>
            </w:pPr>
          </w:p>
        </w:tc>
      </w:tr>
      <w:tr w:rsidR="00001A99" w14:paraId="4AD23DB4"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44183465" w14:textId="77777777" w:rsidR="00001A99" w:rsidRDefault="00001A99" w:rsidP="00FF0223">
            <w:pPr>
              <w:ind w:right="-133"/>
              <w:jc w:val="center"/>
            </w:pPr>
            <w:r w:rsidRPr="002A632A">
              <w:rPr>
                <w:rFonts w:asciiTheme="majorBidi" w:hAnsiTheme="majorBidi" w:cstheme="majorBidi"/>
                <w:b/>
                <w:bCs/>
                <w:sz w:val="24"/>
                <w:szCs w:val="24"/>
              </w:rPr>
              <w:t>First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6F9EDE21" w14:textId="77777777" w:rsidR="00001A99" w:rsidRPr="009A754C" w:rsidRDefault="00001A99" w:rsidP="00FF0223">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CE104</w:t>
            </w:r>
          </w:p>
        </w:tc>
        <w:tc>
          <w:tcPr>
            <w:tcW w:w="2970" w:type="dxa"/>
            <w:tcBorders>
              <w:top w:val="single" w:sz="8" w:space="0" w:color="4F81BD"/>
              <w:left w:val="single" w:sz="8" w:space="0" w:color="4F81BD"/>
              <w:bottom w:val="single" w:sz="8" w:space="0" w:color="4F81BD"/>
              <w:right w:val="single" w:sz="8" w:space="0" w:color="4F81BD"/>
            </w:tcBorders>
            <w:vAlign w:val="center"/>
          </w:tcPr>
          <w:p w14:paraId="3CBC9738" w14:textId="77777777" w:rsidR="00001A99" w:rsidRPr="0013274F" w:rsidRDefault="00001A99" w:rsidP="00FF0223">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Engineering Geology</w:t>
            </w:r>
          </w:p>
        </w:tc>
        <w:tc>
          <w:tcPr>
            <w:tcW w:w="989" w:type="dxa"/>
            <w:tcBorders>
              <w:top w:val="single" w:sz="8" w:space="0" w:color="4F81BD"/>
              <w:left w:val="single" w:sz="8" w:space="0" w:color="4F81BD"/>
              <w:bottom w:val="single" w:sz="8" w:space="0" w:color="4F81BD"/>
              <w:right w:val="single" w:sz="8" w:space="0" w:color="4F81BD"/>
            </w:tcBorders>
            <w:vAlign w:val="center"/>
          </w:tcPr>
          <w:p w14:paraId="2A02034E" w14:textId="77777777" w:rsidR="00001A99" w:rsidRPr="002F0430" w:rsidRDefault="00001A99" w:rsidP="00FF0223">
            <w:pPr>
              <w:ind w:right="72"/>
              <w:jc w:val="center"/>
              <w:rPr>
                <w:rFonts w:asciiTheme="majorBidi" w:hAnsiTheme="majorBidi" w:cstheme="majorBidi"/>
                <w:b/>
                <w:bCs/>
                <w:sz w:val="24"/>
                <w:szCs w:val="24"/>
              </w:rPr>
            </w:pPr>
            <w:r w:rsidRPr="002F0430">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2A459783" w14:textId="77777777" w:rsidR="00001A99" w:rsidRDefault="00001A99" w:rsidP="00FF0223"/>
        </w:tc>
      </w:tr>
      <w:tr w:rsidR="00001A99" w14:paraId="4A497638"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7E95F64F" w14:textId="77777777" w:rsidR="00001A99" w:rsidRDefault="00001A99" w:rsidP="00FF0223">
            <w:pPr>
              <w:ind w:right="-133"/>
              <w:jc w:val="center"/>
            </w:pPr>
            <w:r w:rsidRPr="002A632A">
              <w:rPr>
                <w:rFonts w:asciiTheme="majorBidi" w:hAnsiTheme="majorBidi" w:cstheme="majorBidi"/>
                <w:b/>
                <w:bCs/>
                <w:sz w:val="24"/>
                <w:szCs w:val="24"/>
              </w:rPr>
              <w:t>First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5A171F52" w14:textId="77777777" w:rsidR="00001A99" w:rsidRPr="009A754C" w:rsidRDefault="00001A99" w:rsidP="00FF0223">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CE105</w:t>
            </w:r>
          </w:p>
        </w:tc>
        <w:tc>
          <w:tcPr>
            <w:tcW w:w="2970" w:type="dxa"/>
            <w:tcBorders>
              <w:top w:val="single" w:sz="8" w:space="0" w:color="4F81BD"/>
              <w:left w:val="single" w:sz="8" w:space="0" w:color="4F81BD"/>
              <w:bottom w:val="single" w:sz="8" w:space="0" w:color="4F81BD"/>
              <w:right w:val="single" w:sz="8" w:space="0" w:color="4F81BD"/>
            </w:tcBorders>
            <w:vAlign w:val="center"/>
          </w:tcPr>
          <w:p w14:paraId="441978E9" w14:textId="77777777" w:rsidR="00001A99" w:rsidRPr="0013274F" w:rsidRDefault="00001A99" w:rsidP="00FF0223">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Building Materials</w:t>
            </w:r>
          </w:p>
        </w:tc>
        <w:tc>
          <w:tcPr>
            <w:tcW w:w="989" w:type="dxa"/>
            <w:tcBorders>
              <w:top w:val="single" w:sz="8" w:space="0" w:color="4F81BD"/>
              <w:left w:val="single" w:sz="8" w:space="0" w:color="4F81BD"/>
              <w:bottom w:val="single" w:sz="8" w:space="0" w:color="4F81BD"/>
              <w:right w:val="single" w:sz="8" w:space="0" w:color="4F81BD"/>
            </w:tcBorders>
            <w:vAlign w:val="center"/>
          </w:tcPr>
          <w:p w14:paraId="2040609B" w14:textId="77777777" w:rsidR="00001A99" w:rsidRPr="002F0430" w:rsidRDefault="00E92A68" w:rsidP="00FF0223">
            <w:pPr>
              <w:ind w:right="72"/>
              <w:jc w:val="center"/>
              <w:rPr>
                <w:rFonts w:asciiTheme="majorBidi" w:hAnsiTheme="majorBidi" w:cstheme="majorBidi"/>
                <w:b/>
                <w:bCs/>
                <w:sz w:val="24"/>
                <w:szCs w:val="24"/>
              </w:rPr>
            </w:pPr>
            <w:r>
              <w:rPr>
                <w:rFonts w:asciiTheme="majorBidi" w:hAnsiTheme="majorBidi" w:cstheme="majorBidi"/>
                <w:b/>
                <w:bCs/>
                <w:sz w:val="24"/>
                <w:szCs w:val="24"/>
              </w:rPr>
              <w:t>3</w:t>
            </w:r>
          </w:p>
        </w:tc>
        <w:tc>
          <w:tcPr>
            <w:tcW w:w="0" w:type="auto"/>
            <w:vMerge/>
            <w:tcBorders>
              <w:left w:val="single" w:sz="8" w:space="0" w:color="4F81BD"/>
              <w:right w:val="single" w:sz="8" w:space="0" w:color="4F81BD"/>
            </w:tcBorders>
          </w:tcPr>
          <w:p w14:paraId="60C6EB9B" w14:textId="77777777" w:rsidR="00001A99" w:rsidRDefault="00001A99" w:rsidP="00FF0223"/>
        </w:tc>
      </w:tr>
      <w:tr w:rsidR="00001A99" w14:paraId="72378DC4"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7F49252C" w14:textId="77777777" w:rsidR="00001A99" w:rsidRDefault="00001A99" w:rsidP="00FF0223">
            <w:pPr>
              <w:ind w:right="-133"/>
              <w:jc w:val="center"/>
            </w:pPr>
            <w:r w:rsidRPr="002A632A">
              <w:rPr>
                <w:rFonts w:asciiTheme="majorBidi" w:hAnsiTheme="majorBidi" w:cstheme="majorBidi"/>
                <w:b/>
                <w:bCs/>
                <w:sz w:val="24"/>
                <w:szCs w:val="24"/>
              </w:rPr>
              <w:t>First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3423F93A" w14:textId="77777777" w:rsidR="00001A99" w:rsidRPr="009A754C" w:rsidRDefault="00001A99" w:rsidP="00FF0223">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CE108</w:t>
            </w:r>
          </w:p>
        </w:tc>
        <w:tc>
          <w:tcPr>
            <w:tcW w:w="2970" w:type="dxa"/>
            <w:tcBorders>
              <w:top w:val="single" w:sz="8" w:space="0" w:color="4F81BD"/>
              <w:left w:val="single" w:sz="8" w:space="0" w:color="4F81BD"/>
              <w:bottom w:val="single" w:sz="8" w:space="0" w:color="4F81BD"/>
              <w:right w:val="single" w:sz="8" w:space="0" w:color="4F81BD"/>
            </w:tcBorders>
            <w:vAlign w:val="center"/>
          </w:tcPr>
          <w:p w14:paraId="631D03CE" w14:textId="77777777" w:rsidR="00001A99" w:rsidRPr="0013274F" w:rsidRDefault="00001A99" w:rsidP="00FF0223">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Engineering Statistics</w:t>
            </w:r>
          </w:p>
        </w:tc>
        <w:tc>
          <w:tcPr>
            <w:tcW w:w="989" w:type="dxa"/>
            <w:tcBorders>
              <w:top w:val="single" w:sz="8" w:space="0" w:color="4F81BD"/>
              <w:left w:val="single" w:sz="8" w:space="0" w:color="4F81BD"/>
              <w:bottom w:val="single" w:sz="8" w:space="0" w:color="4F81BD"/>
              <w:right w:val="single" w:sz="8" w:space="0" w:color="4F81BD"/>
            </w:tcBorders>
            <w:vAlign w:val="center"/>
          </w:tcPr>
          <w:p w14:paraId="6B27D897" w14:textId="77777777" w:rsidR="00001A99" w:rsidRPr="002F0430" w:rsidRDefault="00001A99" w:rsidP="00FF0223">
            <w:pPr>
              <w:ind w:right="72"/>
              <w:jc w:val="center"/>
              <w:rPr>
                <w:rFonts w:asciiTheme="majorBidi" w:hAnsiTheme="majorBidi" w:cstheme="majorBidi"/>
                <w:b/>
                <w:bCs/>
                <w:sz w:val="24"/>
                <w:szCs w:val="24"/>
              </w:rPr>
            </w:pPr>
            <w:r w:rsidRPr="002F0430">
              <w:rPr>
                <w:rFonts w:asciiTheme="majorBidi" w:hAnsiTheme="majorBidi" w:cstheme="majorBidi"/>
                <w:b/>
                <w:bCs/>
                <w:sz w:val="24"/>
                <w:szCs w:val="24"/>
              </w:rPr>
              <w:t>2</w:t>
            </w:r>
          </w:p>
        </w:tc>
        <w:tc>
          <w:tcPr>
            <w:tcW w:w="0" w:type="auto"/>
            <w:vMerge/>
            <w:tcBorders>
              <w:left w:val="single" w:sz="8" w:space="0" w:color="4F81BD"/>
              <w:right w:val="single" w:sz="8" w:space="0" w:color="4F81BD"/>
            </w:tcBorders>
          </w:tcPr>
          <w:p w14:paraId="72AD0221" w14:textId="77777777" w:rsidR="00001A99" w:rsidRDefault="00001A99" w:rsidP="00FF0223"/>
        </w:tc>
      </w:tr>
      <w:tr w:rsidR="00001A99" w14:paraId="2CC0E48B"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58469A0D" w14:textId="77777777" w:rsidR="00001A99" w:rsidRDefault="00001A99" w:rsidP="00FF0223">
            <w:pPr>
              <w:ind w:right="-133"/>
              <w:jc w:val="center"/>
            </w:pPr>
            <w:r w:rsidRPr="002A632A">
              <w:rPr>
                <w:rFonts w:asciiTheme="majorBidi" w:hAnsiTheme="majorBidi" w:cstheme="majorBidi"/>
                <w:b/>
                <w:bCs/>
                <w:sz w:val="24"/>
                <w:szCs w:val="24"/>
              </w:rPr>
              <w:t>First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2790DCAF" w14:textId="77777777" w:rsidR="00001A99" w:rsidRPr="009A754C" w:rsidRDefault="00001A99" w:rsidP="00FF0223">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GE109</w:t>
            </w:r>
          </w:p>
        </w:tc>
        <w:tc>
          <w:tcPr>
            <w:tcW w:w="2970" w:type="dxa"/>
            <w:tcBorders>
              <w:top w:val="single" w:sz="8" w:space="0" w:color="4F81BD"/>
              <w:left w:val="single" w:sz="8" w:space="0" w:color="4F81BD"/>
              <w:bottom w:val="single" w:sz="8" w:space="0" w:color="4F81BD"/>
              <w:right w:val="single" w:sz="8" w:space="0" w:color="4F81BD"/>
            </w:tcBorders>
            <w:vAlign w:val="center"/>
          </w:tcPr>
          <w:p w14:paraId="7B6EF7FE" w14:textId="77777777" w:rsidR="00001A99" w:rsidRPr="0013274F" w:rsidRDefault="00001A99" w:rsidP="00FF0223">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Computer Programming</w:t>
            </w:r>
          </w:p>
        </w:tc>
        <w:tc>
          <w:tcPr>
            <w:tcW w:w="989" w:type="dxa"/>
            <w:tcBorders>
              <w:top w:val="single" w:sz="8" w:space="0" w:color="4F81BD"/>
              <w:left w:val="single" w:sz="8" w:space="0" w:color="4F81BD"/>
              <w:bottom w:val="single" w:sz="8" w:space="0" w:color="4F81BD"/>
              <w:right w:val="single" w:sz="8" w:space="0" w:color="4F81BD"/>
            </w:tcBorders>
            <w:vAlign w:val="center"/>
          </w:tcPr>
          <w:p w14:paraId="6B2CC3FB" w14:textId="77777777" w:rsidR="00001A99" w:rsidRPr="002F0430" w:rsidRDefault="00E92A68" w:rsidP="00FF0223">
            <w:pPr>
              <w:ind w:right="72"/>
              <w:jc w:val="center"/>
              <w:rPr>
                <w:rFonts w:asciiTheme="majorBidi" w:hAnsiTheme="majorBidi" w:cstheme="majorBidi"/>
                <w:b/>
                <w:bCs/>
                <w:sz w:val="24"/>
                <w:szCs w:val="24"/>
              </w:rPr>
            </w:pPr>
            <w:r>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2F676600" w14:textId="77777777" w:rsidR="00001A99" w:rsidRDefault="00001A99" w:rsidP="00FF0223"/>
        </w:tc>
      </w:tr>
      <w:tr w:rsidR="00001A99" w14:paraId="6976A5A5"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7F0C7A77" w14:textId="77777777" w:rsidR="00001A99" w:rsidRDefault="00001A99" w:rsidP="00FF0223">
            <w:pPr>
              <w:ind w:right="-133"/>
              <w:jc w:val="center"/>
            </w:pPr>
            <w:r w:rsidRPr="002A632A">
              <w:rPr>
                <w:rFonts w:asciiTheme="majorBidi" w:hAnsiTheme="majorBidi" w:cstheme="majorBidi"/>
                <w:b/>
                <w:bCs/>
                <w:sz w:val="24"/>
                <w:szCs w:val="24"/>
              </w:rPr>
              <w:t>First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1CC31C7F" w14:textId="77777777" w:rsidR="00001A99" w:rsidRPr="009A754C" w:rsidRDefault="00001A99" w:rsidP="00FF0223">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GE107</w:t>
            </w:r>
          </w:p>
        </w:tc>
        <w:tc>
          <w:tcPr>
            <w:tcW w:w="2970" w:type="dxa"/>
            <w:tcBorders>
              <w:top w:val="single" w:sz="8" w:space="0" w:color="4F81BD"/>
              <w:left w:val="single" w:sz="8" w:space="0" w:color="4F81BD"/>
              <w:bottom w:val="single" w:sz="8" w:space="0" w:color="4F81BD"/>
              <w:right w:val="single" w:sz="8" w:space="0" w:color="4F81BD"/>
            </w:tcBorders>
            <w:vAlign w:val="center"/>
          </w:tcPr>
          <w:p w14:paraId="0428F1F5" w14:textId="77777777" w:rsidR="00001A99" w:rsidRPr="0013274F" w:rsidRDefault="00001A99" w:rsidP="00FF0223">
            <w:pPr>
              <w:ind w:right="72"/>
              <w:jc w:val="center"/>
              <w:rPr>
                <w:rFonts w:asciiTheme="majorBidi" w:hAnsiTheme="majorBidi" w:cstheme="majorBidi"/>
                <w:b/>
                <w:bCs/>
                <w:sz w:val="24"/>
                <w:szCs w:val="24"/>
              </w:rPr>
            </w:pPr>
            <w:r>
              <w:rPr>
                <w:rFonts w:asciiTheme="majorBidi" w:hAnsiTheme="majorBidi" w:cstheme="majorBidi"/>
                <w:b/>
                <w:bCs/>
                <w:sz w:val="24"/>
                <w:szCs w:val="24"/>
              </w:rPr>
              <w:t>Workshop</w:t>
            </w:r>
          </w:p>
        </w:tc>
        <w:tc>
          <w:tcPr>
            <w:tcW w:w="989" w:type="dxa"/>
            <w:tcBorders>
              <w:top w:val="single" w:sz="8" w:space="0" w:color="4F81BD"/>
              <w:left w:val="single" w:sz="8" w:space="0" w:color="4F81BD"/>
              <w:bottom w:val="single" w:sz="8" w:space="0" w:color="4F81BD"/>
              <w:right w:val="single" w:sz="8" w:space="0" w:color="4F81BD"/>
            </w:tcBorders>
            <w:vAlign w:val="center"/>
          </w:tcPr>
          <w:p w14:paraId="31D6F1DC" w14:textId="77777777" w:rsidR="00001A99" w:rsidRPr="002F0430" w:rsidRDefault="00001A99" w:rsidP="00FF0223">
            <w:pPr>
              <w:ind w:right="72"/>
              <w:jc w:val="center"/>
              <w:rPr>
                <w:rFonts w:asciiTheme="majorBidi" w:hAnsiTheme="majorBidi" w:cstheme="majorBidi"/>
                <w:b/>
                <w:bCs/>
                <w:sz w:val="24"/>
                <w:szCs w:val="24"/>
              </w:rPr>
            </w:pPr>
            <w:r w:rsidRPr="002F0430">
              <w:rPr>
                <w:rFonts w:asciiTheme="majorBidi" w:hAnsiTheme="majorBidi" w:cstheme="majorBidi"/>
                <w:b/>
                <w:bCs/>
                <w:sz w:val="24"/>
                <w:szCs w:val="24"/>
              </w:rPr>
              <w:t>2</w:t>
            </w:r>
          </w:p>
        </w:tc>
        <w:tc>
          <w:tcPr>
            <w:tcW w:w="0" w:type="auto"/>
            <w:vMerge/>
            <w:tcBorders>
              <w:left w:val="single" w:sz="8" w:space="0" w:color="4F81BD"/>
              <w:right w:val="single" w:sz="8" w:space="0" w:color="4F81BD"/>
            </w:tcBorders>
          </w:tcPr>
          <w:p w14:paraId="1E09650F" w14:textId="77777777" w:rsidR="00001A99" w:rsidRDefault="00001A99" w:rsidP="00FF0223"/>
        </w:tc>
      </w:tr>
      <w:tr w:rsidR="00001A99" w14:paraId="7297DDF1"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07BDA9CC" w14:textId="77777777" w:rsidR="00001A99" w:rsidRPr="0013274F" w:rsidRDefault="00001A99" w:rsidP="00FF0223">
            <w:pPr>
              <w:ind w:right="-133"/>
              <w:jc w:val="center"/>
              <w:rPr>
                <w:rFonts w:asciiTheme="majorBidi" w:hAnsiTheme="majorBidi" w:cstheme="majorBidi"/>
                <w:b/>
                <w:bCs/>
                <w:sz w:val="24"/>
                <w:szCs w:val="24"/>
              </w:rPr>
            </w:pPr>
            <w:r w:rsidRPr="002A632A">
              <w:rPr>
                <w:rFonts w:asciiTheme="majorBidi" w:hAnsiTheme="majorBidi" w:cstheme="majorBidi"/>
                <w:b/>
                <w:bCs/>
                <w:sz w:val="24"/>
                <w:szCs w:val="24"/>
              </w:rPr>
              <w:t>First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1227BE72" w14:textId="77777777" w:rsidR="00001A99" w:rsidRPr="009A754C" w:rsidRDefault="00001A99" w:rsidP="00FF0223">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GE111</w:t>
            </w:r>
          </w:p>
        </w:tc>
        <w:tc>
          <w:tcPr>
            <w:tcW w:w="2970" w:type="dxa"/>
            <w:tcBorders>
              <w:top w:val="single" w:sz="8" w:space="0" w:color="4F81BD"/>
              <w:left w:val="single" w:sz="8" w:space="0" w:color="4F81BD"/>
              <w:bottom w:val="single" w:sz="8" w:space="0" w:color="4F81BD"/>
              <w:right w:val="single" w:sz="8" w:space="0" w:color="4F81BD"/>
            </w:tcBorders>
            <w:vAlign w:val="center"/>
          </w:tcPr>
          <w:p w14:paraId="19C1CBE5" w14:textId="77777777" w:rsidR="00001A99" w:rsidRPr="0013274F" w:rsidRDefault="00001A99" w:rsidP="00FF0223">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Technical English</w:t>
            </w:r>
          </w:p>
        </w:tc>
        <w:tc>
          <w:tcPr>
            <w:tcW w:w="989" w:type="dxa"/>
            <w:tcBorders>
              <w:top w:val="single" w:sz="8" w:space="0" w:color="4F81BD"/>
              <w:left w:val="single" w:sz="8" w:space="0" w:color="4F81BD"/>
              <w:bottom w:val="single" w:sz="8" w:space="0" w:color="4F81BD"/>
              <w:right w:val="single" w:sz="8" w:space="0" w:color="4F81BD"/>
            </w:tcBorders>
            <w:vAlign w:val="center"/>
          </w:tcPr>
          <w:p w14:paraId="3AB7D7AC" w14:textId="77777777" w:rsidR="00001A99" w:rsidRPr="002F0430" w:rsidRDefault="00001A99" w:rsidP="00FF0223">
            <w:pPr>
              <w:ind w:right="72"/>
              <w:jc w:val="center"/>
              <w:rPr>
                <w:rFonts w:asciiTheme="majorBidi" w:hAnsiTheme="majorBidi" w:cstheme="majorBidi"/>
                <w:b/>
                <w:bCs/>
                <w:sz w:val="24"/>
                <w:szCs w:val="24"/>
              </w:rPr>
            </w:pPr>
            <w:r w:rsidRPr="002F0430">
              <w:rPr>
                <w:rFonts w:asciiTheme="majorBidi" w:hAnsiTheme="majorBidi" w:cstheme="majorBidi"/>
                <w:b/>
                <w:bCs/>
                <w:sz w:val="24"/>
                <w:szCs w:val="24"/>
              </w:rPr>
              <w:t>2</w:t>
            </w:r>
          </w:p>
        </w:tc>
        <w:tc>
          <w:tcPr>
            <w:tcW w:w="0" w:type="auto"/>
            <w:vMerge/>
            <w:tcBorders>
              <w:left w:val="single" w:sz="8" w:space="0" w:color="4F81BD"/>
              <w:right w:val="single" w:sz="8" w:space="0" w:color="4F81BD"/>
            </w:tcBorders>
          </w:tcPr>
          <w:p w14:paraId="39D9C643" w14:textId="77777777" w:rsidR="00001A99" w:rsidRDefault="00001A99" w:rsidP="00FF0223"/>
        </w:tc>
      </w:tr>
      <w:tr w:rsidR="00001A99" w14:paraId="13AC9E5C"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472A4C14" w14:textId="77777777" w:rsidR="00001A99" w:rsidRPr="0013274F" w:rsidRDefault="00001A99" w:rsidP="00FF0223">
            <w:pPr>
              <w:ind w:right="-133"/>
              <w:jc w:val="center"/>
              <w:rPr>
                <w:rFonts w:asciiTheme="majorBidi" w:hAnsiTheme="majorBidi" w:cstheme="majorBidi"/>
                <w:b/>
                <w:bCs/>
                <w:sz w:val="24"/>
                <w:szCs w:val="24"/>
              </w:rPr>
            </w:pPr>
            <w:r w:rsidRPr="002A632A">
              <w:rPr>
                <w:rFonts w:asciiTheme="majorBidi" w:hAnsiTheme="majorBidi" w:cstheme="majorBidi"/>
                <w:b/>
                <w:bCs/>
                <w:sz w:val="24"/>
                <w:szCs w:val="24"/>
              </w:rPr>
              <w:t>First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3CB579E7" w14:textId="77777777" w:rsidR="00001A99" w:rsidRPr="009A754C" w:rsidRDefault="00001A99" w:rsidP="00FF0223">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GE113</w:t>
            </w:r>
          </w:p>
        </w:tc>
        <w:tc>
          <w:tcPr>
            <w:tcW w:w="2970" w:type="dxa"/>
            <w:tcBorders>
              <w:top w:val="single" w:sz="8" w:space="0" w:color="4F81BD"/>
              <w:left w:val="single" w:sz="8" w:space="0" w:color="4F81BD"/>
              <w:bottom w:val="single" w:sz="8" w:space="0" w:color="4F81BD"/>
              <w:right w:val="single" w:sz="8" w:space="0" w:color="4F81BD"/>
            </w:tcBorders>
            <w:vAlign w:val="center"/>
          </w:tcPr>
          <w:p w14:paraId="19125635" w14:textId="77777777" w:rsidR="00001A99" w:rsidRPr="0013274F" w:rsidRDefault="00001A99" w:rsidP="00FF0223">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Arabic Language</w:t>
            </w:r>
          </w:p>
        </w:tc>
        <w:tc>
          <w:tcPr>
            <w:tcW w:w="989" w:type="dxa"/>
            <w:tcBorders>
              <w:top w:val="single" w:sz="8" w:space="0" w:color="4F81BD"/>
              <w:left w:val="single" w:sz="8" w:space="0" w:color="4F81BD"/>
              <w:bottom w:val="single" w:sz="8" w:space="0" w:color="4F81BD"/>
              <w:right w:val="single" w:sz="8" w:space="0" w:color="4F81BD"/>
            </w:tcBorders>
            <w:vAlign w:val="center"/>
          </w:tcPr>
          <w:p w14:paraId="6F81E713" w14:textId="77777777" w:rsidR="00001A99" w:rsidRPr="002F0430" w:rsidRDefault="00001A99" w:rsidP="00FF0223">
            <w:pPr>
              <w:ind w:right="72"/>
              <w:jc w:val="center"/>
              <w:rPr>
                <w:rFonts w:asciiTheme="majorBidi" w:hAnsiTheme="majorBidi" w:cstheme="majorBidi"/>
                <w:b/>
                <w:bCs/>
                <w:sz w:val="24"/>
                <w:szCs w:val="24"/>
              </w:rPr>
            </w:pPr>
            <w:r w:rsidRPr="002F0430">
              <w:rPr>
                <w:rFonts w:asciiTheme="majorBidi" w:hAnsiTheme="majorBidi" w:cstheme="majorBidi"/>
                <w:b/>
                <w:bCs/>
                <w:sz w:val="24"/>
                <w:szCs w:val="24"/>
              </w:rPr>
              <w:t>2</w:t>
            </w:r>
          </w:p>
        </w:tc>
        <w:tc>
          <w:tcPr>
            <w:tcW w:w="0" w:type="auto"/>
            <w:vMerge/>
            <w:tcBorders>
              <w:left w:val="single" w:sz="8" w:space="0" w:color="4F81BD"/>
              <w:right w:val="single" w:sz="8" w:space="0" w:color="4F81BD"/>
            </w:tcBorders>
          </w:tcPr>
          <w:p w14:paraId="658AAA1A" w14:textId="77777777" w:rsidR="00001A99" w:rsidRDefault="00001A99" w:rsidP="00FF0223"/>
        </w:tc>
      </w:tr>
      <w:tr w:rsidR="00001A99" w14:paraId="231A142D"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6043ED03" w14:textId="77777777" w:rsidR="00001A99" w:rsidRPr="0013274F" w:rsidRDefault="00001A99" w:rsidP="00FF0223">
            <w:pPr>
              <w:ind w:right="-133"/>
              <w:jc w:val="center"/>
              <w:rPr>
                <w:rFonts w:asciiTheme="majorBidi" w:hAnsiTheme="majorBidi" w:cstheme="majorBidi"/>
                <w:b/>
                <w:bCs/>
                <w:sz w:val="24"/>
                <w:szCs w:val="24"/>
              </w:rPr>
            </w:pPr>
            <w:r w:rsidRPr="0013274F">
              <w:rPr>
                <w:rFonts w:asciiTheme="majorBidi" w:hAnsiTheme="majorBidi" w:cstheme="majorBidi"/>
                <w:b/>
                <w:bCs/>
                <w:sz w:val="24"/>
                <w:szCs w:val="24"/>
              </w:rPr>
              <w:t>Second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28E871C5" w14:textId="77777777" w:rsidR="00001A99" w:rsidRPr="009A754C" w:rsidRDefault="00001A99" w:rsidP="00FF0223">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GE201</w:t>
            </w:r>
          </w:p>
        </w:tc>
        <w:tc>
          <w:tcPr>
            <w:tcW w:w="2970" w:type="dxa"/>
            <w:tcBorders>
              <w:top w:val="single" w:sz="8" w:space="0" w:color="4F81BD"/>
              <w:left w:val="single" w:sz="8" w:space="0" w:color="4F81BD"/>
              <w:bottom w:val="single" w:sz="8" w:space="0" w:color="4F81BD"/>
              <w:right w:val="single" w:sz="8" w:space="0" w:color="4F81BD"/>
            </w:tcBorders>
            <w:vAlign w:val="center"/>
          </w:tcPr>
          <w:p w14:paraId="786158B2" w14:textId="77777777" w:rsidR="00001A99" w:rsidRPr="0013274F" w:rsidRDefault="00001A99" w:rsidP="00FF0223">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Mathematics</w:t>
            </w:r>
          </w:p>
        </w:tc>
        <w:tc>
          <w:tcPr>
            <w:tcW w:w="989" w:type="dxa"/>
            <w:tcBorders>
              <w:top w:val="single" w:sz="8" w:space="0" w:color="4F81BD"/>
              <w:left w:val="single" w:sz="8" w:space="0" w:color="4F81BD"/>
              <w:bottom w:val="single" w:sz="8" w:space="0" w:color="4F81BD"/>
              <w:right w:val="single" w:sz="8" w:space="0" w:color="4F81BD"/>
            </w:tcBorders>
            <w:vAlign w:val="center"/>
          </w:tcPr>
          <w:p w14:paraId="4994A577" w14:textId="77777777" w:rsidR="00001A99" w:rsidRPr="000F7823" w:rsidRDefault="00001A99" w:rsidP="000F7823">
            <w:pPr>
              <w:ind w:right="72"/>
              <w:jc w:val="center"/>
              <w:rPr>
                <w:rFonts w:asciiTheme="majorBidi" w:hAnsiTheme="majorBidi" w:cstheme="majorBidi"/>
                <w:b/>
                <w:bCs/>
                <w:sz w:val="24"/>
                <w:szCs w:val="24"/>
              </w:rPr>
            </w:pPr>
            <w:r w:rsidRPr="000F7823">
              <w:rPr>
                <w:rFonts w:asciiTheme="majorBidi" w:hAnsiTheme="majorBidi" w:cstheme="majorBidi"/>
                <w:b/>
                <w:bCs/>
                <w:sz w:val="24"/>
                <w:szCs w:val="24"/>
              </w:rPr>
              <w:t>6</w:t>
            </w:r>
          </w:p>
        </w:tc>
        <w:tc>
          <w:tcPr>
            <w:tcW w:w="0" w:type="auto"/>
            <w:vMerge/>
            <w:tcBorders>
              <w:left w:val="single" w:sz="8" w:space="0" w:color="4F81BD"/>
              <w:right w:val="single" w:sz="8" w:space="0" w:color="4F81BD"/>
            </w:tcBorders>
          </w:tcPr>
          <w:p w14:paraId="669CA95C" w14:textId="77777777" w:rsidR="00001A99" w:rsidRDefault="00001A99" w:rsidP="00FF0223"/>
        </w:tc>
      </w:tr>
      <w:tr w:rsidR="00001A99" w14:paraId="60C69F58"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3A84CF73" w14:textId="77777777" w:rsidR="00001A99" w:rsidRPr="0013274F" w:rsidRDefault="00001A99" w:rsidP="00FF0223">
            <w:pPr>
              <w:ind w:right="-133"/>
              <w:jc w:val="center"/>
              <w:rPr>
                <w:rFonts w:asciiTheme="majorBidi" w:hAnsiTheme="majorBidi" w:cstheme="majorBidi"/>
                <w:b/>
                <w:bCs/>
                <w:sz w:val="24"/>
                <w:szCs w:val="24"/>
              </w:rPr>
            </w:pPr>
            <w:r w:rsidRPr="0013274F">
              <w:rPr>
                <w:rFonts w:asciiTheme="majorBidi" w:hAnsiTheme="majorBidi" w:cstheme="majorBidi"/>
                <w:b/>
                <w:bCs/>
                <w:sz w:val="24"/>
                <w:szCs w:val="24"/>
              </w:rPr>
              <w:t>Second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14174519" w14:textId="77777777" w:rsidR="00001A99" w:rsidRPr="00963437" w:rsidRDefault="00001A99" w:rsidP="00FF0223">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CE201</w:t>
            </w:r>
          </w:p>
        </w:tc>
        <w:tc>
          <w:tcPr>
            <w:tcW w:w="2970" w:type="dxa"/>
            <w:tcBorders>
              <w:top w:val="single" w:sz="8" w:space="0" w:color="4F81BD"/>
              <w:left w:val="single" w:sz="8" w:space="0" w:color="4F81BD"/>
              <w:bottom w:val="single" w:sz="8" w:space="0" w:color="4F81BD"/>
              <w:right w:val="single" w:sz="8" w:space="0" w:color="4F81BD"/>
            </w:tcBorders>
            <w:vAlign w:val="center"/>
          </w:tcPr>
          <w:p w14:paraId="5BC28D26" w14:textId="77777777" w:rsidR="00001A99" w:rsidRPr="00963437" w:rsidRDefault="00001A99" w:rsidP="00FF0223">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Surveying</w:t>
            </w:r>
          </w:p>
        </w:tc>
        <w:tc>
          <w:tcPr>
            <w:tcW w:w="989" w:type="dxa"/>
            <w:tcBorders>
              <w:top w:val="single" w:sz="8" w:space="0" w:color="4F81BD"/>
              <w:left w:val="single" w:sz="8" w:space="0" w:color="4F81BD"/>
              <w:bottom w:val="single" w:sz="8" w:space="0" w:color="4F81BD"/>
              <w:right w:val="single" w:sz="8" w:space="0" w:color="4F81BD"/>
            </w:tcBorders>
            <w:vAlign w:val="center"/>
          </w:tcPr>
          <w:p w14:paraId="51ADC611" w14:textId="77777777" w:rsidR="00001A99" w:rsidRPr="00A373A4" w:rsidRDefault="00001A99" w:rsidP="00FF0223">
            <w:pPr>
              <w:ind w:right="72"/>
              <w:jc w:val="center"/>
              <w:rPr>
                <w:rFonts w:asciiTheme="majorBidi" w:hAnsiTheme="majorBidi" w:cstheme="majorBidi"/>
                <w:b/>
                <w:bCs/>
                <w:sz w:val="24"/>
                <w:szCs w:val="24"/>
              </w:rPr>
            </w:pPr>
            <w:r w:rsidRPr="00A373A4">
              <w:rPr>
                <w:rFonts w:asciiTheme="majorBidi" w:hAnsiTheme="majorBidi" w:cstheme="majorBidi"/>
                <w:b/>
                <w:bCs/>
                <w:sz w:val="24"/>
                <w:szCs w:val="24"/>
              </w:rPr>
              <w:t>6</w:t>
            </w:r>
          </w:p>
        </w:tc>
        <w:tc>
          <w:tcPr>
            <w:tcW w:w="0" w:type="auto"/>
            <w:vMerge/>
            <w:tcBorders>
              <w:left w:val="single" w:sz="8" w:space="0" w:color="4F81BD"/>
              <w:right w:val="single" w:sz="8" w:space="0" w:color="4F81BD"/>
            </w:tcBorders>
          </w:tcPr>
          <w:p w14:paraId="12945D29" w14:textId="77777777" w:rsidR="00001A99" w:rsidRDefault="00001A99" w:rsidP="00FF0223"/>
        </w:tc>
      </w:tr>
      <w:tr w:rsidR="00001A99" w14:paraId="1180B65B"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3EDBEEAD" w14:textId="77777777" w:rsidR="00001A99" w:rsidRPr="0013274F" w:rsidRDefault="00001A99" w:rsidP="00FF0223">
            <w:pPr>
              <w:ind w:right="-133"/>
              <w:jc w:val="center"/>
              <w:rPr>
                <w:rFonts w:asciiTheme="majorBidi" w:hAnsiTheme="majorBidi" w:cstheme="majorBidi"/>
                <w:b/>
                <w:bCs/>
                <w:sz w:val="24"/>
                <w:szCs w:val="24"/>
              </w:rPr>
            </w:pPr>
            <w:r w:rsidRPr="0013274F">
              <w:rPr>
                <w:rFonts w:asciiTheme="majorBidi" w:hAnsiTheme="majorBidi" w:cstheme="majorBidi"/>
                <w:b/>
                <w:bCs/>
                <w:sz w:val="24"/>
                <w:szCs w:val="24"/>
              </w:rPr>
              <w:t>Second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1660386B" w14:textId="77777777" w:rsidR="00001A99" w:rsidRPr="00963437" w:rsidRDefault="00001A99" w:rsidP="00FF0223">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CE203</w:t>
            </w:r>
          </w:p>
        </w:tc>
        <w:tc>
          <w:tcPr>
            <w:tcW w:w="2970" w:type="dxa"/>
            <w:tcBorders>
              <w:top w:val="single" w:sz="8" w:space="0" w:color="4F81BD"/>
              <w:left w:val="single" w:sz="8" w:space="0" w:color="4F81BD"/>
              <w:bottom w:val="single" w:sz="8" w:space="0" w:color="4F81BD"/>
              <w:right w:val="single" w:sz="8" w:space="0" w:color="4F81BD"/>
            </w:tcBorders>
            <w:vAlign w:val="center"/>
          </w:tcPr>
          <w:p w14:paraId="046124FC" w14:textId="77777777" w:rsidR="00001A99" w:rsidRPr="00963437" w:rsidRDefault="00001A99" w:rsidP="00FF0223">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Mechanics of Materials</w:t>
            </w:r>
          </w:p>
        </w:tc>
        <w:tc>
          <w:tcPr>
            <w:tcW w:w="989" w:type="dxa"/>
            <w:tcBorders>
              <w:top w:val="single" w:sz="8" w:space="0" w:color="4F81BD"/>
              <w:left w:val="single" w:sz="8" w:space="0" w:color="4F81BD"/>
              <w:bottom w:val="single" w:sz="8" w:space="0" w:color="4F81BD"/>
              <w:right w:val="single" w:sz="8" w:space="0" w:color="4F81BD"/>
            </w:tcBorders>
            <w:vAlign w:val="center"/>
          </w:tcPr>
          <w:p w14:paraId="1DD48F4C" w14:textId="77777777" w:rsidR="00001A99" w:rsidRPr="00A373A4" w:rsidRDefault="00001A99" w:rsidP="00FF0223">
            <w:pPr>
              <w:ind w:right="72"/>
              <w:jc w:val="center"/>
              <w:rPr>
                <w:rFonts w:asciiTheme="majorBidi" w:hAnsiTheme="majorBidi" w:cstheme="majorBidi"/>
                <w:b/>
                <w:bCs/>
                <w:sz w:val="24"/>
                <w:szCs w:val="24"/>
              </w:rPr>
            </w:pPr>
            <w:r w:rsidRPr="00A373A4">
              <w:rPr>
                <w:rFonts w:asciiTheme="majorBidi" w:hAnsiTheme="majorBidi" w:cstheme="majorBidi"/>
                <w:b/>
                <w:bCs/>
                <w:sz w:val="24"/>
                <w:szCs w:val="24"/>
              </w:rPr>
              <w:t>6</w:t>
            </w:r>
          </w:p>
        </w:tc>
        <w:tc>
          <w:tcPr>
            <w:tcW w:w="0" w:type="auto"/>
            <w:vMerge/>
            <w:tcBorders>
              <w:left w:val="single" w:sz="8" w:space="0" w:color="4F81BD"/>
              <w:right w:val="single" w:sz="8" w:space="0" w:color="4F81BD"/>
            </w:tcBorders>
          </w:tcPr>
          <w:p w14:paraId="7E8A0F7A" w14:textId="77777777" w:rsidR="00001A99" w:rsidRDefault="00001A99" w:rsidP="00FF0223"/>
        </w:tc>
      </w:tr>
      <w:tr w:rsidR="00001A99" w14:paraId="00DB5D62"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11E07E6E" w14:textId="77777777" w:rsidR="00001A99" w:rsidRPr="0013274F" w:rsidRDefault="00001A99" w:rsidP="00FF0223">
            <w:pPr>
              <w:ind w:right="-133"/>
              <w:jc w:val="center"/>
              <w:rPr>
                <w:rFonts w:asciiTheme="majorBidi" w:hAnsiTheme="majorBidi" w:cstheme="majorBidi"/>
                <w:b/>
                <w:bCs/>
                <w:sz w:val="24"/>
                <w:szCs w:val="24"/>
              </w:rPr>
            </w:pPr>
            <w:r w:rsidRPr="0013274F">
              <w:rPr>
                <w:rFonts w:asciiTheme="majorBidi" w:hAnsiTheme="majorBidi" w:cstheme="majorBidi"/>
                <w:b/>
                <w:bCs/>
                <w:sz w:val="24"/>
                <w:szCs w:val="24"/>
              </w:rPr>
              <w:lastRenderedPageBreak/>
              <w:t>Second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6C5EEC5E" w14:textId="77777777" w:rsidR="00001A99" w:rsidRPr="00963437" w:rsidRDefault="00001A99" w:rsidP="00FF0223">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GE204</w:t>
            </w:r>
          </w:p>
        </w:tc>
        <w:tc>
          <w:tcPr>
            <w:tcW w:w="2970" w:type="dxa"/>
            <w:tcBorders>
              <w:top w:val="single" w:sz="8" w:space="0" w:color="4F81BD"/>
              <w:left w:val="single" w:sz="8" w:space="0" w:color="4F81BD"/>
              <w:bottom w:val="single" w:sz="8" w:space="0" w:color="4F81BD"/>
              <w:right w:val="single" w:sz="8" w:space="0" w:color="4F81BD"/>
            </w:tcBorders>
            <w:vAlign w:val="center"/>
          </w:tcPr>
          <w:p w14:paraId="109ECB03" w14:textId="77777777" w:rsidR="00001A99" w:rsidRPr="00963437" w:rsidRDefault="00001A99" w:rsidP="00FF0223">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Computer Programming</w:t>
            </w:r>
          </w:p>
        </w:tc>
        <w:tc>
          <w:tcPr>
            <w:tcW w:w="989" w:type="dxa"/>
            <w:tcBorders>
              <w:top w:val="single" w:sz="8" w:space="0" w:color="4F81BD"/>
              <w:left w:val="single" w:sz="8" w:space="0" w:color="4F81BD"/>
              <w:bottom w:val="single" w:sz="8" w:space="0" w:color="4F81BD"/>
              <w:right w:val="single" w:sz="8" w:space="0" w:color="4F81BD"/>
            </w:tcBorders>
            <w:vAlign w:val="center"/>
          </w:tcPr>
          <w:p w14:paraId="36DEE51E" w14:textId="77777777" w:rsidR="00001A99" w:rsidRPr="00A373A4" w:rsidRDefault="00E92A68" w:rsidP="00FF0223">
            <w:pPr>
              <w:ind w:right="72"/>
              <w:jc w:val="center"/>
              <w:rPr>
                <w:rFonts w:asciiTheme="majorBidi" w:hAnsiTheme="majorBidi" w:cstheme="majorBidi"/>
                <w:b/>
                <w:bCs/>
                <w:sz w:val="24"/>
                <w:szCs w:val="24"/>
              </w:rPr>
            </w:pPr>
            <w:r>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20087E20" w14:textId="77777777" w:rsidR="00001A99" w:rsidRDefault="00001A99" w:rsidP="00FF0223"/>
        </w:tc>
      </w:tr>
      <w:tr w:rsidR="00001A99" w14:paraId="4D5BB4C2"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7A9A1E36" w14:textId="77777777" w:rsidR="00001A99" w:rsidRPr="0013274F" w:rsidRDefault="00001A99" w:rsidP="00FF0223">
            <w:pPr>
              <w:ind w:right="-133"/>
              <w:jc w:val="center"/>
              <w:rPr>
                <w:rFonts w:asciiTheme="majorBidi" w:hAnsiTheme="majorBidi" w:cstheme="majorBidi"/>
                <w:b/>
                <w:bCs/>
                <w:sz w:val="24"/>
                <w:szCs w:val="24"/>
              </w:rPr>
            </w:pPr>
            <w:r w:rsidRPr="0013274F">
              <w:rPr>
                <w:rFonts w:asciiTheme="majorBidi" w:hAnsiTheme="majorBidi" w:cstheme="majorBidi"/>
                <w:b/>
                <w:bCs/>
                <w:sz w:val="24"/>
                <w:szCs w:val="24"/>
              </w:rPr>
              <w:t>Second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058604DE" w14:textId="77777777" w:rsidR="00001A99" w:rsidRPr="00963437" w:rsidRDefault="00001A99" w:rsidP="00FF0223">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CE205</w:t>
            </w:r>
          </w:p>
        </w:tc>
        <w:tc>
          <w:tcPr>
            <w:tcW w:w="2970" w:type="dxa"/>
            <w:tcBorders>
              <w:top w:val="single" w:sz="8" w:space="0" w:color="4F81BD"/>
              <w:left w:val="single" w:sz="8" w:space="0" w:color="4F81BD"/>
              <w:bottom w:val="single" w:sz="8" w:space="0" w:color="4F81BD"/>
              <w:right w:val="single" w:sz="8" w:space="0" w:color="4F81BD"/>
            </w:tcBorders>
            <w:vAlign w:val="center"/>
          </w:tcPr>
          <w:p w14:paraId="0175726C" w14:textId="77777777" w:rsidR="00001A99" w:rsidRPr="00963437" w:rsidRDefault="00001A99" w:rsidP="00FF0223">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Fluid Mechanics</w:t>
            </w:r>
          </w:p>
        </w:tc>
        <w:tc>
          <w:tcPr>
            <w:tcW w:w="989" w:type="dxa"/>
            <w:tcBorders>
              <w:top w:val="single" w:sz="8" w:space="0" w:color="4F81BD"/>
              <w:left w:val="single" w:sz="8" w:space="0" w:color="4F81BD"/>
              <w:bottom w:val="single" w:sz="8" w:space="0" w:color="4F81BD"/>
              <w:right w:val="single" w:sz="8" w:space="0" w:color="4F81BD"/>
            </w:tcBorders>
            <w:vAlign w:val="center"/>
          </w:tcPr>
          <w:p w14:paraId="11B34E70" w14:textId="77777777" w:rsidR="00001A99" w:rsidRPr="00A373A4" w:rsidRDefault="00001A99" w:rsidP="00FF0223">
            <w:pPr>
              <w:ind w:right="72"/>
              <w:jc w:val="center"/>
              <w:rPr>
                <w:rFonts w:asciiTheme="majorBidi" w:hAnsiTheme="majorBidi" w:cstheme="majorBidi"/>
                <w:b/>
                <w:bCs/>
                <w:sz w:val="24"/>
                <w:szCs w:val="24"/>
              </w:rPr>
            </w:pPr>
            <w:r w:rsidRPr="00A373A4">
              <w:rPr>
                <w:rFonts w:asciiTheme="majorBidi" w:hAnsiTheme="majorBidi" w:cstheme="majorBidi"/>
                <w:b/>
                <w:bCs/>
                <w:sz w:val="24"/>
                <w:szCs w:val="24"/>
              </w:rPr>
              <w:t>6</w:t>
            </w:r>
          </w:p>
        </w:tc>
        <w:tc>
          <w:tcPr>
            <w:tcW w:w="0" w:type="auto"/>
            <w:vMerge/>
            <w:tcBorders>
              <w:left w:val="single" w:sz="8" w:space="0" w:color="4F81BD"/>
              <w:right w:val="single" w:sz="8" w:space="0" w:color="4F81BD"/>
            </w:tcBorders>
          </w:tcPr>
          <w:p w14:paraId="26D4D0D1" w14:textId="77777777" w:rsidR="00001A99" w:rsidRDefault="00001A99" w:rsidP="00FF0223"/>
        </w:tc>
      </w:tr>
      <w:tr w:rsidR="00001A99" w14:paraId="7CAE5C85"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52325BF7" w14:textId="77777777" w:rsidR="00001A99" w:rsidRPr="0013274F" w:rsidRDefault="00001A99" w:rsidP="00FF0223">
            <w:pPr>
              <w:ind w:right="-133"/>
              <w:jc w:val="center"/>
              <w:rPr>
                <w:rFonts w:asciiTheme="majorBidi" w:hAnsiTheme="majorBidi" w:cstheme="majorBidi"/>
                <w:b/>
                <w:bCs/>
                <w:sz w:val="24"/>
                <w:szCs w:val="24"/>
              </w:rPr>
            </w:pPr>
            <w:r w:rsidRPr="0013274F">
              <w:rPr>
                <w:rFonts w:asciiTheme="majorBidi" w:hAnsiTheme="majorBidi" w:cstheme="majorBidi"/>
                <w:b/>
                <w:bCs/>
                <w:sz w:val="24"/>
                <w:szCs w:val="24"/>
              </w:rPr>
              <w:t>Second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70FF0106" w14:textId="77777777" w:rsidR="00001A99" w:rsidRPr="00963437" w:rsidRDefault="00001A99" w:rsidP="00FF0223">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CE206</w:t>
            </w:r>
          </w:p>
        </w:tc>
        <w:tc>
          <w:tcPr>
            <w:tcW w:w="2970" w:type="dxa"/>
            <w:tcBorders>
              <w:top w:val="single" w:sz="8" w:space="0" w:color="4F81BD"/>
              <w:left w:val="single" w:sz="8" w:space="0" w:color="4F81BD"/>
              <w:bottom w:val="single" w:sz="8" w:space="0" w:color="4F81BD"/>
              <w:right w:val="single" w:sz="8" w:space="0" w:color="4F81BD"/>
            </w:tcBorders>
            <w:vAlign w:val="center"/>
          </w:tcPr>
          <w:p w14:paraId="01D72B69" w14:textId="77777777" w:rsidR="00001A99" w:rsidRPr="00963437" w:rsidRDefault="00001A99" w:rsidP="00FF0223">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Building Constructions</w:t>
            </w:r>
          </w:p>
        </w:tc>
        <w:tc>
          <w:tcPr>
            <w:tcW w:w="989" w:type="dxa"/>
            <w:tcBorders>
              <w:top w:val="single" w:sz="8" w:space="0" w:color="4F81BD"/>
              <w:left w:val="single" w:sz="8" w:space="0" w:color="4F81BD"/>
              <w:bottom w:val="single" w:sz="8" w:space="0" w:color="4F81BD"/>
              <w:right w:val="single" w:sz="8" w:space="0" w:color="4F81BD"/>
            </w:tcBorders>
            <w:vAlign w:val="center"/>
          </w:tcPr>
          <w:p w14:paraId="36A901BC" w14:textId="77777777" w:rsidR="00001A99" w:rsidRPr="00A373A4" w:rsidRDefault="00001A99" w:rsidP="00FF0223">
            <w:pPr>
              <w:ind w:right="72"/>
              <w:jc w:val="center"/>
              <w:rPr>
                <w:rFonts w:asciiTheme="majorBidi" w:hAnsiTheme="majorBidi" w:cstheme="majorBidi"/>
                <w:b/>
                <w:bCs/>
                <w:sz w:val="24"/>
                <w:szCs w:val="24"/>
              </w:rPr>
            </w:pPr>
            <w:r w:rsidRPr="00A373A4">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0CB451AF" w14:textId="77777777" w:rsidR="00001A99" w:rsidRDefault="00001A99" w:rsidP="00FF0223"/>
        </w:tc>
      </w:tr>
      <w:tr w:rsidR="00001A99" w14:paraId="0B12FFFC"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48205220" w14:textId="77777777" w:rsidR="00001A99" w:rsidRPr="0013274F" w:rsidRDefault="00001A99" w:rsidP="00FF0223">
            <w:pPr>
              <w:ind w:right="-133"/>
              <w:jc w:val="center"/>
              <w:rPr>
                <w:sz w:val="24"/>
                <w:szCs w:val="24"/>
              </w:rPr>
            </w:pPr>
            <w:r w:rsidRPr="0013274F">
              <w:rPr>
                <w:rFonts w:asciiTheme="majorBidi" w:hAnsiTheme="majorBidi" w:cstheme="majorBidi"/>
                <w:b/>
                <w:bCs/>
                <w:sz w:val="24"/>
                <w:szCs w:val="24"/>
              </w:rPr>
              <w:t>Second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1AFB808D" w14:textId="77777777" w:rsidR="00001A99" w:rsidRPr="00963437" w:rsidRDefault="00001A99" w:rsidP="00FF0223">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CE207</w:t>
            </w:r>
          </w:p>
        </w:tc>
        <w:tc>
          <w:tcPr>
            <w:tcW w:w="2970" w:type="dxa"/>
            <w:tcBorders>
              <w:top w:val="single" w:sz="8" w:space="0" w:color="4F81BD"/>
              <w:left w:val="single" w:sz="8" w:space="0" w:color="4F81BD"/>
              <w:bottom w:val="single" w:sz="8" w:space="0" w:color="4F81BD"/>
              <w:right w:val="single" w:sz="8" w:space="0" w:color="4F81BD"/>
            </w:tcBorders>
            <w:vAlign w:val="center"/>
          </w:tcPr>
          <w:p w14:paraId="3D7F5C6B" w14:textId="77777777" w:rsidR="00001A99" w:rsidRPr="00963437" w:rsidRDefault="00001A99" w:rsidP="00FF0223">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Concrete Technology</w:t>
            </w:r>
          </w:p>
        </w:tc>
        <w:tc>
          <w:tcPr>
            <w:tcW w:w="989" w:type="dxa"/>
            <w:tcBorders>
              <w:top w:val="single" w:sz="8" w:space="0" w:color="4F81BD"/>
              <w:left w:val="single" w:sz="8" w:space="0" w:color="4F81BD"/>
              <w:bottom w:val="single" w:sz="8" w:space="0" w:color="4F81BD"/>
              <w:right w:val="single" w:sz="8" w:space="0" w:color="4F81BD"/>
            </w:tcBorders>
            <w:vAlign w:val="center"/>
          </w:tcPr>
          <w:p w14:paraId="5A093B61" w14:textId="77777777" w:rsidR="00001A99" w:rsidRPr="00A373A4" w:rsidRDefault="00001A99" w:rsidP="00FF0223">
            <w:pPr>
              <w:ind w:right="72"/>
              <w:jc w:val="center"/>
              <w:rPr>
                <w:rFonts w:asciiTheme="majorBidi" w:hAnsiTheme="majorBidi" w:cstheme="majorBidi"/>
                <w:b/>
                <w:bCs/>
                <w:sz w:val="24"/>
                <w:szCs w:val="24"/>
              </w:rPr>
            </w:pPr>
            <w:r w:rsidRPr="00A373A4">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2F37CF28" w14:textId="77777777" w:rsidR="00001A99" w:rsidRDefault="00001A99" w:rsidP="00FF0223"/>
        </w:tc>
      </w:tr>
      <w:tr w:rsidR="00001A99" w14:paraId="3387F724"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72F320D7" w14:textId="77777777" w:rsidR="00001A99" w:rsidRPr="0013274F" w:rsidRDefault="00001A99" w:rsidP="00FF0223">
            <w:pPr>
              <w:ind w:right="-133"/>
              <w:jc w:val="center"/>
              <w:rPr>
                <w:rFonts w:asciiTheme="majorBidi" w:hAnsiTheme="majorBidi" w:cstheme="majorBidi"/>
                <w:b/>
                <w:bCs/>
                <w:sz w:val="24"/>
                <w:szCs w:val="24"/>
              </w:rPr>
            </w:pPr>
            <w:r w:rsidRPr="0013274F">
              <w:rPr>
                <w:rFonts w:asciiTheme="majorBidi" w:hAnsiTheme="majorBidi" w:cstheme="majorBidi"/>
                <w:b/>
                <w:bCs/>
                <w:sz w:val="24"/>
                <w:szCs w:val="24"/>
              </w:rPr>
              <w:t>Second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743FBE14" w14:textId="77777777" w:rsidR="00001A99" w:rsidRPr="00963437" w:rsidRDefault="00001A99" w:rsidP="00FF0223">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GE211</w:t>
            </w:r>
          </w:p>
        </w:tc>
        <w:tc>
          <w:tcPr>
            <w:tcW w:w="2970" w:type="dxa"/>
            <w:tcBorders>
              <w:top w:val="single" w:sz="8" w:space="0" w:color="4F81BD"/>
              <w:left w:val="single" w:sz="8" w:space="0" w:color="4F81BD"/>
              <w:bottom w:val="single" w:sz="8" w:space="0" w:color="4F81BD"/>
              <w:right w:val="single" w:sz="8" w:space="0" w:color="4F81BD"/>
            </w:tcBorders>
            <w:vAlign w:val="center"/>
          </w:tcPr>
          <w:p w14:paraId="4C6C0DB6" w14:textId="77777777" w:rsidR="00001A99" w:rsidRPr="00963437" w:rsidRDefault="00001A99" w:rsidP="00FF0223">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Technical English</w:t>
            </w:r>
          </w:p>
        </w:tc>
        <w:tc>
          <w:tcPr>
            <w:tcW w:w="989" w:type="dxa"/>
            <w:tcBorders>
              <w:top w:val="single" w:sz="8" w:space="0" w:color="4F81BD"/>
              <w:left w:val="single" w:sz="8" w:space="0" w:color="4F81BD"/>
              <w:bottom w:val="single" w:sz="8" w:space="0" w:color="4F81BD"/>
              <w:right w:val="single" w:sz="8" w:space="0" w:color="4F81BD"/>
            </w:tcBorders>
            <w:vAlign w:val="center"/>
          </w:tcPr>
          <w:p w14:paraId="6856D01D" w14:textId="77777777" w:rsidR="00001A99" w:rsidRPr="00A373A4" w:rsidRDefault="00001A99" w:rsidP="00FF0223">
            <w:pPr>
              <w:ind w:right="72"/>
              <w:jc w:val="center"/>
              <w:rPr>
                <w:rFonts w:asciiTheme="majorBidi" w:hAnsiTheme="majorBidi" w:cstheme="majorBidi"/>
                <w:b/>
                <w:bCs/>
                <w:sz w:val="24"/>
                <w:szCs w:val="24"/>
              </w:rPr>
            </w:pPr>
            <w:r w:rsidRPr="00A373A4">
              <w:rPr>
                <w:rFonts w:asciiTheme="majorBidi" w:hAnsiTheme="majorBidi" w:cstheme="majorBidi"/>
                <w:b/>
                <w:bCs/>
                <w:sz w:val="24"/>
                <w:szCs w:val="24"/>
              </w:rPr>
              <w:t>2</w:t>
            </w:r>
          </w:p>
        </w:tc>
        <w:tc>
          <w:tcPr>
            <w:tcW w:w="0" w:type="auto"/>
            <w:vMerge/>
            <w:tcBorders>
              <w:left w:val="single" w:sz="8" w:space="0" w:color="4F81BD"/>
              <w:right w:val="single" w:sz="8" w:space="0" w:color="4F81BD"/>
            </w:tcBorders>
          </w:tcPr>
          <w:p w14:paraId="657ACFEF" w14:textId="77777777" w:rsidR="00001A99" w:rsidRDefault="00001A99" w:rsidP="00FF0223"/>
        </w:tc>
      </w:tr>
      <w:tr w:rsidR="00001A99" w14:paraId="6F83FECB"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0220E877" w14:textId="77777777" w:rsidR="00001A99" w:rsidRPr="0013274F" w:rsidRDefault="00001A99" w:rsidP="00FF0223">
            <w:pPr>
              <w:ind w:right="-133"/>
              <w:jc w:val="center"/>
              <w:rPr>
                <w:sz w:val="24"/>
                <w:szCs w:val="24"/>
              </w:rPr>
            </w:pPr>
            <w:r w:rsidRPr="0013274F">
              <w:rPr>
                <w:rFonts w:asciiTheme="majorBidi" w:hAnsiTheme="majorBidi" w:cstheme="majorBidi"/>
                <w:b/>
                <w:bCs/>
                <w:sz w:val="24"/>
                <w:szCs w:val="24"/>
              </w:rPr>
              <w:t>Second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4382BC2D" w14:textId="77777777" w:rsidR="00001A99" w:rsidRPr="00963437" w:rsidRDefault="00001A99" w:rsidP="00FF0223">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GE206</w:t>
            </w:r>
          </w:p>
        </w:tc>
        <w:tc>
          <w:tcPr>
            <w:tcW w:w="2970" w:type="dxa"/>
            <w:tcBorders>
              <w:top w:val="single" w:sz="8" w:space="0" w:color="4F81BD"/>
              <w:left w:val="single" w:sz="8" w:space="0" w:color="4F81BD"/>
              <w:bottom w:val="single" w:sz="8" w:space="0" w:color="4F81BD"/>
              <w:right w:val="single" w:sz="8" w:space="0" w:color="4F81BD"/>
            </w:tcBorders>
            <w:vAlign w:val="center"/>
          </w:tcPr>
          <w:p w14:paraId="0979E4DE" w14:textId="77777777" w:rsidR="00001A99" w:rsidRPr="00963437" w:rsidRDefault="00001A99" w:rsidP="00FF0223">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Freedom &amp; Democracy</w:t>
            </w:r>
          </w:p>
        </w:tc>
        <w:tc>
          <w:tcPr>
            <w:tcW w:w="989" w:type="dxa"/>
            <w:tcBorders>
              <w:top w:val="single" w:sz="8" w:space="0" w:color="4F81BD"/>
              <w:left w:val="single" w:sz="8" w:space="0" w:color="4F81BD"/>
              <w:bottom w:val="single" w:sz="8" w:space="0" w:color="4F81BD"/>
              <w:right w:val="single" w:sz="8" w:space="0" w:color="4F81BD"/>
            </w:tcBorders>
            <w:vAlign w:val="center"/>
          </w:tcPr>
          <w:p w14:paraId="244DCCF3" w14:textId="77777777" w:rsidR="00001A99" w:rsidRPr="00A373A4" w:rsidRDefault="00001A99" w:rsidP="00FF0223">
            <w:pPr>
              <w:ind w:right="72"/>
              <w:jc w:val="center"/>
              <w:rPr>
                <w:rFonts w:asciiTheme="majorBidi" w:hAnsiTheme="majorBidi" w:cstheme="majorBidi"/>
                <w:b/>
                <w:bCs/>
                <w:sz w:val="24"/>
                <w:szCs w:val="24"/>
              </w:rPr>
            </w:pPr>
            <w:r w:rsidRPr="00A373A4">
              <w:rPr>
                <w:rFonts w:asciiTheme="majorBidi" w:hAnsiTheme="majorBidi" w:cstheme="majorBidi"/>
                <w:b/>
                <w:bCs/>
                <w:sz w:val="24"/>
                <w:szCs w:val="24"/>
              </w:rPr>
              <w:t>2</w:t>
            </w:r>
          </w:p>
        </w:tc>
        <w:tc>
          <w:tcPr>
            <w:tcW w:w="0" w:type="auto"/>
            <w:vMerge/>
            <w:tcBorders>
              <w:left w:val="single" w:sz="8" w:space="0" w:color="4F81BD"/>
              <w:right w:val="single" w:sz="8" w:space="0" w:color="4F81BD"/>
            </w:tcBorders>
          </w:tcPr>
          <w:p w14:paraId="57BC57E0" w14:textId="77777777" w:rsidR="00001A99" w:rsidRDefault="00001A99" w:rsidP="00FF0223"/>
        </w:tc>
      </w:tr>
      <w:tr w:rsidR="00001A99" w14:paraId="2D7EAF7A"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35D2AA75" w14:textId="77777777" w:rsidR="00001A99" w:rsidRPr="0013274F" w:rsidRDefault="00001A99" w:rsidP="00FF0223">
            <w:pPr>
              <w:ind w:right="-133"/>
              <w:jc w:val="center"/>
              <w:rPr>
                <w:sz w:val="24"/>
                <w:szCs w:val="24"/>
              </w:rPr>
            </w:pPr>
            <w:r>
              <w:rPr>
                <w:rFonts w:asciiTheme="majorBidi" w:hAnsiTheme="majorBidi" w:cstheme="majorBidi"/>
                <w:b/>
                <w:bCs/>
                <w:sz w:val="24"/>
                <w:szCs w:val="24"/>
              </w:rPr>
              <w:t>Third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6DE215F4" w14:textId="77777777" w:rsidR="00001A99" w:rsidRPr="001C68E6" w:rsidRDefault="00001A99" w:rsidP="00FF0223">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CE301</w:t>
            </w:r>
          </w:p>
        </w:tc>
        <w:tc>
          <w:tcPr>
            <w:tcW w:w="2970" w:type="dxa"/>
            <w:tcBorders>
              <w:top w:val="single" w:sz="8" w:space="0" w:color="4F81BD"/>
              <w:left w:val="single" w:sz="8" w:space="0" w:color="4F81BD"/>
              <w:bottom w:val="single" w:sz="8" w:space="0" w:color="4F81BD"/>
              <w:right w:val="single" w:sz="8" w:space="0" w:color="4F81BD"/>
            </w:tcBorders>
            <w:vAlign w:val="center"/>
          </w:tcPr>
          <w:p w14:paraId="15712E79" w14:textId="77777777" w:rsidR="00001A99" w:rsidRPr="00963437" w:rsidRDefault="00001A99" w:rsidP="00FF0223">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Theory of Structures</w:t>
            </w:r>
          </w:p>
        </w:tc>
        <w:tc>
          <w:tcPr>
            <w:tcW w:w="989" w:type="dxa"/>
            <w:tcBorders>
              <w:top w:val="single" w:sz="8" w:space="0" w:color="4F81BD"/>
              <w:left w:val="single" w:sz="8" w:space="0" w:color="4F81BD"/>
              <w:bottom w:val="single" w:sz="8" w:space="0" w:color="4F81BD"/>
              <w:right w:val="single" w:sz="8" w:space="0" w:color="4F81BD"/>
            </w:tcBorders>
            <w:vAlign w:val="center"/>
          </w:tcPr>
          <w:p w14:paraId="3210A31C" w14:textId="77777777" w:rsidR="00001A99" w:rsidRPr="001C68E6" w:rsidRDefault="00001A99" w:rsidP="00FF0223">
            <w:pPr>
              <w:ind w:right="72"/>
              <w:jc w:val="center"/>
              <w:rPr>
                <w:rFonts w:asciiTheme="majorBidi" w:hAnsiTheme="majorBidi" w:cstheme="majorBidi"/>
                <w:b/>
                <w:bCs/>
                <w:sz w:val="24"/>
                <w:szCs w:val="24"/>
              </w:rPr>
            </w:pPr>
            <w:r w:rsidRPr="001C68E6">
              <w:rPr>
                <w:rFonts w:asciiTheme="majorBidi" w:hAnsiTheme="majorBidi" w:cstheme="majorBidi"/>
                <w:b/>
                <w:bCs/>
                <w:sz w:val="24"/>
                <w:szCs w:val="24"/>
              </w:rPr>
              <w:t>6</w:t>
            </w:r>
          </w:p>
        </w:tc>
        <w:tc>
          <w:tcPr>
            <w:tcW w:w="0" w:type="auto"/>
            <w:vMerge/>
            <w:tcBorders>
              <w:left w:val="single" w:sz="8" w:space="0" w:color="4F81BD"/>
              <w:right w:val="single" w:sz="8" w:space="0" w:color="4F81BD"/>
            </w:tcBorders>
          </w:tcPr>
          <w:p w14:paraId="434E4A21" w14:textId="77777777" w:rsidR="00001A99" w:rsidRDefault="00001A99" w:rsidP="00FF0223"/>
        </w:tc>
      </w:tr>
      <w:tr w:rsidR="00001A99" w14:paraId="60A7158C"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701EACD7" w14:textId="77777777" w:rsidR="00001A99" w:rsidRPr="0013274F" w:rsidRDefault="00001A99" w:rsidP="00FF0223">
            <w:pPr>
              <w:ind w:right="-133"/>
              <w:jc w:val="center"/>
              <w:rPr>
                <w:sz w:val="24"/>
                <w:szCs w:val="24"/>
              </w:rPr>
            </w:pPr>
            <w:r>
              <w:rPr>
                <w:rFonts w:asciiTheme="majorBidi" w:hAnsiTheme="majorBidi" w:cstheme="majorBidi"/>
                <w:b/>
                <w:bCs/>
                <w:sz w:val="24"/>
                <w:szCs w:val="24"/>
              </w:rPr>
              <w:t>Third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63D9A5EB" w14:textId="77777777" w:rsidR="00001A99" w:rsidRPr="001C68E6" w:rsidRDefault="00001A99" w:rsidP="00FF0223">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CE302</w:t>
            </w:r>
          </w:p>
        </w:tc>
        <w:tc>
          <w:tcPr>
            <w:tcW w:w="2970" w:type="dxa"/>
            <w:tcBorders>
              <w:top w:val="single" w:sz="8" w:space="0" w:color="4F81BD"/>
              <w:left w:val="single" w:sz="8" w:space="0" w:color="4F81BD"/>
              <w:bottom w:val="single" w:sz="8" w:space="0" w:color="4F81BD"/>
              <w:right w:val="single" w:sz="8" w:space="0" w:color="4F81BD"/>
            </w:tcBorders>
            <w:vAlign w:val="center"/>
          </w:tcPr>
          <w:p w14:paraId="2FBF2547" w14:textId="77777777" w:rsidR="00001A99" w:rsidRPr="00CD0186" w:rsidRDefault="00001A99" w:rsidP="00FF0223">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Soil Mechanics</w:t>
            </w:r>
          </w:p>
        </w:tc>
        <w:tc>
          <w:tcPr>
            <w:tcW w:w="989" w:type="dxa"/>
            <w:tcBorders>
              <w:top w:val="single" w:sz="8" w:space="0" w:color="4F81BD"/>
              <w:left w:val="single" w:sz="8" w:space="0" w:color="4F81BD"/>
              <w:bottom w:val="single" w:sz="8" w:space="0" w:color="4F81BD"/>
              <w:right w:val="single" w:sz="8" w:space="0" w:color="4F81BD"/>
            </w:tcBorders>
            <w:vAlign w:val="center"/>
          </w:tcPr>
          <w:p w14:paraId="5305E6C4" w14:textId="77777777" w:rsidR="00001A99" w:rsidRPr="001C68E6" w:rsidRDefault="00001A99" w:rsidP="00FF0223">
            <w:pPr>
              <w:ind w:right="72"/>
              <w:jc w:val="center"/>
              <w:rPr>
                <w:rFonts w:asciiTheme="majorBidi" w:hAnsiTheme="majorBidi" w:cstheme="majorBidi"/>
                <w:b/>
                <w:bCs/>
                <w:sz w:val="24"/>
                <w:szCs w:val="24"/>
              </w:rPr>
            </w:pPr>
            <w:r w:rsidRPr="001C68E6">
              <w:rPr>
                <w:rFonts w:asciiTheme="majorBidi" w:hAnsiTheme="majorBidi" w:cstheme="majorBidi"/>
                <w:b/>
                <w:bCs/>
                <w:sz w:val="24"/>
                <w:szCs w:val="24"/>
              </w:rPr>
              <w:t>6</w:t>
            </w:r>
          </w:p>
        </w:tc>
        <w:tc>
          <w:tcPr>
            <w:tcW w:w="0" w:type="auto"/>
            <w:vMerge/>
            <w:tcBorders>
              <w:left w:val="single" w:sz="8" w:space="0" w:color="4F81BD"/>
              <w:right w:val="single" w:sz="8" w:space="0" w:color="4F81BD"/>
            </w:tcBorders>
          </w:tcPr>
          <w:p w14:paraId="2472BC1B" w14:textId="77777777" w:rsidR="00001A99" w:rsidRDefault="00001A99" w:rsidP="00FF0223"/>
        </w:tc>
      </w:tr>
      <w:tr w:rsidR="00001A99" w14:paraId="3C564789"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04F28F7A" w14:textId="77777777" w:rsidR="00001A99" w:rsidRPr="0013274F" w:rsidRDefault="00001A99" w:rsidP="00FF0223">
            <w:pPr>
              <w:ind w:right="-133"/>
              <w:jc w:val="center"/>
              <w:rPr>
                <w:sz w:val="24"/>
                <w:szCs w:val="24"/>
              </w:rPr>
            </w:pPr>
            <w:r>
              <w:rPr>
                <w:rFonts w:asciiTheme="majorBidi" w:hAnsiTheme="majorBidi" w:cstheme="majorBidi"/>
                <w:b/>
                <w:bCs/>
                <w:sz w:val="24"/>
                <w:szCs w:val="24"/>
              </w:rPr>
              <w:t>Third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6876F935" w14:textId="77777777" w:rsidR="00001A99" w:rsidRPr="001C68E6" w:rsidRDefault="00001A99" w:rsidP="00FF0223">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CE303</w:t>
            </w:r>
          </w:p>
        </w:tc>
        <w:tc>
          <w:tcPr>
            <w:tcW w:w="2970" w:type="dxa"/>
            <w:tcBorders>
              <w:top w:val="single" w:sz="8" w:space="0" w:color="4F81BD"/>
              <w:left w:val="single" w:sz="8" w:space="0" w:color="4F81BD"/>
              <w:bottom w:val="single" w:sz="8" w:space="0" w:color="4F81BD"/>
              <w:right w:val="single" w:sz="8" w:space="0" w:color="4F81BD"/>
            </w:tcBorders>
            <w:vAlign w:val="center"/>
          </w:tcPr>
          <w:p w14:paraId="374367CE" w14:textId="77777777" w:rsidR="00001A99" w:rsidRPr="00CD0186" w:rsidRDefault="00001A99" w:rsidP="00FF0223">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Reinforced Concrete</w:t>
            </w:r>
          </w:p>
        </w:tc>
        <w:tc>
          <w:tcPr>
            <w:tcW w:w="989" w:type="dxa"/>
            <w:tcBorders>
              <w:top w:val="single" w:sz="8" w:space="0" w:color="4F81BD"/>
              <w:left w:val="single" w:sz="8" w:space="0" w:color="4F81BD"/>
              <w:bottom w:val="single" w:sz="8" w:space="0" w:color="4F81BD"/>
              <w:right w:val="single" w:sz="8" w:space="0" w:color="4F81BD"/>
            </w:tcBorders>
            <w:vAlign w:val="center"/>
          </w:tcPr>
          <w:p w14:paraId="2FF225D9" w14:textId="77777777" w:rsidR="00001A99" w:rsidRPr="001C68E6" w:rsidRDefault="00001A99" w:rsidP="00FF0223">
            <w:pPr>
              <w:ind w:right="72"/>
              <w:jc w:val="center"/>
              <w:rPr>
                <w:rFonts w:asciiTheme="majorBidi" w:hAnsiTheme="majorBidi" w:cstheme="majorBidi"/>
                <w:b/>
                <w:bCs/>
                <w:sz w:val="24"/>
                <w:szCs w:val="24"/>
              </w:rPr>
            </w:pPr>
            <w:r w:rsidRPr="001C68E6">
              <w:rPr>
                <w:rFonts w:asciiTheme="majorBidi" w:hAnsiTheme="majorBidi" w:cstheme="majorBidi"/>
                <w:b/>
                <w:bCs/>
                <w:sz w:val="24"/>
                <w:szCs w:val="24"/>
              </w:rPr>
              <w:t>6</w:t>
            </w:r>
          </w:p>
        </w:tc>
        <w:tc>
          <w:tcPr>
            <w:tcW w:w="0" w:type="auto"/>
            <w:vMerge/>
            <w:tcBorders>
              <w:left w:val="single" w:sz="8" w:space="0" w:color="4F81BD"/>
              <w:right w:val="single" w:sz="8" w:space="0" w:color="4F81BD"/>
            </w:tcBorders>
          </w:tcPr>
          <w:p w14:paraId="77A2D1C4" w14:textId="77777777" w:rsidR="00001A99" w:rsidRDefault="00001A99" w:rsidP="00FF0223"/>
        </w:tc>
      </w:tr>
      <w:tr w:rsidR="00001A99" w14:paraId="7F2B2410" w14:textId="77777777" w:rsidTr="00FF0223">
        <w:trPr>
          <w:trHeight w:hRule="exact" w:val="581"/>
        </w:trPr>
        <w:tc>
          <w:tcPr>
            <w:tcW w:w="1488" w:type="dxa"/>
            <w:tcBorders>
              <w:top w:val="single" w:sz="8" w:space="0" w:color="4F81BD"/>
              <w:left w:val="single" w:sz="8" w:space="0" w:color="4F81BD"/>
              <w:bottom w:val="single" w:sz="8" w:space="0" w:color="4F81BD"/>
              <w:right w:val="single" w:sz="8" w:space="0" w:color="4F81BD"/>
            </w:tcBorders>
            <w:vAlign w:val="center"/>
          </w:tcPr>
          <w:p w14:paraId="55032C02" w14:textId="77777777" w:rsidR="00001A99" w:rsidRPr="0013274F" w:rsidRDefault="00001A99" w:rsidP="00FF0223">
            <w:pPr>
              <w:ind w:right="-133"/>
              <w:jc w:val="center"/>
              <w:rPr>
                <w:sz w:val="24"/>
                <w:szCs w:val="24"/>
              </w:rPr>
            </w:pPr>
            <w:r>
              <w:rPr>
                <w:rFonts w:asciiTheme="majorBidi" w:hAnsiTheme="majorBidi" w:cstheme="majorBidi"/>
                <w:b/>
                <w:bCs/>
                <w:sz w:val="24"/>
                <w:szCs w:val="24"/>
              </w:rPr>
              <w:t>Third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75BC2F60" w14:textId="77777777" w:rsidR="00001A99" w:rsidRPr="001C68E6" w:rsidRDefault="00001A99" w:rsidP="00FF0223">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CE304</w:t>
            </w:r>
          </w:p>
        </w:tc>
        <w:tc>
          <w:tcPr>
            <w:tcW w:w="2970" w:type="dxa"/>
            <w:tcBorders>
              <w:top w:val="single" w:sz="8" w:space="0" w:color="4F81BD"/>
              <w:left w:val="single" w:sz="8" w:space="0" w:color="4F81BD"/>
              <w:bottom w:val="single" w:sz="8" w:space="0" w:color="4F81BD"/>
              <w:right w:val="single" w:sz="8" w:space="0" w:color="4F81BD"/>
            </w:tcBorders>
            <w:vAlign w:val="center"/>
          </w:tcPr>
          <w:p w14:paraId="4F72703B" w14:textId="77777777" w:rsidR="00001A99" w:rsidRPr="00CD0186" w:rsidRDefault="00001A99" w:rsidP="00FF0223">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 xml:space="preserve">Water Resources </w:t>
            </w:r>
          </w:p>
        </w:tc>
        <w:tc>
          <w:tcPr>
            <w:tcW w:w="989" w:type="dxa"/>
            <w:tcBorders>
              <w:top w:val="single" w:sz="8" w:space="0" w:color="4F81BD"/>
              <w:left w:val="single" w:sz="8" w:space="0" w:color="4F81BD"/>
              <w:bottom w:val="single" w:sz="8" w:space="0" w:color="4F81BD"/>
              <w:right w:val="single" w:sz="8" w:space="0" w:color="4F81BD"/>
            </w:tcBorders>
            <w:vAlign w:val="center"/>
          </w:tcPr>
          <w:p w14:paraId="74487919" w14:textId="77777777" w:rsidR="00001A99" w:rsidRPr="001C68E6" w:rsidRDefault="00001A99" w:rsidP="00FF0223">
            <w:pPr>
              <w:ind w:right="72"/>
              <w:jc w:val="center"/>
              <w:rPr>
                <w:rFonts w:asciiTheme="majorBidi" w:hAnsiTheme="majorBidi" w:cstheme="majorBidi"/>
                <w:b/>
                <w:bCs/>
                <w:sz w:val="24"/>
                <w:szCs w:val="24"/>
              </w:rPr>
            </w:pPr>
            <w:r w:rsidRPr="001C68E6">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1B5AA2FA" w14:textId="77777777" w:rsidR="00001A99" w:rsidRDefault="00001A99" w:rsidP="00FF0223"/>
        </w:tc>
      </w:tr>
      <w:tr w:rsidR="00001A99" w14:paraId="3DA303C4"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35137273" w14:textId="77777777" w:rsidR="00001A99" w:rsidRPr="0013274F" w:rsidRDefault="00001A99" w:rsidP="00FF0223">
            <w:pPr>
              <w:ind w:right="-133"/>
              <w:jc w:val="center"/>
              <w:rPr>
                <w:sz w:val="24"/>
                <w:szCs w:val="24"/>
              </w:rPr>
            </w:pPr>
            <w:r>
              <w:rPr>
                <w:rFonts w:asciiTheme="majorBidi" w:hAnsiTheme="majorBidi" w:cstheme="majorBidi"/>
                <w:b/>
                <w:bCs/>
                <w:sz w:val="24"/>
                <w:szCs w:val="24"/>
              </w:rPr>
              <w:t>Third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461A6A56" w14:textId="77777777" w:rsidR="00001A99" w:rsidRPr="001C68E6" w:rsidRDefault="00001A99" w:rsidP="00FF0223">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CE305</w:t>
            </w:r>
          </w:p>
        </w:tc>
        <w:tc>
          <w:tcPr>
            <w:tcW w:w="2970" w:type="dxa"/>
            <w:tcBorders>
              <w:top w:val="single" w:sz="8" w:space="0" w:color="4F81BD"/>
              <w:left w:val="single" w:sz="8" w:space="0" w:color="4F81BD"/>
              <w:bottom w:val="single" w:sz="8" w:space="0" w:color="4F81BD"/>
              <w:right w:val="single" w:sz="8" w:space="0" w:color="4F81BD"/>
            </w:tcBorders>
            <w:vAlign w:val="center"/>
          </w:tcPr>
          <w:p w14:paraId="7E6E46CC" w14:textId="77777777" w:rsidR="00001A99" w:rsidRPr="00CD0186" w:rsidRDefault="00001A99" w:rsidP="00FF0223">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Engineering Analysis</w:t>
            </w:r>
          </w:p>
        </w:tc>
        <w:tc>
          <w:tcPr>
            <w:tcW w:w="989" w:type="dxa"/>
            <w:tcBorders>
              <w:top w:val="single" w:sz="8" w:space="0" w:color="4F81BD"/>
              <w:left w:val="single" w:sz="8" w:space="0" w:color="4F81BD"/>
              <w:bottom w:val="single" w:sz="8" w:space="0" w:color="4F81BD"/>
              <w:right w:val="single" w:sz="8" w:space="0" w:color="4F81BD"/>
            </w:tcBorders>
            <w:vAlign w:val="center"/>
          </w:tcPr>
          <w:p w14:paraId="679EECFA" w14:textId="77777777" w:rsidR="00001A99" w:rsidRPr="001C68E6" w:rsidRDefault="00001A99" w:rsidP="00FF0223">
            <w:pPr>
              <w:ind w:right="72"/>
              <w:jc w:val="center"/>
              <w:rPr>
                <w:rFonts w:asciiTheme="majorBidi" w:hAnsiTheme="majorBidi" w:cstheme="majorBidi"/>
                <w:b/>
                <w:bCs/>
                <w:sz w:val="24"/>
                <w:szCs w:val="24"/>
              </w:rPr>
            </w:pPr>
            <w:r w:rsidRPr="001C68E6">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56F6302D" w14:textId="77777777" w:rsidR="00001A99" w:rsidRDefault="00001A99" w:rsidP="00FF0223"/>
        </w:tc>
      </w:tr>
      <w:tr w:rsidR="00001A99" w14:paraId="4A8D8BD2"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31D452BE" w14:textId="77777777" w:rsidR="00001A99" w:rsidRPr="0013274F" w:rsidRDefault="00001A99" w:rsidP="00FF0223">
            <w:pPr>
              <w:ind w:right="-133"/>
              <w:jc w:val="center"/>
              <w:rPr>
                <w:sz w:val="24"/>
                <w:szCs w:val="24"/>
              </w:rPr>
            </w:pPr>
            <w:r>
              <w:rPr>
                <w:rFonts w:asciiTheme="majorBidi" w:hAnsiTheme="majorBidi" w:cstheme="majorBidi"/>
                <w:b/>
                <w:bCs/>
                <w:sz w:val="24"/>
                <w:szCs w:val="24"/>
              </w:rPr>
              <w:t>Third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39770303" w14:textId="77777777" w:rsidR="00001A99" w:rsidRPr="001C68E6" w:rsidRDefault="00001A99" w:rsidP="00FF0223">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CE306</w:t>
            </w:r>
          </w:p>
        </w:tc>
        <w:tc>
          <w:tcPr>
            <w:tcW w:w="2970" w:type="dxa"/>
            <w:tcBorders>
              <w:top w:val="single" w:sz="8" w:space="0" w:color="4F81BD"/>
              <w:left w:val="single" w:sz="8" w:space="0" w:color="4F81BD"/>
              <w:bottom w:val="single" w:sz="8" w:space="0" w:color="4F81BD"/>
              <w:right w:val="single" w:sz="8" w:space="0" w:color="4F81BD"/>
            </w:tcBorders>
            <w:vAlign w:val="center"/>
          </w:tcPr>
          <w:p w14:paraId="25BB6894" w14:textId="77777777" w:rsidR="00001A99" w:rsidRPr="00CD0186" w:rsidRDefault="00001A99" w:rsidP="00FF0223">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Traffic Engineering</w:t>
            </w:r>
          </w:p>
        </w:tc>
        <w:tc>
          <w:tcPr>
            <w:tcW w:w="989" w:type="dxa"/>
            <w:tcBorders>
              <w:top w:val="single" w:sz="8" w:space="0" w:color="4F81BD"/>
              <w:left w:val="single" w:sz="8" w:space="0" w:color="4F81BD"/>
              <w:bottom w:val="single" w:sz="8" w:space="0" w:color="4F81BD"/>
              <w:right w:val="single" w:sz="8" w:space="0" w:color="4F81BD"/>
            </w:tcBorders>
            <w:vAlign w:val="center"/>
          </w:tcPr>
          <w:p w14:paraId="21A7AB1E" w14:textId="77777777" w:rsidR="00001A99" w:rsidRPr="001C68E6" w:rsidRDefault="00001A99" w:rsidP="00FF0223">
            <w:pPr>
              <w:ind w:right="72"/>
              <w:jc w:val="center"/>
              <w:rPr>
                <w:rFonts w:asciiTheme="majorBidi" w:hAnsiTheme="majorBidi" w:cstheme="majorBidi"/>
                <w:b/>
                <w:bCs/>
                <w:sz w:val="24"/>
                <w:szCs w:val="24"/>
              </w:rPr>
            </w:pPr>
            <w:r w:rsidRPr="001C68E6">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385C5DF7" w14:textId="77777777" w:rsidR="00001A99" w:rsidRDefault="00001A99" w:rsidP="00FF0223"/>
        </w:tc>
      </w:tr>
      <w:tr w:rsidR="00001A99" w14:paraId="48EEB51A" w14:textId="77777777" w:rsidTr="00FF0223">
        <w:trPr>
          <w:trHeight w:hRule="exact" w:val="635"/>
        </w:trPr>
        <w:tc>
          <w:tcPr>
            <w:tcW w:w="1488" w:type="dxa"/>
            <w:tcBorders>
              <w:top w:val="single" w:sz="8" w:space="0" w:color="4F81BD"/>
              <w:left w:val="single" w:sz="8" w:space="0" w:color="4F81BD"/>
              <w:bottom w:val="single" w:sz="8" w:space="0" w:color="4F81BD"/>
              <w:right w:val="single" w:sz="8" w:space="0" w:color="4F81BD"/>
            </w:tcBorders>
            <w:vAlign w:val="center"/>
          </w:tcPr>
          <w:p w14:paraId="3339CEE2" w14:textId="77777777" w:rsidR="00001A99" w:rsidRPr="0013274F" w:rsidRDefault="00001A99" w:rsidP="00FF0223">
            <w:pPr>
              <w:ind w:right="-133"/>
              <w:jc w:val="center"/>
              <w:rPr>
                <w:sz w:val="24"/>
                <w:szCs w:val="24"/>
              </w:rPr>
            </w:pPr>
            <w:r>
              <w:rPr>
                <w:rFonts w:asciiTheme="majorBidi" w:hAnsiTheme="majorBidi" w:cstheme="majorBidi"/>
                <w:b/>
                <w:bCs/>
                <w:sz w:val="24"/>
                <w:szCs w:val="24"/>
              </w:rPr>
              <w:t>Third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4BC2748A" w14:textId="77777777" w:rsidR="00001A99" w:rsidRPr="001C68E6" w:rsidRDefault="00001A99" w:rsidP="00FF0223">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CE307</w:t>
            </w:r>
          </w:p>
        </w:tc>
        <w:tc>
          <w:tcPr>
            <w:tcW w:w="2970" w:type="dxa"/>
            <w:tcBorders>
              <w:top w:val="single" w:sz="8" w:space="0" w:color="4F81BD"/>
              <w:left w:val="single" w:sz="8" w:space="0" w:color="4F81BD"/>
              <w:bottom w:val="single" w:sz="8" w:space="0" w:color="4F81BD"/>
              <w:right w:val="single" w:sz="8" w:space="0" w:color="4F81BD"/>
            </w:tcBorders>
            <w:vAlign w:val="center"/>
          </w:tcPr>
          <w:p w14:paraId="7DFDB410" w14:textId="77777777" w:rsidR="00001A99" w:rsidRPr="00CD0186" w:rsidRDefault="00001A99" w:rsidP="00FF0223">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Eng</w:t>
            </w:r>
            <w:r>
              <w:rPr>
                <w:rFonts w:asciiTheme="majorBidi" w:hAnsiTheme="majorBidi" w:cstheme="majorBidi"/>
                <w:b/>
                <w:bCs/>
                <w:sz w:val="24"/>
                <w:szCs w:val="24"/>
              </w:rPr>
              <w:t>.</w:t>
            </w:r>
            <w:r w:rsidRPr="00CD0186">
              <w:rPr>
                <w:rFonts w:asciiTheme="majorBidi" w:hAnsiTheme="majorBidi" w:cstheme="majorBidi"/>
                <w:b/>
                <w:bCs/>
                <w:sz w:val="24"/>
                <w:szCs w:val="24"/>
              </w:rPr>
              <w:t xml:space="preserve"> Management and Economy</w:t>
            </w:r>
          </w:p>
        </w:tc>
        <w:tc>
          <w:tcPr>
            <w:tcW w:w="989" w:type="dxa"/>
            <w:tcBorders>
              <w:top w:val="single" w:sz="8" w:space="0" w:color="4F81BD"/>
              <w:left w:val="single" w:sz="8" w:space="0" w:color="4F81BD"/>
              <w:bottom w:val="single" w:sz="8" w:space="0" w:color="4F81BD"/>
              <w:right w:val="single" w:sz="8" w:space="0" w:color="4F81BD"/>
            </w:tcBorders>
            <w:vAlign w:val="center"/>
          </w:tcPr>
          <w:p w14:paraId="08F1B32A" w14:textId="77777777" w:rsidR="00001A99" w:rsidRPr="001C68E6" w:rsidRDefault="00001A99" w:rsidP="00FF0223">
            <w:pPr>
              <w:ind w:right="72"/>
              <w:jc w:val="center"/>
              <w:rPr>
                <w:rFonts w:asciiTheme="majorBidi" w:hAnsiTheme="majorBidi" w:cstheme="majorBidi"/>
                <w:b/>
                <w:bCs/>
                <w:sz w:val="24"/>
                <w:szCs w:val="24"/>
              </w:rPr>
            </w:pPr>
            <w:r w:rsidRPr="001C68E6">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3B7314B8" w14:textId="77777777" w:rsidR="00001A99" w:rsidRDefault="00001A99" w:rsidP="00FF0223"/>
        </w:tc>
      </w:tr>
      <w:tr w:rsidR="00001A99" w14:paraId="45AA2C57" w14:textId="77777777" w:rsidTr="00FF0223">
        <w:trPr>
          <w:trHeight w:hRule="exact" w:val="617"/>
        </w:trPr>
        <w:tc>
          <w:tcPr>
            <w:tcW w:w="1488" w:type="dxa"/>
            <w:tcBorders>
              <w:top w:val="single" w:sz="8" w:space="0" w:color="4F81BD"/>
              <w:left w:val="single" w:sz="8" w:space="0" w:color="4F81BD"/>
              <w:bottom w:val="single" w:sz="8" w:space="0" w:color="4F81BD"/>
              <w:right w:val="single" w:sz="8" w:space="0" w:color="4F81BD"/>
            </w:tcBorders>
            <w:vAlign w:val="center"/>
          </w:tcPr>
          <w:p w14:paraId="08A6939F"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Third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7979E0D2" w14:textId="77777777" w:rsidR="00001A99" w:rsidRPr="001C68E6" w:rsidRDefault="00001A99" w:rsidP="00FF0223">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CE308</w:t>
            </w:r>
          </w:p>
        </w:tc>
        <w:tc>
          <w:tcPr>
            <w:tcW w:w="2970" w:type="dxa"/>
            <w:tcBorders>
              <w:top w:val="single" w:sz="8" w:space="0" w:color="4F81BD"/>
              <w:left w:val="single" w:sz="8" w:space="0" w:color="4F81BD"/>
              <w:bottom w:val="single" w:sz="8" w:space="0" w:color="4F81BD"/>
              <w:right w:val="single" w:sz="8" w:space="0" w:color="4F81BD"/>
            </w:tcBorders>
            <w:vAlign w:val="center"/>
          </w:tcPr>
          <w:p w14:paraId="53B2E2FB" w14:textId="77777777" w:rsidR="00001A99" w:rsidRPr="00CD0186" w:rsidRDefault="00001A99" w:rsidP="00FF0223">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 xml:space="preserve">Computer Applications </w:t>
            </w:r>
          </w:p>
        </w:tc>
        <w:tc>
          <w:tcPr>
            <w:tcW w:w="989" w:type="dxa"/>
            <w:tcBorders>
              <w:top w:val="single" w:sz="8" w:space="0" w:color="4F81BD"/>
              <w:left w:val="single" w:sz="8" w:space="0" w:color="4F81BD"/>
              <w:bottom w:val="single" w:sz="8" w:space="0" w:color="4F81BD"/>
              <w:right w:val="single" w:sz="8" w:space="0" w:color="4F81BD"/>
            </w:tcBorders>
            <w:vAlign w:val="center"/>
          </w:tcPr>
          <w:p w14:paraId="10BA996B" w14:textId="77777777" w:rsidR="00001A99" w:rsidRPr="001C68E6" w:rsidRDefault="00001A99" w:rsidP="00FF0223">
            <w:pPr>
              <w:ind w:right="72"/>
              <w:jc w:val="center"/>
              <w:rPr>
                <w:rFonts w:asciiTheme="majorBidi" w:hAnsiTheme="majorBidi" w:cstheme="majorBidi"/>
                <w:b/>
                <w:bCs/>
                <w:sz w:val="24"/>
                <w:szCs w:val="24"/>
              </w:rPr>
            </w:pPr>
            <w:r w:rsidRPr="001C68E6">
              <w:rPr>
                <w:rFonts w:asciiTheme="majorBidi" w:hAnsiTheme="majorBidi" w:cstheme="majorBidi"/>
                <w:b/>
                <w:bCs/>
                <w:sz w:val="24"/>
                <w:szCs w:val="24"/>
              </w:rPr>
              <w:t>2</w:t>
            </w:r>
          </w:p>
        </w:tc>
        <w:tc>
          <w:tcPr>
            <w:tcW w:w="0" w:type="auto"/>
            <w:vMerge/>
            <w:tcBorders>
              <w:left w:val="single" w:sz="8" w:space="0" w:color="4F81BD"/>
              <w:right w:val="single" w:sz="8" w:space="0" w:color="4F81BD"/>
            </w:tcBorders>
          </w:tcPr>
          <w:p w14:paraId="619C565E" w14:textId="77777777" w:rsidR="00001A99" w:rsidRDefault="00001A99" w:rsidP="00FF0223"/>
        </w:tc>
      </w:tr>
      <w:tr w:rsidR="00001A99" w14:paraId="08046657"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2C73D76E"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Third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731C57EC" w14:textId="77777777" w:rsidR="00001A99" w:rsidRPr="001C68E6" w:rsidRDefault="00001A99" w:rsidP="00FF0223">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CE309</w:t>
            </w:r>
          </w:p>
        </w:tc>
        <w:tc>
          <w:tcPr>
            <w:tcW w:w="2970" w:type="dxa"/>
            <w:tcBorders>
              <w:top w:val="single" w:sz="8" w:space="0" w:color="4F81BD"/>
              <w:left w:val="single" w:sz="8" w:space="0" w:color="4F81BD"/>
              <w:bottom w:val="single" w:sz="8" w:space="0" w:color="4F81BD"/>
              <w:right w:val="single" w:sz="8" w:space="0" w:color="4F81BD"/>
            </w:tcBorders>
            <w:vAlign w:val="center"/>
          </w:tcPr>
          <w:p w14:paraId="2165E515" w14:textId="77777777" w:rsidR="00001A99" w:rsidRPr="00CD0186" w:rsidRDefault="00001A99" w:rsidP="00FF0223">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Numerical Methods</w:t>
            </w:r>
          </w:p>
        </w:tc>
        <w:tc>
          <w:tcPr>
            <w:tcW w:w="989" w:type="dxa"/>
            <w:tcBorders>
              <w:top w:val="single" w:sz="8" w:space="0" w:color="4F81BD"/>
              <w:left w:val="single" w:sz="8" w:space="0" w:color="4F81BD"/>
              <w:bottom w:val="single" w:sz="8" w:space="0" w:color="4F81BD"/>
              <w:right w:val="single" w:sz="8" w:space="0" w:color="4F81BD"/>
            </w:tcBorders>
            <w:vAlign w:val="center"/>
          </w:tcPr>
          <w:p w14:paraId="5D122347" w14:textId="77777777" w:rsidR="00001A99" w:rsidRPr="001C68E6" w:rsidRDefault="00001A99" w:rsidP="00FF0223">
            <w:pPr>
              <w:ind w:right="72"/>
              <w:jc w:val="center"/>
              <w:rPr>
                <w:rFonts w:asciiTheme="majorBidi" w:hAnsiTheme="majorBidi" w:cstheme="majorBidi"/>
                <w:b/>
                <w:bCs/>
                <w:sz w:val="24"/>
                <w:szCs w:val="24"/>
              </w:rPr>
            </w:pPr>
            <w:r w:rsidRPr="001C68E6">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1BE05408" w14:textId="77777777" w:rsidR="00001A99" w:rsidRDefault="00001A99" w:rsidP="00FF0223"/>
        </w:tc>
      </w:tr>
      <w:tr w:rsidR="00001A99" w14:paraId="713A8379"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2BD6CA42"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Third</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6A1A17B9" w14:textId="77777777" w:rsidR="00001A99" w:rsidRPr="001C68E6" w:rsidRDefault="00001A99" w:rsidP="00FF0223">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GE311</w:t>
            </w:r>
          </w:p>
        </w:tc>
        <w:tc>
          <w:tcPr>
            <w:tcW w:w="2970" w:type="dxa"/>
            <w:tcBorders>
              <w:top w:val="single" w:sz="8" w:space="0" w:color="4F81BD"/>
              <w:left w:val="single" w:sz="8" w:space="0" w:color="4F81BD"/>
              <w:bottom w:val="single" w:sz="8" w:space="0" w:color="4F81BD"/>
              <w:right w:val="single" w:sz="8" w:space="0" w:color="4F81BD"/>
            </w:tcBorders>
            <w:vAlign w:val="center"/>
          </w:tcPr>
          <w:p w14:paraId="060CF492" w14:textId="77777777" w:rsidR="00001A99" w:rsidRPr="00DC35DA" w:rsidRDefault="00001A99" w:rsidP="00FF0223">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Technical English</w:t>
            </w:r>
          </w:p>
        </w:tc>
        <w:tc>
          <w:tcPr>
            <w:tcW w:w="989" w:type="dxa"/>
            <w:tcBorders>
              <w:top w:val="single" w:sz="8" w:space="0" w:color="4F81BD"/>
              <w:left w:val="single" w:sz="8" w:space="0" w:color="4F81BD"/>
              <w:bottom w:val="single" w:sz="8" w:space="0" w:color="4F81BD"/>
              <w:right w:val="single" w:sz="8" w:space="0" w:color="4F81BD"/>
            </w:tcBorders>
            <w:vAlign w:val="center"/>
          </w:tcPr>
          <w:p w14:paraId="3A0F28C8" w14:textId="77777777" w:rsidR="00001A99" w:rsidRPr="009527AD" w:rsidRDefault="00001A99" w:rsidP="00FF0223">
            <w:pPr>
              <w:ind w:right="72"/>
              <w:jc w:val="center"/>
              <w:rPr>
                <w:rFonts w:asciiTheme="majorBidi" w:hAnsiTheme="majorBidi" w:cstheme="majorBidi"/>
                <w:b/>
                <w:bCs/>
                <w:sz w:val="24"/>
                <w:szCs w:val="24"/>
              </w:rPr>
            </w:pPr>
            <w:r w:rsidRPr="009527AD">
              <w:rPr>
                <w:rFonts w:asciiTheme="majorBidi" w:hAnsiTheme="majorBidi" w:cstheme="majorBidi"/>
                <w:b/>
                <w:bCs/>
                <w:sz w:val="24"/>
                <w:szCs w:val="24"/>
              </w:rPr>
              <w:t>2</w:t>
            </w:r>
          </w:p>
        </w:tc>
        <w:tc>
          <w:tcPr>
            <w:tcW w:w="0" w:type="auto"/>
            <w:vMerge/>
            <w:tcBorders>
              <w:left w:val="single" w:sz="8" w:space="0" w:color="4F81BD"/>
              <w:right w:val="single" w:sz="8" w:space="0" w:color="4F81BD"/>
            </w:tcBorders>
          </w:tcPr>
          <w:p w14:paraId="729C4CC8" w14:textId="77777777" w:rsidR="00001A99" w:rsidRDefault="00001A99" w:rsidP="00FF0223"/>
        </w:tc>
      </w:tr>
      <w:tr w:rsidR="00001A99" w14:paraId="414F9860"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6CD2ABAB"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Forth</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6910C2EB" w14:textId="77777777" w:rsidR="00001A99" w:rsidRPr="009527AD" w:rsidRDefault="00001A99" w:rsidP="00FF0223">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CE401</w:t>
            </w:r>
          </w:p>
        </w:tc>
        <w:tc>
          <w:tcPr>
            <w:tcW w:w="2970" w:type="dxa"/>
            <w:tcBorders>
              <w:top w:val="single" w:sz="8" w:space="0" w:color="4F81BD"/>
              <w:left w:val="single" w:sz="8" w:space="0" w:color="4F81BD"/>
              <w:bottom w:val="single" w:sz="8" w:space="0" w:color="4F81BD"/>
              <w:right w:val="single" w:sz="8" w:space="0" w:color="4F81BD"/>
            </w:tcBorders>
            <w:vAlign w:val="center"/>
          </w:tcPr>
          <w:p w14:paraId="43129EB1" w14:textId="77777777" w:rsidR="00001A99" w:rsidRPr="00DC35DA" w:rsidRDefault="00001A99" w:rsidP="00FF0223">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Steel Design</w:t>
            </w:r>
          </w:p>
        </w:tc>
        <w:tc>
          <w:tcPr>
            <w:tcW w:w="989" w:type="dxa"/>
            <w:tcBorders>
              <w:top w:val="single" w:sz="8" w:space="0" w:color="4F81BD"/>
              <w:left w:val="single" w:sz="8" w:space="0" w:color="4F81BD"/>
              <w:bottom w:val="single" w:sz="8" w:space="0" w:color="4F81BD"/>
              <w:right w:val="single" w:sz="8" w:space="0" w:color="4F81BD"/>
            </w:tcBorders>
            <w:vAlign w:val="center"/>
          </w:tcPr>
          <w:p w14:paraId="3C5EC6AA" w14:textId="77777777" w:rsidR="00001A99" w:rsidRPr="009527AD" w:rsidRDefault="00001A99" w:rsidP="00FF0223">
            <w:pPr>
              <w:ind w:right="72"/>
              <w:jc w:val="center"/>
              <w:rPr>
                <w:rFonts w:asciiTheme="majorBidi" w:hAnsiTheme="majorBidi" w:cstheme="majorBidi"/>
                <w:b/>
                <w:bCs/>
                <w:sz w:val="24"/>
                <w:szCs w:val="24"/>
              </w:rPr>
            </w:pPr>
            <w:r w:rsidRPr="009527AD">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1AF843D9" w14:textId="77777777" w:rsidR="00001A99" w:rsidRDefault="00001A99" w:rsidP="00FF0223"/>
        </w:tc>
      </w:tr>
      <w:tr w:rsidR="00001A99" w14:paraId="3428738B" w14:textId="77777777" w:rsidTr="00FF0223">
        <w:trPr>
          <w:trHeight w:hRule="exact" w:val="635"/>
        </w:trPr>
        <w:tc>
          <w:tcPr>
            <w:tcW w:w="1488" w:type="dxa"/>
            <w:tcBorders>
              <w:top w:val="single" w:sz="8" w:space="0" w:color="4F81BD"/>
              <w:left w:val="single" w:sz="8" w:space="0" w:color="4F81BD"/>
              <w:bottom w:val="single" w:sz="8" w:space="0" w:color="4F81BD"/>
              <w:right w:val="single" w:sz="8" w:space="0" w:color="4F81BD"/>
            </w:tcBorders>
            <w:vAlign w:val="center"/>
          </w:tcPr>
          <w:p w14:paraId="25956BB9"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Forth</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705271AB" w14:textId="77777777" w:rsidR="00001A99" w:rsidRPr="009527AD" w:rsidRDefault="00001A99" w:rsidP="00FF0223">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CE402</w:t>
            </w:r>
          </w:p>
        </w:tc>
        <w:tc>
          <w:tcPr>
            <w:tcW w:w="2970" w:type="dxa"/>
            <w:tcBorders>
              <w:top w:val="single" w:sz="8" w:space="0" w:color="4F81BD"/>
              <w:left w:val="single" w:sz="8" w:space="0" w:color="4F81BD"/>
              <w:bottom w:val="single" w:sz="8" w:space="0" w:color="4F81BD"/>
              <w:right w:val="single" w:sz="8" w:space="0" w:color="4F81BD"/>
            </w:tcBorders>
            <w:vAlign w:val="center"/>
          </w:tcPr>
          <w:p w14:paraId="25DFA8AE" w14:textId="77777777" w:rsidR="00001A99" w:rsidRPr="00DC35DA" w:rsidRDefault="00001A99" w:rsidP="00FF0223">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Foundation Design</w:t>
            </w:r>
          </w:p>
        </w:tc>
        <w:tc>
          <w:tcPr>
            <w:tcW w:w="989" w:type="dxa"/>
            <w:tcBorders>
              <w:top w:val="single" w:sz="8" w:space="0" w:color="4F81BD"/>
              <w:left w:val="single" w:sz="8" w:space="0" w:color="4F81BD"/>
              <w:bottom w:val="single" w:sz="8" w:space="0" w:color="4F81BD"/>
              <w:right w:val="single" w:sz="8" w:space="0" w:color="4F81BD"/>
            </w:tcBorders>
            <w:vAlign w:val="center"/>
          </w:tcPr>
          <w:p w14:paraId="1056E2EC" w14:textId="77777777" w:rsidR="00001A99" w:rsidRPr="009527AD" w:rsidRDefault="00001A99" w:rsidP="00FF0223">
            <w:pPr>
              <w:ind w:right="72"/>
              <w:jc w:val="center"/>
              <w:rPr>
                <w:rFonts w:asciiTheme="majorBidi" w:hAnsiTheme="majorBidi" w:cstheme="majorBidi"/>
                <w:b/>
                <w:bCs/>
                <w:sz w:val="24"/>
                <w:szCs w:val="24"/>
              </w:rPr>
            </w:pPr>
            <w:r w:rsidRPr="009527AD">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704C24B0" w14:textId="77777777" w:rsidR="00001A99" w:rsidRDefault="00001A99" w:rsidP="00FF0223"/>
        </w:tc>
      </w:tr>
      <w:tr w:rsidR="00001A99" w14:paraId="15B02922" w14:textId="77777777" w:rsidTr="00FF0223">
        <w:trPr>
          <w:trHeight w:hRule="exact" w:val="617"/>
        </w:trPr>
        <w:tc>
          <w:tcPr>
            <w:tcW w:w="1488" w:type="dxa"/>
            <w:tcBorders>
              <w:top w:val="single" w:sz="8" w:space="0" w:color="4F81BD"/>
              <w:left w:val="single" w:sz="8" w:space="0" w:color="4F81BD"/>
              <w:bottom w:val="single" w:sz="8" w:space="0" w:color="4F81BD"/>
              <w:right w:val="single" w:sz="8" w:space="0" w:color="4F81BD"/>
            </w:tcBorders>
            <w:vAlign w:val="center"/>
          </w:tcPr>
          <w:p w14:paraId="0EE55BDD"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Forth</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1001E1E3" w14:textId="77777777" w:rsidR="00001A99" w:rsidRPr="009527AD" w:rsidRDefault="00001A99" w:rsidP="00FF0223">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CE403</w:t>
            </w:r>
          </w:p>
        </w:tc>
        <w:tc>
          <w:tcPr>
            <w:tcW w:w="2970" w:type="dxa"/>
            <w:tcBorders>
              <w:top w:val="single" w:sz="8" w:space="0" w:color="4F81BD"/>
              <w:left w:val="single" w:sz="8" w:space="0" w:color="4F81BD"/>
              <w:bottom w:val="single" w:sz="8" w:space="0" w:color="4F81BD"/>
              <w:right w:val="single" w:sz="8" w:space="0" w:color="4F81BD"/>
            </w:tcBorders>
            <w:vAlign w:val="center"/>
          </w:tcPr>
          <w:p w14:paraId="33438893" w14:textId="77777777" w:rsidR="00001A99" w:rsidRPr="00DC35DA" w:rsidRDefault="00001A99" w:rsidP="00FF0223">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Transportation Engineering</w:t>
            </w:r>
          </w:p>
          <w:p w14:paraId="40DB3157" w14:textId="77777777" w:rsidR="00001A99" w:rsidRPr="00DC35DA" w:rsidRDefault="00001A99" w:rsidP="00FF0223">
            <w:pPr>
              <w:ind w:right="72"/>
              <w:jc w:val="center"/>
              <w:rPr>
                <w:rFonts w:asciiTheme="majorBidi" w:hAnsiTheme="majorBidi" w:cstheme="majorBidi"/>
                <w:b/>
                <w:bCs/>
                <w:sz w:val="24"/>
                <w:szCs w:val="24"/>
              </w:rPr>
            </w:pPr>
          </w:p>
        </w:tc>
        <w:tc>
          <w:tcPr>
            <w:tcW w:w="989" w:type="dxa"/>
            <w:tcBorders>
              <w:top w:val="single" w:sz="8" w:space="0" w:color="4F81BD"/>
              <w:left w:val="single" w:sz="8" w:space="0" w:color="4F81BD"/>
              <w:bottom w:val="single" w:sz="8" w:space="0" w:color="4F81BD"/>
              <w:right w:val="single" w:sz="8" w:space="0" w:color="4F81BD"/>
            </w:tcBorders>
            <w:vAlign w:val="center"/>
          </w:tcPr>
          <w:p w14:paraId="3400AA74" w14:textId="77777777" w:rsidR="00001A99" w:rsidRPr="009527AD" w:rsidRDefault="00001A99" w:rsidP="00FF0223">
            <w:pPr>
              <w:ind w:right="72"/>
              <w:jc w:val="center"/>
              <w:rPr>
                <w:rFonts w:asciiTheme="majorBidi" w:hAnsiTheme="majorBidi" w:cstheme="majorBidi"/>
                <w:b/>
                <w:bCs/>
                <w:sz w:val="24"/>
                <w:szCs w:val="24"/>
              </w:rPr>
            </w:pPr>
            <w:r w:rsidRPr="009527AD">
              <w:rPr>
                <w:rFonts w:asciiTheme="majorBidi" w:hAnsiTheme="majorBidi" w:cstheme="majorBidi"/>
                <w:b/>
                <w:bCs/>
                <w:sz w:val="24"/>
                <w:szCs w:val="24"/>
              </w:rPr>
              <w:t>6</w:t>
            </w:r>
          </w:p>
        </w:tc>
        <w:tc>
          <w:tcPr>
            <w:tcW w:w="0" w:type="auto"/>
            <w:vMerge/>
            <w:tcBorders>
              <w:left w:val="single" w:sz="8" w:space="0" w:color="4F81BD"/>
              <w:right w:val="single" w:sz="8" w:space="0" w:color="4F81BD"/>
            </w:tcBorders>
          </w:tcPr>
          <w:p w14:paraId="1897E16F" w14:textId="77777777" w:rsidR="00001A99" w:rsidRDefault="00001A99" w:rsidP="00FF0223"/>
        </w:tc>
      </w:tr>
      <w:tr w:rsidR="00001A99" w14:paraId="3FF41C4B" w14:textId="77777777" w:rsidTr="00FF0223">
        <w:trPr>
          <w:trHeight w:hRule="exact" w:val="617"/>
        </w:trPr>
        <w:tc>
          <w:tcPr>
            <w:tcW w:w="1488" w:type="dxa"/>
            <w:tcBorders>
              <w:top w:val="single" w:sz="8" w:space="0" w:color="4F81BD"/>
              <w:left w:val="single" w:sz="8" w:space="0" w:color="4F81BD"/>
              <w:bottom w:val="single" w:sz="8" w:space="0" w:color="4F81BD"/>
              <w:right w:val="single" w:sz="8" w:space="0" w:color="4F81BD"/>
            </w:tcBorders>
            <w:vAlign w:val="center"/>
          </w:tcPr>
          <w:p w14:paraId="2226AD9C"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Forth</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40DEEC40" w14:textId="77777777" w:rsidR="00001A99" w:rsidRPr="009527AD" w:rsidRDefault="00001A99" w:rsidP="00FF0223">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CE404</w:t>
            </w:r>
          </w:p>
        </w:tc>
        <w:tc>
          <w:tcPr>
            <w:tcW w:w="2970" w:type="dxa"/>
            <w:tcBorders>
              <w:top w:val="single" w:sz="8" w:space="0" w:color="4F81BD"/>
              <w:left w:val="single" w:sz="8" w:space="0" w:color="4F81BD"/>
              <w:bottom w:val="single" w:sz="8" w:space="0" w:color="4F81BD"/>
              <w:right w:val="single" w:sz="8" w:space="0" w:color="4F81BD"/>
            </w:tcBorders>
            <w:vAlign w:val="center"/>
          </w:tcPr>
          <w:p w14:paraId="431A1E07" w14:textId="77777777" w:rsidR="00001A99" w:rsidRPr="00DC35DA" w:rsidRDefault="00001A99" w:rsidP="00FF0223">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 xml:space="preserve">Sanitary </w:t>
            </w:r>
            <w:r>
              <w:rPr>
                <w:rFonts w:asciiTheme="majorBidi" w:hAnsiTheme="majorBidi" w:cstheme="majorBidi"/>
                <w:b/>
                <w:bCs/>
                <w:sz w:val="24"/>
                <w:szCs w:val="24"/>
              </w:rPr>
              <w:t>&amp;</w:t>
            </w:r>
            <w:r w:rsidRPr="00DC35DA">
              <w:rPr>
                <w:rFonts w:asciiTheme="majorBidi" w:hAnsiTheme="majorBidi" w:cstheme="majorBidi"/>
                <w:b/>
                <w:bCs/>
                <w:sz w:val="24"/>
                <w:szCs w:val="24"/>
              </w:rPr>
              <w:t xml:space="preserve"> Environmental Engineering</w:t>
            </w:r>
          </w:p>
        </w:tc>
        <w:tc>
          <w:tcPr>
            <w:tcW w:w="989" w:type="dxa"/>
            <w:tcBorders>
              <w:top w:val="single" w:sz="8" w:space="0" w:color="4F81BD"/>
              <w:left w:val="single" w:sz="8" w:space="0" w:color="4F81BD"/>
              <w:bottom w:val="single" w:sz="8" w:space="0" w:color="4F81BD"/>
              <w:right w:val="single" w:sz="8" w:space="0" w:color="4F81BD"/>
            </w:tcBorders>
            <w:vAlign w:val="center"/>
          </w:tcPr>
          <w:p w14:paraId="5BFED705" w14:textId="77777777" w:rsidR="00001A99" w:rsidRPr="009527AD" w:rsidRDefault="00001A99" w:rsidP="00FF0223">
            <w:pPr>
              <w:ind w:right="72"/>
              <w:jc w:val="center"/>
              <w:rPr>
                <w:rFonts w:asciiTheme="majorBidi" w:hAnsiTheme="majorBidi" w:cstheme="majorBidi"/>
                <w:b/>
                <w:bCs/>
                <w:sz w:val="24"/>
                <w:szCs w:val="24"/>
              </w:rPr>
            </w:pPr>
            <w:r w:rsidRPr="009527AD">
              <w:rPr>
                <w:rFonts w:asciiTheme="majorBidi" w:hAnsiTheme="majorBidi" w:cstheme="majorBidi"/>
                <w:b/>
                <w:bCs/>
                <w:sz w:val="24"/>
                <w:szCs w:val="24"/>
              </w:rPr>
              <w:t>6</w:t>
            </w:r>
          </w:p>
        </w:tc>
        <w:tc>
          <w:tcPr>
            <w:tcW w:w="0" w:type="auto"/>
            <w:vMerge/>
            <w:tcBorders>
              <w:left w:val="single" w:sz="8" w:space="0" w:color="4F81BD"/>
              <w:right w:val="single" w:sz="8" w:space="0" w:color="4F81BD"/>
            </w:tcBorders>
          </w:tcPr>
          <w:p w14:paraId="5A8BCAE8" w14:textId="77777777" w:rsidR="00001A99" w:rsidRDefault="00001A99" w:rsidP="00FF0223"/>
        </w:tc>
      </w:tr>
      <w:tr w:rsidR="00001A99" w14:paraId="3555755A" w14:textId="77777777" w:rsidTr="00FF0223">
        <w:trPr>
          <w:trHeight w:hRule="exact" w:val="446"/>
        </w:trPr>
        <w:tc>
          <w:tcPr>
            <w:tcW w:w="1488" w:type="dxa"/>
            <w:tcBorders>
              <w:top w:val="single" w:sz="8" w:space="0" w:color="4F81BD"/>
              <w:left w:val="single" w:sz="8" w:space="0" w:color="4F81BD"/>
              <w:bottom w:val="single" w:sz="8" w:space="0" w:color="4F81BD"/>
              <w:right w:val="single" w:sz="8" w:space="0" w:color="4F81BD"/>
            </w:tcBorders>
            <w:vAlign w:val="center"/>
          </w:tcPr>
          <w:p w14:paraId="12EE464F"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Forth</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5A0C0F1A" w14:textId="77777777" w:rsidR="00001A99" w:rsidRPr="009527AD" w:rsidRDefault="00001A99" w:rsidP="00FF0223">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CE405</w:t>
            </w:r>
          </w:p>
        </w:tc>
        <w:tc>
          <w:tcPr>
            <w:tcW w:w="2970" w:type="dxa"/>
            <w:tcBorders>
              <w:top w:val="single" w:sz="8" w:space="0" w:color="4F81BD"/>
              <w:left w:val="single" w:sz="8" w:space="0" w:color="4F81BD"/>
              <w:bottom w:val="single" w:sz="8" w:space="0" w:color="4F81BD"/>
              <w:right w:val="single" w:sz="8" w:space="0" w:color="4F81BD"/>
            </w:tcBorders>
            <w:vAlign w:val="center"/>
          </w:tcPr>
          <w:p w14:paraId="1BAC4073" w14:textId="77777777" w:rsidR="00001A99" w:rsidRPr="00DC35DA" w:rsidRDefault="00001A99" w:rsidP="00FF0223">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 xml:space="preserve">Constructional Methods </w:t>
            </w:r>
          </w:p>
        </w:tc>
        <w:tc>
          <w:tcPr>
            <w:tcW w:w="989" w:type="dxa"/>
            <w:tcBorders>
              <w:top w:val="single" w:sz="8" w:space="0" w:color="4F81BD"/>
              <w:left w:val="single" w:sz="8" w:space="0" w:color="4F81BD"/>
              <w:bottom w:val="single" w:sz="8" w:space="0" w:color="4F81BD"/>
              <w:right w:val="single" w:sz="8" w:space="0" w:color="4F81BD"/>
            </w:tcBorders>
            <w:vAlign w:val="center"/>
          </w:tcPr>
          <w:p w14:paraId="3A3133C0" w14:textId="77777777" w:rsidR="00001A99" w:rsidRPr="009527AD" w:rsidRDefault="00001A99" w:rsidP="00FF0223">
            <w:pPr>
              <w:ind w:right="72"/>
              <w:jc w:val="center"/>
              <w:rPr>
                <w:rFonts w:asciiTheme="majorBidi" w:hAnsiTheme="majorBidi" w:cstheme="majorBidi"/>
                <w:b/>
                <w:bCs/>
                <w:sz w:val="24"/>
                <w:szCs w:val="24"/>
              </w:rPr>
            </w:pPr>
            <w:r w:rsidRPr="009527AD">
              <w:rPr>
                <w:rFonts w:asciiTheme="majorBidi" w:hAnsiTheme="majorBidi" w:cstheme="majorBidi"/>
                <w:b/>
                <w:bCs/>
                <w:sz w:val="24"/>
                <w:szCs w:val="24"/>
              </w:rPr>
              <w:t>2</w:t>
            </w:r>
          </w:p>
        </w:tc>
        <w:tc>
          <w:tcPr>
            <w:tcW w:w="0" w:type="auto"/>
            <w:vMerge/>
            <w:tcBorders>
              <w:left w:val="single" w:sz="8" w:space="0" w:color="4F81BD"/>
              <w:right w:val="single" w:sz="8" w:space="0" w:color="4F81BD"/>
            </w:tcBorders>
          </w:tcPr>
          <w:p w14:paraId="0C9B1A87" w14:textId="77777777" w:rsidR="00001A99" w:rsidRDefault="00001A99" w:rsidP="00FF0223"/>
        </w:tc>
      </w:tr>
      <w:tr w:rsidR="00001A99" w14:paraId="093A100D"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2A83BC0A"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Forth</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1AD183E8" w14:textId="77777777" w:rsidR="00001A99" w:rsidRPr="009527AD" w:rsidRDefault="00001A99" w:rsidP="00FF0223">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CE407</w:t>
            </w:r>
          </w:p>
        </w:tc>
        <w:tc>
          <w:tcPr>
            <w:tcW w:w="2970" w:type="dxa"/>
            <w:tcBorders>
              <w:top w:val="single" w:sz="8" w:space="0" w:color="4F81BD"/>
              <w:left w:val="single" w:sz="8" w:space="0" w:color="4F81BD"/>
              <w:bottom w:val="single" w:sz="8" w:space="0" w:color="4F81BD"/>
              <w:right w:val="single" w:sz="8" w:space="0" w:color="4F81BD"/>
            </w:tcBorders>
            <w:vAlign w:val="center"/>
          </w:tcPr>
          <w:p w14:paraId="72BE1E90" w14:textId="77777777" w:rsidR="00001A99" w:rsidRPr="00DC35DA" w:rsidRDefault="00001A99" w:rsidP="00FF0223">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Quantity  Surveying</w:t>
            </w:r>
          </w:p>
        </w:tc>
        <w:tc>
          <w:tcPr>
            <w:tcW w:w="989" w:type="dxa"/>
            <w:tcBorders>
              <w:top w:val="single" w:sz="8" w:space="0" w:color="4F81BD"/>
              <w:left w:val="single" w:sz="8" w:space="0" w:color="4F81BD"/>
              <w:bottom w:val="single" w:sz="8" w:space="0" w:color="4F81BD"/>
              <w:right w:val="single" w:sz="8" w:space="0" w:color="4F81BD"/>
            </w:tcBorders>
            <w:vAlign w:val="center"/>
          </w:tcPr>
          <w:p w14:paraId="02A77EDD" w14:textId="77777777" w:rsidR="00001A99" w:rsidRPr="009527AD" w:rsidRDefault="00001A99" w:rsidP="00FF0223">
            <w:pPr>
              <w:ind w:right="72"/>
              <w:jc w:val="center"/>
              <w:rPr>
                <w:rFonts w:asciiTheme="majorBidi" w:hAnsiTheme="majorBidi" w:cstheme="majorBidi"/>
                <w:b/>
                <w:bCs/>
                <w:sz w:val="24"/>
                <w:szCs w:val="24"/>
              </w:rPr>
            </w:pPr>
            <w:r w:rsidRPr="009527AD">
              <w:rPr>
                <w:rFonts w:asciiTheme="majorBidi" w:hAnsiTheme="majorBidi" w:cstheme="majorBidi"/>
                <w:b/>
                <w:bCs/>
                <w:sz w:val="24"/>
                <w:szCs w:val="24"/>
              </w:rPr>
              <w:t>2</w:t>
            </w:r>
          </w:p>
        </w:tc>
        <w:tc>
          <w:tcPr>
            <w:tcW w:w="0" w:type="auto"/>
            <w:vMerge/>
            <w:tcBorders>
              <w:left w:val="single" w:sz="8" w:space="0" w:color="4F81BD"/>
              <w:right w:val="single" w:sz="8" w:space="0" w:color="4F81BD"/>
            </w:tcBorders>
          </w:tcPr>
          <w:p w14:paraId="6EBAA432" w14:textId="77777777" w:rsidR="00001A99" w:rsidRDefault="00001A99" w:rsidP="00FF0223"/>
        </w:tc>
      </w:tr>
      <w:tr w:rsidR="00001A99" w14:paraId="67C66DE5" w14:textId="77777777" w:rsidTr="00FF0223">
        <w:trPr>
          <w:trHeight w:hRule="exact" w:val="626"/>
        </w:trPr>
        <w:tc>
          <w:tcPr>
            <w:tcW w:w="1488" w:type="dxa"/>
            <w:tcBorders>
              <w:top w:val="single" w:sz="8" w:space="0" w:color="4F81BD"/>
              <w:left w:val="single" w:sz="8" w:space="0" w:color="4F81BD"/>
              <w:bottom w:val="single" w:sz="8" w:space="0" w:color="4F81BD"/>
              <w:right w:val="single" w:sz="8" w:space="0" w:color="4F81BD"/>
            </w:tcBorders>
            <w:vAlign w:val="center"/>
          </w:tcPr>
          <w:p w14:paraId="13866CE9"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Forth</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270CE43D" w14:textId="77777777" w:rsidR="00001A99" w:rsidRPr="009527AD" w:rsidRDefault="00001A99" w:rsidP="00FF0223">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CE406</w:t>
            </w:r>
          </w:p>
        </w:tc>
        <w:tc>
          <w:tcPr>
            <w:tcW w:w="2970" w:type="dxa"/>
            <w:tcBorders>
              <w:top w:val="single" w:sz="8" w:space="0" w:color="4F81BD"/>
              <w:left w:val="single" w:sz="8" w:space="0" w:color="4F81BD"/>
              <w:bottom w:val="single" w:sz="8" w:space="0" w:color="4F81BD"/>
              <w:right w:val="single" w:sz="8" w:space="0" w:color="4F81BD"/>
            </w:tcBorders>
            <w:vAlign w:val="center"/>
          </w:tcPr>
          <w:p w14:paraId="349CB77A" w14:textId="77777777" w:rsidR="00001A99" w:rsidRPr="00DC35DA" w:rsidRDefault="00001A99" w:rsidP="00FF0223">
            <w:pPr>
              <w:ind w:right="72"/>
              <w:jc w:val="center"/>
              <w:rPr>
                <w:rFonts w:asciiTheme="majorBidi" w:hAnsiTheme="majorBidi" w:cstheme="majorBidi"/>
                <w:b/>
                <w:bCs/>
                <w:sz w:val="24"/>
                <w:szCs w:val="24"/>
              </w:rPr>
            </w:pPr>
            <w:r>
              <w:rPr>
                <w:rFonts w:asciiTheme="majorBidi" w:hAnsiTheme="majorBidi" w:cstheme="majorBidi"/>
                <w:b/>
                <w:bCs/>
                <w:sz w:val="24"/>
                <w:szCs w:val="24"/>
              </w:rPr>
              <w:t xml:space="preserve">Reinforced Concrete Design </w:t>
            </w:r>
          </w:p>
        </w:tc>
        <w:tc>
          <w:tcPr>
            <w:tcW w:w="989" w:type="dxa"/>
            <w:tcBorders>
              <w:top w:val="single" w:sz="8" w:space="0" w:color="4F81BD"/>
              <w:left w:val="single" w:sz="8" w:space="0" w:color="4F81BD"/>
              <w:bottom w:val="single" w:sz="8" w:space="0" w:color="4F81BD"/>
              <w:right w:val="single" w:sz="8" w:space="0" w:color="4F81BD"/>
            </w:tcBorders>
            <w:vAlign w:val="center"/>
          </w:tcPr>
          <w:p w14:paraId="7B378973" w14:textId="77777777" w:rsidR="00001A99" w:rsidRPr="009527AD" w:rsidRDefault="00001A99" w:rsidP="00FF0223">
            <w:pPr>
              <w:ind w:right="72"/>
              <w:jc w:val="center"/>
              <w:rPr>
                <w:rFonts w:asciiTheme="majorBidi" w:hAnsiTheme="majorBidi" w:cstheme="majorBidi"/>
                <w:b/>
                <w:bCs/>
                <w:sz w:val="24"/>
                <w:szCs w:val="24"/>
              </w:rPr>
            </w:pPr>
            <w:r w:rsidRPr="009527AD">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1CA10195" w14:textId="77777777" w:rsidR="00001A99" w:rsidRDefault="00001A99" w:rsidP="00FF0223"/>
        </w:tc>
      </w:tr>
      <w:tr w:rsidR="00001A99" w14:paraId="6684DE88"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4272CFF2"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Forth</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49A04404" w14:textId="77777777" w:rsidR="00001A99" w:rsidRPr="009527AD" w:rsidRDefault="00001A99" w:rsidP="00FF0223">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CE409</w:t>
            </w:r>
          </w:p>
        </w:tc>
        <w:tc>
          <w:tcPr>
            <w:tcW w:w="2970" w:type="dxa"/>
            <w:tcBorders>
              <w:top w:val="single" w:sz="8" w:space="0" w:color="4F81BD"/>
              <w:left w:val="single" w:sz="8" w:space="0" w:color="4F81BD"/>
              <w:bottom w:val="single" w:sz="8" w:space="0" w:color="4F81BD"/>
              <w:right w:val="single" w:sz="8" w:space="0" w:color="4F81BD"/>
            </w:tcBorders>
            <w:vAlign w:val="center"/>
          </w:tcPr>
          <w:p w14:paraId="245E23C6" w14:textId="77777777" w:rsidR="00001A99" w:rsidRPr="00DC35DA" w:rsidRDefault="00001A99" w:rsidP="00FF0223">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Hydrology</w:t>
            </w:r>
          </w:p>
        </w:tc>
        <w:tc>
          <w:tcPr>
            <w:tcW w:w="989" w:type="dxa"/>
            <w:tcBorders>
              <w:top w:val="single" w:sz="8" w:space="0" w:color="4F81BD"/>
              <w:left w:val="single" w:sz="8" w:space="0" w:color="4F81BD"/>
              <w:bottom w:val="single" w:sz="8" w:space="0" w:color="4F81BD"/>
              <w:right w:val="single" w:sz="8" w:space="0" w:color="4F81BD"/>
            </w:tcBorders>
            <w:vAlign w:val="center"/>
          </w:tcPr>
          <w:p w14:paraId="4A8F1FFF" w14:textId="77777777" w:rsidR="00001A99" w:rsidRPr="009527AD" w:rsidRDefault="00001A99" w:rsidP="00FF0223">
            <w:pPr>
              <w:ind w:right="72"/>
              <w:jc w:val="center"/>
              <w:rPr>
                <w:rFonts w:asciiTheme="majorBidi" w:hAnsiTheme="majorBidi" w:cstheme="majorBidi"/>
                <w:b/>
                <w:bCs/>
                <w:sz w:val="24"/>
                <w:szCs w:val="24"/>
              </w:rPr>
            </w:pPr>
            <w:r w:rsidRPr="009527AD">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6FCB54E6" w14:textId="77777777" w:rsidR="00001A99" w:rsidRDefault="00001A99" w:rsidP="00FF0223"/>
        </w:tc>
      </w:tr>
      <w:tr w:rsidR="00001A99" w14:paraId="65F0C4DB"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125A05AA"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Forth</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229800B5" w14:textId="77777777" w:rsidR="00001A99" w:rsidRPr="009527AD" w:rsidRDefault="00001A99" w:rsidP="00FF0223">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CE410</w:t>
            </w:r>
          </w:p>
        </w:tc>
        <w:tc>
          <w:tcPr>
            <w:tcW w:w="2970" w:type="dxa"/>
            <w:tcBorders>
              <w:top w:val="single" w:sz="8" w:space="0" w:color="4F81BD"/>
              <w:left w:val="single" w:sz="8" w:space="0" w:color="4F81BD"/>
              <w:bottom w:val="single" w:sz="8" w:space="0" w:color="4F81BD"/>
              <w:right w:val="single" w:sz="8" w:space="0" w:color="4F81BD"/>
            </w:tcBorders>
            <w:vAlign w:val="center"/>
          </w:tcPr>
          <w:p w14:paraId="3C5FF134" w14:textId="77777777" w:rsidR="00001A99" w:rsidRPr="00DC35DA" w:rsidRDefault="00001A99" w:rsidP="00FF0223">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Selected Topics</w:t>
            </w:r>
          </w:p>
        </w:tc>
        <w:tc>
          <w:tcPr>
            <w:tcW w:w="989" w:type="dxa"/>
            <w:tcBorders>
              <w:top w:val="single" w:sz="8" w:space="0" w:color="4F81BD"/>
              <w:left w:val="single" w:sz="8" w:space="0" w:color="4F81BD"/>
              <w:bottom w:val="single" w:sz="8" w:space="0" w:color="4F81BD"/>
              <w:right w:val="single" w:sz="8" w:space="0" w:color="4F81BD"/>
            </w:tcBorders>
            <w:vAlign w:val="center"/>
          </w:tcPr>
          <w:p w14:paraId="47B51C60" w14:textId="77777777" w:rsidR="00001A99" w:rsidRPr="009527AD" w:rsidRDefault="00001A99" w:rsidP="00FF0223">
            <w:pPr>
              <w:ind w:right="72"/>
              <w:jc w:val="center"/>
              <w:rPr>
                <w:rFonts w:asciiTheme="majorBidi" w:hAnsiTheme="majorBidi" w:cstheme="majorBidi"/>
                <w:b/>
                <w:bCs/>
                <w:sz w:val="24"/>
                <w:szCs w:val="24"/>
              </w:rPr>
            </w:pPr>
            <w:r w:rsidRPr="009527AD">
              <w:rPr>
                <w:rFonts w:asciiTheme="majorBidi" w:hAnsiTheme="majorBidi" w:cstheme="majorBidi"/>
                <w:b/>
                <w:bCs/>
                <w:sz w:val="24"/>
                <w:szCs w:val="24"/>
              </w:rPr>
              <w:t>4</w:t>
            </w:r>
          </w:p>
        </w:tc>
        <w:tc>
          <w:tcPr>
            <w:tcW w:w="0" w:type="auto"/>
            <w:vMerge/>
            <w:tcBorders>
              <w:left w:val="single" w:sz="8" w:space="0" w:color="4F81BD"/>
              <w:right w:val="single" w:sz="8" w:space="0" w:color="4F81BD"/>
            </w:tcBorders>
          </w:tcPr>
          <w:p w14:paraId="0A0E6978" w14:textId="77777777" w:rsidR="00001A99" w:rsidRDefault="00001A99" w:rsidP="00FF0223"/>
        </w:tc>
      </w:tr>
      <w:tr w:rsidR="00001A99" w14:paraId="388BFEA6"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60BD0276"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Forth</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4E146134" w14:textId="77777777" w:rsidR="00001A99" w:rsidRPr="009527AD" w:rsidRDefault="00001A99" w:rsidP="00FF0223">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GE</w:t>
            </w:r>
            <w:r>
              <w:rPr>
                <w:rFonts w:ascii="Times New Roman" w:eastAsia="Times New Roman" w:hAnsi="Times New Roman" w:cs="Times New Roman"/>
                <w:b/>
                <w:bCs/>
                <w:sz w:val="24"/>
                <w:szCs w:val="24"/>
              </w:rPr>
              <w:t>411</w:t>
            </w:r>
          </w:p>
        </w:tc>
        <w:tc>
          <w:tcPr>
            <w:tcW w:w="2970" w:type="dxa"/>
            <w:tcBorders>
              <w:top w:val="single" w:sz="8" w:space="0" w:color="4F81BD"/>
              <w:left w:val="single" w:sz="8" w:space="0" w:color="4F81BD"/>
              <w:bottom w:val="single" w:sz="8" w:space="0" w:color="4F81BD"/>
              <w:right w:val="single" w:sz="8" w:space="0" w:color="4F81BD"/>
            </w:tcBorders>
            <w:vAlign w:val="center"/>
          </w:tcPr>
          <w:p w14:paraId="7EE1D6C9" w14:textId="77777777" w:rsidR="00001A99" w:rsidRPr="00DC35DA" w:rsidRDefault="00001A99" w:rsidP="00FF0223">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Technical English</w:t>
            </w:r>
          </w:p>
        </w:tc>
        <w:tc>
          <w:tcPr>
            <w:tcW w:w="989" w:type="dxa"/>
            <w:tcBorders>
              <w:top w:val="single" w:sz="8" w:space="0" w:color="4F81BD"/>
              <w:left w:val="single" w:sz="8" w:space="0" w:color="4F81BD"/>
              <w:bottom w:val="single" w:sz="8" w:space="0" w:color="4F81BD"/>
              <w:right w:val="single" w:sz="8" w:space="0" w:color="4F81BD"/>
            </w:tcBorders>
            <w:vAlign w:val="center"/>
          </w:tcPr>
          <w:p w14:paraId="38F9E77D" w14:textId="77777777" w:rsidR="00001A99" w:rsidRPr="009527AD" w:rsidRDefault="00001A99" w:rsidP="00FF0223">
            <w:pPr>
              <w:ind w:right="72"/>
              <w:jc w:val="center"/>
              <w:rPr>
                <w:rFonts w:asciiTheme="majorBidi" w:hAnsiTheme="majorBidi" w:cstheme="majorBidi"/>
                <w:b/>
                <w:bCs/>
                <w:sz w:val="24"/>
                <w:szCs w:val="24"/>
              </w:rPr>
            </w:pPr>
            <w:r w:rsidRPr="009527AD">
              <w:rPr>
                <w:rFonts w:asciiTheme="majorBidi" w:hAnsiTheme="majorBidi" w:cstheme="majorBidi"/>
                <w:b/>
                <w:bCs/>
                <w:sz w:val="24"/>
                <w:szCs w:val="24"/>
              </w:rPr>
              <w:t>2</w:t>
            </w:r>
          </w:p>
        </w:tc>
        <w:tc>
          <w:tcPr>
            <w:tcW w:w="0" w:type="auto"/>
            <w:vMerge/>
            <w:tcBorders>
              <w:left w:val="single" w:sz="8" w:space="0" w:color="4F81BD"/>
              <w:right w:val="single" w:sz="8" w:space="0" w:color="4F81BD"/>
            </w:tcBorders>
          </w:tcPr>
          <w:p w14:paraId="663273A9" w14:textId="77777777" w:rsidR="00001A99" w:rsidRDefault="00001A99" w:rsidP="00FF0223"/>
        </w:tc>
      </w:tr>
      <w:tr w:rsidR="00001A99" w14:paraId="6F5EF7A6" w14:textId="77777777" w:rsidTr="00FF0223">
        <w:trPr>
          <w:trHeight w:hRule="exact" w:val="432"/>
        </w:trPr>
        <w:tc>
          <w:tcPr>
            <w:tcW w:w="1488" w:type="dxa"/>
            <w:tcBorders>
              <w:top w:val="single" w:sz="8" w:space="0" w:color="4F81BD"/>
              <w:left w:val="single" w:sz="8" w:space="0" w:color="4F81BD"/>
              <w:bottom w:val="single" w:sz="8" w:space="0" w:color="4F81BD"/>
              <w:right w:val="single" w:sz="8" w:space="0" w:color="4F81BD"/>
            </w:tcBorders>
            <w:vAlign w:val="center"/>
          </w:tcPr>
          <w:p w14:paraId="6DB5017D" w14:textId="77777777" w:rsidR="00001A99" w:rsidRDefault="00001A99" w:rsidP="00FF0223">
            <w:pPr>
              <w:ind w:right="-133"/>
              <w:jc w:val="center"/>
              <w:rPr>
                <w:rFonts w:asciiTheme="majorBidi" w:hAnsiTheme="majorBidi" w:cstheme="majorBidi"/>
                <w:b/>
                <w:bCs/>
                <w:sz w:val="24"/>
                <w:szCs w:val="24"/>
              </w:rPr>
            </w:pPr>
            <w:r>
              <w:rPr>
                <w:rFonts w:asciiTheme="majorBidi" w:hAnsiTheme="majorBidi" w:cstheme="majorBidi"/>
                <w:b/>
                <w:bCs/>
                <w:sz w:val="24"/>
                <w:szCs w:val="24"/>
              </w:rPr>
              <w:t>Forth</w:t>
            </w:r>
            <w:r w:rsidRPr="002A632A">
              <w:rPr>
                <w:rFonts w:asciiTheme="majorBidi" w:hAnsiTheme="majorBidi" w:cstheme="majorBidi"/>
                <w:b/>
                <w:bCs/>
                <w:sz w:val="24"/>
                <w:szCs w:val="24"/>
              </w:rPr>
              <w:t xml:space="preserve"> year</w:t>
            </w:r>
          </w:p>
        </w:tc>
        <w:tc>
          <w:tcPr>
            <w:tcW w:w="1286" w:type="dxa"/>
            <w:tcBorders>
              <w:top w:val="single" w:sz="8" w:space="0" w:color="4F81BD"/>
              <w:left w:val="single" w:sz="8" w:space="0" w:color="4F81BD"/>
              <w:bottom w:val="single" w:sz="8" w:space="0" w:color="4F81BD"/>
              <w:right w:val="single" w:sz="8" w:space="0" w:color="4F81BD"/>
            </w:tcBorders>
            <w:vAlign w:val="center"/>
          </w:tcPr>
          <w:p w14:paraId="54071AC9" w14:textId="77777777" w:rsidR="00001A99" w:rsidRPr="009527AD" w:rsidRDefault="00001A99" w:rsidP="00FF0223">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w:t>
            </w:r>
            <w:r>
              <w:rPr>
                <w:rFonts w:ascii="Times New Roman" w:eastAsia="Times New Roman" w:hAnsi="Times New Roman" w:cs="Times New Roman"/>
                <w:b/>
                <w:bCs/>
                <w:sz w:val="24"/>
                <w:szCs w:val="24"/>
              </w:rPr>
              <w:t>8</w:t>
            </w:r>
          </w:p>
        </w:tc>
        <w:tc>
          <w:tcPr>
            <w:tcW w:w="2970" w:type="dxa"/>
            <w:tcBorders>
              <w:top w:val="single" w:sz="8" w:space="0" w:color="4F81BD"/>
              <w:left w:val="single" w:sz="8" w:space="0" w:color="4F81BD"/>
              <w:bottom w:val="single" w:sz="8" w:space="0" w:color="4F81BD"/>
              <w:right w:val="single" w:sz="8" w:space="0" w:color="4F81BD"/>
            </w:tcBorders>
            <w:vAlign w:val="center"/>
          </w:tcPr>
          <w:p w14:paraId="2F9B6CF5" w14:textId="77777777" w:rsidR="00001A99" w:rsidRPr="0013274F" w:rsidRDefault="00001A99" w:rsidP="00FF0223">
            <w:pPr>
              <w:ind w:right="72"/>
              <w:jc w:val="center"/>
              <w:rPr>
                <w:rFonts w:asciiTheme="majorBidi" w:hAnsiTheme="majorBidi" w:cstheme="majorBidi"/>
                <w:b/>
                <w:bCs/>
                <w:sz w:val="24"/>
                <w:szCs w:val="24"/>
              </w:rPr>
            </w:pPr>
            <w:r>
              <w:rPr>
                <w:rFonts w:asciiTheme="majorBidi" w:hAnsiTheme="majorBidi" w:cstheme="majorBidi"/>
                <w:b/>
                <w:bCs/>
                <w:sz w:val="24"/>
                <w:szCs w:val="24"/>
              </w:rPr>
              <w:t>Engineering Project</w:t>
            </w:r>
          </w:p>
        </w:tc>
        <w:tc>
          <w:tcPr>
            <w:tcW w:w="989" w:type="dxa"/>
            <w:tcBorders>
              <w:top w:val="single" w:sz="8" w:space="0" w:color="4F81BD"/>
              <w:left w:val="single" w:sz="8" w:space="0" w:color="4F81BD"/>
              <w:bottom w:val="single" w:sz="8" w:space="0" w:color="4F81BD"/>
              <w:right w:val="single" w:sz="8" w:space="0" w:color="4F81BD"/>
            </w:tcBorders>
            <w:vAlign w:val="center"/>
          </w:tcPr>
          <w:p w14:paraId="78AFC7F8" w14:textId="77777777" w:rsidR="00001A99" w:rsidRPr="009527AD" w:rsidRDefault="00001A99" w:rsidP="00FF0223">
            <w:pPr>
              <w:ind w:right="72"/>
              <w:jc w:val="center"/>
              <w:rPr>
                <w:rFonts w:asciiTheme="majorBidi" w:hAnsiTheme="majorBidi" w:cstheme="majorBidi"/>
                <w:b/>
                <w:bCs/>
                <w:sz w:val="24"/>
                <w:szCs w:val="24"/>
              </w:rPr>
            </w:pPr>
            <w:r>
              <w:rPr>
                <w:rFonts w:asciiTheme="majorBidi" w:hAnsiTheme="majorBidi" w:cstheme="majorBidi"/>
                <w:b/>
                <w:bCs/>
                <w:sz w:val="24"/>
                <w:szCs w:val="24"/>
              </w:rPr>
              <w:t>4</w:t>
            </w:r>
          </w:p>
        </w:tc>
        <w:tc>
          <w:tcPr>
            <w:tcW w:w="0" w:type="auto"/>
            <w:vMerge/>
            <w:tcBorders>
              <w:left w:val="single" w:sz="8" w:space="0" w:color="4F81BD"/>
              <w:bottom w:val="single" w:sz="8" w:space="0" w:color="4F81BD"/>
              <w:right w:val="single" w:sz="8" w:space="0" w:color="4F81BD"/>
            </w:tcBorders>
          </w:tcPr>
          <w:p w14:paraId="0A97748D" w14:textId="77777777" w:rsidR="00001A99" w:rsidRDefault="00001A99" w:rsidP="00FF0223"/>
        </w:tc>
      </w:tr>
    </w:tbl>
    <w:p w14:paraId="294F7E83" w14:textId="77777777" w:rsidR="00AB6A32" w:rsidRDefault="00AB6A32">
      <w:pPr>
        <w:spacing w:after="0"/>
        <w:ind w:right="834"/>
        <w:jc w:val="right"/>
      </w:pPr>
    </w:p>
    <w:p w14:paraId="69B52DF2" w14:textId="77777777" w:rsidR="00BD5F14" w:rsidRDefault="00BD5F14">
      <w:pPr>
        <w:spacing w:after="0"/>
        <w:ind w:right="834"/>
        <w:jc w:val="right"/>
        <w:rPr>
          <w:rFonts w:ascii="Times New Roman" w:eastAsia="Times New Roman" w:hAnsi="Times New Roman" w:cs="Times New Roman"/>
          <w:sz w:val="20"/>
        </w:rPr>
      </w:pPr>
    </w:p>
    <w:p w14:paraId="66B08C41" w14:textId="77777777" w:rsidR="00BD5F14" w:rsidRDefault="00BD5F14">
      <w:pPr>
        <w:spacing w:after="0"/>
        <w:ind w:right="834"/>
        <w:jc w:val="right"/>
        <w:rPr>
          <w:rFonts w:ascii="Times New Roman" w:eastAsia="Times New Roman" w:hAnsi="Times New Roman" w:cs="Times New Roman"/>
          <w:sz w:val="20"/>
        </w:rPr>
      </w:pPr>
    </w:p>
    <w:p w14:paraId="1E0196AC" w14:textId="77777777" w:rsidR="00BD5F14" w:rsidRDefault="00BD5F14">
      <w:pPr>
        <w:spacing w:after="0"/>
        <w:ind w:right="834"/>
        <w:jc w:val="right"/>
        <w:rPr>
          <w:rFonts w:ascii="Times New Roman" w:eastAsia="Times New Roman" w:hAnsi="Times New Roman" w:cs="Times New Roman"/>
          <w:sz w:val="20"/>
        </w:rPr>
      </w:pPr>
    </w:p>
    <w:p w14:paraId="3DFDFE08" w14:textId="77777777" w:rsidR="00BD5F14" w:rsidRDefault="00BD5F14">
      <w:pPr>
        <w:spacing w:after="0"/>
        <w:ind w:right="834"/>
        <w:jc w:val="right"/>
        <w:rPr>
          <w:rFonts w:ascii="Times New Roman" w:eastAsia="Times New Roman" w:hAnsi="Times New Roman" w:cs="Times New Roman"/>
          <w:sz w:val="20"/>
        </w:rPr>
      </w:pPr>
    </w:p>
    <w:p w14:paraId="54073F90" w14:textId="77777777" w:rsidR="00BD5F14" w:rsidRDefault="00BD5F14">
      <w:pPr>
        <w:spacing w:after="0"/>
        <w:ind w:right="834"/>
        <w:jc w:val="right"/>
        <w:rPr>
          <w:rFonts w:ascii="Times New Roman" w:eastAsia="Times New Roman" w:hAnsi="Times New Roman" w:cs="Times New Roman"/>
          <w:sz w:val="20"/>
        </w:rPr>
      </w:pPr>
    </w:p>
    <w:p w14:paraId="351E5C2B" w14:textId="77777777" w:rsidR="00BD5F14" w:rsidRDefault="00BD5F14">
      <w:pPr>
        <w:spacing w:after="0"/>
        <w:ind w:right="834"/>
        <w:jc w:val="right"/>
        <w:rPr>
          <w:rFonts w:ascii="Times New Roman" w:eastAsia="Times New Roman" w:hAnsi="Times New Roman" w:cs="Times New Roman"/>
          <w:sz w:val="20"/>
        </w:rPr>
      </w:pPr>
    </w:p>
    <w:p w14:paraId="68C2A3D4" w14:textId="77777777" w:rsidR="00AB6A32" w:rsidRDefault="006D762F">
      <w:pPr>
        <w:spacing w:after="0"/>
        <w:ind w:right="834"/>
        <w:jc w:val="right"/>
      </w:pPr>
      <w:r>
        <w:rPr>
          <w:rFonts w:ascii="Times New Roman" w:eastAsia="Times New Roman" w:hAnsi="Times New Roman" w:cs="Times New Roman"/>
          <w:sz w:val="20"/>
        </w:rPr>
        <w:t xml:space="preserve"> </w:t>
      </w:r>
    </w:p>
    <w:p w14:paraId="0E13DD6D" w14:textId="77777777" w:rsidR="00AB6A32" w:rsidRDefault="006D762F">
      <w:pPr>
        <w:spacing w:after="0" w:line="240" w:lineRule="auto"/>
        <w:ind w:left="10517" w:right="834"/>
        <w:jc w:val="both"/>
      </w:pPr>
      <w:r>
        <w:rPr>
          <w:rFonts w:ascii="Times New Roman" w:eastAsia="Times New Roman" w:hAnsi="Times New Roman" w:cs="Times New Roman"/>
          <w:sz w:val="20"/>
        </w:rPr>
        <w:t xml:space="preserve">  </w:t>
      </w:r>
    </w:p>
    <w:p w14:paraId="2B22572C" w14:textId="77777777" w:rsidR="00AB6A32" w:rsidRDefault="006D762F">
      <w:pPr>
        <w:spacing w:after="0"/>
        <w:ind w:right="834"/>
        <w:jc w:val="right"/>
      </w:pPr>
      <w:r>
        <w:rPr>
          <w:rFonts w:ascii="Times New Roman" w:eastAsia="Times New Roman" w:hAnsi="Times New Roman" w:cs="Times New Roman"/>
          <w:sz w:val="20"/>
        </w:rPr>
        <w:t xml:space="preserve"> </w:t>
      </w:r>
    </w:p>
    <w:tbl>
      <w:tblPr>
        <w:tblStyle w:val="TableGrid"/>
        <w:tblW w:w="9717" w:type="dxa"/>
        <w:tblInd w:w="996" w:type="dxa"/>
        <w:tblCellMar>
          <w:top w:w="79" w:type="dxa"/>
          <w:left w:w="108" w:type="dxa"/>
          <w:bottom w:w="11" w:type="dxa"/>
          <w:right w:w="163" w:type="dxa"/>
        </w:tblCellMar>
        <w:tblLook w:val="04A0" w:firstRow="1" w:lastRow="0" w:firstColumn="1" w:lastColumn="0" w:noHBand="0" w:noVBand="1"/>
      </w:tblPr>
      <w:tblGrid>
        <w:gridCol w:w="9717"/>
      </w:tblGrid>
      <w:tr w:rsidR="00AB6A32" w14:paraId="7040255B" w14:textId="77777777">
        <w:trPr>
          <w:trHeight w:val="639"/>
        </w:trPr>
        <w:tc>
          <w:tcPr>
            <w:tcW w:w="9717"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F76EBC7" w14:textId="77777777" w:rsidR="00AB6A32" w:rsidRDefault="006D762F">
            <w:r>
              <w:rPr>
                <w:rFonts w:ascii="Times New Roman" w:eastAsia="Times New Roman" w:hAnsi="Times New Roman" w:cs="Times New Roman"/>
                <w:color w:val="231F20"/>
                <w:sz w:val="28"/>
              </w:rPr>
              <w:t>13. Personal Development Planning</w:t>
            </w:r>
          </w:p>
        </w:tc>
      </w:tr>
      <w:tr w:rsidR="00AB6A32" w14:paraId="7CF82A4C" w14:textId="77777777" w:rsidTr="007D669E">
        <w:trPr>
          <w:trHeight w:val="327"/>
        </w:trPr>
        <w:tc>
          <w:tcPr>
            <w:tcW w:w="9717" w:type="dxa"/>
            <w:tcBorders>
              <w:top w:val="single" w:sz="8" w:space="0" w:color="4F81BD"/>
              <w:left w:val="single" w:sz="8" w:space="0" w:color="4F81BD"/>
              <w:bottom w:val="single" w:sz="8" w:space="0" w:color="4F81BD"/>
              <w:right w:val="single" w:sz="8" w:space="0" w:color="4F81BD"/>
            </w:tcBorders>
          </w:tcPr>
          <w:p w14:paraId="67E5FBC2" w14:textId="77777777" w:rsidR="00AB6A32" w:rsidRDefault="00AB6A32">
            <w:pPr>
              <w:ind w:right="12"/>
              <w:jc w:val="right"/>
            </w:pPr>
          </w:p>
        </w:tc>
      </w:tr>
      <w:tr w:rsidR="00AB6A32" w14:paraId="3E3E86C1" w14:textId="77777777" w:rsidTr="00BB6AB4">
        <w:trPr>
          <w:trHeight w:val="354"/>
        </w:trPr>
        <w:tc>
          <w:tcPr>
            <w:tcW w:w="9717" w:type="dxa"/>
            <w:tcBorders>
              <w:top w:val="single" w:sz="8" w:space="0" w:color="4F81BD"/>
              <w:left w:val="single" w:sz="8" w:space="0" w:color="4F81BD"/>
              <w:bottom w:val="single" w:sz="8" w:space="0" w:color="4F81BD"/>
              <w:right w:val="single" w:sz="8" w:space="0" w:color="4F81BD"/>
            </w:tcBorders>
            <w:shd w:val="clear" w:color="auto" w:fill="DBE5F1"/>
            <w:vAlign w:val="bottom"/>
          </w:tcPr>
          <w:p w14:paraId="577BAA3B" w14:textId="77777777" w:rsidR="00AB6A32" w:rsidRDefault="006D762F">
            <w:pPr>
              <w:ind w:left="106"/>
            </w:pPr>
            <w:r>
              <w:rPr>
                <w:rFonts w:ascii="Times New Roman" w:eastAsia="Times New Roman" w:hAnsi="Times New Roman" w:cs="Times New Roman"/>
                <w:color w:val="231F20"/>
                <w:sz w:val="28"/>
              </w:rPr>
              <w:t xml:space="preserve">14. Admission </w:t>
            </w:r>
            <w:r w:rsidR="00BB6AB4">
              <w:rPr>
                <w:rFonts w:ascii="Times New Roman" w:eastAsia="Times New Roman" w:hAnsi="Times New Roman" w:cs="Times New Roman"/>
                <w:color w:val="231F20"/>
                <w:sz w:val="28"/>
              </w:rPr>
              <w:t xml:space="preserve">criteria. </w:t>
            </w:r>
          </w:p>
        </w:tc>
      </w:tr>
      <w:tr w:rsidR="00AB6A32" w14:paraId="2EB54869" w14:textId="77777777" w:rsidTr="00BD5F14">
        <w:trPr>
          <w:trHeight w:val="858"/>
        </w:trPr>
        <w:tc>
          <w:tcPr>
            <w:tcW w:w="9717" w:type="dxa"/>
            <w:tcBorders>
              <w:top w:val="single" w:sz="8" w:space="0" w:color="4F81BD"/>
              <w:left w:val="single" w:sz="8" w:space="0" w:color="4F81BD"/>
              <w:bottom w:val="single" w:sz="8" w:space="0" w:color="4F81BD"/>
              <w:right w:val="single" w:sz="8" w:space="0" w:color="4F81BD"/>
            </w:tcBorders>
          </w:tcPr>
          <w:p w14:paraId="7FC47479" w14:textId="77777777" w:rsidR="00AB6A32" w:rsidRPr="00BD5F14" w:rsidRDefault="00BD5F14" w:rsidP="00BD5F14">
            <w:pPr>
              <w:rPr>
                <w:rFonts w:asciiTheme="majorBidi" w:hAnsiTheme="majorBidi" w:cstheme="majorBidi"/>
                <w:color w:val="231F20"/>
                <w:sz w:val="28"/>
                <w:szCs w:val="28"/>
              </w:rPr>
            </w:pPr>
            <w:r w:rsidRPr="00BD5F14">
              <w:rPr>
                <w:rFonts w:asciiTheme="majorBidi" w:hAnsiTheme="majorBidi" w:cstheme="majorBidi"/>
                <w:color w:val="231F20"/>
                <w:sz w:val="28"/>
                <w:szCs w:val="28"/>
              </w:rPr>
              <w:t xml:space="preserve">Adopting </w:t>
            </w:r>
            <w:r>
              <w:rPr>
                <w:rFonts w:asciiTheme="majorBidi" w:hAnsiTheme="majorBidi" w:cstheme="majorBidi"/>
                <w:color w:val="231F20"/>
                <w:sz w:val="28"/>
                <w:szCs w:val="28"/>
              </w:rPr>
              <w:t xml:space="preserve">the </w:t>
            </w:r>
            <w:r w:rsidRPr="00BD5F14">
              <w:rPr>
                <w:rFonts w:asciiTheme="majorBidi" w:hAnsiTheme="majorBidi" w:cstheme="majorBidi"/>
                <w:color w:val="231F20"/>
                <w:sz w:val="28"/>
                <w:szCs w:val="28"/>
              </w:rPr>
              <w:t>admission requirements of the Ministry of Higher Education and Scientific Research</w:t>
            </w:r>
            <w:r>
              <w:rPr>
                <w:rFonts w:asciiTheme="majorBidi" w:hAnsiTheme="majorBidi" w:cstheme="majorBidi"/>
                <w:color w:val="231F20"/>
                <w:sz w:val="28"/>
                <w:szCs w:val="28"/>
              </w:rPr>
              <w:t>.</w:t>
            </w:r>
          </w:p>
        </w:tc>
      </w:tr>
      <w:tr w:rsidR="00AB6A32" w14:paraId="68CF30A7" w14:textId="77777777">
        <w:trPr>
          <w:trHeight w:val="638"/>
        </w:trPr>
        <w:tc>
          <w:tcPr>
            <w:tcW w:w="9717"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BA7A0C2" w14:textId="77777777" w:rsidR="00AB6A32" w:rsidRDefault="006D762F" w:rsidP="00BB6AB4">
            <w:r>
              <w:rPr>
                <w:rFonts w:ascii="Times New Roman" w:eastAsia="Times New Roman" w:hAnsi="Times New Roman" w:cs="Times New Roman"/>
                <w:color w:val="231F20"/>
                <w:sz w:val="28"/>
              </w:rPr>
              <w:t>15. Key sources of information about the program</w:t>
            </w:r>
          </w:p>
        </w:tc>
      </w:tr>
      <w:tr w:rsidR="00AB6A32" w14:paraId="490AB779" w14:textId="77777777" w:rsidTr="00BB6AB4">
        <w:trPr>
          <w:trHeight w:val="237"/>
        </w:trPr>
        <w:tc>
          <w:tcPr>
            <w:tcW w:w="9717" w:type="dxa"/>
            <w:tcBorders>
              <w:top w:val="single" w:sz="8" w:space="0" w:color="4F81BD"/>
              <w:left w:val="single" w:sz="8" w:space="0" w:color="4F81BD"/>
              <w:bottom w:val="single" w:sz="8" w:space="0" w:color="4F81BD"/>
              <w:right w:val="single" w:sz="8" w:space="0" w:color="4F81BD"/>
            </w:tcBorders>
            <w:vAlign w:val="center"/>
          </w:tcPr>
          <w:p w14:paraId="6F8A725F" w14:textId="77777777" w:rsidR="00BD5F14" w:rsidRPr="00BD5F14" w:rsidRDefault="00BD5F14" w:rsidP="00DD3454">
            <w:pPr>
              <w:pStyle w:val="ListParagraph"/>
              <w:numPr>
                <w:ilvl w:val="0"/>
                <w:numId w:val="5"/>
              </w:numPr>
              <w:bidi w:val="0"/>
              <w:spacing w:after="0" w:line="240" w:lineRule="auto"/>
              <w:ind w:right="12"/>
              <w:rPr>
                <w:rFonts w:ascii="Times New Roman" w:eastAsia="Times New Roman" w:hAnsi="Times New Roman" w:cs="Times New Roman"/>
                <w:color w:val="231F20"/>
                <w:sz w:val="28"/>
              </w:rPr>
            </w:pPr>
            <w:r w:rsidRPr="00BD5F14">
              <w:rPr>
                <w:rFonts w:ascii="Times New Roman" w:eastAsia="Times New Roman" w:hAnsi="Times New Roman" w:cs="Times New Roman"/>
                <w:color w:val="231F20"/>
                <w:sz w:val="28"/>
              </w:rPr>
              <w:t>Ministry of Higher Education and Scientific Research.</w:t>
            </w:r>
          </w:p>
          <w:p w14:paraId="2D52A272" w14:textId="77777777" w:rsidR="00BD5F14" w:rsidRPr="00BD5F14" w:rsidRDefault="000547E3" w:rsidP="00DD3454">
            <w:pPr>
              <w:pStyle w:val="ListParagraph"/>
              <w:numPr>
                <w:ilvl w:val="0"/>
                <w:numId w:val="5"/>
              </w:numPr>
              <w:bidi w:val="0"/>
              <w:spacing w:after="0" w:line="240" w:lineRule="auto"/>
              <w:ind w:right="12"/>
              <w:rPr>
                <w:rFonts w:ascii="Times New Roman" w:eastAsia="Times New Roman" w:hAnsi="Times New Roman" w:cs="Times New Roman"/>
                <w:color w:val="231F20"/>
                <w:sz w:val="28"/>
              </w:rPr>
            </w:pPr>
            <w:r w:rsidRPr="000547E3">
              <w:rPr>
                <w:rFonts w:ascii="Times New Roman" w:eastAsia="Times New Roman" w:hAnsi="Times New Roman" w:cs="Times New Roman"/>
                <w:color w:val="231F20"/>
                <w:sz w:val="28"/>
              </w:rPr>
              <w:t>Presidency of the</w:t>
            </w:r>
            <w:r>
              <w:rPr>
                <w:rFonts w:eastAsiaTheme="minorEastAsia"/>
                <w:sz w:val="28"/>
                <w:szCs w:val="28"/>
              </w:rPr>
              <w:t xml:space="preserve"> </w:t>
            </w:r>
            <w:r w:rsidR="00BD5F14" w:rsidRPr="00BD5F14">
              <w:rPr>
                <w:rFonts w:ascii="Times New Roman" w:eastAsia="Times New Roman" w:hAnsi="Times New Roman" w:cs="Times New Roman"/>
                <w:color w:val="231F20"/>
                <w:sz w:val="28"/>
              </w:rPr>
              <w:t>University of Baghdad.</w:t>
            </w:r>
          </w:p>
          <w:p w14:paraId="562EB3AC" w14:textId="77777777" w:rsidR="00AB6A32" w:rsidRPr="000547E3" w:rsidRDefault="000547E3" w:rsidP="00DD3454">
            <w:pPr>
              <w:pStyle w:val="ListParagraph"/>
              <w:numPr>
                <w:ilvl w:val="0"/>
                <w:numId w:val="5"/>
              </w:numPr>
              <w:bidi w:val="0"/>
              <w:spacing w:after="0" w:line="240" w:lineRule="auto"/>
              <w:ind w:right="12"/>
              <w:rPr>
                <w:rFonts w:ascii="Times New Roman" w:eastAsia="Times New Roman" w:hAnsi="Times New Roman" w:cs="Times New Roman"/>
                <w:color w:val="231F20"/>
                <w:sz w:val="28"/>
              </w:rPr>
            </w:pPr>
            <w:r w:rsidRPr="000547E3">
              <w:rPr>
                <w:rFonts w:ascii="Times New Roman" w:eastAsia="Times New Roman" w:hAnsi="Times New Roman" w:cs="Times New Roman"/>
                <w:color w:val="231F20"/>
                <w:sz w:val="28"/>
              </w:rPr>
              <w:t xml:space="preserve">Deanship of </w:t>
            </w:r>
            <w:r w:rsidRPr="00BD5F14">
              <w:rPr>
                <w:rFonts w:ascii="Times New Roman" w:eastAsia="Times New Roman" w:hAnsi="Times New Roman" w:cs="Times New Roman"/>
                <w:color w:val="231F20"/>
                <w:sz w:val="28"/>
              </w:rPr>
              <w:t xml:space="preserve">Engineering </w:t>
            </w:r>
            <w:r w:rsidR="00BD5F14" w:rsidRPr="00BD5F14">
              <w:rPr>
                <w:rFonts w:ascii="Times New Roman" w:eastAsia="Times New Roman" w:hAnsi="Times New Roman" w:cs="Times New Roman"/>
                <w:color w:val="231F20"/>
                <w:sz w:val="28"/>
              </w:rPr>
              <w:t>College.</w:t>
            </w:r>
            <w:r w:rsidR="006D762F" w:rsidRPr="000547E3">
              <w:rPr>
                <w:rFonts w:ascii="Times New Roman" w:eastAsia="Times New Roman" w:hAnsi="Times New Roman" w:cs="Times New Roman"/>
                <w:color w:val="231F20"/>
                <w:sz w:val="28"/>
              </w:rPr>
              <w:t xml:space="preserve"> </w:t>
            </w:r>
          </w:p>
          <w:p w14:paraId="58AFB988" w14:textId="77777777" w:rsidR="000547E3" w:rsidRPr="000547E3" w:rsidRDefault="000547E3" w:rsidP="00DD3454">
            <w:pPr>
              <w:pStyle w:val="HTMLPreformatted"/>
              <w:numPr>
                <w:ilvl w:val="0"/>
                <w:numId w:val="5"/>
              </w:numPr>
              <w:shd w:val="clear" w:color="auto" w:fill="F8F9FA"/>
              <w:rPr>
                <w:rFonts w:ascii="Times New Roman" w:hAnsi="Times New Roman" w:cs="Times New Roman"/>
                <w:color w:val="231F20"/>
                <w:sz w:val="28"/>
                <w:szCs w:val="22"/>
              </w:rPr>
            </w:pPr>
            <w:r w:rsidRPr="000547E3">
              <w:rPr>
                <w:rFonts w:ascii="Times New Roman" w:hAnsi="Times New Roman" w:cs="Times New Roman"/>
                <w:color w:val="231F20"/>
                <w:sz w:val="28"/>
                <w:szCs w:val="22"/>
              </w:rPr>
              <w:t>Examination committee</w:t>
            </w:r>
            <w:r>
              <w:rPr>
                <w:rFonts w:ascii="Times New Roman" w:hAnsi="Times New Roman" w:cs="Times New Roman"/>
                <w:color w:val="231F20"/>
                <w:sz w:val="28"/>
                <w:szCs w:val="22"/>
              </w:rPr>
              <w:t xml:space="preserve"> in </w:t>
            </w:r>
            <w:r w:rsidR="00B221A4">
              <w:rPr>
                <w:rFonts w:ascii="Times New Roman" w:hAnsi="Times New Roman" w:cs="Times New Roman"/>
                <w:color w:val="231F20"/>
                <w:sz w:val="28"/>
                <w:szCs w:val="22"/>
              </w:rPr>
              <w:t xml:space="preserve">the </w:t>
            </w:r>
            <w:r>
              <w:rPr>
                <w:rFonts w:ascii="Times New Roman" w:hAnsi="Times New Roman" w:cs="Times New Roman"/>
                <w:color w:val="231F20"/>
                <w:sz w:val="28"/>
                <w:szCs w:val="22"/>
              </w:rPr>
              <w:t>Department of Civil Engineering.</w:t>
            </w:r>
          </w:p>
          <w:p w14:paraId="686D6D65" w14:textId="77777777" w:rsidR="00BD5F14" w:rsidRPr="000547E3" w:rsidRDefault="00BD5F14" w:rsidP="000547E3">
            <w:pPr>
              <w:pStyle w:val="ListParagraph"/>
              <w:bidi w:val="0"/>
              <w:spacing w:after="0" w:line="240" w:lineRule="auto"/>
              <w:ind w:right="12"/>
              <w:rPr>
                <w:rFonts w:ascii="Times New Roman" w:eastAsia="Times New Roman" w:hAnsi="Times New Roman" w:cs="Times New Roman"/>
                <w:color w:val="231F20"/>
                <w:sz w:val="28"/>
              </w:rPr>
            </w:pPr>
          </w:p>
        </w:tc>
      </w:tr>
    </w:tbl>
    <w:p w14:paraId="3B2D797E" w14:textId="77777777" w:rsidR="00AB6A32" w:rsidRDefault="006D762F">
      <w:pPr>
        <w:spacing w:after="0"/>
        <w:ind w:right="850"/>
        <w:jc w:val="right"/>
      </w:pPr>
      <w:r>
        <w:rPr>
          <w:rFonts w:ascii="Times New Roman" w:eastAsia="Times New Roman" w:hAnsi="Times New Roman" w:cs="Times New Roman"/>
          <w:sz w:val="28"/>
        </w:rPr>
        <w:t xml:space="preserve"> </w:t>
      </w:r>
    </w:p>
    <w:p w14:paraId="5A9ABD20" w14:textId="77777777" w:rsidR="00AB6A32" w:rsidRDefault="00AB6A32">
      <w:pPr>
        <w:sectPr w:rsidR="00AB6A32">
          <w:pgSz w:w="12240" w:h="15840"/>
          <w:pgMar w:top="1014" w:right="465" w:bottom="718" w:left="374" w:header="720" w:footer="720" w:gutter="0"/>
          <w:cols w:space="720"/>
        </w:sectPr>
      </w:pPr>
    </w:p>
    <w:p w14:paraId="7D56531B" w14:textId="77777777" w:rsidR="00AB6A32" w:rsidRDefault="006D762F">
      <w:pPr>
        <w:spacing w:after="78"/>
        <w:ind w:right="1"/>
        <w:jc w:val="right"/>
      </w:pPr>
      <w:r>
        <w:rPr>
          <w:rFonts w:ascii="Times New Roman" w:eastAsia="Times New Roman" w:hAnsi="Times New Roman" w:cs="Times New Roman"/>
          <w:sz w:val="20"/>
        </w:rPr>
        <w:lastRenderedPageBreak/>
        <w:t xml:space="preserve"> </w:t>
      </w:r>
    </w:p>
    <w:tbl>
      <w:tblPr>
        <w:tblStyle w:val="TableGrid"/>
        <w:tblW w:w="15646" w:type="dxa"/>
        <w:tblInd w:w="-790" w:type="dxa"/>
        <w:tblCellMar>
          <w:right w:w="50" w:type="dxa"/>
        </w:tblCellMar>
        <w:tblLook w:val="04A0" w:firstRow="1" w:lastRow="0" w:firstColumn="1" w:lastColumn="0" w:noHBand="0" w:noVBand="1"/>
      </w:tblPr>
      <w:tblGrid>
        <w:gridCol w:w="1183"/>
        <w:gridCol w:w="1024"/>
        <w:gridCol w:w="1696"/>
        <w:gridCol w:w="1680"/>
        <w:gridCol w:w="519"/>
        <w:gridCol w:w="567"/>
        <w:gridCol w:w="636"/>
        <w:gridCol w:w="518"/>
        <w:gridCol w:w="575"/>
        <w:gridCol w:w="518"/>
        <w:gridCol w:w="688"/>
        <w:gridCol w:w="613"/>
        <w:gridCol w:w="593"/>
        <w:gridCol w:w="689"/>
        <w:gridCol w:w="689"/>
        <w:gridCol w:w="595"/>
        <w:gridCol w:w="612"/>
        <w:gridCol w:w="881"/>
        <w:gridCol w:w="806"/>
        <w:gridCol w:w="564"/>
      </w:tblGrid>
      <w:tr w:rsidR="00AB6A32" w14:paraId="42BA2892" w14:textId="77777777" w:rsidTr="006A6F5C">
        <w:trPr>
          <w:trHeight w:val="471"/>
        </w:trPr>
        <w:tc>
          <w:tcPr>
            <w:tcW w:w="1183" w:type="dxa"/>
            <w:tcBorders>
              <w:top w:val="single" w:sz="8" w:space="0" w:color="4F81BD"/>
              <w:left w:val="single" w:sz="8" w:space="0" w:color="4F81BD"/>
              <w:bottom w:val="single" w:sz="8" w:space="0" w:color="4F81BD"/>
              <w:right w:val="nil"/>
            </w:tcBorders>
            <w:shd w:val="clear" w:color="auto" w:fill="A7BFDE"/>
          </w:tcPr>
          <w:p w14:paraId="73BF34E2" w14:textId="77777777" w:rsidR="00AB6A32" w:rsidRDefault="00AB6A32"/>
        </w:tc>
        <w:tc>
          <w:tcPr>
            <w:tcW w:w="14463" w:type="dxa"/>
            <w:gridSpan w:val="19"/>
            <w:tcBorders>
              <w:top w:val="single" w:sz="8" w:space="0" w:color="4F81BD"/>
              <w:left w:val="nil"/>
              <w:bottom w:val="single" w:sz="8" w:space="0" w:color="4F81BD"/>
              <w:right w:val="single" w:sz="8" w:space="0" w:color="4F81BD"/>
            </w:tcBorders>
            <w:shd w:val="clear" w:color="auto" w:fill="A7BFDE"/>
          </w:tcPr>
          <w:p w14:paraId="095CA888" w14:textId="77777777" w:rsidR="00AB6A32" w:rsidRDefault="006D762F">
            <w:pPr>
              <w:ind w:right="1168"/>
              <w:jc w:val="center"/>
            </w:pPr>
            <w:r>
              <w:rPr>
                <w:rFonts w:ascii="Times New Roman" w:eastAsia="Times New Roman" w:hAnsi="Times New Roman" w:cs="Times New Roman"/>
                <w:b/>
                <w:color w:val="231F20"/>
                <w:sz w:val="28"/>
              </w:rPr>
              <w:t>Curriculum Skills Map</w:t>
            </w:r>
            <w:r>
              <w:rPr>
                <w:rFonts w:ascii="Times New Roman" w:eastAsia="Times New Roman" w:hAnsi="Times New Roman" w:cs="Times New Roman"/>
                <w:b/>
                <w:sz w:val="28"/>
              </w:rPr>
              <w:t xml:space="preserve"> </w:t>
            </w:r>
          </w:p>
        </w:tc>
      </w:tr>
      <w:tr w:rsidR="00AB6A32" w14:paraId="73273BB8" w14:textId="77777777" w:rsidTr="006A6F5C">
        <w:trPr>
          <w:trHeight w:val="474"/>
        </w:trPr>
        <w:tc>
          <w:tcPr>
            <w:tcW w:w="1183" w:type="dxa"/>
            <w:tcBorders>
              <w:top w:val="single" w:sz="8" w:space="0" w:color="4F81BD"/>
              <w:left w:val="single" w:sz="8" w:space="0" w:color="4F81BD"/>
              <w:bottom w:val="single" w:sz="8" w:space="0" w:color="4F81BD"/>
              <w:right w:val="nil"/>
            </w:tcBorders>
            <w:shd w:val="clear" w:color="auto" w:fill="A7BFDE"/>
          </w:tcPr>
          <w:p w14:paraId="7AB34798" w14:textId="77777777" w:rsidR="00AB6A32" w:rsidRDefault="00AB6A32"/>
        </w:tc>
        <w:tc>
          <w:tcPr>
            <w:tcW w:w="14463" w:type="dxa"/>
            <w:gridSpan w:val="19"/>
            <w:tcBorders>
              <w:top w:val="single" w:sz="8" w:space="0" w:color="4F81BD"/>
              <w:left w:val="nil"/>
              <w:bottom w:val="single" w:sz="8" w:space="0" w:color="4F81BD"/>
              <w:right w:val="single" w:sz="8" w:space="0" w:color="4F81BD"/>
            </w:tcBorders>
            <w:shd w:val="clear" w:color="auto" w:fill="A7BFDE"/>
          </w:tcPr>
          <w:p w14:paraId="4ACE9B43" w14:textId="77777777" w:rsidR="00AB6A32" w:rsidRDefault="006D762F" w:rsidP="006A6F5C">
            <w:pPr>
              <w:ind w:left="580"/>
            </w:pPr>
            <w:r>
              <w:rPr>
                <w:rFonts w:ascii="Times New Roman" w:eastAsia="Times New Roman" w:hAnsi="Times New Roman" w:cs="Times New Roman"/>
                <w:b/>
                <w:color w:val="231F20"/>
                <w:sz w:val="28"/>
              </w:rPr>
              <w:t>please tick in the relevant boxes where individual Program Learning Outcomes are being assessed</w:t>
            </w:r>
            <w:r>
              <w:rPr>
                <w:rFonts w:ascii="Times New Roman" w:eastAsia="Times New Roman" w:hAnsi="Times New Roman" w:cs="Times New Roman"/>
                <w:b/>
                <w:sz w:val="28"/>
              </w:rPr>
              <w:t xml:space="preserve"> </w:t>
            </w:r>
          </w:p>
        </w:tc>
      </w:tr>
      <w:tr w:rsidR="00AB6A32" w14:paraId="294C8152" w14:textId="77777777" w:rsidTr="006A6F5C">
        <w:trPr>
          <w:trHeight w:val="476"/>
        </w:trPr>
        <w:tc>
          <w:tcPr>
            <w:tcW w:w="1183" w:type="dxa"/>
            <w:tcBorders>
              <w:top w:val="single" w:sz="8" w:space="0" w:color="4F81BD"/>
              <w:left w:val="single" w:sz="8" w:space="0" w:color="4F81BD"/>
              <w:bottom w:val="single" w:sz="8" w:space="0" w:color="4F81BD"/>
              <w:right w:val="nil"/>
            </w:tcBorders>
            <w:shd w:val="clear" w:color="auto" w:fill="A7BFDE"/>
          </w:tcPr>
          <w:p w14:paraId="432AEEA4" w14:textId="77777777" w:rsidR="00AB6A32" w:rsidRDefault="00AB6A32"/>
        </w:tc>
        <w:tc>
          <w:tcPr>
            <w:tcW w:w="4400" w:type="dxa"/>
            <w:gridSpan w:val="3"/>
            <w:tcBorders>
              <w:top w:val="single" w:sz="8" w:space="0" w:color="4F81BD"/>
              <w:left w:val="nil"/>
              <w:bottom w:val="single" w:sz="8" w:space="0" w:color="4F81BD"/>
              <w:right w:val="single" w:sz="4" w:space="0" w:color="000000"/>
            </w:tcBorders>
            <w:shd w:val="clear" w:color="auto" w:fill="A7BFDE"/>
          </w:tcPr>
          <w:p w14:paraId="6111D986" w14:textId="77777777" w:rsidR="00AB6A32" w:rsidRDefault="006D762F">
            <w:pPr>
              <w:ind w:left="1364"/>
            </w:pPr>
            <w:r>
              <w:rPr>
                <w:rFonts w:ascii="Times New Roman" w:eastAsia="Times New Roman" w:hAnsi="Times New Roman" w:cs="Times New Roman"/>
                <w:b/>
                <w:sz w:val="24"/>
              </w:rPr>
              <w:t xml:space="preserve"> </w:t>
            </w:r>
          </w:p>
        </w:tc>
        <w:tc>
          <w:tcPr>
            <w:tcW w:w="10063" w:type="dxa"/>
            <w:gridSpan w:val="16"/>
            <w:tcBorders>
              <w:top w:val="single" w:sz="8" w:space="0" w:color="4F81BD"/>
              <w:left w:val="single" w:sz="4" w:space="0" w:color="000000"/>
              <w:bottom w:val="single" w:sz="8" w:space="0" w:color="4F81BD"/>
              <w:right w:val="single" w:sz="8" w:space="0" w:color="4F81BD"/>
            </w:tcBorders>
            <w:shd w:val="clear" w:color="auto" w:fill="A7BFDE"/>
          </w:tcPr>
          <w:p w14:paraId="04D2E29E" w14:textId="77777777" w:rsidR="00AB6A32" w:rsidRDefault="006D762F" w:rsidP="0020430C">
            <w:pPr>
              <w:ind w:left="50"/>
              <w:jc w:val="center"/>
            </w:pPr>
            <w:r>
              <w:rPr>
                <w:rFonts w:ascii="Times New Roman" w:eastAsia="Times New Roman" w:hAnsi="Times New Roman" w:cs="Times New Roman"/>
                <w:b/>
                <w:color w:val="231F20"/>
                <w:sz w:val="28"/>
              </w:rPr>
              <w:t xml:space="preserve">Program Learning Outcomes  </w:t>
            </w:r>
            <w:r>
              <w:rPr>
                <w:rFonts w:ascii="Times New Roman" w:eastAsia="Times New Roman" w:hAnsi="Times New Roman" w:cs="Times New Roman"/>
                <w:b/>
                <w:sz w:val="28"/>
              </w:rPr>
              <w:t xml:space="preserve"> </w:t>
            </w:r>
          </w:p>
        </w:tc>
      </w:tr>
      <w:tr w:rsidR="00AB6A32" w14:paraId="7B15FB39" w14:textId="77777777" w:rsidTr="006A6F5C">
        <w:trPr>
          <w:trHeight w:val="1000"/>
        </w:trPr>
        <w:tc>
          <w:tcPr>
            <w:tcW w:w="1183" w:type="dxa"/>
            <w:vMerge w:val="restart"/>
            <w:tcBorders>
              <w:top w:val="single" w:sz="8" w:space="0" w:color="4F81BD"/>
              <w:left w:val="single" w:sz="8" w:space="0" w:color="4F81BD"/>
              <w:bottom w:val="single" w:sz="8" w:space="0" w:color="4F81BD"/>
              <w:right w:val="single" w:sz="8" w:space="0" w:color="4F81BD"/>
            </w:tcBorders>
            <w:shd w:val="clear" w:color="auto" w:fill="C6D9F1"/>
            <w:vAlign w:val="center"/>
          </w:tcPr>
          <w:p w14:paraId="7709E9EC" w14:textId="77777777" w:rsidR="00AB6A32" w:rsidRDefault="006D762F">
            <w:pPr>
              <w:jc w:val="center"/>
            </w:pPr>
            <w:r>
              <w:rPr>
                <w:rFonts w:ascii="Times New Roman" w:eastAsia="Times New Roman" w:hAnsi="Times New Roman" w:cs="Times New Roman"/>
                <w:color w:val="231F20"/>
                <w:sz w:val="26"/>
              </w:rPr>
              <w:t>Year /  Level</w:t>
            </w:r>
          </w:p>
        </w:tc>
        <w:tc>
          <w:tcPr>
            <w:tcW w:w="1024" w:type="dxa"/>
            <w:vMerge w:val="restart"/>
            <w:tcBorders>
              <w:top w:val="single" w:sz="8" w:space="0" w:color="4F81BD"/>
              <w:left w:val="single" w:sz="8" w:space="0" w:color="4F81BD"/>
              <w:bottom w:val="single" w:sz="8" w:space="0" w:color="4F81BD"/>
              <w:right w:val="single" w:sz="8" w:space="0" w:color="4F81BD"/>
            </w:tcBorders>
            <w:shd w:val="clear" w:color="auto" w:fill="D3DFEE"/>
            <w:vAlign w:val="center"/>
          </w:tcPr>
          <w:p w14:paraId="525FF958" w14:textId="77777777" w:rsidR="00AB6A32" w:rsidRDefault="006D762F">
            <w:pPr>
              <w:spacing w:after="23" w:line="216" w:lineRule="auto"/>
              <w:jc w:val="center"/>
            </w:pPr>
            <w:r>
              <w:rPr>
                <w:rFonts w:ascii="Times New Roman" w:eastAsia="Times New Roman" w:hAnsi="Times New Roman" w:cs="Times New Roman"/>
                <w:color w:val="231F20"/>
                <w:sz w:val="26"/>
              </w:rPr>
              <w:t xml:space="preserve">Course Code </w:t>
            </w:r>
          </w:p>
          <w:p w14:paraId="46ED937D" w14:textId="77777777" w:rsidR="00AB6A32" w:rsidRDefault="006D762F">
            <w:pPr>
              <w:ind w:left="395"/>
            </w:pPr>
            <w:r>
              <w:rPr>
                <w:rFonts w:ascii="Times New Roman" w:eastAsia="Times New Roman" w:hAnsi="Times New Roman" w:cs="Times New Roman"/>
                <w:b/>
                <w:sz w:val="26"/>
              </w:rPr>
              <w:t xml:space="preserve"> </w:t>
            </w:r>
          </w:p>
        </w:tc>
        <w:tc>
          <w:tcPr>
            <w:tcW w:w="1696" w:type="dxa"/>
            <w:vMerge w:val="restart"/>
            <w:tcBorders>
              <w:top w:val="single" w:sz="8" w:space="0" w:color="4F81BD"/>
              <w:left w:val="single" w:sz="8" w:space="0" w:color="4F81BD"/>
              <w:bottom w:val="single" w:sz="8" w:space="0" w:color="4F81BD"/>
              <w:right w:val="single" w:sz="12" w:space="0" w:color="4F81BD"/>
            </w:tcBorders>
            <w:shd w:val="clear" w:color="auto" w:fill="A7BFDE"/>
            <w:vAlign w:val="center"/>
          </w:tcPr>
          <w:p w14:paraId="233FF92E" w14:textId="77777777" w:rsidR="00AB6A32" w:rsidRDefault="006D762F">
            <w:pPr>
              <w:ind w:left="53"/>
              <w:jc w:val="center"/>
            </w:pPr>
            <w:r>
              <w:rPr>
                <w:rFonts w:ascii="Times New Roman" w:eastAsia="Times New Roman" w:hAnsi="Times New Roman" w:cs="Times New Roman"/>
                <w:color w:val="231F20"/>
                <w:sz w:val="24"/>
              </w:rPr>
              <w:t xml:space="preserve">Course </w:t>
            </w:r>
          </w:p>
          <w:p w14:paraId="68471A39" w14:textId="77777777" w:rsidR="00AB6A32" w:rsidRDefault="006D762F">
            <w:pPr>
              <w:ind w:left="206"/>
            </w:pPr>
            <w:r>
              <w:rPr>
                <w:rFonts w:ascii="Times New Roman" w:eastAsia="Times New Roman" w:hAnsi="Times New Roman" w:cs="Times New Roman"/>
                <w:b/>
                <w:sz w:val="24"/>
              </w:rPr>
              <w:t xml:space="preserve"> </w:t>
            </w:r>
            <w:r>
              <w:rPr>
                <w:rFonts w:ascii="Times New Roman" w:eastAsia="Times New Roman" w:hAnsi="Times New Roman" w:cs="Times New Roman"/>
                <w:color w:val="231F20"/>
                <w:sz w:val="24"/>
              </w:rPr>
              <w:t>Title</w:t>
            </w:r>
          </w:p>
          <w:p w14:paraId="0AC5E59C" w14:textId="77777777" w:rsidR="00AB6A32" w:rsidRDefault="006D762F">
            <w:pPr>
              <w:ind w:left="432"/>
            </w:pPr>
            <w:r>
              <w:rPr>
                <w:rFonts w:ascii="Times New Roman" w:eastAsia="Times New Roman" w:hAnsi="Times New Roman" w:cs="Times New Roman"/>
                <w:b/>
                <w:sz w:val="26"/>
              </w:rPr>
              <w:t xml:space="preserve"> </w:t>
            </w:r>
          </w:p>
        </w:tc>
        <w:tc>
          <w:tcPr>
            <w:tcW w:w="1680" w:type="dxa"/>
            <w:vMerge w:val="restart"/>
            <w:tcBorders>
              <w:top w:val="single" w:sz="8" w:space="0" w:color="4F81BD"/>
              <w:left w:val="single" w:sz="12" w:space="0" w:color="4F81BD"/>
              <w:bottom w:val="single" w:sz="8" w:space="0" w:color="4F81BD"/>
              <w:right w:val="single" w:sz="8" w:space="0" w:color="4F81BD"/>
            </w:tcBorders>
            <w:shd w:val="clear" w:color="auto" w:fill="A7BFDE"/>
            <w:vAlign w:val="center"/>
          </w:tcPr>
          <w:p w14:paraId="65065089" w14:textId="77777777" w:rsidR="00AB6A32" w:rsidRDefault="006D762F">
            <w:pPr>
              <w:ind w:left="43"/>
              <w:jc w:val="center"/>
            </w:pPr>
            <w:r>
              <w:rPr>
                <w:rFonts w:ascii="Times New Roman" w:eastAsia="Times New Roman" w:hAnsi="Times New Roman" w:cs="Times New Roman"/>
                <w:color w:val="231F20"/>
                <w:sz w:val="24"/>
              </w:rPr>
              <w:t xml:space="preserve">Core (C) </w:t>
            </w:r>
          </w:p>
          <w:p w14:paraId="3E4C80D2" w14:textId="77777777" w:rsidR="00AB6A32" w:rsidRDefault="006D762F">
            <w:pPr>
              <w:ind w:left="164"/>
            </w:pPr>
            <w:r>
              <w:rPr>
                <w:rFonts w:ascii="Times New Roman" w:eastAsia="Times New Roman" w:hAnsi="Times New Roman" w:cs="Times New Roman"/>
                <w:color w:val="231F20"/>
                <w:sz w:val="24"/>
              </w:rPr>
              <w:t xml:space="preserve">Title or Option </w:t>
            </w:r>
          </w:p>
          <w:p w14:paraId="17F6C518" w14:textId="77777777" w:rsidR="00AB6A32" w:rsidRDefault="006D762F">
            <w:pPr>
              <w:ind w:left="44"/>
              <w:jc w:val="center"/>
            </w:pPr>
            <w:r>
              <w:rPr>
                <w:rFonts w:ascii="Times New Roman" w:eastAsia="Times New Roman" w:hAnsi="Times New Roman" w:cs="Times New Roman"/>
                <w:color w:val="231F20"/>
                <w:sz w:val="24"/>
              </w:rPr>
              <w:t>(O</w:t>
            </w:r>
            <w:r>
              <w:rPr>
                <w:rFonts w:ascii="Times New Roman" w:eastAsia="Times New Roman" w:hAnsi="Times New Roman" w:cs="Times New Roman"/>
                <w:b/>
                <w:sz w:val="24"/>
              </w:rPr>
              <w:t xml:space="preserve">) </w:t>
            </w:r>
          </w:p>
          <w:p w14:paraId="70F3E429" w14:textId="77777777" w:rsidR="00AB6A32" w:rsidRDefault="006D762F">
            <w:pPr>
              <w:ind w:left="104"/>
              <w:jc w:val="center"/>
            </w:pPr>
            <w:r>
              <w:rPr>
                <w:rFonts w:ascii="Times New Roman" w:eastAsia="Times New Roman" w:hAnsi="Times New Roman" w:cs="Times New Roman"/>
                <w:color w:val="231F20"/>
                <w:sz w:val="24"/>
              </w:rPr>
              <w:t xml:space="preserve"> </w:t>
            </w:r>
          </w:p>
        </w:tc>
        <w:tc>
          <w:tcPr>
            <w:tcW w:w="2240" w:type="dxa"/>
            <w:gridSpan w:val="4"/>
            <w:tcBorders>
              <w:top w:val="single" w:sz="8" w:space="0" w:color="4F81BD"/>
              <w:left w:val="single" w:sz="8" w:space="0" w:color="4F81BD"/>
              <w:bottom w:val="single" w:sz="8" w:space="0" w:color="4F81BD"/>
              <w:right w:val="single" w:sz="8" w:space="0" w:color="4F81BD"/>
            </w:tcBorders>
            <w:shd w:val="clear" w:color="auto" w:fill="D3DFEE"/>
          </w:tcPr>
          <w:p w14:paraId="5784ECCF" w14:textId="77777777" w:rsidR="00AB6A32" w:rsidRDefault="006D762F" w:rsidP="0020430C">
            <w:pPr>
              <w:spacing w:after="23" w:line="216" w:lineRule="auto"/>
              <w:jc w:val="center"/>
            </w:pPr>
            <w:r>
              <w:rPr>
                <w:rFonts w:ascii="Times New Roman" w:eastAsia="Times New Roman" w:hAnsi="Times New Roman" w:cs="Times New Roman"/>
                <w:color w:val="231F20"/>
                <w:sz w:val="26"/>
              </w:rPr>
              <w:t xml:space="preserve">Knowledge and understanding </w:t>
            </w:r>
          </w:p>
        </w:tc>
        <w:tc>
          <w:tcPr>
            <w:tcW w:w="2394" w:type="dxa"/>
            <w:gridSpan w:val="4"/>
            <w:tcBorders>
              <w:top w:val="single" w:sz="8" w:space="0" w:color="4F81BD"/>
              <w:left w:val="single" w:sz="8" w:space="0" w:color="4F81BD"/>
              <w:bottom w:val="single" w:sz="8" w:space="0" w:color="4F81BD"/>
              <w:right w:val="single" w:sz="8" w:space="0" w:color="4F81BD"/>
            </w:tcBorders>
            <w:shd w:val="clear" w:color="auto" w:fill="A7BFDE"/>
          </w:tcPr>
          <w:p w14:paraId="217D9B0A" w14:textId="77777777" w:rsidR="00AB6A32" w:rsidRDefault="006D762F">
            <w:pPr>
              <w:spacing w:after="23" w:line="216" w:lineRule="auto"/>
              <w:ind w:left="142" w:right="24"/>
              <w:jc w:val="center"/>
            </w:pPr>
            <w:r>
              <w:rPr>
                <w:rFonts w:ascii="Times New Roman" w:eastAsia="Times New Roman" w:hAnsi="Times New Roman" w:cs="Times New Roman"/>
                <w:color w:val="231F20"/>
                <w:sz w:val="26"/>
              </w:rPr>
              <w:t xml:space="preserve">Subject-specific skills </w:t>
            </w:r>
          </w:p>
          <w:p w14:paraId="6AB1A04D" w14:textId="77777777" w:rsidR="00AB6A32" w:rsidRDefault="006D762F">
            <w:pPr>
              <w:ind w:right="144"/>
              <w:jc w:val="center"/>
            </w:pPr>
            <w:r>
              <w:rPr>
                <w:rFonts w:ascii="Times New Roman" w:eastAsia="Times New Roman" w:hAnsi="Times New Roman" w:cs="Times New Roman"/>
                <w:b/>
                <w:sz w:val="26"/>
              </w:rPr>
              <w:t xml:space="preserve"> </w:t>
            </w:r>
          </w:p>
        </w:tc>
        <w:tc>
          <w:tcPr>
            <w:tcW w:w="2566" w:type="dxa"/>
            <w:gridSpan w:val="4"/>
            <w:tcBorders>
              <w:top w:val="single" w:sz="8" w:space="0" w:color="4F81BD"/>
              <w:left w:val="single" w:sz="8" w:space="0" w:color="4F81BD"/>
              <w:bottom w:val="single" w:sz="8" w:space="0" w:color="4F81BD"/>
              <w:right w:val="single" w:sz="8" w:space="0" w:color="4F81BD"/>
            </w:tcBorders>
            <w:shd w:val="clear" w:color="auto" w:fill="A7BFDE"/>
          </w:tcPr>
          <w:p w14:paraId="3B5FA9BA" w14:textId="77777777" w:rsidR="00AB6A32" w:rsidRDefault="006D762F">
            <w:pPr>
              <w:ind w:left="114"/>
              <w:jc w:val="center"/>
            </w:pPr>
            <w:r>
              <w:rPr>
                <w:rFonts w:ascii="Times New Roman" w:eastAsia="Times New Roman" w:hAnsi="Times New Roman" w:cs="Times New Roman"/>
                <w:color w:val="231F20"/>
                <w:sz w:val="26"/>
              </w:rPr>
              <w:t xml:space="preserve"> </w:t>
            </w:r>
          </w:p>
          <w:p w14:paraId="5FFF12CB" w14:textId="77777777" w:rsidR="00AB6A32" w:rsidRDefault="006D762F">
            <w:pPr>
              <w:ind w:left="48"/>
              <w:jc w:val="center"/>
            </w:pPr>
            <w:r>
              <w:rPr>
                <w:rFonts w:ascii="Times New Roman" w:eastAsia="Times New Roman" w:hAnsi="Times New Roman" w:cs="Times New Roman"/>
                <w:color w:val="231F20"/>
                <w:sz w:val="26"/>
              </w:rPr>
              <w:t xml:space="preserve">Thinking Skills </w:t>
            </w:r>
          </w:p>
          <w:p w14:paraId="5780E7DC" w14:textId="77777777" w:rsidR="00AB6A32" w:rsidRDefault="006D762F">
            <w:pPr>
              <w:ind w:right="141"/>
              <w:jc w:val="center"/>
            </w:pPr>
            <w:r>
              <w:rPr>
                <w:rFonts w:ascii="Times New Roman" w:eastAsia="Times New Roman" w:hAnsi="Times New Roman" w:cs="Times New Roman"/>
                <w:b/>
                <w:i/>
                <w:sz w:val="26"/>
              </w:rPr>
              <w:t xml:space="preserve"> </w:t>
            </w:r>
          </w:p>
        </w:tc>
        <w:tc>
          <w:tcPr>
            <w:tcW w:w="2863" w:type="dxa"/>
            <w:gridSpan w:val="4"/>
            <w:tcBorders>
              <w:top w:val="single" w:sz="8" w:space="0" w:color="4F81BD"/>
              <w:left w:val="single" w:sz="8" w:space="0" w:color="4F81BD"/>
              <w:bottom w:val="single" w:sz="8" w:space="0" w:color="4F81BD"/>
              <w:right w:val="single" w:sz="8" w:space="0" w:color="4F81BD"/>
            </w:tcBorders>
            <w:shd w:val="clear" w:color="auto" w:fill="A7BFDE"/>
          </w:tcPr>
          <w:p w14:paraId="074BD544" w14:textId="77777777" w:rsidR="00AB6A32" w:rsidRDefault="006D762F">
            <w:pPr>
              <w:ind w:left="130"/>
            </w:pPr>
            <w:r>
              <w:rPr>
                <w:rFonts w:ascii="Times New Roman" w:eastAsia="Times New Roman" w:hAnsi="Times New Roman" w:cs="Times New Roman"/>
                <w:color w:val="231F20"/>
                <w:sz w:val="26"/>
              </w:rPr>
              <w:t xml:space="preserve">General and  Transferable </w:t>
            </w:r>
          </w:p>
          <w:p w14:paraId="03414C3A" w14:textId="77777777" w:rsidR="00AB6A32" w:rsidRDefault="006D762F">
            <w:pPr>
              <w:ind w:firstLine="12"/>
              <w:jc w:val="center"/>
            </w:pPr>
            <w:r>
              <w:rPr>
                <w:rFonts w:ascii="Times New Roman" w:eastAsia="Times New Roman" w:hAnsi="Times New Roman" w:cs="Times New Roman"/>
                <w:color w:val="231F20"/>
                <w:sz w:val="26"/>
              </w:rPr>
              <w:t>Skills (or) Other skills relevant to employability and personal development</w:t>
            </w:r>
            <w:r>
              <w:rPr>
                <w:rFonts w:ascii="Times New Roman" w:eastAsia="Times New Roman" w:hAnsi="Times New Roman" w:cs="Times New Roman"/>
                <w:b/>
                <w:i/>
                <w:sz w:val="26"/>
              </w:rPr>
              <w:t xml:space="preserve"> </w:t>
            </w:r>
          </w:p>
        </w:tc>
      </w:tr>
      <w:tr w:rsidR="00F4484B" w14:paraId="2A5BEDCE" w14:textId="77777777" w:rsidTr="006A6F5C">
        <w:trPr>
          <w:trHeight w:val="452"/>
        </w:trPr>
        <w:tc>
          <w:tcPr>
            <w:tcW w:w="0" w:type="auto"/>
            <w:vMerge/>
            <w:tcBorders>
              <w:top w:val="nil"/>
              <w:left w:val="single" w:sz="8" w:space="0" w:color="4F81BD"/>
              <w:bottom w:val="single" w:sz="8" w:space="0" w:color="4F81BD"/>
              <w:right w:val="single" w:sz="8" w:space="0" w:color="4F81BD"/>
            </w:tcBorders>
          </w:tcPr>
          <w:p w14:paraId="1553B5B8" w14:textId="77777777" w:rsidR="00AB6A32" w:rsidRDefault="00AB6A32"/>
        </w:tc>
        <w:tc>
          <w:tcPr>
            <w:tcW w:w="0" w:type="auto"/>
            <w:vMerge/>
            <w:tcBorders>
              <w:top w:val="nil"/>
              <w:left w:val="single" w:sz="8" w:space="0" w:color="4F81BD"/>
              <w:bottom w:val="single" w:sz="8" w:space="0" w:color="4F81BD"/>
              <w:right w:val="single" w:sz="8" w:space="0" w:color="4F81BD"/>
            </w:tcBorders>
          </w:tcPr>
          <w:p w14:paraId="476F0F90" w14:textId="77777777" w:rsidR="00AB6A32" w:rsidRDefault="00AB6A32"/>
        </w:tc>
        <w:tc>
          <w:tcPr>
            <w:tcW w:w="0" w:type="auto"/>
            <w:vMerge/>
            <w:tcBorders>
              <w:top w:val="nil"/>
              <w:left w:val="single" w:sz="8" w:space="0" w:color="4F81BD"/>
              <w:bottom w:val="single" w:sz="8" w:space="0" w:color="4F81BD"/>
              <w:right w:val="single" w:sz="12" w:space="0" w:color="4F81BD"/>
            </w:tcBorders>
          </w:tcPr>
          <w:p w14:paraId="0AB4D83D" w14:textId="77777777" w:rsidR="00AB6A32" w:rsidRDefault="00AB6A32"/>
        </w:tc>
        <w:tc>
          <w:tcPr>
            <w:tcW w:w="0" w:type="auto"/>
            <w:vMerge/>
            <w:tcBorders>
              <w:top w:val="nil"/>
              <w:left w:val="single" w:sz="12" w:space="0" w:color="4F81BD"/>
              <w:bottom w:val="single" w:sz="8" w:space="0" w:color="4F81BD"/>
              <w:right w:val="single" w:sz="8" w:space="0" w:color="4F81BD"/>
            </w:tcBorders>
          </w:tcPr>
          <w:p w14:paraId="56D8563B" w14:textId="77777777" w:rsidR="00AB6A32" w:rsidRDefault="00AB6A32"/>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4470E682" w14:textId="77777777" w:rsidR="00AB6A32" w:rsidRDefault="006D762F">
            <w:pPr>
              <w:ind w:left="-6"/>
              <w:jc w:val="both"/>
            </w:pPr>
            <w:r>
              <w:rPr>
                <w:rFonts w:ascii="Times New Roman" w:eastAsia="Times New Roman" w:hAnsi="Times New Roman" w:cs="Times New Roman"/>
                <w:b/>
                <w:sz w:val="24"/>
              </w:rPr>
              <w:t xml:space="preserve"> A1</w:t>
            </w: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3A47D13C" w14:textId="77777777" w:rsidR="00AB6A32" w:rsidRDefault="006D762F">
            <w:pPr>
              <w:ind w:left="20"/>
            </w:pPr>
            <w:r>
              <w:rPr>
                <w:rFonts w:ascii="Times New Roman" w:eastAsia="Times New Roman" w:hAnsi="Times New Roman" w:cs="Times New Roman"/>
                <w:b/>
                <w:sz w:val="24"/>
              </w:rPr>
              <w:t xml:space="preserve"> A2</w:t>
            </w: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7032B3A0" w14:textId="77777777" w:rsidR="00AB6A32" w:rsidRDefault="006D762F">
            <w:pPr>
              <w:ind w:left="58"/>
            </w:pPr>
            <w:r>
              <w:rPr>
                <w:rFonts w:ascii="Times New Roman" w:eastAsia="Times New Roman" w:hAnsi="Times New Roman" w:cs="Times New Roman"/>
                <w:b/>
                <w:sz w:val="24"/>
              </w:rPr>
              <w:t xml:space="preserve"> A3</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421F03E" w14:textId="77777777" w:rsidR="00AB6A32" w:rsidRDefault="006D762F">
            <w:pPr>
              <w:ind w:left="-5"/>
              <w:jc w:val="both"/>
            </w:pPr>
            <w:r>
              <w:rPr>
                <w:rFonts w:ascii="Times New Roman" w:eastAsia="Times New Roman" w:hAnsi="Times New Roman" w:cs="Times New Roman"/>
                <w:b/>
                <w:sz w:val="24"/>
              </w:rPr>
              <w:t xml:space="preserve"> A4</w:t>
            </w: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050A62C1" w14:textId="77777777" w:rsidR="00AB6A32" w:rsidRDefault="006D762F">
            <w:pPr>
              <w:ind w:left="34"/>
            </w:pPr>
            <w:r>
              <w:rPr>
                <w:rFonts w:ascii="Times New Roman" w:eastAsia="Times New Roman" w:hAnsi="Times New Roman" w:cs="Times New Roman"/>
                <w:b/>
                <w:sz w:val="24"/>
              </w:rPr>
              <w:t xml:space="preserve"> B1</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A7B2CA0" w14:textId="77777777" w:rsidR="00AB6A32" w:rsidRDefault="006D762F">
            <w:pPr>
              <w:ind w:left="2"/>
            </w:pPr>
            <w:r>
              <w:rPr>
                <w:rFonts w:ascii="Times New Roman" w:eastAsia="Times New Roman" w:hAnsi="Times New Roman" w:cs="Times New Roman"/>
                <w:b/>
                <w:sz w:val="24"/>
              </w:rPr>
              <w:t xml:space="preserve"> B2</w:t>
            </w: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626BDDE6" w14:textId="77777777" w:rsidR="00AB6A32" w:rsidRDefault="006D762F">
            <w:pPr>
              <w:ind w:left="94"/>
            </w:pPr>
            <w:r>
              <w:rPr>
                <w:rFonts w:ascii="Times New Roman" w:eastAsia="Times New Roman" w:hAnsi="Times New Roman" w:cs="Times New Roman"/>
                <w:b/>
                <w:sz w:val="24"/>
              </w:rPr>
              <w:t xml:space="preserve"> B3</w:t>
            </w: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5F2CB06C" w14:textId="77777777" w:rsidR="00AB6A32" w:rsidRDefault="006D762F">
            <w:pPr>
              <w:ind w:left="53"/>
            </w:pPr>
            <w:r>
              <w:rPr>
                <w:rFonts w:ascii="Times New Roman" w:eastAsia="Times New Roman" w:hAnsi="Times New Roman" w:cs="Times New Roman"/>
                <w:b/>
                <w:sz w:val="24"/>
              </w:rPr>
              <w:t xml:space="preserve"> B4</w:t>
            </w:r>
          </w:p>
        </w:tc>
        <w:tc>
          <w:tcPr>
            <w:tcW w:w="593" w:type="dxa"/>
            <w:tcBorders>
              <w:top w:val="single" w:sz="8" w:space="0" w:color="4F81BD"/>
              <w:left w:val="single" w:sz="8" w:space="0" w:color="4F81BD"/>
              <w:bottom w:val="single" w:sz="8" w:space="0" w:color="4F81BD"/>
              <w:right w:val="single" w:sz="8" w:space="0" w:color="4F81BD"/>
            </w:tcBorders>
            <w:shd w:val="clear" w:color="auto" w:fill="D3DFEE"/>
          </w:tcPr>
          <w:p w14:paraId="50790057" w14:textId="77777777" w:rsidR="00AB6A32" w:rsidRDefault="006D762F">
            <w:pPr>
              <w:ind w:left="36"/>
            </w:pPr>
            <w:r>
              <w:rPr>
                <w:rFonts w:ascii="Times New Roman" w:eastAsia="Times New Roman" w:hAnsi="Times New Roman" w:cs="Times New Roman"/>
                <w:b/>
                <w:sz w:val="24"/>
              </w:rPr>
              <w:t xml:space="preserve"> C1</w:t>
            </w:r>
          </w:p>
        </w:tc>
        <w:tc>
          <w:tcPr>
            <w:tcW w:w="689" w:type="dxa"/>
            <w:tcBorders>
              <w:top w:val="single" w:sz="8" w:space="0" w:color="4F81BD"/>
              <w:left w:val="single" w:sz="8" w:space="0" w:color="4F81BD"/>
              <w:bottom w:val="single" w:sz="8" w:space="0" w:color="4F81BD"/>
              <w:right w:val="single" w:sz="8" w:space="0" w:color="4F81BD"/>
            </w:tcBorders>
            <w:shd w:val="clear" w:color="auto" w:fill="D3DFEE"/>
          </w:tcPr>
          <w:p w14:paraId="4D0EF307" w14:textId="77777777" w:rsidR="00AB6A32" w:rsidRDefault="006D762F">
            <w:pPr>
              <w:ind w:left="86"/>
            </w:pPr>
            <w:r>
              <w:rPr>
                <w:rFonts w:ascii="Times New Roman" w:eastAsia="Times New Roman" w:hAnsi="Times New Roman" w:cs="Times New Roman"/>
                <w:b/>
                <w:sz w:val="24"/>
              </w:rPr>
              <w:t xml:space="preserve"> C2</w:t>
            </w:r>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518E432F" w14:textId="77777777" w:rsidR="00AB6A32" w:rsidRDefault="006D762F">
            <w:pPr>
              <w:ind w:left="86"/>
            </w:pPr>
            <w:r>
              <w:rPr>
                <w:rFonts w:ascii="Times New Roman" w:eastAsia="Times New Roman" w:hAnsi="Times New Roman" w:cs="Times New Roman"/>
                <w:b/>
                <w:sz w:val="24"/>
              </w:rPr>
              <w:t xml:space="preserve"> C3</w:t>
            </w:r>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59B454A3" w14:textId="77777777" w:rsidR="00AB6A32" w:rsidRDefault="006D762F">
            <w:pPr>
              <w:ind w:left="38"/>
            </w:pPr>
            <w:r>
              <w:rPr>
                <w:rFonts w:ascii="Times New Roman" w:eastAsia="Times New Roman" w:hAnsi="Times New Roman" w:cs="Times New Roman"/>
                <w:b/>
                <w:sz w:val="24"/>
              </w:rPr>
              <w:t xml:space="preserve"> C4</w:t>
            </w:r>
          </w:p>
        </w:tc>
        <w:tc>
          <w:tcPr>
            <w:tcW w:w="612" w:type="dxa"/>
            <w:tcBorders>
              <w:top w:val="single" w:sz="8" w:space="0" w:color="4F81BD"/>
              <w:left w:val="single" w:sz="8" w:space="0" w:color="4F81BD"/>
              <w:bottom w:val="single" w:sz="8" w:space="0" w:color="4F81BD"/>
              <w:right w:val="single" w:sz="8" w:space="0" w:color="4F81BD"/>
            </w:tcBorders>
            <w:shd w:val="clear" w:color="auto" w:fill="D3DFEE"/>
          </w:tcPr>
          <w:p w14:paraId="761FE700" w14:textId="77777777" w:rsidR="00AB6A32" w:rsidRDefault="006D762F">
            <w:pPr>
              <w:ind w:left="46"/>
            </w:pPr>
            <w:r>
              <w:rPr>
                <w:rFonts w:ascii="Times New Roman" w:eastAsia="Times New Roman" w:hAnsi="Times New Roman" w:cs="Times New Roman"/>
                <w:b/>
                <w:sz w:val="24"/>
              </w:rPr>
              <w:t xml:space="preserve"> D1</w:t>
            </w:r>
          </w:p>
        </w:tc>
        <w:tc>
          <w:tcPr>
            <w:tcW w:w="881" w:type="dxa"/>
            <w:tcBorders>
              <w:top w:val="single" w:sz="8" w:space="0" w:color="4F81BD"/>
              <w:left w:val="single" w:sz="8" w:space="0" w:color="4F81BD"/>
              <w:bottom w:val="single" w:sz="8" w:space="0" w:color="4F81BD"/>
              <w:right w:val="single" w:sz="8" w:space="0" w:color="4F81BD"/>
            </w:tcBorders>
            <w:shd w:val="clear" w:color="auto" w:fill="D3DFEE"/>
          </w:tcPr>
          <w:p w14:paraId="40EDD985" w14:textId="77777777" w:rsidR="00AB6A32" w:rsidRDefault="006D762F">
            <w:pPr>
              <w:ind w:left="178"/>
            </w:pPr>
            <w:r>
              <w:rPr>
                <w:rFonts w:ascii="Times New Roman" w:eastAsia="Times New Roman" w:hAnsi="Times New Roman" w:cs="Times New Roman"/>
                <w:b/>
                <w:sz w:val="24"/>
              </w:rPr>
              <w:t xml:space="preserve"> D2</w:t>
            </w: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7FBE9A28" w14:textId="77777777" w:rsidR="00AB6A32" w:rsidRDefault="006D762F">
            <w:pPr>
              <w:ind w:left="146"/>
            </w:pPr>
            <w:r>
              <w:rPr>
                <w:rFonts w:ascii="Times New Roman" w:eastAsia="Times New Roman" w:hAnsi="Times New Roman" w:cs="Times New Roman"/>
                <w:b/>
                <w:sz w:val="24"/>
              </w:rPr>
              <w:t xml:space="preserve"> D3</w:t>
            </w: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4E2CDE60" w14:textId="77777777" w:rsidR="00AB6A32" w:rsidRDefault="006D762F">
            <w:pPr>
              <w:ind w:left="24"/>
            </w:pPr>
            <w:r>
              <w:rPr>
                <w:rFonts w:ascii="Times New Roman" w:eastAsia="Times New Roman" w:hAnsi="Times New Roman" w:cs="Times New Roman"/>
                <w:b/>
                <w:sz w:val="24"/>
              </w:rPr>
              <w:t xml:space="preserve"> D4</w:t>
            </w:r>
          </w:p>
        </w:tc>
      </w:tr>
      <w:tr w:rsidR="00F4484B" w14:paraId="7E96A754" w14:textId="77777777" w:rsidTr="000F7823">
        <w:trPr>
          <w:trHeight w:val="340"/>
        </w:trPr>
        <w:tc>
          <w:tcPr>
            <w:tcW w:w="1183" w:type="dxa"/>
            <w:vMerge w:val="restart"/>
            <w:tcBorders>
              <w:top w:val="single" w:sz="8" w:space="0" w:color="4F81BD"/>
              <w:left w:val="single" w:sz="8" w:space="0" w:color="4F81BD"/>
              <w:right w:val="single" w:sz="8" w:space="0" w:color="4F81BD"/>
            </w:tcBorders>
            <w:shd w:val="clear" w:color="auto" w:fill="A7BFDE"/>
            <w:vAlign w:val="center"/>
          </w:tcPr>
          <w:p w14:paraId="23BEC504" w14:textId="77777777" w:rsidR="006A6F5C" w:rsidRDefault="006A6F5C" w:rsidP="006A6F5C">
            <w:pPr>
              <w:ind w:right="116"/>
              <w:jc w:val="center"/>
            </w:pPr>
            <w:r>
              <w:rPr>
                <w:rFonts w:ascii="Times New Roman" w:eastAsia="Times New Roman" w:hAnsi="Times New Roman" w:cs="Times New Roman"/>
                <w:b/>
                <w:sz w:val="24"/>
              </w:rPr>
              <w:t>First year</w:t>
            </w:r>
          </w:p>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898E160" w14:textId="77777777" w:rsidR="006A6F5C" w:rsidRPr="009A754C" w:rsidRDefault="006A6F5C" w:rsidP="006A6F5C">
            <w:pPr>
              <w:ind w:right="72"/>
              <w:jc w:val="center"/>
              <w:rPr>
                <w:rFonts w:ascii="Times New Roman" w:eastAsia="Times New Roman" w:hAnsi="Times New Roman" w:cs="Times New Roman"/>
                <w:b/>
                <w:bCs/>
                <w:sz w:val="24"/>
                <w:szCs w:val="24"/>
              </w:rPr>
            </w:pPr>
            <w:r w:rsidRPr="009A754C">
              <w:rPr>
                <w:rFonts w:ascii="Times New Roman" w:eastAsia="Times New Roman" w:hAnsi="Times New Roman" w:cs="Times New Roman"/>
                <w:b/>
                <w:bCs/>
                <w:sz w:val="24"/>
                <w:szCs w:val="24"/>
              </w:rPr>
              <w:t>GE101</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4C0AFF2F" w14:textId="77777777" w:rsidR="006A6F5C" w:rsidRPr="0013274F" w:rsidRDefault="006A6F5C" w:rsidP="006A6F5C">
            <w:pPr>
              <w:ind w:right="72"/>
              <w:jc w:val="center"/>
              <w:rPr>
                <w:rFonts w:ascii="Times New Roman" w:eastAsia="Times New Roman" w:hAnsi="Times New Roman" w:cs="Times New Roman"/>
                <w:sz w:val="24"/>
                <w:szCs w:val="24"/>
              </w:rPr>
            </w:pPr>
            <w:r w:rsidRPr="0013274F">
              <w:rPr>
                <w:rFonts w:asciiTheme="majorBidi" w:hAnsiTheme="majorBidi" w:cstheme="majorBidi"/>
                <w:b/>
                <w:bCs/>
                <w:sz w:val="24"/>
                <w:szCs w:val="24"/>
              </w:rPr>
              <w:t>Mathematics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5CEC89B6" w14:textId="77777777" w:rsidR="006A6F5C" w:rsidRDefault="000F7823" w:rsidP="000F7823">
            <w:pPr>
              <w:ind w:right="116"/>
              <w:jc w:val="center"/>
            </w:pPr>
            <w:r>
              <w:rPr>
                <w:rFonts w:ascii="Times New Roman" w:eastAsia="Times New Roman" w:hAnsi="Times New Roman" w:cs="Times New Roman"/>
                <w:b/>
                <w:sz w:val="24"/>
              </w:rPr>
              <w:t xml:space="preserve"> </w:t>
            </w:r>
            <w:r w:rsidR="006A6F5C">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D3DFEE"/>
          </w:tcPr>
          <w:p w14:paraId="796BEA93" w14:textId="77777777" w:rsidR="006A6F5C" w:rsidRPr="00F4484B" w:rsidRDefault="00F4484B" w:rsidP="00F4484B">
            <w:pPr>
              <w:jc w:val="center"/>
              <w:rPr>
                <w:rFonts w:ascii="Times New Roman" w:eastAsia="Times New Roman" w:hAnsi="Times New Roman" w:cs="Times New Roman"/>
                <w:b/>
                <w:sz w:val="28"/>
                <w:szCs w:val="28"/>
              </w:rPr>
            </w:pPr>
            <m:oMath>
              <m:r>
                <m:rPr>
                  <m:sty m:val="bi"/>
                </m:rPr>
                <w:rPr>
                  <w:rFonts w:ascii="Cambria Math" w:eastAsia="Times New Roman" w:hAnsi="Cambria Math" w:cs="Times New Roman"/>
                  <w:color w:val="FF0000"/>
                  <w:sz w:val="28"/>
                  <w:szCs w:val="28"/>
                </w:rPr>
                <m:t>√</m:t>
              </m:r>
            </m:oMath>
            <w:r w:rsidR="006A6F5C" w:rsidRPr="00F4484B">
              <w:rPr>
                <w:rFonts w:ascii="Times New Roman" w:eastAsia="Times New Roman" w:hAnsi="Times New Roman" w:cs="Times New Roman"/>
                <w:b/>
                <w:sz w:val="28"/>
                <w:szCs w:val="28"/>
              </w:rPr>
              <w:t xml:space="preserve"> </w:t>
            </w: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3C12F2FA" w14:textId="77777777" w:rsidR="006A6F5C" w:rsidRPr="006A6F5C" w:rsidRDefault="006A6F5C" w:rsidP="006A6F5C">
            <w:pPr>
              <w:ind w:left="24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636" w:type="dxa"/>
            <w:tcBorders>
              <w:top w:val="single" w:sz="8" w:space="0" w:color="4F81BD"/>
              <w:left w:val="single" w:sz="8" w:space="0" w:color="4F81BD"/>
              <w:bottom w:val="single" w:sz="8" w:space="0" w:color="4F81BD"/>
              <w:right w:val="single" w:sz="8" w:space="0" w:color="4F81BD"/>
            </w:tcBorders>
            <w:shd w:val="clear" w:color="auto" w:fill="D3DFEE"/>
          </w:tcPr>
          <w:p w14:paraId="3E00381D" w14:textId="77777777" w:rsidR="006A6F5C" w:rsidRPr="006A6F5C" w:rsidRDefault="006A6F5C" w:rsidP="006A6F5C">
            <w:pPr>
              <w:ind w:left="317"/>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29757B77" w14:textId="77777777" w:rsidR="006A6F5C" w:rsidRPr="006A6F5C" w:rsidRDefault="006A6F5C" w:rsidP="006A6F5C">
            <w:pPr>
              <w:ind w:left="192"/>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575" w:type="dxa"/>
            <w:tcBorders>
              <w:top w:val="single" w:sz="8" w:space="0" w:color="4F81BD"/>
              <w:left w:val="single" w:sz="8" w:space="0" w:color="4F81BD"/>
              <w:bottom w:val="single" w:sz="8" w:space="0" w:color="4F81BD"/>
              <w:right w:val="single" w:sz="8" w:space="0" w:color="4F81BD"/>
            </w:tcBorders>
            <w:shd w:val="clear" w:color="auto" w:fill="D3DFEE"/>
          </w:tcPr>
          <w:p w14:paraId="1B0E5049" w14:textId="77777777" w:rsidR="006A6F5C" w:rsidRPr="006A6F5C" w:rsidRDefault="006A6F5C" w:rsidP="006A6F5C">
            <w:pPr>
              <w:ind w:left="255"/>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0F2AC203" w14:textId="77777777" w:rsidR="006A6F5C" w:rsidRPr="006A6F5C" w:rsidRDefault="006A6F5C" w:rsidP="006A6F5C">
            <w:pPr>
              <w:ind w:left="19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688" w:type="dxa"/>
            <w:tcBorders>
              <w:top w:val="single" w:sz="8" w:space="0" w:color="4F81BD"/>
              <w:left w:val="single" w:sz="8" w:space="0" w:color="4F81BD"/>
              <w:bottom w:val="single" w:sz="8" w:space="0" w:color="4F81BD"/>
              <w:right w:val="single" w:sz="8" w:space="0" w:color="4F81BD"/>
            </w:tcBorders>
            <w:shd w:val="clear" w:color="auto" w:fill="D3DFEE"/>
          </w:tcPr>
          <w:p w14:paraId="7661971F" w14:textId="77777777" w:rsidR="006A6F5C" w:rsidRPr="006A6F5C" w:rsidRDefault="006A6F5C" w:rsidP="006A6F5C">
            <w:pPr>
              <w:ind w:left="37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18EF7CA5" w14:textId="77777777" w:rsidR="006A6F5C" w:rsidRPr="006A6F5C" w:rsidRDefault="006A6F5C" w:rsidP="006A6F5C">
            <w:pPr>
              <w:ind w:left="295"/>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593" w:type="dxa"/>
            <w:tcBorders>
              <w:top w:val="single" w:sz="8" w:space="0" w:color="4F81BD"/>
              <w:left w:val="single" w:sz="8" w:space="0" w:color="4F81BD"/>
              <w:bottom w:val="single" w:sz="8" w:space="0" w:color="4F81BD"/>
              <w:right w:val="single" w:sz="8" w:space="0" w:color="4F81BD"/>
            </w:tcBorders>
            <w:shd w:val="clear" w:color="auto" w:fill="D3DFEE"/>
          </w:tcPr>
          <w:p w14:paraId="368D8D80" w14:textId="77777777" w:rsidR="006A6F5C"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D3DFEE"/>
          </w:tcPr>
          <w:p w14:paraId="6F7A2CE2" w14:textId="77777777" w:rsidR="006A6F5C"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3D18BB95" w14:textId="77777777" w:rsidR="006A6F5C"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78E1291A" w14:textId="77777777" w:rsidR="006A6F5C"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D3DFEE"/>
          </w:tcPr>
          <w:p w14:paraId="70F2D2D0" w14:textId="77777777" w:rsidR="006A6F5C" w:rsidRDefault="006A6F5C" w:rsidP="006A6F5C">
            <w:pPr>
              <w:ind w:left="293"/>
              <w:jc w:val="center"/>
            </w:pPr>
            <w:r>
              <w:rPr>
                <w:rFonts w:ascii="Times New Roman" w:eastAsia="Times New Roman" w:hAnsi="Times New Roman" w:cs="Times New Roman"/>
                <w:b/>
                <w:i/>
                <w:sz w:val="24"/>
              </w:rPr>
              <w:t xml:space="preserve"> </w:t>
            </w:r>
          </w:p>
        </w:tc>
        <w:tc>
          <w:tcPr>
            <w:tcW w:w="881" w:type="dxa"/>
            <w:tcBorders>
              <w:top w:val="single" w:sz="8" w:space="0" w:color="4F81BD"/>
              <w:left w:val="single" w:sz="8" w:space="0" w:color="4F81BD"/>
              <w:bottom w:val="single" w:sz="8" w:space="0" w:color="4F81BD"/>
              <w:right w:val="single" w:sz="8" w:space="0" w:color="4F81BD"/>
            </w:tcBorders>
            <w:shd w:val="clear" w:color="auto" w:fill="D3DFEE"/>
          </w:tcPr>
          <w:p w14:paraId="2E8E65E2" w14:textId="77777777" w:rsidR="006A6F5C" w:rsidRDefault="006A6F5C" w:rsidP="006A6F5C">
            <w:pPr>
              <w:ind w:left="672"/>
            </w:pPr>
            <w:r>
              <w:rPr>
                <w:rFonts w:ascii="Times New Roman" w:eastAsia="Times New Roman" w:hAnsi="Times New Roman" w:cs="Times New Roman"/>
                <w:b/>
                <w:i/>
                <w:sz w:val="24"/>
              </w:rPr>
              <w:t xml:space="preserve"> </w:t>
            </w: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27E74D5E" w14:textId="77777777" w:rsidR="006A6F5C" w:rsidRDefault="006A6F5C" w:rsidP="006A6F5C">
            <w:pPr>
              <w:ind w:left="492"/>
              <w:jc w:val="center"/>
            </w:pPr>
            <w:r>
              <w:rPr>
                <w:rFonts w:ascii="Times New Roman" w:eastAsia="Times New Roman" w:hAnsi="Times New Roman" w:cs="Times New Roman"/>
                <w:b/>
                <w:i/>
                <w:sz w:val="24"/>
              </w:rPr>
              <w:t xml:space="preserve"> </w:t>
            </w: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6F8FE6D0" w14:textId="77777777" w:rsidR="006A6F5C" w:rsidRDefault="006A6F5C" w:rsidP="006A6F5C">
            <w:pPr>
              <w:ind w:left="252"/>
              <w:jc w:val="center"/>
            </w:pPr>
            <w:r>
              <w:rPr>
                <w:rFonts w:ascii="Times New Roman" w:eastAsia="Times New Roman" w:hAnsi="Times New Roman" w:cs="Times New Roman"/>
                <w:b/>
                <w:i/>
                <w:sz w:val="24"/>
              </w:rPr>
              <w:t xml:space="preserve"> </w:t>
            </w:r>
          </w:p>
        </w:tc>
      </w:tr>
      <w:tr w:rsidR="00F82491" w14:paraId="0ABF320A" w14:textId="77777777" w:rsidTr="000F7823">
        <w:trPr>
          <w:trHeight w:val="340"/>
        </w:trPr>
        <w:tc>
          <w:tcPr>
            <w:tcW w:w="1183" w:type="dxa"/>
            <w:vMerge/>
            <w:tcBorders>
              <w:left w:val="single" w:sz="8" w:space="0" w:color="4F81BD"/>
              <w:right w:val="single" w:sz="8" w:space="0" w:color="4F81BD"/>
            </w:tcBorders>
            <w:shd w:val="clear" w:color="auto" w:fill="A7BFDE"/>
          </w:tcPr>
          <w:p w14:paraId="749E45C3" w14:textId="77777777" w:rsidR="00F82491" w:rsidRDefault="00F82491" w:rsidP="00F82491">
            <w:pPr>
              <w:ind w:right="116"/>
              <w:jc w:val="right"/>
              <w:rPr>
                <w:rFonts w:ascii="Times New Roman" w:eastAsia="Times New Roman" w:hAnsi="Times New Roman" w:cs="Times New Roman"/>
                <w:b/>
                <w:sz w:val="24"/>
              </w:rPr>
            </w:pPr>
          </w:p>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6E73A9B" w14:textId="77777777" w:rsidR="00F82491" w:rsidRPr="009A754C" w:rsidRDefault="00F82491" w:rsidP="00F82491">
            <w:pPr>
              <w:ind w:right="72"/>
              <w:jc w:val="center"/>
              <w:rPr>
                <w:rFonts w:ascii="Times New Roman" w:eastAsia="Times New Roman" w:hAnsi="Times New Roman" w:cs="Times New Roman"/>
                <w:b/>
                <w:bCs/>
                <w:sz w:val="24"/>
                <w:szCs w:val="24"/>
              </w:rPr>
            </w:pPr>
            <w:r w:rsidRPr="009A754C">
              <w:rPr>
                <w:rFonts w:ascii="Times New Roman" w:eastAsia="Times New Roman" w:hAnsi="Times New Roman" w:cs="Times New Roman"/>
                <w:b/>
                <w:bCs/>
                <w:sz w:val="24"/>
                <w:szCs w:val="24"/>
              </w:rPr>
              <w:t>CE102</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1FC03463" w14:textId="77777777" w:rsidR="00F82491" w:rsidRPr="0013274F" w:rsidRDefault="00F82491" w:rsidP="00F82491">
            <w:pPr>
              <w:ind w:right="72"/>
              <w:jc w:val="center"/>
              <w:rPr>
                <w:rFonts w:ascii="Times New Roman" w:eastAsia="Times New Roman" w:hAnsi="Times New Roman" w:cs="Times New Roman"/>
                <w:sz w:val="24"/>
                <w:szCs w:val="24"/>
              </w:rPr>
            </w:pPr>
            <w:r w:rsidRPr="0013274F">
              <w:rPr>
                <w:rFonts w:asciiTheme="majorBidi" w:hAnsiTheme="majorBidi" w:cstheme="majorBidi"/>
                <w:b/>
                <w:bCs/>
                <w:sz w:val="24"/>
                <w:szCs w:val="24"/>
              </w:rPr>
              <w:t>Engineering Mechanics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2BA678FB"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D3DFEE"/>
          </w:tcPr>
          <w:p w14:paraId="2C7C05CF"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2CF79AC3" w14:textId="77777777" w:rsidR="00F82491" w:rsidRPr="00F4484B" w:rsidRDefault="00F82491" w:rsidP="00F82491">
            <w:pPr>
              <w:jc w:val="center"/>
              <w:rPr>
                <w:rFonts w:ascii="Times New Roman" w:eastAsia="Times New Roman" w:hAnsi="Times New Roman" w:cs="Times New Roman"/>
                <w:b/>
                <w:sz w:val="24"/>
              </w:rPr>
            </w:pPr>
            <m:oMathPara>
              <m:oMathParaPr>
                <m:jc m:val="center"/>
              </m:oMathParaPr>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D3DFEE"/>
          </w:tcPr>
          <w:p w14:paraId="31F8E609"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349DADC7"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D3DFEE"/>
          </w:tcPr>
          <w:p w14:paraId="20208236"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1A302012"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D3DFEE"/>
          </w:tcPr>
          <w:p w14:paraId="434B0CD5"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31382D5C"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D3DFEE"/>
          </w:tcPr>
          <w:p w14:paraId="5330DE10"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D3DFEE"/>
          </w:tcPr>
          <w:p w14:paraId="14C3FC22"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3DAC628B"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194D3F32"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D3DFEE"/>
          </w:tcPr>
          <w:p w14:paraId="437E2CB1" w14:textId="77777777" w:rsidR="00F82491" w:rsidRDefault="00F82491" w:rsidP="00F82491">
            <w:pPr>
              <w:ind w:left="293"/>
              <w:jc w:val="center"/>
              <w:rPr>
                <w:rFonts w:ascii="Times New Roman" w:eastAsia="Times New Roman" w:hAnsi="Times New Roman" w:cs="Times New Roman"/>
                <w:b/>
                <w:i/>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D3DFEE"/>
          </w:tcPr>
          <w:p w14:paraId="5A855FBC" w14:textId="77777777" w:rsidR="00F82491" w:rsidRDefault="00F82491" w:rsidP="00F82491">
            <w:pPr>
              <w:ind w:left="672"/>
              <w:rPr>
                <w:rFonts w:ascii="Times New Roman" w:eastAsia="Times New Roman" w:hAnsi="Times New Roman" w:cs="Times New Roman"/>
                <w:b/>
                <w:i/>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49B69C8B" w14:textId="77777777" w:rsidR="00F82491" w:rsidRDefault="00F82491" w:rsidP="00F82491">
            <w:pPr>
              <w:ind w:left="492"/>
              <w:jc w:val="center"/>
              <w:rPr>
                <w:rFonts w:ascii="Times New Roman" w:eastAsia="Times New Roman" w:hAnsi="Times New Roman" w:cs="Times New Roman"/>
                <w:b/>
                <w:i/>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7DA053E3" w14:textId="77777777" w:rsidR="00F82491" w:rsidRDefault="00F82491" w:rsidP="00F82491">
            <w:pPr>
              <w:ind w:left="252"/>
              <w:jc w:val="center"/>
              <w:rPr>
                <w:rFonts w:ascii="Times New Roman" w:eastAsia="Times New Roman" w:hAnsi="Times New Roman" w:cs="Times New Roman"/>
                <w:b/>
                <w:i/>
                <w:sz w:val="24"/>
              </w:rPr>
            </w:pPr>
          </w:p>
        </w:tc>
      </w:tr>
      <w:tr w:rsidR="00F82491" w14:paraId="5B0B1045" w14:textId="77777777" w:rsidTr="000F7823">
        <w:trPr>
          <w:trHeight w:val="341"/>
        </w:trPr>
        <w:tc>
          <w:tcPr>
            <w:tcW w:w="0" w:type="auto"/>
            <w:vMerge/>
            <w:tcBorders>
              <w:left w:val="single" w:sz="8" w:space="0" w:color="4F81BD"/>
              <w:right w:val="single" w:sz="8" w:space="0" w:color="4F81BD"/>
            </w:tcBorders>
          </w:tcPr>
          <w:p w14:paraId="63EF65CC"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2213DD7" w14:textId="77777777" w:rsidR="00F82491" w:rsidRPr="009A754C" w:rsidRDefault="00F82491" w:rsidP="00F82491">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CE103</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004E4F2E" w14:textId="77777777" w:rsidR="00F82491" w:rsidRPr="0013274F" w:rsidRDefault="00F82491" w:rsidP="00F82491">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Engineering Drawing</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574044BE"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579A0D3B" w14:textId="77777777" w:rsidR="00F82491" w:rsidRPr="006A6F5C" w:rsidRDefault="00F82491" w:rsidP="00F82491">
            <w:pPr>
              <w:ind w:left="19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4BFA815A" w14:textId="77777777" w:rsidR="00F82491" w:rsidRPr="006A6F5C" w:rsidRDefault="00F82491" w:rsidP="00F82491">
            <w:pPr>
              <w:ind w:left="24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64412944" w14:textId="77777777" w:rsidR="00F82491" w:rsidRPr="006A6F5C" w:rsidRDefault="00F82491" w:rsidP="00F82491">
            <w:pPr>
              <w:ind w:left="317"/>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32D91229" w14:textId="77777777" w:rsidR="00F82491" w:rsidRPr="006A6F5C" w:rsidRDefault="00F82491" w:rsidP="00F82491">
            <w:pPr>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4C9A7D6B" w14:textId="77777777" w:rsidR="00F82491" w:rsidRPr="006A6F5C" w:rsidRDefault="00F82491" w:rsidP="00F82491">
            <w:pPr>
              <w:ind w:left="255"/>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DCA597F" w14:textId="77777777" w:rsidR="00F82491" w:rsidRPr="006A6F5C" w:rsidRDefault="00F82491" w:rsidP="00F82491">
            <w:pPr>
              <w:ind w:left="19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36D83EFE" w14:textId="77777777" w:rsidR="00F82491" w:rsidRPr="006A6F5C" w:rsidRDefault="00F82491" w:rsidP="00F82491">
            <w:pPr>
              <w:ind w:left="37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20F578A8" w14:textId="77777777" w:rsidR="00F82491" w:rsidRPr="006A6F5C" w:rsidRDefault="00F82491" w:rsidP="00F82491">
            <w:pPr>
              <w:ind w:left="295"/>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04228B78"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3C4D242E"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7671CB47"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06906971"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6D29D742" w14:textId="77777777" w:rsidR="00F82491" w:rsidRDefault="00F82491" w:rsidP="00F82491">
            <w:pPr>
              <w:ind w:left="293"/>
              <w:jc w:val="center"/>
            </w:pPr>
            <w:r>
              <w:rPr>
                <w:rFonts w:ascii="Times New Roman" w:eastAsia="Times New Roman" w:hAnsi="Times New Roman" w:cs="Times New Roman"/>
                <w:b/>
                <w:sz w:val="24"/>
              </w:rPr>
              <w:t xml:space="preserve"> </w:t>
            </w: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7933FC8E" w14:textId="77777777" w:rsidR="00F82491" w:rsidRDefault="00F82491" w:rsidP="00F82491">
            <w:pPr>
              <w:ind w:left="672"/>
            </w:pPr>
            <w:r>
              <w:rPr>
                <w:rFonts w:ascii="Times New Roman" w:eastAsia="Times New Roman" w:hAnsi="Times New Roman" w:cs="Times New Roman"/>
                <w:b/>
                <w:sz w:val="24"/>
              </w:rPr>
              <w:t xml:space="preserve"> </w:t>
            </w: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5A6CBDE8" w14:textId="77777777" w:rsidR="00F82491" w:rsidRDefault="00F82491" w:rsidP="00F82491">
            <w:pPr>
              <w:ind w:left="108"/>
            </w:pPr>
            <w:r>
              <w:rPr>
                <w:rFonts w:ascii="Times New Roman" w:eastAsia="Times New Roman" w:hAnsi="Times New Roman" w:cs="Times New Roman"/>
                <w:b/>
                <w:sz w:val="24"/>
              </w:rPr>
              <w:t xml:space="preserve"> </w:t>
            </w:r>
            <m:oMath>
              <m:r>
                <m:rPr>
                  <m:sty m:val="bi"/>
                </m:rPr>
                <w:rPr>
                  <w:rFonts w:ascii="Cambria Math" w:eastAsia="Times New Roman" w:hAnsi="Cambria Math" w:cs="Times New Roman"/>
                  <w:color w:val="FF0000"/>
                  <w:sz w:val="28"/>
                  <w:szCs w:val="28"/>
                </w:rPr>
                <m:t>√</m:t>
              </m:r>
            </m:oMath>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18BE63E5" w14:textId="77777777" w:rsidR="00F82491" w:rsidRDefault="00F82491" w:rsidP="00F82491">
            <w:pPr>
              <w:ind w:left="108"/>
            </w:pPr>
            <w:r>
              <w:rPr>
                <w:rFonts w:ascii="Times New Roman" w:eastAsia="Times New Roman" w:hAnsi="Times New Roman" w:cs="Times New Roman"/>
                <w:b/>
                <w:sz w:val="24"/>
              </w:rPr>
              <w:t xml:space="preserve"> </w:t>
            </w:r>
          </w:p>
        </w:tc>
      </w:tr>
      <w:tr w:rsidR="00F82491" w14:paraId="4A486194" w14:textId="77777777" w:rsidTr="000F7823">
        <w:trPr>
          <w:trHeight w:val="341"/>
        </w:trPr>
        <w:tc>
          <w:tcPr>
            <w:tcW w:w="0" w:type="auto"/>
            <w:vMerge/>
            <w:tcBorders>
              <w:left w:val="single" w:sz="8" w:space="0" w:color="4F81BD"/>
              <w:right w:val="single" w:sz="8" w:space="0" w:color="4F81BD"/>
            </w:tcBorders>
          </w:tcPr>
          <w:p w14:paraId="527C1D3A"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E7A2510" w14:textId="77777777" w:rsidR="00F82491" w:rsidRPr="009A754C" w:rsidRDefault="00F82491" w:rsidP="00F82491">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CE104</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2EECE5B4" w14:textId="77777777" w:rsidR="00F82491" w:rsidRPr="0013274F" w:rsidRDefault="00F82491" w:rsidP="00F82491">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Engineering Geology</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5134ECDA"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766F4574"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25C86050"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1323A991"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A2CE49C" w14:textId="77777777" w:rsidR="00F82491"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074B12B6"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6198204"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7B9DD29A"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70A56783"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1480F950"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32E93B1E"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388DCB8F"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32C708BD"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18A701B2"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59F8C4A2"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379C52D1"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0321FF36" w14:textId="77777777" w:rsidR="00F82491" w:rsidRDefault="00F82491" w:rsidP="00F82491">
            <w:pPr>
              <w:ind w:left="108"/>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r>
      <w:tr w:rsidR="00F82491" w14:paraId="717F3EC2" w14:textId="77777777" w:rsidTr="000F7823">
        <w:trPr>
          <w:trHeight w:val="341"/>
        </w:trPr>
        <w:tc>
          <w:tcPr>
            <w:tcW w:w="0" w:type="auto"/>
            <w:vMerge/>
            <w:tcBorders>
              <w:left w:val="single" w:sz="8" w:space="0" w:color="4F81BD"/>
              <w:right w:val="single" w:sz="8" w:space="0" w:color="4F81BD"/>
            </w:tcBorders>
          </w:tcPr>
          <w:p w14:paraId="55D455FD"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DF3B8FB" w14:textId="77777777" w:rsidR="00F82491" w:rsidRPr="009A754C" w:rsidRDefault="00F82491" w:rsidP="00F82491">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CE105</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1A0C4882" w14:textId="77777777" w:rsidR="00F82491" w:rsidRPr="0013274F" w:rsidRDefault="00F82491" w:rsidP="00F82491">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Building Materials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6446561A"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79620A18"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412A3514"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0B430B92"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261FA892"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2792BC49" w14:textId="77777777" w:rsidR="00F82491" w:rsidRPr="000547E3" w:rsidRDefault="00F82491" w:rsidP="00F82491">
            <w:pPr>
              <w:rPr>
                <w:rFonts w:ascii="Times New Roman" w:eastAsia="Times New Roman" w:hAnsi="Times New Roman" w:cs="Times New Roman"/>
                <w:b/>
                <w:sz w:val="24"/>
              </w:rPr>
            </w:pPr>
            <m:oMathPara>
              <m:oMathParaPr>
                <m:jc m:val="center"/>
              </m:oMathParaPr>
              <m:oMath>
                <m:r>
                  <m:rPr>
                    <m:sty m:val="bi"/>
                  </m:rPr>
                  <w:rPr>
                    <w:rFonts w:ascii="Cambria Math" w:eastAsia="Times New Roman" w:hAnsi="Cambria Math" w:cs="Times New Roman"/>
                    <w:color w:val="FF0000"/>
                    <w:sz w:val="28"/>
                    <w:szCs w:val="28"/>
                  </w:rPr>
                  <m:t>√</m:t>
                </m:r>
              </m:oMath>
            </m:oMathPara>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434E0ECA"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249A4628"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4D824027"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18E3E6EC"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7A1E9B89"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0341D2A1"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0F3A27B5"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45120D98"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60A04B98"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0080FC16"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6F5380C0" w14:textId="77777777" w:rsidR="00F82491" w:rsidRDefault="00F82491" w:rsidP="00F82491">
            <w:pPr>
              <w:ind w:left="108"/>
              <w:rPr>
                <w:rFonts w:ascii="Times New Roman" w:eastAsia="Times New Roman" w:hAnsi="Times New Roman" w:cs="Times New Roman"/>
                <w:b/>
                <w:sz w:val="24"/>
              </w:rPr>
            </w:pPr>
          </w:p>
        </w:tc>
      </w:tr>
      <w:tr w:rsidR="00F82491" w14:paraId="1F562137" w14:textId="77777777" w:rsidTr="000F7823">
        <w:trPr>
          <w:trHeight w:val="341"/>
        </w:trPr>
        <w:tc>
          <w:tcPr>
            <w:tcW w:w="0" w:type="auto"/>
            <w:vMerge/>
            <w:tcBorders>
              <w:left w:val="single" w:sz="8" w:space="0" w:color="4F81BD"/>
              <w:right w:val="single" w:sz="8" w:space="0" w:color="4F81BD"/>
            </w:tcBorders>
          </w:tcPr>
          <w:p w14:paraId="39978B58"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5C973FB" w14:textId="77777777" w:rsidR="00F82491" w:rsidRPr="009A754C" w:rsidRDefault="00F82491" w:rsidP="00F82491">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CE108</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1C7322D3" w14:textId="77777777" w:rsidR="00F82491" w:rsidRPr="0013274F" w:rsidRDefault="00F82491" w:rsidP="00F82491">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Engineering Statistics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080BCCCD"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47BC8746" w14:textId="77777777" w:rsidR="00F82491"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269E681D"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260CF8A7"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AABE985"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102A7EC4"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494DEAD0"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4D35FD96"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2B4E3D08"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73883811"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4BDBCE0D"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4A7C9586"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2881167D"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7B4886F5"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286E6522"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2E2A9435"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32847A57" w14:textId="77777777" w:rsidR="00F82491" w:rsidRDefault="00F82491" w:rsidP="00F82491">
            <w:pPr>
              <w:ind w:left="108"/>
              <w:rPr>
                <w:rFonts w:ascii="Times New Roman" w:eastAsia="Times New Roman" w:hAnsi="Times New Roman" w:cs="Times New Roman"/>
                <w:b/>
                <w:sz w:val="24"/>
              </w:rPr>
            </w:pPr>
          </w:p>
        </w:tc>
      </w:tr>
      <w:tr w:rsidR="00F82491" w14:paraId="5BB1CEED" w14:textId="77777777" w:rsidTr="000F7823">
        <w:trPr>
          <w:trHeight w:val="341"/>
        </w:trPr>
        <w:tc>
          <w:tcPr>
            <w:tcW w:w="0" w:type="auto"/>
            <w:vMerge/>
            <w:tcBorders>
              <w:left w:val="single" w:sz="8" w:space="0" w:color="4F81BD"/>
              <w:right w:val="single" w:sz="8" w:space="0" w:color="4F81BD"/>
            </w:tcBorders>
          </w:tcPr>
          <w:p w14:paraId="46450B01"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1C3FEE7" w14:textId="77777777" w:rsidR="00F82491" w:rsidRPr="009A754C" w:rsidRDefault="00F82491" w:rsidP="00F82491">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GE109</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3716C015" w14:textId="77777777" w:rsidR="00F82491" w:rsidRPr="0013274F" w:rsidRDefault="00F82491" w:rsidP="00F82491">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Computer Programming</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7ED3A923"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190C96CF" w14:textId="77777777" w:rsidR="00F82491"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130236AE"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56F85C85"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110233B6"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1C8674FB"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D428CEF"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2D259F2B"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1757EF4B"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2383CC57"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1242F302"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2D715F8E"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716B9D87"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4887472B" w14:textId="77777777" w:rsidR="00F82491" w:rsidRDefault="00F82491" w:rsidP="00F82491">
            <w:pPr>
              <w:ind w:left="293"/>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08C211AB"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182C86D2"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7F3CD484" w14:textId="77777777" w:rsidR="00F82491" w:rsidRDefault="00F82491" w:rsidP="00F82491">
            <w:pPr>
              <w:ind w:left="108"/>
              <w:rPr>
                <w:rFonts w:ascii="Times New Roman" w:eastAsia="Times New Roman" w:hAnsi="Times New Roman" w:cs="Times New Roman"/>
                <w:b/>
                <w:sz w:val="24"/>
              </w:rPr>
            </w:pPr>
          </w:p>
        </w:tc>
      </w:tr>
      <w:tr w:rsidR="00F82491" w14:paraId="1B78E29E" w14:textId="77777777" w:rsidTr="000F7823">
        <w:trPr>
          <w:trHeight w:val="341"/>
        </w:trPr>
        <w:tc>
          <w:tcPr>
            <w:tcW w:w="0" w:type="auto"/>
            <w:vMerge/>
            <w:tcBorders>
              <w:left w:val="single" w:sz="8" w:space="0" w:color="4F81BD"/>
              <w:right w:val="single" w:sz="8" w:space="0" w:color="4F81BD"/>
            </w:tcBorders>
          </w:tcPr>
          <w:p w14:paraId="4F5C476B"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22CAE3D" w14:textId="77777777" w:rsidR="00F82491" w:rsidRPr="009A754C" w:rsidRDefault="00F82491" w:rsidP="00F82491">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GE107</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27250FE3" w14:textId="77777777" w:rsidR="00F82491" w:rsidRPr="0013274F" w:rsidRDefault="00F82491" w:rsidP="00F82491">
            <w:pPr>
              <w:ind w:right="72"/>
              <w:jc w:val="center"/>
              <w:rPr>
                <w:rFonts w:asciiTheme="majorBidi" w:hAnsiTheme="majorBidi" w:cstheme="majorBidi"/>
                <w:b/>
                <w:bCs/>
                <w:sz w:val="24"/>
                <w:szCs w:val="24"/>
              </w:rPr>
            </w:pPr>
            <w:r>
              <w:rPr>
                <w:rFonts w:asciiTheme="majorBidi" w:hAnsiTheme="majorBidi" w:cstheme="majorBidi"/>
                <w:b/>
                <w:bCs/>
                <w:sz w:val="24"/>
                <w:szCs w:val="24"/>
              </w:rPr>
              <w:t>Workshop</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53DF3402"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34DB0193"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50D83DDE"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12CA42D8"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4732019"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7FA351CB"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3785DC8C"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256AADD2"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089B054B"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3E26C3F8"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7038E3FF"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518FA4D9"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0EB3F260"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286602AD"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6C816A5B" w14:textId="77777777" w:rsidR="00F82491" w:rsidRDefault="009546E7" w:rsidP="009546E7">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3BDA1826"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38DD43A5" w14:textId="77777777" w:rsidR="00F82491" w:rsidRDefault="00F82491" w:rsidP="00F82491">
            <w:pPr>
              <w:ind w:left="108"/>
              <w:rPr>
                <w:rFonts w:ascii="Times New Roman" w:eastAsia="Times New Roman" w:hAnsi="Times New Roman" w:cs="Times New Roman"/>
                <w:b/>
                <w:sz w:val="24"/>
              </w:rPr>
            </w:pPr>
          </w:p>
        </w:tc>
      </w:tr>
      <w:tr w:rsidR="007D669E" w14:paraId="077F4A4D" w14:textId="77777777" w:rsidTr="000F7823">
        <w:trPr>
          <w:trHeight w:val="341"/>
        </w:trPr>
        <w:tc>
          <w:tcPr>
            <w:tcW w:w="0" w:type="auto"/>
            <w:vMerge/>
            <w:tcBorders>
              <w:left w:val="single" w:sz="8" w:space="0" w:color="4F81BD"/>
              <w:right w:val="single" w:sz="8" w:space="0" w:color="4F81BD"/>
            </w:tcBorders>
          </w:tcPr>
          <w:p w14:paraId="079A7A6E" w14:textId="77777777" w:rsidR="007D669E" w:rsidRDefault="007D669E" w:rsidP="007D669E"/>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C5775D3" w14:textId="77777777" w:rsidR="007D669E" w:rsidRPr="009A754C" w:rsidRDefault="007D669E" w:rsidP="007D669E">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GE111</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524FEB67" w14:textId="77777777" w:rsidR="007D669E" w:rsidRPr="0013274F" w:rsidRDefault="007D669E" w:rsidP="007D669E">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Technical English</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5F06C0C2" w14:textId="77777777" w:rsidR="007D669E" w:rsidRDefault="007D669E"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211DB35C" w14:textId="77777777" w:rsidR="007D669E" w:rsidRDefault="007D669E" w:rsidP="007D669E">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0B76A4F2" w14:textId="77777777" w:rsidR="007D669E" w:rsidRDefault="007D669E" w:rsidP="007D669E">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61A28731" w14:textId="77777777" w:rsidR="007D669E" w:rsidRDefault="007D669E" w:rsidP="007D669E">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3329543E" w14:textId="77777777" w:rsidR="007D669E" w:rsidRDefault="007D669E" w:rsidP="007D669E">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5391A883" w14:textId="77777777" w:rsidR="007D669E" w:rsidRDefault="007D669E" w:rsidP="007D669E">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15FA8934" w14:textId="77777777" w:rsidR="007D669E" w:rsidRDefault="007D669E" w:rsidP="007D669E">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476E3AAD" w14:textId="77777777" w:rsidR="007D669E" w:rsidRDefault="007D669E" w:rsidP="007D669E">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6ACDCDD2" w14:textId="77777777" w:rsidR="007D669E" w:rsidRDefault="007D669E" w:rsidP="007D669E">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745DDC5C"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4FDBA4FD"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38556995"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3FC053A5" w14:textId="77777777" w:rsidR="007D669E" w:rsidRDefault="007D669E" w:rsidP="007D669E">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5055A49A" w14:textId="77777777" w:rsidR="007D669E" w:rsidRDefault="007D669E" w:rsidP="007D669E">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0098829D" w14:textId="77777777" w:rsidR="007D669E" w:rsidRDefault="007D669E" w:rsidP="007D669E">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75D76C44" w14:textId="77777777" w:rsidR="007D669E" w:rsidRDefault="007D669E" w:rsidP="007D669E">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6461657D" w14:textId="77777777" w:rsidR="007D669E" w:rsidRDefault="007D669E" w:rsidP="007D669E">
            <w:pPr>
              <w:ind w:left="108"/>
              <w:rPr>
                <w:rFonts w:ascii="Times New Roman" w:eastAsia="Times New Roman" w:hAnsi="Times New Roman" w:cs="Times New Roman"/>
                <w:b/>
                <w:sz w:val="24"/>
              </w:rPr>
            </w:pPr>
          </w:p>
        </w:tc>
      </w:tr>
      <w:tr w:rsidR="007D669E" w14:paraId="28FB10C0" w14:textId="77777777" w:rsidTr="000F7823">
        <w:trPr>
          <w:trHeight w:val="341"/>
        </w:trPr>
        <w:tc>
          <w:tcPr>
            <w:tcW w:w="0" w:type="auto"/>
            <w:vMerge/>
            <w:tcBorders>
              <w:left w:val="single" w:sz="8" w:space="0" w:color="4F81BD"/>
              <w:bottom w:val="single" w:sz="8" w:space="0" w:color="4F81BD"/>
              <w:right w:val="single" w:sz="8" w:space="0" w:color="4F81BD"/>
            </w:tcBorders>
          </w:tcPr>
          <w:p w14:paraId="39520FF0" w14:textId="77777777" w:rsidR="007D669E" w:rsidRDefault="007D669E" w:rsidP="007D669E"/>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C3A4B39" w14:textId="77777777" w:rsidR="007D669E" w:rsidRPr="009A754C" w:rsidRDefault="007D669E" w:rsidP="007D669E">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GE113</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036485CE" w14:textId="77777777" w:rsidR="007D669E" w:rsidRPr="0013274F" w:rsidRDefault="007D669E" w:rsidP="007D669E">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Arabic Language</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426DD6E0" w14:textId="77777777" w:rsidR="007D669E" w:rsidRDefault="007D669E"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0AD91B35" w14:textId="77777777" w:rsidR="007D669E" w:rsidRDefault="007D669E" w:rsidP="007D669E">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45F56CD6" w14:textId="77777777" w:rsidR="007D669E" w:rsidRDefault="007D669E" w:rsidP="007D669E">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735D2A80" w14:textId="77777777" w:rsidR="007D669E" w:rsidRDefault="007D669E" w:rsidP="007D669E">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8346BC2" w14:textId="77777777" w:rsidR="007D669E" w:rsidRDefault="007D669E" w:rsidP="007D669E">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6E16C3AC" w14:textId="77777777" w:rsidR="007D669E" w:rsidRDefault="007D669E" w:rsidP="007D669E">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A5D8149" w14:textId="77777777" w:rsidR="007D669E" w:rsidRDefault="007D669E" w:rsidP="007D669E">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7035CB9F" w14:textId="77777777" w:rsidR="007D669E" w:rsidRDefault="007D669E" w:rsidP="007D669E">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5AD18793" w14:textId="77777777" w:rsidR="007D669E" w:rsidRDefault="007D669E" w:rsidP="007D669E">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334AF323"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5D5E4C4C"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05A1DD80"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2DBB1B78" w14:textId="77777777" w:rsidR="007D669E" w:rsidRDefault="007D669E" w:rsidP="007D669E">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7E198542" w14:textId="77777777" w:rsidR="007D669E" w:rsidRDefault="007D669E" w:rsidP="007D669E">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341A3DCC" w14:textId="77777777" w:rsidR="007D669E" w:rsidRDefault="007D669E" w:rsidP="007D669E">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6DC188A8" w14:textId="77777777" w:rsidR="007D669E" w:rsidRDefault="007D669E" w:rsidP="007D669E">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34A49529" w14:textId="77777777" w:rsidR="007D669E" w:rsidRDefault="007D669E" w:rsidP="007D669E">
            <w:pPr>
              <w:ind w:left="108"/>
              <w:rPr>
                <w:rFonts w:ascii="Times New Roman" w:eastAsia="Times New Roman" w:hAnsi="Times New Roman" w:cs="Times New Roman"/>
                <w:b/>
                <w:sz w:val="24"/>
              </w:rPr>
            </w:pPr>
          </w:p>
        </w:tc>
      </w:tr>
      <w:tr w:rsidR="00F82491" w14:paraId="3842B52F" w14:textId="77777777" w:rsidTr="000F7823">
        <w:trPr>
          <w:trHeight w:val="340"/>
        </w:trPr>
        <w:tc>
          <w:tcPr>
            <w:tcW w:w="1183" w:type="dxa"/>
            <w:vMerge w:val="restart"/>
            <w:tcBorders>
              <w:top w:val="single" w:sz="8" w:space="0" w:color="4F81BD"/>
              <w:left w:val="single" w:sz="8" w:space="0" w:color="4F81BD"/>
              <w:right w:val="single" w:sz="8" w:space="0" w:color="4F81BD"/>
            </w:tcBorders>
            <w:shd w:val="clear" w:color="auto" w:fill="A7BFDE"/>
            <w:vAlign w:val="center"/>
          </w:tcPr>
          <w:p w14:paraId="42BE5AD6" w14:textId="77777777" w:rsidR="00F82491" w:rsidRDefault="00F82491" w:rsidP="00F82491">
            <w:pPr>
              <w:ind w:right="116"/>
              <w:jc w:val="center"/>
            </w:pPr>
            <w:r>
              <w:rPr>
                <w:rFonts w:ascii="Times New Roman" w:eastAsia="Times New Roman" w:hAnsi="Times New Roman" w:cs="Times New Roman"/>
                <w:b/>
                <w:sz w:val="24"/>
              </w:rPr>
              <w:lastRenderedPageBreak/>
              <w:t>Second year</w:t>
            </w:r>
          </w:p>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BAF895A" w14:textId="77777777" w:rsidR="00F82491" w:rsidRPr="009A754C" w:rsidRDefault="00F82491" w:rsidP="00F82491">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GE201</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383511B8" w14:textId="77777777" w:rsidR="00F82491" w:rsidRPr="0013274F" w:rsidRDefault="00F82491" w:rsidP="00F82491">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Mathematics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66F59962"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D3DFEE"/>
          </w:tcPr>
          <w:p w14:paraId="770A20C3" w14:textId="77777777" w:rsidR="00F82491" w:rsidRDefault="00F82491" w:rsidP="00F82491">
            <w:pPr>
              <w:ind w:left="190"/>
            </w:pPr>
            <m:oMathPara>
              <m:oMath>
                <m:r>
                  <m:rPr>
                    <m:sty m:val="bi"/>
                  </m:rPr>
                  <w:rPr>
                    <w:rFonts w:ascii="Cambria Math" w:eastAsia="Times New Roman" w:hAnsi="Cambria Math" w:cs="Times New Roman"/>
                    <w:color w:val="FF0000"/>
                    <w:sz w:val="28"/>
                    <w:szCs w:val="28"/>
                  </w:rPr>
                  <m:t>√</m:t>
                </m:r>
              </m:oMath>
            </m:oMathPara>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5A97C2B6" w14:textId="77777777" w:rsidR="00F82491" w:rsidRDefault="00F82491" w:rsidP="00F82491">
            <w:pPr>
              <w:ind w:left="244"/>
              <w:jc w:val="center"/>
            </w:pPr>
            <w:r>
              <w:rPr>
                <w:rFonts w:ascii="Times New Roman" w:eastAsia="Times New Roman" w:hAnsi="Times New Roman" w:cs="Times New Roman"/>
                <w:b/>
                <w:sz w:val="24"/>
              </w:rPr>
              <w:t xml:space="preserve"> </w:t>
            </w:r>
          </w:p>
        </w:tc>
        <w:tc>
          <w:tcPr>
            <w:tcW w:w="636" w:type="dxa"/>
            <w:tcBorders>
              <w:top w:val="single" w:sz="8" w:space="0" w:color="4F81BD"/>
              <w:left w:val="single" w:sz="8" w:space="0" w:color="4F81BD"/>
              <w:bottom w:val="single" w:sz="8" w:space="0" w:color="4F81BD"/>
              <w:right w:val="single" w:sz="8" w:space="0" w:color="4F81BD"/>
            </w:tcBorders>
            <w:shd w:val="clear" w:color="auto" w:fill="D3DFEE"/>
          </w:tcPr>
          <w:p w14:paraId="0B15B349" w14:textId="77777777" w:rsidR="00F82491" w:rsidRDefault="00F82491" w:rsidP="00F82491">
            <w:pPr>
              <w:ind w:left="317"/>
              <w:jc w:val="cente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A8BB1F6" w14:textId="77777777" w:rsidR="00F82491" w:rsidRDefault="00F82491" w:rsidP="00F82491">
            <w:pPr>
              <w:ind w:left="192"/>
              <w:jc w:val="center"/>
            </w:pPr>
            <w:r>
              <w:rPr>
                <w:rFonts w:ascii="Times New Roman" w:eastAsia="Times New Roman" w:hAnsi="Times New Roman" w:cs="Times New Roman"/>
                <w:b/>
                <w:sz w:val="24"/>
              </w:rPr>
              <w:t xml:space="preserve"> </w:t>
            </w:r>
          </w:p>
        </w:tc>
        <w:tc>
          <w:tcPr>
            <w:tcW w:w="575" w:type="dxa"/>
            <w:tcBorders>
              <w:top w:val="single" w:sz="8" w:space="0" w:color="4F81BD"/>
              <w:left w:val="single" w:sz="8" w:space="0" w:color="4F81BD"/>
              <w:bottom w:val="single" w:sz="8" w:space="0" w:color="4F81BD"/>
              <w:right w:val="single" w:sz="8" w:space="0" w:color="4F81BD"/>
            </w:tcBorders>
            <w:shd w:val="clear" w:color="auto" w:fill="D3DFEE"/>
          </w:tcPr>
          <w:p w14:paraId="3C371E48" w14:textId="77777777" w:rsidR="00F82491" w:rsidRDefault="00F82491" w:rsidP="00F82491">
            <w:pPr>
              <w:ind w:left="255"/>
              <w:jc w:val="cente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299189EC" w14:textId="77777777" w:rsidR="00F82491" w:rsidRDefault="00F82491" w:rsidP="00F82491">
            <w:pPr>
              <w:ind w:left="194"/>
              <w:jc w:val="center"/>
            </w:pPr>
            <w:r>
              <w:rPr>
                <w:rFonts w:ascii="Times New Roman" w:eastAsia="Times New Roman" w:hAnsi="Times New Roman" w:cs="Times New Roman"/>
                <w:b/>
                <w:sz w:val="24"/>
              </w:rPr>
              <w:t xml:space="preserve"> </w:t>
            </w:r>
          </w:p>
        </w:tc>
        <w:tc>
          <w:tcPr>
            <w:tcW w:w="688" w:type="dxa"/>
            <w:tcBorders>
              <w:top w:val="single" w:sz="8" w:space="0" w:color="4F81BD"/>
              <w:left w:val="single" w:sz="8" w:space="0" w:color="4F81BD"/>
              <w:bottom w:val="single" w:sz="8" w:space="0" w:color="4F81BD"/>
              <w:right w:val="single" w:sz="8" w:space="0" w:color="4F81BD"/>
            </w:tcBorders>
            <w:shd w:val="clear" w:color="auto" w:fill="D3DFEE"/>
          </w:tcPr>
          <w:p w14:paraId="4F64ED70" w14:textId="77777777" w:rsidR="00F82491" w:rsidRDefault="00F82491" w:rsidP="00F82491">
            <w:pPr>
              <w:ind w:left="374"/>
              <w:jc w:val="center"/>
            </w:pPr>
            <w:r>
              <w:rPr>
                <w:rFonts w:ascii="Times New Roman" w:eastAsia="Times New Roman" w:hAnsi="Times New Roman" w:cs="Times New Roman"/>
                <w:b/>
                <w:sz w:val="24"/>
              </w:rPr>
              <w:t xml:space="preserve"> </w:t>
            </w: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6DF5BF32" w14:textId="77777777" w:rsidR="00F82491" w:rsidRDefault="00F82491" w:rsidP="00F82491">
            <w:pPr>
              <w:ind w:left="295"/>
              <w:jc w:val="center"/>
            </w:pPr>
            <w:r>
              <w:rPr>
                <w:rFonts w:ascii="Times New Roman" w:eastAsia="Times New Roman" w:hAnsi="Times New Roman" w:cs="Times New Roman"/>
                <w:b/>
                <w:sz w:val="24"/>
              </w:rPr>
              <w:t xml:space="preserve"> </w:t>
            </w:r>
          </w:p>
        </w:tc>
        <w:tc>
          <w:tcPr>
            <w:tcW w:w="593" w:type="dxa"/>
            <w:tcBorders>
              <w:top w:val="single" w:sz="8" w:space="0" w:color="4F81BD"/>
              <w:left w:val="single" w:sz="8" w:space="0" w:color="4F81BD"/>
              <w:bottom w:val="single" w:sz="8" w:space="0" w:color="4F81BD"/>
              <w:right w:val="single" w:sz="8" w:space="0" w:color="4F81BD"/>
            </w:tcBorders>
            <w:shd w:val="clear" w:color="auto" w:fill="D3DFEE"/>
          </w:tcPr>
          <w:p w14:paraId="07B4D562"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D3DFEE"/>
          </w:tcPr>
          <w:p w14:paraId="3F6AB996"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7C5E970A"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53D55BE2"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D3DFEE"/>
          </w:tcPr>
          <w:p w14:paraId="3B32D3AE" w14:textId="77777777" w:rsidR="00F82491" w:rsidRDefault="00F82491" w:rsidP="00F82491">
            <w:pPr>
              <w:ind w:left="293"/>
              <w:jc w:val="center"/>
            </w:pPr>
            <w:r>
              <w:rPr>
                <w:rFonts w:ascii="Times New Roman" w:eastAsia="Times New Roman" w:hAnsi="Times New Roman" w:cs="Times New Roman"/>
                <w:b/>
                <w:sz w:val="24"/>
              </w:rPr>
              <w:t xml:space="preserve"> </w:t>
            </w:r>
          </w:p>
        </w:tc>
        <w:tc>
          <w:tcPr>
            <w:tcW w:w="881" w:type="dxa"/>
            <w:tcBorders>
              <w:top w:val="single" w:sz="8" w:space="0" w:color="4F81BD"/>
              <w:left w:val="single" w:sz="8" w:space="0" w:color="4F81BD"/>
              <w:bottom w:val="single" w:sz="8" w:space="0" w:color="4F81BD"/>
              <w:right w:val="single" w:sz="8" w:space="0" w:color="4F81BD"/>
            </w:tcBorders>
            <w:shd w:val="clear" w:color="auto" w:fill="D3DFEE"/>
          </w:tcPr>
          <w:p w14:paraId="27EF873D" w14:textId="77777777" w:rsidR="00F82491" w:rsidRDefault="00F82491" w:rsidP="00F82491">
            <w:pPr>
              <w:ind w:left="672"/>
            </w:pPr>
            <w:r>
              <w:rPr>
                <w:rFonts w:ascii="Times New Roman" w:eastAsia="Times New Roman" w:hAnsi="Times New Roman" w:cs="Times New Roman"/>
                <w:b/>
                <w:sz w:val="24"/>
              </w:rPr>
              <w:t xml:space="preserve"> </w:t>
            </w: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2B23FE83" w14:textId="77777777" w:rsidR="00F82491" w:rsidRDefault="00F82491" w:rsidP="00F82491">
            <w:pPr>
              <w:ind w:left="492"/>
              <w:jc w:val="center"/>
            </w:pPr>
            <w:r>
              <w:rPr>
                <w:rFonts w:ascii="Times New Roman" w:eastAsia="Times New Roman" w:hAnsi="Times New Roman" w:cs="Times New Roman"/>
                <w:b/>
                <w:sz w:val="24"/>
              </w:rPr>
              <w:t xml:space="preserve"> </w:t>
            </w: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1EE7A8C8" w14:textId="77777777" w:rsidR="00F82491" w:rsidRDefault="00F82491" w:rsidP="00F82491">
            <w:pPr>
              <w:ind w:left="252"/>
              <w:jc w:val="center"/>
            </w:pPr>
            <w:r>
              <w:rPr>
                <w:rFonts w:ascii="Times New Roman" w:eastAsia="Times New Roman" w:hAnsi="Times New Roman" w:cs="Times New Roman"/>
                <w:b/>
                <w:sz w:val="24"/>
              </w:rPr>
              <w:t xml:space="preserve"> </w:t>
            </w:r>
          </w:p>
        </w:tc>
      </w:tr>
      <w:tr w:rsidR="00F82491" w14:paraId="1B052C09" w14:textId="77777777" w:rsidTr="000F7823">
        <w:trPr>
          <w:trHeight w:val="340"/>
        </w:trPr>
        <w:tc>
          <w:tcPr>
            <w:tcW w:w="0" w:type="auto"/>
            <w:vMerge/>
            <w:tcBorders>
              <w:left w:val="single" w:sz="8" w:space="0" w:color="4F81BD"/>
              <w:right w:val="single" w:sz="8" w:space="0" w:color="4F81BD"/>
            </w:tcBorders>
          </w:tcPr>
          <w:p w14:paraId="722D8C36"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868E00A" w14:textId="77777777" w:rsidR="00F82491" w:rsidRPr="00963437" w:rsidRDefault="00F82491" w:rsidP="00F82491">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CE201</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4A67B32D" w14:textId="77777777" w:rsidR="00F82491" w:rsidRPr="00963437" w:rsidRDefault="00F82491" w:rsidP="00F82491">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Surveying</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0751B37F"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645FC30F" w14:textId="77777777" w:rsidR="00F82491" w:rsidRDefault="00F82491" w:rsidP="00F82491">
            <w:pPr>
              <w:ind w:left="190"/>
              <w:jc w:val="center"/>
            </w:pPr>
            <w:r>
              <w:rPr>
                <w:rFonts w:ascii="Times New Roman" w:eastAsia="Times New Roman" w:hAnsi="Times New Roman" w:cs="Times New Roman"/>
                <w:b/>
                <w:sz w:val="24"/>
              </w:rPr>
              <w:t xml:space="preserve"> </w:t>
            </w: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48CB11EE" w14:textId="77777777" w:rsidR="00F82491" w:rsidRDefault="00F82491" w:rsidP="00F82491">
            <w:pPr>
              <w:ind w:left="244"/>
              <w:jc w:val="center"/>
            </w:pPr>
            <w:r>
              <w:rPr>
                <w:rFonts w:ascii="Times New Roman" w:eastAsia="Times New Roman" w:hAnsi="Times New Roman" w:cs="Times New Roman"/>
                <w:b/>
                <w:sz w:val="24"/>
              </w:rPr>
              <w:t xml:space="preserve"> </w:t>
            </w: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317BBE7D" w14:textId="77777777" w:rsidR="00F82491" w:rsidRDefault="00F82491" w:rsidP="00F82491">
            <m:oMathPara>
              <m:oMath>
                <m:r>
                  <m:rPr>
                    <m:sty m:val="bi"/>
                  </m:rPr>
                  <w:rPr>
                    <w:rFonts w:ascii="Cambria Math" w:eastAsia="Times New Roman" w:hAnsi="Cambria Math" w:cs="Times New Roman"/>
                    <w:color w:val="FF0000"/>
                    <w:sz w:val="28"/>
                    <w:szCs w:val="28"/>
                  </w:rPr>
                  <m:t>√</m:t>
                </m:r>
              </m:oMath>
            </m:oMathPara>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34791E1" w14:textId="77777777" w:rsidR="00F82491" w:rsidRDefault="00F82491" w:rsidP="00F82491">
            <w:pPr>
              <w:ind w:left="192"/>
              <w:jc w:val="center"/>
            </w:pPr>
            <w:r>
              <w:rPr>
                <w:rFonts w:ascii="Times New Roman" w:eastAsia="Times New Roman" w:hAnsi="Times New Roman" w:cs="Times New Roman"/>
                <w:b/>
                <w:sz w:val="24"/>
              </w:rPr>
              <w:t xml:space="preserve"> </w:t>
            </w: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1BB46817" w14:textId="77777777" w:rsidR="00F82491" w:rsidRDefault="00F82491" w:rsidP="00F82491">
            <w:pPr>
              <w:ind w:left="255"/>
              <w:jc w:val="cente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309FDDD" w14:textId="77777777" w:rsidR="00F82491" w:rsidRDefault="00F82491" w:rsidP="00F82491">
            <w:pPr>
              <w:ind w:left="194"/>
            </w:pPr>
            <m:oMath>
              <m:r>
                <m:rPr>
                  <m:sty m:val="bi"/>
                </m:rPr>
                <w:rPr>
                  <w:rFonts w:ascii="Cambria Math" w:eastAsia="Times New Roman" w:hAnsi="Cambria Math" w:cs="Times New Roman"/>
                  <w:color w:val="FF0000"/>
                  <w:sz w:val="28"/>
                  <w:szCs w:val="28"/>
                </w:rPr>
                <m:t>√</m:t>
              </m:r>
            </m:oMath>
            <w:r>
              <w:rPr>
                <w:rFonts w:ascii="Times New Roman" w:eastAsia="Times New Roman" w:hAnsi="Times New Roman" w:cs="Times New Roman"/>
                <w:b/>
                <w:sz w:val="24"/>
              </w:rPr>
              <w:t xml:space="preserve"> </w:t>
            </w: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615CFA60" w14:textId="77777777" w:rsidR="00F82491" w:rsidRDefault="00F82491" w:rsidP="00F82491">
            <w:pPr>
              <w:ind w:left="374"/>
              <w:jc w:val="center"/>
            </w:pPr>
            <w:r>
              <w:rPr>
                <w:rFonts w:ascii="Times New Roman" w:eastAsia="Times New Roman" w:hAnsi="Times New Roman" w:cs="Times New Roman"/>
                <w:b/>
                <w:sz w:val="24"/>
              </w:rPr>
              <w:t xml:space="preserve"> </w:t>
            </w: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46FE0EB7" w14:textId="77777777" w:rsidR="00F82491" w:rsidRDefault="00F82491" w:rsidP="00F82491">
            <w:pPr>
              <w:ind w:left="295"/>
              <w:jc w:val="center"/>
            </w:pPr>
            <w:r>
              <w:rPr>
                <w:rFonts w:ascii="Times New Roman" w:eastAsia="Times New Roman" w:hAnsi="Times New Roman" w:cs="Times New Roman"/>
                <w:b/>
                <w:sz w:val="24"/>
              </w:rPr>
              <w:t xml:space="preserve"> </w:t>
            </w: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1B875428"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31B4358F"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69777D2C"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2809F31A"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20BFF86D" w14:textId="77777777" w:rsidR="00F82491" w:rsidRDefault="00F82491" w:rsidP="00F82491">
            <w:pPr>
              <w:ind w:left="293"/>
              <w:jc w:val="center"/>
            </w:pPr>
            <w:r>
              <w:rPr>
                <w:rFonts w:ascii="Times New Roman" w:eastAsia="Times New Roman" w:hAnsi="Times New Roman" w:cs="Times New Roman"/>
                <w:b/>
                <w:sz w:val="24"/>
              </w:rPr>
              <w:t xml:space="preserve"> </w:t>
            </w: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7FAA281D" w14:textId="77777777" w:rsidR="00F82491" w:rsidRDefault="00F82491" w:rsidP="00F82491">
            <w:pPr>
              <w:ind w:left="672"/>
            </w:pPr>
            <w:r>
              <w:rPr>
                <w:rFonts w:ascii="Times New Roman" w:eastAsia="Times New Roman" w:hAnsi="Times New Roman" w:cs="Times New Roman"/>
                <w:b/>
                <w:sz w:val="24"/>
              </w:rPr>
              <w:t xml:space="preserve"> </w:t>
            </w: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3DD1DB6B" w14:textId="77777777" w:rsidR="00F82491" w:rsidRDefault="00F82491" w:rsidP="009546E7">
            <w:pPr>
              <w:ind w:left="108"/>
            </w:pPr>
            <w:r>
              <w:rPr>
                <w:rFonts w:ascii="Times New Roman" w:eastAsia="Times New Roman" w:hAnsi="Times New Roman" w:cs="Times New Roman"/>
                <w:b/>
                <w:sz w:val="24"/>
              </w:rPr>
              <w:t xml:space="preserve"> </w:t>
            </w: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36DB6D84" w14:textId="77777777" w:rsidR="00F82491" w:rsidRDefault="00F82491" w:rsidP="00F82491">
            <w:pPr>
              <w:ind w:left="108"/>
            </w:pPr>
            <w:r>
              <w:rPr>
                <w:rFonts w:ascii="Times New Roman" w:eastAsia="Times New Roman" w:hAnsi="Times New Roman" w:cs="Times New Roman"/>
                <w:b/>
                <w:sz w:val="24"/>
              </w:rPr>
              <w:t xml:space="preserve"> </w:t>
            </w:r>
            <m:oMath>
              <m:r>
                <m:rPr>
                  <m:sty m:val="bi"/>
                </m:rPr>
                <w:rPr>
                  <w:rFonts w:ascii="Cambria Math" w:eastAsia="Times New Roman" w:hAnsi="Cambria Math" w:cs="Times New Roman"/>
                  <w:color w:val="FF0000"/>
                  <w:sz w:val="28"/>
                  <w:szCs w:val="28"/>
                </w:rPr>
                <m:t>√</m:t>
              </m:r>
            </m:oMath>
          </w:p>
        </w:tc>
      </w:tr>
      <w:tr w:rsidR="00F82491" w14:paraId="064EE473" w14:textId="77777777" w:rsidTr="000F7823">
        <w:trPr>
          <w:trHeight w:val="340"/>
        </w:trPr>
        <w:tc>
          <w:tcPr>
            <w:tcW w:w="0" w:type="auto"/>
            <w:vMerge/>
            <w:tcBorders>
              <w:left w:val="single" w:sz="8" w:space="0" w:color="4F81BD"/>
              <w:right w:val="single" w:sz="8" w:space="0" w:color="4F81BD"/>
            </w:tcBorders>
          </w:tcPr>
          <w:p w14:paraId="307708E5"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19D18CC" w14:textId="77777777" w:rsidR="00F82491" w:rsidRPr="00963437" w:rsidRDefault="00F82491" w:rsidP="00F82491">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CE203</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62CD419E" w14:textId="77777777" w:rsidR="00F82491" w:rsidRPr="00963437" w:rsidRDefault="00F82491" w:rsidP="00F82491">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Mechanics of Materials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775B3FBC"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02A8FA60"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2799D7B8"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53F57314"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0A4CB0D1" w14:textId="77777777" w:rsidR="00F82491"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3B2800A4"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08AD6EB2"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007C5159"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3C497D07"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6A4E4A23"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587F08CA"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1C8112B0"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1EB6B398"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621496E6"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4AEDD6BD"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2153DAB1"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28F97D76" w14:textId="77777777" w:rsidR="00F82491" w:rsidRDefault="00F82491" w:rsidP="00F82491">
            <w:pPr>
              <w:ind w:left="108"/>
              <w:rPr>
                <w:rFonts w:ascii="Times New Roman" w:eastAsia="Times New Roman" w:hAnsi="Times New Roman" w:cs="Times New Roman"/>
                <w:b/>
                <w:sz w:val="24"/>
              </w:rPr>
            </w:pPr>
          </w:p>
        </w:tc>
      </w:tr>
      <w:tr w:rsidR="00F82491" w14:paraId="37002743" w14:textId="77777777" w:rsidTr="000F7823">
        <w:trPr>
          <w:trHeight w:val="340"/>
        </w:trPr>
        <w:tc>
          <w:tcPr>
            <w:tcW w:w="0" w:type="auto"/>
            <w:vMerge/>
            <w:tcBorders>
              <w:left w:val="single" w:sz="8" w:space="0" w:color="4F81BD"/>
              <w:right w:val="single" w:sz="8" w:space="0" w:color="4F81BD"/>
            </w:tcBorders>
          </w:tcPr>
          <w:p w14:paraId="1B9EB552"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29EBE57" w14:textId="77777777" w:rsidR="00F82491" w:rsidRPr="00963437" w:rsidRDefault="00F82491" w:rsidP="00F82491">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GE204</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0EF8E840" w14:textId="77777777" w:rsidR="00F82491" w:rsidRPr="00963437" w:rsidRDefault="00F82491" w:rsidP="00F82491">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Computer Programming</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7DF28E27"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5D446321"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239BD7A9"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2CAD2CBD"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0A9A06EF"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5208C21C"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350B8A5C"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16C7AB43"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0501F9E4"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37DC5D6C"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1BF8B78D"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2FA6625B"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1D181780"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404A4631" w14:textId="77777777" w:rsidR="00F82491" w:rsidRDefault="009546E7" w:rsidP="009546E7">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7C73A495"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7B7DDFB6"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26FC456D" w14:textId="77777777" w:rsidR="00F82491" w:rsidRDefault="00F82491" w:rsidP="00F82491">
            <w:pPr>
              <w:ind w:left="108"/>
              <w:rPr>
                <w:rFonts w:ascii="Times New Roman" w:eastAsia="Times New Roman" w:hAnsi="Times New Roman" w:cs="Times New Roman"/>
                <w:b/>
                <w:sz w:val="24"/>
              </w:rPr>
            </w:pPr>
          </w:p>
        </w:tc>
      </w:tr>
      <w:tr w:rsidR="00F82491" w14:paraId="46EB5DB6" w14:textId="77777777" w:rsidTr="000F7823">
        <w:trPr>
          <w:trHeight w:val="340"/>
        </w:trPr>
        <w:tc>
          <w:tcPr>
            <w:tcW w:w="0" w:type="auto"/>
            <w:vMerge/>
            <w:tcBorders>
              <w:left w:val="single" w:sz="8" w:space="0" w:color="4F81BD"/>
              <w:right w:val="single" w:sz="8" w:space="0" w:color="4F81BD"/>
            </w:tcBorders>
          </w:tcPr>
          <w:p w14:paraId="1BEF05D1"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BBED98D" w14:textId="77777777" w:rsidR="00F82491" w:rsidRPr="00963437" w:rsidRDefault="00F82491" w:rsidP="00F82491">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CE205</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23ACB9A9" w14:textId="77777777" w:rsidR="00F82491" w:rsidRPr="00963437" w:rsidRDefault="00F82491" w:rsidP="00F82491">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Fluid Mechanics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345B4E27"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2DD20C21"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6E281F48"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1445106F"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38942ECB"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27D3EBA1"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080336B7"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7E56B8EF"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60019A57"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388ADCA3"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423F3BAC"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0EE102E3"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69388A4A"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391E3231"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56785E90"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62D08F34"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7612B65F" w14:textId="77777777" w:rsidR="00F82491" w:rsidRDefault="00F82491" w:rsidP="00F82491">
            <w:pPr>
              <w:ind w:left="108"/>
              <w:rPr>
                <w:rFonts w:ascii="Times New Roman" w:eastAsia="Times New Roman" w:hAnsi="Times New Roman" w:cs="Times New Roman"/>
                <w:b/>
                <w:sz w:val="24"/>
              </w:rPr>
            </w:pPr>
          </w:p>
        </w:tc>
      </w:tr>
      <w:tr w:rsidR="00F82491" w14:paraId="2D8582FF" w14:textId="77777777" w:rsidTr="000F7823">
        <w:trPr>
          <w:trHeight w:val="340"/>
        </w:trPr>
        <w:tc>
          <w:tcPr>
            <w:tcW w:w="0" w:type="auto"/>
            <w:vMerge/>
            <w:tcBorders>
              <w:left w:val="single" w:sz="8" w:space="0" w:color="4F81BD"/>
              <w:right w:val="single" w:sz="8" w:space="0" w:color="4F81BD"/>
            </w:tcBorders>
          </w:tcPr>
          <w:p w14:paraId="4E76EB0E"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3244D0E" w14:textId="77777777" w:rsidR="00F82491" w:rsidRPr="00963437" w:rsidRDefault="00F82491" w:rsidP="00F82491">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CE206</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62ACEB2D" w14:textId="77777777" w:rsidR="00F82491" w:rsidRPr="00963437" w:rsidRDefault="00F82491" w:rsidP="00F82491">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Building Constructions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1EC6F611"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51DAA00C"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4B3ADD33"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2C44DC7F" w14:textId="77777777" w:rsidR="00F82491"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8CBCE59"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6DB820D8"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4BD0E99E"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289F22A6"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7C010262"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4DC55FC3"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27F7A6EA"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62CB2823"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26CFAB58"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07ED26A3"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2FF0029F"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25A16B93"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3CA8A9C3" w14:textId="77777777" w:rsidR="00F82491" w:rsidRDefault="009546E7" w:rsidP="009546E7">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r>
      <w:tr w:rsidR="00F82491" w14:paraId="2ED25DF8" w14:textId="77777777" w:rsidTr="000F7823">
        <w:trPr>
          <w:trHeight w:val="340"/>
        </w:trPr>
        <w:tc>
          <w:tcPr>
            <w:tcW w:w="0" w:type="auto"/>
            <w:vMerge/>
            <w:tcBorders>
              <w:left w:val="single" w:sz="8" w:space="0" w:color="4F81BD"/>
              <w:right w:val="single" w:sz="8" w:space="0" w:color="4F81BD"/>
            </w:tcBorders>
          </w:tcPr>
          <w:p w14:paraId="75FF2C5A"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9556FFB" w14:textId="77777777" w:rsidR="00F82491" w:rsidRPr="00963437" w:rsidRDefault="00F82491" w:rsidP="00F82491">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CE207</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3DB5D09E" w14:textId="77777777" w:rsidR="00F82491" w:rsidRPr="00963437" w:rsidRDefault="00F82491" w:rsidP="00F82491">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Concrete Technology</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03110E7A"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4064FFF7"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7DBC6F8F"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4110C712"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3BB1DCC6" w14:textId="77777777" w:rsidR="00F82491"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316F6C9A"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1AA60D2A"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6F53C717"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7C09BE74"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1CDC6726"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4E6DCBC9"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652FB396"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72096BF6"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6E7FC0D7"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3615D757" w14:textId="77777777" w:rsidR="00F82491" w:rsidRDefault="009546E7" w:rsidP="009546E7">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7EF2F959"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4A54B5E1" w14:textId="77777777" w:rsidR="00F82491" w:rsidRDefault="00F82491" w:rsidP="00F82491">
            <w:pPr>
              <w:ind w:left="108"/>
              <w:rPr>
                <w:rFonts w:ascii="Times New Roman" w:eastAsia="Times New Roman" w:hAnsi="Times New Roman" w:cs="Times New Roman"/>
                <w:b/>
                <w:sz w:val="24"/>
              </w:rPr>
            </w:pPr>
          </w:p>
        </w:tc>
      </w:tr>
      <w:tr w:rsidR="007D669E" w14:paraId="17979709" w14:textId="77777777" w:rsidTr="000F7823">
        <w:trPr>
          <w:trHeight w:val="340"/>
        </w:trPr>
        <w:tc>
          <w:tcPr>
            <w:tcW w:w="0" w:type="auto"/>
            <w:vMerge/>
            <w:tcBorders>
              <w:left w:val="single" w:sz="8" w:space="0" w:color="4F81BD"/>
              <w:right w:val="single" w:sz="8" w:space="0" w:color="4F81BD"/>
            </w:tcBorders>
          </w:tcPr>
          <w:p w14:paraId="576BB5C7" w14:textId="77777777" w:rsidR="007D669E" w:rsidRDefault="007D669E" w:rsidP="007D669E"/>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A298675" w14:textId="77777777" w:rsidR="007D669E" w:rsidRPr="00963437" w:rsidRDefault="007D669E" w:rsidP="007D669E">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w:t>
            </w:r>
            <w:r w:rsidR="00C26626">
              <w:rPr>
                <w:rFonts w:ascii="Times New Roman" w:eastAsia="Times New Roman" w:hAnsi="Times New Roman" w:cs="Times New Roman"/>
                <w:b/>
                <w:bCs/>
                <w:sz w:val="24"/>
                <w:szCs w:val="24"/>
              </w:rPr>
              <w:t>211</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06181751" w14:textId="77777777" w:rsidR="007D669E" w:rsidRPr="00963437" w:rsidRDefault="007D669E" w:rsidP="007D669E">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Technical English</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6543259D" w14:textId="77777777" w:rsidR="007D669E" w:rsidRDefault="007D669E"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5C06D1CC" w14:textId="77777777" w:rsidR="007D669E" w:rsidRDefault="007D669E" w:rsidP="007D669E">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0CAB702E" w14:textId="77777777" w:rsidR="007D669E" w:rsidRDefault="007D669E" w:rsidP="007D669E">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27FB4BDC" w14:textId="77777777" w:rsidR="007D669E" w:rsidRDefault="007D669E" w:rsidP="007D669E">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E9A04C5" w14:textId="77777777" w:rsidR="007D669E" w:rsidRDefault="007D669E" w:rsidP="007D669E">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25B5EF35" w14:textId="77777777" w:rsidR="007D669E" w:rsidRDefault="007D669E" w:rsidP="007D669E">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4FA67E9F" w14:textId="77777777" w:rsidR="007D669E" w:rsidRDefault="007D669E" w:rsidP="007D669E">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415486B5" w14:textId="77777777" w:rsidR="007D669E" w:rsidRDefault="007D669E" w:rsidP="007D669E">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62C0ABA3" w14:textId="77777777" w:rsidR="007D669E" w:rsidRDefault="007D669E" w:rsidP="007D669E">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14857CE9"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6015B150"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3B402C85"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27F8B7B8" w14:textId="77777777" w:rsidR="007D669E" w:rsidRDefault="007D669E" w:rsidP="007D669E">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0BACD9AD" w14:textId="77777777" w:rsidR="007D669E" w:rsidRDefault="007D669E" w:rsidP="007D669E">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01276E6F" w14:textId="77777777" w:rsidR="007D669E" w:rsidRDefault="007D669E" w:rsidP="007D669E">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60C44EB8" w14:textId="77777777" w:rsidR="007D669E" w:rsidRDefault="007D669E" w:rsidP="007D669E">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660CE41A" w14:textId="77777777" w:rsidR="007D669E" w:rsidRDefault="007D669E" w:rsidP="007D669E">
            <w:pPr>
              <w:ind w:left="108"/>
              <w:rPr>
                <w:rFonts w:ascii="Times New Roman" w:eastAsia="Times New Roman" w:hAnsi="Times New Roman" w:cs="Times New Roman"/>
                <w:b/>
                <w:sz w:val="24"/>
              </w:rPr>
            </w:pPr>
          </w:p>
        </w:tc>
      </w:tr>
      <w:tr w:rsidR="007D669E" w14:paraId="0A5D01D1" w14:textId="77777777" w:rsidTr="000F7823">
        <w:trPr>
          <w:trHeight w:val="340"/>
        </w:trPr>
        <w:tc>
          <w:tcPr>
            <w:tcW w:w="0" w:type="auto"/>
            <w:vMerge/>
            <w:tcBorders>
              <w:left w:val="single" w:sz="8" w:space="0" w:color="4F81BD"/>
              <w:bottom w:val="single" w:sz="8" w:space="0" w:color="4F81BD"/>
              <w:right w:val="single" w:sz="8" w:space="0" w:color="4F81BD"/>
            </w:tcBorders>
          </w:tcPr>
          <w:p w14:paraId="2D89E2BA" w14:textId="77777777" w:rsidR="007D669E" w:rsidRDefault="007D669E" w:rsidP="007D669E"/>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DCBC4BA" w14:textId="77777777" w:rsidR="007D669E" w:rsidRPr="00963437" w:rsidRDefault="007D669E" w:rsidP="007D669E">
            <w:pPr>
              <w:ind w:right="72"/>
              <w:jc w:val="center"/>
              <w:rPr>
                <w:rFonts w:ascii="Times New Roman" w:eastAsia="Times New Roman" w:hAnsi="Times New Roman" w:cs="Times New Roman"/>
                <w:b/>
                <w:bCs/>
                <w:sz w:val="24"/>
                <w:szCs w:val="24"/>
              </w:rPr>
            </w:pPr>
            <w:r w:rsidRPr="00963437">
              <w:rPr>
                <w:rFonts w:ascii="Times New Roman" w:eastAsia="Times New Roman" w:hAnsi="Times New Roman" w:cs="Times New Roman"/>
                <w:b/>
                <w:bCs/>
                <w:sz w:val="24"/>
                <w:szCs w:val="24"/>
              </w:rPr>
              <w:t>GE206</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2D46CE2A" w14:textId="77777777" w:rsidR="007D669E" w:rsidRPr="00963437" w:rsidRDefault="007D669E" w:rsidP="007D669E">
            <w:pPr>
              <w:ind w:right="72"/>
              <w:jc w:val="center"/>
              <w:rPr>
                <w:rFonts w:asciiTheme="majorBidi" w:hAnsiTheme="majorBidi" w:cstheme="majorBidi"/>
                <w:b/>
                <w:bCs/>
                <w:sz w:val="24"/>
                <w:szCs w:val="24"/>
              </w:rPr>
            </w:pPr>
            <w:r w:rsidRPr="00963437">
              <w:rPr>
                <w:rFonts w:asciiTheme="majorBidi" w:hAnsiTheme="majorBidi" w:cstheme="majorBidi"/>
                <w:b/>
                <w:bCs/>
                <w:sz w:val="24"/>
                <w:szCs w:val="24"/>
              </w:rPr>
              <w:t>Freedom &amp; Democracy</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105FFCC0" w14:textId="77777777" w:rsidR="007D669E" w:rsidRDefault="007D669E"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4D6FFCE9" w14:textId="77777777" w:rsidR="007D669E" w:rsidRDefault="007D669E" w:rsidP="007D669E">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5C464219" w14:textId="77777777" w:rsidR="007D669E" w:rsidRDefault="007D669E" w:rsidP="007D669E">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0E628F8D" w14:textId="77777777" w:rsidR="007D669E" w:rsidRDefault="007D669E" w:rsidP="007D669E">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629DF39" w14:textId="77777777" w:rsidR="007D669E" w:rsidRDefault="007D669E" w:rsidP="007D669E">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3F658717" w14:textId="77777777" w:rsidR="007D669E" w:rsidRDefault="007D669E" w:rsidP="007D669E">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34FC6116" w14:textId="77777777" w:rsidR="007D669E" w:rsidRDefault="007D669E" w:rsidP="007D669E">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512559C4" w14:textId="77777777" w:rsidR="007D669E" w:rsidRDefault="007D669E" w:rsidP="007D669E">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20F186B4" w14:textId="77777777" w:rsidR="007D669E" w:rsidRDefault="007D669E" w:rsidP="007D669E">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6CC95A57"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039BA93B"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05B7E606"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7B002062" w14:textId="77777777" w:rsidR="007D669E" w:rsidRDefault="007D669E" w:rsidP="007D669E">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4EE7563F" w14:textId="77777777" w:rsidR="007D669E" w:rsidRDefault="007D669E" w:rsidP="007D669E">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1BE49877" w14:textId="77777777" w:rsidR="007D669E" w:rsidRDefault="007D669E" w:rsidP="007D669E">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2BB9BE16" w14:textId="77777777" w:rsidR="007D669E" w:rsidRDefault="007D669E" w:rsidP="007D669E">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0FBE15F5" w14:textId="77777777" w:rsidR="007D669E" w:rsidRDefault="007D669E" w:rsidP="007D669E">
            <w:pPr>
              <w:ind w:left="108"/>
              <w:rPr>
                <w:rFonts w:ascii="Times New Roman" w:eastAsia="Times New Roman" w:hAnsi="Times New Roman" w:cs="Times New Roman"/>
                <w:b/>
                <w:sz w:val="24"/>
              </w:rPr>
            </w:pPr>
          </w:p>
        </w:tc>
      </w:tr>
      <w:tr w:rsidR="00F82491" w14:paraId="59F09DE4" w14:textId="77777777" w:rsidTr="000F7823">
        <w:trPr>
          <w:trHeight w:val="341"/>
        </w:trPr>
        <w:tc>
          <w:tcPr>
            <w:tcW w:w="1183" w:type="dxa"/>
            <w:vMerge w:val="restart"/>
            <w:tcBorders>
              <w:top w:val="single" w:sz="8" w:space="0" w:color="4F81BD"/>
              <w:left w:val="single" w:sz="8" w:space="0" w:color="4F81BD"/>
              <w:right w:val="single" w:sz="8" w:space="0" w:color="4F81BD"/>
            </w:tcBorders>
            <w:shd w:val="clear" w:color="auto" w:fill="A7BFDE"/>
            <w:vAlign w:val="center"/>
          </w:tcPr>
          <w:p w14:paraId="2D1B700A" w14:textId="77777777" w:rsidR="00F82491" w:rsidRDefault="00F82491" w:rsidP="00F82491">
            <w:pPr>
              <w:ind w:right="116"/>
              <w:jc w:val="right"/>
            </w:pPr>
            <w:r>
              <w:rPr>
                <w:rFonts w:ascii="Times New Roman" w:eastAsia="Times New Roman" w:hAnsi="Times New Roman" w:cs="Times New Roman"/>
                <w:b/>
                <w:sz w:val="24"/>
              </w:rPr>
              <w:t xml:space="preserve">Third year </w:t>
            </w:r>
          </w:p>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0A6038E" w14:textId="77777777" w:rsidR="00F82491" w:rsidRPr="001C68E6" w:rsidRDefault="00F82491" w:rsidP="00F82491">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CE301</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4BE322D8" w14:textId="77777777" w:rsidR="00F82491" w:rsidRPr="00963437" w:rsidRDefault="00F82491" w:rsidP="00F82491">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Theory of Structures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63BCA483"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D3DFEE"/>
          </w:tcPr>
          <w:p w14:paraId="570032F2" w14:textId="77777777" w:rsidR="00F82491" w:rsidRDefault="00F82491" w:rsidP="00F82491">
            <w:pPr>
              <w:ind w:left="190"/>
              <w:jc w:val="center"/>
            </w:pPr>
            <w:r>
              <w:rPr>
                <w:rFonts w:ascii="Times New Roman" w:eastAsia="Times New Roman" w:hAnsi="Times New Roman" w:cs="Times New Roman"/>
                <w:b/>
                <w:sz w:val="24"/>
              </w:rPr>
              <w:t xml:space="preserve"> </w:t>
            </w: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3DAF4355"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D3DFEE"/>
          </w:tcPr>
          <w:p w14:paraId="07B6F06B" w14:textId="77777777" w:rsidR="00F82491" w:rsidRDefault="00F82491" w:rsidP="00F82491">
            <w:pPr>
              <w:ind w:left="317"/>
              <w:jc w:val="cente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1031F8DD" w14:textId="77777777" w:rsidR="00F82491" w:rsidRDefault="00F82491" w:rsidP="00F82491">
            <w:pPr>
              <w:ind w:left="192"/>
              <w:jc w:val="center"/>
            </w:pPr>
            <w:r>
              <w:rPr>
                <w:rFonts w:ascii="Times New Roman" w:eastAsia="Times New Roman" w:hAnsi="Times New Roman" w:cs="Times New Roman"/>
                <w:b/>
                <w:sz w:val="24"/>
              </w:rPr>
              <w:t xml:space="preserve"> </w:t>
            </w:r>
          </w:p>
        </w:tc>
        <w:tc>
          <w:tcPr>
            <w:tcW w:w="575" w:type="dxa"/>
            <w:tcBorders>
              <w:top w:val="single" w:sz="8" w:space="0" w:color="4F81BD"/>
              <w:left w:val="single" w:sz="8" w:space="0" w:color="4F81BD"/>
              <w:bottom w:val="single" w:sz="8" w:space="0" w:color="4F81BD"/>
              <w:right w:val="single" w:sz="8" w:space="0" w:color="4F81BD"/>
            </w:tcBorders>
            <w:shd w:val="clear" w:color="auto" w:fill="D3DFEE"/>
          </w:tcPr>
          <w:p w14:paraId="6824EE68" w14:textId="77777777" w:rsidR="00F82491" w:rsidRDefault="00F82491" w:rsidP="00F82491">
            <w:pPr>
              <w:ind w:left="255"/>
              <w:jc w:val="cente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BDAE77E" w14:textId="77777777" w:rsidR="00F82491" w:rsidRDefault="00F82491" w:rsidP="00F82491">
            <w:pPr>
              <w:ind w:left="194"/>
              <w:jc w:val="center"/>
            </w:pPr>
            <w:r>
              <w:rPr>
                <w:rFonts w:ascii="Times New Roman" w:eastAsia="Times New Roman" w:hAnsi="Times New Roman" w:cs="Times New Roman"/>
                <w:b/>
                <w:sz w:val="24"/>
              </w:rPr>
              <w:t xml:space="preserve"> </w:t>
            </w:r>
          </w:p>
        </w:tc>
        <w:tc>
          <w:tcPr>
            <w:tcW w:w="688" w:type="dxa"/>
            <w:tcBorders>
              <w:top w:val="single" w:sz="8" w:space="0" w:color="4F81BD"/>
              <w:left w:val="single" w:sz="8" w:space="0" w:color="4F81BD"/>
              <w:bottom w:val="single" w:sz="8" w:space="0" w:color="4F81BD"/>
              <w:right w:val="single" w:sz="8" w:space="0" w:color="4F81BD"/>
            </w:tcBorders>
            <w:shd w:val="clear" w:color="auto" w:fill="D3DFEE"/>
          </w:tcPr>
          <w:p w14:paraId="47EFB333" w14:textId="77777777" w:rsidR="00F82491" w:rsidRDefault="00F82491" w:rsidP="00F82491">
            <w:pPr>
              <w:ind w:left="374"/>
              <w:jc w:val="center"/>
            </w:pPr>
            <w:r>
              <w:rPr>
                <w:rFonts w:ascii="Times New Roman" w:eastAsia="Times New Roman" w:hAnsi="Times New Roman" w:cs="Times New Roman"/>
                <w:b/>
                <w:sz w:val="24"/>
              </w:rPr>
              <w:t xml:space="preserve"> </w:t>
            </w: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51BA910E" w14:textId="77777777" w:rsidR="00F82491" w:rsidRDefault="00F82491" w:rsidP="00F82491">
            <w:pPr>
              <w:ind w:left="295"/>
              <w:jc w:val="center"/>
            </w:pPr>
            <w:r>
              <w:rPr>
                <w:rFonts w:ascii="Times New Roman" w:eastAsia="Times New Roman" w:hAnsi="Times New Roman" w:cs="Times New Roman"/>
                <w:b/>
                <w:sz w:val="24"/>
              </w:rPr>
              <w:t xml:space="preserve"> </w:t>
            </w:r>
          </w:p>
        </w:tc>
        <w:tc>
          <w:tcPr>
            <w:tcW w:w="593" w:type="dxa"/>
            <w:tcBorders>
              <w:top w:val="single" w:sz="8" w:space="0" w:color="4F81BD"/>
              <w:left w:val="single" w:sz="8" w:space="0" w:color="4F81BD"/>
              <w:bottom w:val="single" w:sz="8" w:space="0" w:color="4F81BD"/>
              <w:right w:val="single" w:sz="8" w:space="0" w:color="4F81BD"/>
            </w:tcBorders>
            <w:shd w:val="clear" w:color="auto" w:fill="D3DFEE"/>
          </w:tcPr>
          <w:p w14:paraId="7D5BA4A4"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D3DFEE"/>
          </w:tcPr>
          <w:p w14:paraId="3FC8309F"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7DFE2624"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1A0A1FE0"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D3DFEE"/>
          </w:tcPr>
          <w:p w14:paraId="1175A454" w14:textId="77777777" w:rsidR="00F82491" w:rsidRDefault="00F82491" w:rsidP="00F82491">
            <w:pPr>
              <w:ind w:left="293"/>
              <w:jc w:val="center"/>
            </w:pPr>
            <w:r>
              <w:rPr>
                <w:rFonts w:ascii="Times New Roman" w:eastAsia="Times New Roman" w:hAnsi="Times New Roman" w:cs="Times New Roman"/>
                <w:b/>
                <w:sz w:val="24"/>
              </w:rPr>
              <w:t xml:space="preserve"> </w:t>
            </w:r>
          </w:p>
        </w:tc>
        <w:tc>
          <w:tcPr>
            <w:tcW w:w="881" w:type="dxa"/>
            <w:tcBorders>
              <w:top w:val="single" w:sz="8" w:space="0" w:color="4F81BD"/>
              <w:left w:val="single" w:sz="8" w:space="0" w:color="4F81BD"/>
              <w:bottom w:val="single" w:sz="8" w:space="0" w:color="4F81BD"/>
              <w:right w:val="single" w:sz="8" w:space="0" w:color="4F81BD"/>
            </w:tcBorders>
            <w:shd w:val="clear" w:color="auto" w:fill="D3DFEE"/>
          </w:tcPr>
          <w:p w14:paraId="692DD6B9" w14:textId="77777777" w:rsidR="00F82491" w:rsidRDefault="00F82491" w:rsidP="00F82491">
            <w:pPr>
              <w:ind w:left="672"/>
            </w:pPr>
            <w:r>
              <w:rPr>
                <w:rFonts w:ascii="Times New Roman" w:eastAsia="Times New Roman" w:hAnsi="Times New Roman" w:cs="Times New Roman"/>
                <w:b/>
                <w:sz w:val="24"/>
              </w:rPr>
              <w:t xml:space="preserve"> </w:t>
            </w: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1E93577E" w14:textId="77777777" w:rsidR="00F82491" w:rsidRDefault="00F82491" w:rsidP="00F82491">
            <w:pPr>
              <w:ind w:left="492"/>
              <w:jc w:val="center"/>
            </w:pPr>
            <w:r>
              <w:rPr>
                <w:rFonts w:ascii="Times New Roman" w:eastAsia="Times New Roman" w:hAnsi="Times New Roman" w:cs="Times New Roman"/>
                <w:b/>
                <w:sz w:val="24"/>
              </w:rPr>
              <w:t xml:space="preserve"> </w:t>
            </w: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15903FE9" w14:textId="77777777" w:rsidR="00F82491" w:rsidRDefault="00F82491" w:rsidP="00F82491">
            <w:pPr>
              <w:ind w:left="252"/>
              <w:jc w:val="center"/>
            </w:pPr>
            <w:r>
              <w:rPr>
                <w:rFonts w:ascii="Times New Roman" w:eastAsia="Times New Roman" w:hAnsi="Times New Roman" w:cs="Times New Roman"/>
                <w:b/>
                <w:sz w:val="24"/>
              </w:rPr>
              <w:t xml:space="preserve"> </w:t>
            </w:r>
          </w:p>
        </w:tc>
      </w:tr>
      <w:tr w:rsidR="00F82491" w14:paraId="7F24F052" w14:textId="77777777" w:rsidTr="000F7823">
        <w:trPr>
          <w:trHeight w:val="340"/>
        </w:trPr>
        <w:tc>
          <w:tcPr>
            <w:tcW w:w="0" w:type="auto"/>
            <w:vMerge/>
            <w:tcBorders>
              <w:left w:val="single" w:sz="8" w:space="0" w:color="4F81BD"/>
              <w:right w:val="single" w:sz="8" w:space="0" w:color="4F81BD"/>
            </w:tcBorders>
            <w:vAlign w:val="center"/>
          </w:tcPr>
          <w:p w14:paraId="7EE62245"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DBDA73A" w14:textId="77777777" w:rsidR="00F82491" w:rsidRPr="001C68E6" w:rsidRDefault="00F82491" w:rsidP="00F82491">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CE302</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4FC54724" w14:textId="77777777" w:rsidR="00F82491" w:rsidRPr="00CD0186" w:rsidRDefault="00F82491" w:rsidP="00F82491">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Soil Mechanics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5E471F92"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699308AA" w14:textId="77777777" w:rsidR="00F82491" w:rsidRDefault="00F82491" w:rsidP="00F82491">
            <w:pPr>
              <w:ind w:left="190"/>
              <w:jc w:val="center"/>
            </w:pPr>
            <w:r>
              <w:rPr>
                <w:rFonts w:ascii="Times New Roman" w:eastAsia="Times New Roman" w:hAnsi="Times New Roman" w:cs="Times New Roman"/>
                <w:b/>
                <w:sz w:val="24"/>
              </w:rPr>
              <w:t xml:space="preserve"> </w:t>
            </w: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48C05FC9"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17278FCB" w14:textId="77777777" w:rsidR="00F82491" w:rsidRDefault="00F82491" w:rsidP="00F82491">
            <w:pPr>
              <w:ind w:left="317"/>
              <w:jc w:val="cente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3C41631" w14:textId="77777777" w:rsidR="00F82491" w:rsidRDefault="00F82491" w:rsidP="00F82491">
            <w:pPr>
              <w:ind w:left="192"/>
              <w:jc w:val="center"/>
            </w:pPr>
            <w:r>
              <w:rPr>
                <w:rFonts w:ascii="Times New Roman" w:eastAsia="Times New Roman" w:hAnsi="Times New Roman" w:cs="Times New Roman"/>
                <w:b/>
                <w:sz w:val="24"/>
              </w:rPr>
              <w:t xml:space="preserve"> </w:t>
            </w: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74943F86" w14:textId="77777777" w:rsidR="00F82491" w:rsidRDefault="00F82491" w:rsidP="00F82491">
            <w:pPr>
              <w:jc w:val="center"/>
            </w:pPr>
            <m:oMath>
              <m:r>
                <m:rPr>
                  <m:sty m:val="bi"/>
                </m:rPr>
                <w:rPr>
                  <w:rFonts w:ascii="Cambria Math" w:eastAsia="Times New Roman" w:hAnsi="Cambria Math" w:cs="Times New Roman"/>
                  <w:color w:val="FF0000"/>
                  <w:sz w:val="28"/>
                  <w:szCs w:val="28"/>
                </w:rPr>
                <m:t>√</m:t>
              </m:r>
            </m:oMath>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655DCD4" w14:textId="77777777" w:rsidR="00F82491" w:rsidRDefault="00F82491" w:rsidP="00F82491">
            <w:pPr>
              <w:ind w:left="194"/>
              <w:jc w:val="center"/>
            </w:pPr>
            <w:r>
              <w:rPr>
                <w:rFonts w:ascii="Times New Roman" w:eastAsia="Times New Roman" w:hAnsi="Times New Roman" w:cs="Times New Roman"/>
                <w:b/>
                <w:sz w:val="24"/>
              </w:rPr>
              <w:t xml:space="preserve"> </w:t>
            </w: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5705B99C" w14:textId="77777777" w:rsidR="00F82491" w:rsidRDefault="00F82491" w:rsidP="00F82491">
            <w:pPr>
              <w:ind w:left="374"/>
              <w:jc w:val="center"/>
            </w:pPr>
            <w:r>
              <w:rPr>
                <w:rFonts w:ascii="Times New Roman" w:eastAsia="Times New Roman" w:hAnsi="Times New Roman" w:cs="Times New Roman"/>
                <w:b/>
                <w:sz w:val="24"/>
              </w:rPr>
              <w:t xml:space="preserve"> </w:t>
            </w: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11AE749C" w14:textId="77777777" w:rsidR="00F82491" w:rsidRDefault="00F82491" w:rsidP="00F82491">
            <w:pPr>
              <w:ind w:left="295"/>
              <w:jc w:val="center"/>
            </w:pPr>
            <w:r>
              <w:rPr>
                <w:rFonts w:ascii="Times New Roman" w:eastAsia="Times New Roman" w:hAnsi="Times New Roman" w:cs="Times New Roman"/>
                <w:b/>
                <w:sz w:val="24"/>
              </w:rPr>
              <w:t xml:space="preserve"> </w:t>
            </w: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6CBC3D77"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0C8EF24C"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62F20F05"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7B37229B"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0D3794D0" w14:textId="77777777" w:rsidR="00F82491" w:rsidRDefault="00F82491" w:rsidP="00F82491">
            <w:pPr>
              <w:ind w:left="293"/>
              <w:jc w:val="center"/>
            </w:pPr>
            <w:r>
              <w:rPr>
                <w:rFonts w:ascii="Times New Roman" w:eastAsia="Times New Roman" w:hAnsi="Times New Roman" w:cs="Times New Roman"/>
                <w:b/>
                <w:sz w:val="24"/>
              </w:rPr>
              <w:t xml:space="preserve"> </w:t>
            </w: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2854B6D2" w14:textId="77777777" w:rsidR="00F82491" w:rsidRDefault="009546E7" w:rsidP="009546E7">
            <w:pPr>
              <w:jc w:val="center"/>
            </w:pPr>
            <m:oMathPara>
              <m:oMath>
                <m:r>
                  <m:rPr>
                    <m:sty m:val="bi"/>
                  </m:rPr>
                  <w:rPr>
                    <w:rFonts w:ascii="Cambria Math" w:eastAsia="Times New Roman" w:hAnsi="Cambria Math" w:cs="Times New Roman"/>
                    <w:color w:val="FF0000"/>
                    <w:sz w:val="28"/>
                    <w:szCs w:val="28"/>
                  </w:rPr>
                  <m:t>√</m:t>
                </m:r>
              </m:oMath>
            </m:oMathPara>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54F66629" w14:textId="77777777" w:rsidR="00F82491" w:rsidRDefault="00F82491" w:rsidP="00F82491">
            <w:pPr>
              <w:ind w:left="108"/>
            </w:pPr>
            <w:r>
              <w:rPr>
                <w:rFonts w:ascii="Times New Roman" w:eastAsia="Times New Roman" w:hAnsi="Times New Roman" w:cs="Times New Roman"/>
                <w:b/>
                <w:sz w:val="24"/>
              </w:rPr>
              <w:t xml:space="preserve"> </w:t>
            </w: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0BBA24DD" w14:textId="77777777" w:rsidR="00F82491" w:rsidRDefault="00F82491" w:rsidP="00F82491">
            <w:pPr>
              <w:ind w:left="108"/>
            </w:pPr>
            <w:r>
              <w:rPr>
                <w:rFonts w:ascii="Times New Roman" w:eastAsia="Times New Roman" w:hAnsi="Times New Roman" w:cs="Times New Roman"/>
                <w:b/>
                <w:sz w:val="24"/>
              </w:rPr>
              <w:t xml:space="preserve"> </w:t>
            </w:r>
            <m:oMath>
              <m:r>
                <m:rPr>
                  <m:sty m:val="bi"/>
                </m:rPr>
                <w:rPr>
                  <w:rFonts w:ascii="Cambria Math" w:eastAsia="Times New Roman" w:hAnsi="Cambria Math" w:cs="Times New Roman"/>
                  <w:color w:val="FF0000"/>
                  <w:sz w:val="28"/>
                  <w:szCs w:val="28"/>
                </w:rPr>
                <m:t>√</m:t>
              </m:r>
            </m:oMath>
          </w:p>
        </w:tc>
      </w:tr>
      <w:tr w:rsidR="00F82491" w14:paraId="0343B179" w14:textId="77777777" w:rsidTr="000F7823">
        <w:trPr>
          <w:trHeight w:val="340"/>
        </w:trPr>
        <w:tc>
          <w:tcPr>
            <w:tcW w:w="0" w:type="auto"/>
            <w:vMerge/>
            <w:tcBorders>
              <w:left w:val="single" w:sz="8" w:space="0" w:color="4F81BD"/>
              <w:right w:val="single" w:sz="8" w:space="0" w:color="4F81BD"/>
            </w:tcBorders>
            <w:vAlign w:val="center"/>
          </w:tcPr>
          <w:p w14:paraId="47248947"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FB33CA3" w14:textId="77777777" w:rsidR="00F82491" w:rsidRPr="001C68E6" w:rsidRDefault="00F82491" w:rsidP="00F82491">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CE303</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7A2A1CDE" w14:textId="77777777" w:rsidR="00F82491" w:rsidRPr="00CD0186" w:rsidRDefault="00F82491" w:rsidP="00F82491">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Reinforced Concrete</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3CA260D1"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3C69089E"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247C754F" w14:textId="77777777" w:rsidR="00F82491" w:rsidRPr="00B9189A" w:rsidRDefault="00F82491" w:rsidP="00F82491">
            <w:pPr>
              <w:jc w:val="center"/>
              <w:rPr>
                <w:rFonts w:ascii="Times New Roman" w:eastAsia="Times New Roman" w:hAnsi="Times New Roman" w:cs="Times New Roman"/>
                <w:b/>
                <w:sz w:val="24"/>
              </w:rPr>
            </w:pPr>
            <m:oMathPara>
              <m:oMathParaPr>
                <m:jc m:val="center"/>
              </m:oMathParaPr>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55AD1E5B"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D726DE9"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59EF7037"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1B0CF76"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0713C7C6"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1CE3AB9B"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653B2762"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2962BEC8"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4C3DD2E0"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7ACFBB81"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0E5945CB"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11D72F07"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0733CE74"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6983E060" w14:textId="77777777" w:rsidR="00F82491" w:rsidRDefault="00F82491" w:rsidP="00F82491">
            <w:pPr>
              <w:ind w:left="108"/>
              <w:rPr>
                <w:rFonts w:ascii="Times New Roman" w:eastAsia="Times New Roman" w:hAnsi="Times New Roman" w:cs="Times New Roman"/>
                <w:b/>
                <w:sz w:val="24"/>
              </w:rPr>
            </w:pPr>
          </w:p>
        </w:tc>
      </w:tr>
      <w:tr w:rsidR="00F82491" w14:paraId="5C629A3B" w14:textId="77777777" w:rsidTr="000F7823">
        <w:trPr>
          <w:trHeight w:val="340"/>
        </w:trPr>
        <w:tc>
          <w:tcPr>
            <w:tcW w:w="0" w:type="auto"/>
            <w:vMerge/>
            <w:tcBorders>
              <w:left w:val="single" w:sz="8" w:space="0" w:color="4F81BD"/>
              <w:right w:val="single" w:sz="8" w:space="0" w:color="4F81BD"/>
            </w:tcBorders>
            <w:vAlign w:val="center"/>
          </w:tcPr>
          <w:p w14:paraId="56FC2654"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2574747" w14:textId="77777777" w:rsidR="00F82491" w:rsidRPr="001C68E6" w:rsidRDefault="00F82491" w:rsidP="00F82491">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CE304</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09562259" w14:textId="77777777" w:rsidR="00F82491" w:rsidRPr="00CD0186" w:rsidRDefault="00F82491" w:rsidP="00F82491">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 xml:space="preserve">Water Resources </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4870629C"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1A83CFF1"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4DCD1F26"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5130E366"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B909DCA"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56023123"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2D23F4FE"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577A6F9E"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0F18D4D9"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46AA3125"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0A2C27A5"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5AF99831"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345072EF"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0D55FA38"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366CDD15"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096A44F3"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4CE3DB58" w14:textId="77777777" w:rsidR="00F82491" w:rsidRDefault="00F82491" w:rsidP="00F82491">
            <w:pPr>
              <w:ind w:left="108"/>
              <w:rPr>
                <w:rFonts w:ascii="Times New Roman" w:eastAsia="Times New Roman" w:hAnsi="Times New Roman" w:cs="Times New Roman"/>
                <w:b/>
                <w:sz w:val="24"/>
              </w:rPr>
            </w:pPr>
          </w:p>
        </w:tc>
      </w:tr>
      <w:tr w:rsidR="00F82491" w14:paraId="7F2E67C8" w14:textId="77777777" w:rsidTr="000F7823">
        <w:trPr>
          <w:trHeight w:val="340"/>
        </w:trPr>
        <w:tc>
          <w:tcPr>
            <w:tcW w:w="0" w:type="auto"/>
            <w:vMerge/>
            <w:tcBorders>
              <w:left w:val="single" w:sz="8" w:space="0" w:color="4F81BD"/>
              <w:right w:val="single" w:sz="8" w:space="0" w:color="4F81BD"/>
            </w:tcBorders>
            <w:vAlign w:val="center"/>
          </w:tcPr>
          <w:p w14:paraId="4DC3AC6A"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6BA3652" w14:textId="77777777" w:rsidR="00F82491" w:rsidRPr="001C68E6" w:rsidRDefault="00F82491" w:rsidP="00F82491">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CE305</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10C2E380" w14:textId="77777777" w:rsidR="00F82491" w:rsidRPr="00CD0186" w:rsidRDefault="00F82491" w:rsidP="00F82491">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Engineering Analysis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1F9E54B5"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182467DE"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47B16765"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7BD86CEC"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38D794C4"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417306EF"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4DDCF98"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7C71F313"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3A871FA8"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6CD63E54"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72221599"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20A37CCE"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3AF7A5CE"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49A0A7CD"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335246C1"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76712770"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6E02DEE8" w14:textId="77777777" w:rsidR="00F82491" w:rsidRDefault="00F82491" w:rsidP="00F82491">
            <w:pPr>
              <w:ind w:left="108"/>
              <w:rPr>
                <w:rFonts w:ascii="Times New Roman" w:eastAsia="Times New Roman" w:hAnsi="Times New Roman" w:cs="Times New Roman"/>
                <w:b/>
                <w:sz w:val="24"/>
              </w:rPr>
            </w:pPr>
          </w:p>
        </w:tc>
      </w:tr>
      <w:tr w:rsidR="00F82491" w14:paraId="46ACEF5F" w14:textId="77777777" w:rsidTr="000F7823">
        <w:trPr>
          <w:trHeight w:val="340"/>
        </w:trPr>
        <w:tc>
          <w:tcPr>
            <w:tcW w:w="0" w:type="auto"/>
            <w:vMerge/>
            <w:tcBorders>
              <w:left w:val="single" w:sz="8" w:space="0" w:color="4F81BD"/>
              <w:right w:val="single" w:sz="8" w:space="0" w:color="4F81BD"/>
            </w:tcBorders>
            <w:vAlign w:val="center"/>
          </w:tcPr>
          <w:p w14:paraId="32506D73"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283B01D" w14:textId="77777777" w:rsidR="00F82491" w:rsidRPr="001C68E6" w:rsidRDefault="00F82491" w:rsidP="00F82491">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CE306</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2108327C" w14:textId="77777777" w:rsidR="00F82491" w:rsidRPr="00CD0186" w:rsidRDefault="00F82491" w:rsidP="00F82491">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Traffic Engineering</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528592BE"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695B58BD"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70684311"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6AE1DF68"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64478E9"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3BDF84A5"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08F08D7B" w14:textId="77777777" w:rsidR="00F82491"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0F704B81"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620D4098"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3173F1EB"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48149106"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580C660D"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6EB3D683"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04395EF9"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27FD21D8"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35081577"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122C4056" w14:textId="77777777" w:rsidR="00F82491" w:rsidRDefault="009546E7" w:rsidP="00F82491">
            <w:pPr>
              <w:ind w:left="108"/>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r>
      <w:tr w:rsidR="00F82491" w14:paraId="36F32E0B" w14:textId="77777777" w:rsidTr="000F7823">
        <w:trPr>
          <w:trHeight w:val="340"/>
        </w:trPr>
        <w:tc>
          <w:tcPr>
            <w:tcW w:w="0" w:type="auto"/>
            <w:vMerge/>
            <w:tcBorders>
              <w:left w:val="single" w:sz="8" w:space="0" w:color="4F81BD"/>
              <w:right w:val="single" w:sz="8" w:space="0" w:color="4F81BD"/>
            </w:tcBorders>
            <w:vAlign w:val="center"/>
          </w:tcPr>
          <w:p w14:paraId="7367D7F7"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1D5115E" w14:textId="77777777" w:rsidR="00F82491" w:rsidRPr="001C68E6" w:rsidRDefault="00F82491" w:rsidP="00F82491">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CE307</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1608400F" w14:textId="77777777" w:rsidR="00F82491" w:rsidRPr="00CD0186" w:rsidRDefault="00F82491" w:rsidP="00F82491">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Eng</w:t>
            </w:r>
            <w:r>
              <w:rPr>
                <w:rFonts w:asciiTheme="majorBidi" w:hAnsiTheme="majorBidi" w:cstheme="majorBidi"/>
                <w:b/>
                <w:bCs/>
                <w:sz w:val="24"/>
                <w:szCs w:val="24"/>
              </w:rPr>
              <w:t>.</w:t>
            </w:r>
            <w:r w:rsidRPr="00CD0186">
              <w:rPr>
                <w:rFonts w:asciiTheme="majorBidi" w:hAnsiTheme="majorBidi" w:cstheme="majorBidi"/>
                <w:b/>
                <w:bCs/>
                <w:sz w:val="24"/>
                <w:szCs w:val="24"/>
              </w:rPr>
              <w:t xml:space="preserve"> Management and Economy</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558E2B22"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4A198D38"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514B7D53"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5813CD24"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0AB1BED0"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5FF1F825"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0C98153"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2D733DD9" w14:textId="77777777" w:rsidR="00F82491" w:rsidRDefault="00F82491" w:rsidP="00F82491">
            <w:pP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39186880" w14:textId="77777777" w:rsidR="00F82491" w:rsidRDefault="00B53CF6" w:rsidP="00B53CF6">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786DD8F4"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2928FC68"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2467EDB0"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42162C7D"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67B5900C" w14:textId="77777777" w:rsidR="00F82491" w:rsidRPr="009546E7" w:rsidRDefault="009546E7" w:rsidP="009546E7">
            <w:pPr>
              <w:jc w:val="center"/>
              <w:rPr>
                <w:rFonts w:ascii="Times New Roman" w:eastAsia="Times New Roman" w:hAnsi="Times New Roman" w:cs="Times New Roman"/>
                <w:b/>
                <w:sz w:val="24"/>
              </w:rPr>
            </w:pPr>
            <m:oMathPara>
              <m:oMathParaPr>
                <m:jc m:val="center"/>
              </m:oMathParaPr>
              <m:oMath>
                <m:r>
                  <m:rPr>
                    <m:sty m:val="bi"/>
                  </m:rPr>
                  <w:rPr>
                    <w:rFonts w:ascii="Cambria Math" w:eastAsia="Times New Roman" w:hAnsi="Cambria Math" w:cs="Times New Roman"/>
                    <w:color w:val="FF0000"/>
                    <w:sz w:val="28"/>
                    <w:szCs w:val="28"/>
                  </w:rPr>
                  <m:t>√</m:t>
                </m:r>
              </m:oMath>
            </m:oMathPara>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3B6417FE"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09F939E0"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392E0E9B" w14:textId="77777777" w:rsidR="00F82491" w:rsidRDefault="009546E7" w:rsidP="00F82491">
            <w:pPr>
              <w:ind w:left="108"/>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r>
      <w:tr w:rsidR="00F82491" w14:paraId="48215959" w14:textId="77777777" w:rsidTr="000F7823">
        <w:trPr>
          <w:trHeight w:val="340"/>
        </w:trPr>
        <w:tc>
          <w:tcPr>
            <w:tcW w:w="0" w:type="auto"/>
            <w:vMerge/>
            <w:tcBorders>
              <w:left w:val="single" w:sz="8" w:space="0" w:color="4F81BD"/>
              <w:right w:val="single" w:sz="8" w:space="0" w:color="4F81BD"/>
            </w:tcBorders>
            <w:vAlign w:val="center"/>
          </w:tcPr>
          <w:p w14:paraId="2A3A3EC1"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7863507" w14:textId="77777777" w:rsidR="00F82491" w:rsidRPr="001C68E6" w:rsidRDefault="00F82491" w:rsidP="00F82491">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CE308</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12AD08E4" w14:textId="77777777" w:rsidR="00F82491" w:rsidRPr="00CD0186" w:rsidRDefault="00F82491" w:rsidP="00F82491">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 xml:space="preserve">Computer </w:t>
            </w:r>
            <w:r w:rsidRPr="00CD0186">
              <w:rPr>
                <w:rFonts w:asciiTheme="majorBidi" w:hAnsiTheme="majorBidi" w:cstheme="majorBidi"/>
                <w:b/>
                <w:bCs/>
                <w:sz w:val="24"/>
                <w:szCs w:val="24"/>
              </w:rPr>
              <w:lastRenderedPageBreak/>
              <w:t xml:space="preserve">Applications </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133AC0E9" w14:textId="77777777" w:rsidR="00F82491" w:rsidRDefault="00F82491" w:rsidP="000F7823">
            <w:pPr>
              <w:jc w:val="center"/>
            </w:pPr>
            <w:r w:rsidRPr="00ED7118">
              <w:rPr>
                <w:rFonts w:ascii="Times New Roman" w:eastAsia="Times New Roman" w:hAnsi="Times New Roman" w:cs="Times New Roman"/>
                <w:b/>
                <w:sz w:val="24"/>
              </w:rPr>
              <w:lastRenderedPageBreak/>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50077952"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49C60DFD" w14:textId="77777777" w:rsidR="00F82491" w:rsidRDefault="00F82491" w:rsidP="00F82491">
            <w:pPr>
              <w:ind w:left="244"/>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4E137C86" w14:textId="77777777" w:rsidR="00F82491"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C9D03CF"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0EA801F5"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E5FBABE"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198BE158"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2650AA0A"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7F97F687"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03D9A264"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4F3787DB"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2063B8DF"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2CB81476" w14:textId="77777777" w:rsidR="00F82491" w:rsidRDefault="009546E7" w:rsidP="009546E7">
            <w:pPr>
              <w:ind w:left="293"/>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2CF5B75A"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6987D248"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1A9B0527" w14:textId="77777777" w:rsidR="00F82491" w:rsidRDefault="00F82491" w:rsidP="00F82491">
            <w:pPr>
              <w:ind w:left="108"/>
              <w:rPr>
                <w:rFonts w:ascii="Times New Roman" w:eastAsia="Times New Roman" w:hAnsi="Times New Roman" w:cs="Times New Roman"/>
                <w:b/>
                <w:sz w:val="24"/>
              </w:rPr>
            </w:pPr>
          </w:p>
        </w:tc>
      </w:tr>
      <w:tr w:rsidR="00F82491" w14:paraId="2FF6D82C" w14:textId="77777777" w:rsidTr="000F7823">
        <w:trPr>
          <w:trHeight w:val="340"/>
        </w:trPr>
        <w:tc>
          <w:tcPr>
            <w:tcW w:w="0" w:type="auto"/>
            <w:vMerge/>
            <w:tcBorders>
              <w:left w:val="single" w:sz="8" w:space="0" w:color="4F81BD"/>
              <w:right w:val="single" w:sz="8" w:space="0" w:color="4F81BD"/>
            </w:tcBorders>
            <w:vAlign w:val="center"/>
          </w:tcPr>
          <w:p w14:paraId="426D7D4E"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D6CE83B" w14:textId="77777777" w:rsidR="00F82491" w:rsidRPr="001C68E6" w:rsidRDefault="00F82491" w:rsidP="00F82491">
            <w:pPr>
              <w:ind w:right="72"/>
              <w:jc w:val="center"/>
              <w:rPr>
                <w:rFonts w:ascii="Times New Roman" w:eastAsia="Times New Roman" w:hAnsi="Times New Roman" w:cs="Times New Roman"/>
                <w:b/>
                <w:bCs/>
                <w:sz w:val="24"/>
                <w:szCs w:val="24"/>
              </w:rPr>
            </w:pPr>
            <w:r w:rsidRPr="001C68E6">
              <w:rPr>
                <w:rFonts w:ascii="Times New Roman" w:eastAsia="Times New Roman" w:hAnsi="Times New Roman" w:cs="Times New Roman"/>
                <w:b/>
                <w:bCs/>
                <w:sz w:val="24"/>
                <w:szCs w:val="24"/>
              </w:rPr>
              <w:t>CE309</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561629E6" w14:textId="77777777" w:rsidR="00F82491" w:rsidRPr="00CD0186" w:rsidRDefault="00F82491" w:rsidP="00F82491">
            <w:pPr>
              <w:ind w:right="72"/>
              <w:jc w:val="center"/>
              <w:rPr>
                <w:rFonts w:asciiTheme="majorBidi" w:hAnsiTheme="majorBidi" w:cstheme="majorBidi"/>
                <w:b/>
                <w:bCs/>
                <w:sz w:val="24"/>
                <w:szCs w:val="24"/>
              </w:rPr>
            </w:pPr>
            <w:r w:rsidRPr="00CD0186">
              <w:rPr>
                <w:rFonts w:asciiTheme="majorBidi" w:hAnsiTheme="majorBidi" w:cstheme="majorBidi"/>
                <w:b/>
                <w:bCs/>
                <w:sz w:val="24"/>
                <w:szCs w:val="24"/>
              </w:rPr>
              <w:t>Numerical Methods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2B52502C"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0FDA65E1"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48831D90"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6911F952"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196C116"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3F7A6453"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5679D64"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030DEBFC"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4822D02E"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7A993FF0"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6436D91D"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2734225A"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161690FE"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7AC51FE2" w14:textId="77777777" w:rsidR="00F82491" w:rsidRDefault="009546E7" w:rsidP="009546E7">
            <w:pPr>
              <w:ind w:left="293"/>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77652978"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7EF4D0E8"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10FF5F47" w14:textId="77777777" w:rsidR="00F82491" w:rsidRDefault="00F82491" w:rsidP="00F82491">
            <w:pPr>
              <w:ind w:left="108"/>
              <w:rPr>
                <w:rFonts w:ascii="Times New Roman" w:eastAsia="Times New Roman" w:hAnsi="Times New Roman" w:cs="Times New Roman"/>
                <w:b/>
                <w:sz w:val="24"/>
              </w:rPr>
            </w:pPr>
          </w:p>
        </w:tc>
      </w:tr>
      <w:tr w:rsidR="007D669E" w14:paraId="03495053" w14:textId="77777777" w:rsidTr="000F7823">
        <w:trPr>
          <w:trHeight w:val="340"/>
        </w:trPr>
        <w:tc>
          <w:tcPr>
            <w:tcW w:w="0" w:type="auto"/>
            <w:vMerge/>
            <w:tcBorders>
              <w:left w:val="single" w:sz="8" w:space="0" w:color="4F81BD"/>
              <w:bottom w:val="single" w:sz="8" w:space="0" w:color="4F81BD"/>
              <w:right w:val="single" w:sz="8" w:space="0" w:color="4F81BD"/>
            </w:tcBorders>
            <w:vAlign w:val="center"/>
          </w:tcPr>
          <w:p w14:paraId="2BCFDE5C" w14:textId="77777777" w:rsidR="007D669E" w:rsidRDefault="007D669E" w:rsidP="007D669E"/>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092491C" w14:textId="77777777" w:rsidR="007D669E" w:rsidRPr="001C68E6" w:rsidRDefault="007D669E" w:rsidP="007D669E">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w:t>
            </w:r>
            <w:r w:rsidR="00C26626">
              <w:rPr>
                <w:rFonts w:ascii="Times New Roman" w:eastAsia="Times New Roman" w:hAnsi="Times New Roman" w:cs="Times New Roman"/>
                <w:b/>
                <w:bCs/>
                <w:sz w:val="24"/>
                <w:szCs w:val="24"/>
              </w:rPr>
              <w:t>311</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670BA145" w14:textId="77777777" w:rsidR="007D669E" w:rsidRPr="00DC35DA" w:rsidRDefault="007D669E" w:rsidP="007D669E">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Technical English</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4436B5B3" w14:textId="77777777" w:rsidR="007D669E" w:rsidRDefault="007D669E"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01E56182" w14:textId="77777777" w:rsidR="007D669E" w:rsidRDefault="007D669E" w:rsidP="007D669E">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57DA64A8" w14:textId="77777777" w:rsidR="007D669E" w:rsidRDefault="007D669E" w:rsidP="007D669E">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70547638" w14:textId="77777777" w:rsidR="007D669E" w:rsidRDefault="007D669E" w:rsidP="007D669E">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348367B" w14:textId="77777777" w:rsidR="007D669E" w:rsidRDefault="007D669E" w:rsidP="007D669E">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345EFB81" w14:textId="77777777" w:rsidR="007D669E" w:rsidRDefault="007D669E" w:rsidP="007D669E">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3AE35037" w14:textId="77777777" w:rsidR="007D669E" w:rsidRDefault="007D669E" w:rsidP="007D669E">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3D892B57" w14:textId="77777777" w:rsidR="007D669E" w:rsidRDefault="007D669E" w:rsidP="007D669E">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52508EE2" w14:textId="77777777" w:rsidR="007D669E" w:rsidRDefault="007D669E" w:rsidP="007D669E">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77864B9D"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760FCC3B"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571AD98F"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3C1932F8" w14:textId="77777777" w:rsidR="007D669E" w:rsidRDefault="007D669E" w:rsidP="007D669E">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2DC51CC7" w14:textId="77777777" w:rsidR="007D669E" w:rsidRDefault="007D669E" w:rsidP="007D669E">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7DEDB91C" w14:textId="77777777" w:rsidR="007D669E" w:rsidRDefault="007D669E" w:rsidP="007D669E">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23E35791" w14:textId="77777777" w:rsidR="007D669E" w:rsidRDefault="007D669E" w:rsidP="007D669E">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63A31AD5" w14:textId="77777777" w:rsidR="007D669E" w:rsidRDefault="007D669E" w:rsidP="007D669E">
            <w:pPr>
              <w:ind w:left="108"/>
              <w:rPr>
                <w:rFonts w:ascii="Times New Roman" w:eastAsia="Times New Roman" w:hAnsi="Times New Roman" w:cs="Times New Roman"/>
                <w:b/>
                <w:sz w:val="24"/>
              </w:rPr>
            </w:pPr>
          </w:p>
        </w:tc>
      </w:tr>
      <w:tr w:rsidR="00F82491" w14:paraId="4945C2C3" w14:textId="77777777" w:rsidTr="000F7823">
        <w:trPr>
          <w:trHeight w:val="340"/>
        </w:trPr>
        <w:tc>
          <w:tcPr>
            <w:tcW w:w="1183" w:type="dxa"/>
            <w:vMerge w:val="restart"/>
            <w:tcBorders>
              <w:top w:val="single" w:sz="8" w:space="0" w:color="4F81BD"/>
              <w:left w:val="single" w:sz="8" w:space="0" w:color="4F81BD"/>
              <w:right w:val="single" w:sz="8" w:space="0" w:color="4F81BD"/>
            </w:tcBorders>
            <w:shd w:val="clear" w:color="auto" w:fill="A7BFDE"/>
            <w:vAlign w:val="center"/>
          </w:tcPr>
          <w:p w14:paraId="2E9B25B1" w14:textId="77777777" w:rsidR="00F82491" w:rsidRDefault="00F82491" w:rsidP="00F82491">
            <w:pPr>
              <w:ind w:right="116"/>
              <w:jc w:val="right"/>
            </w:pPr>
            <w:r>
              <w:rPr>
                <w:rFonts w:ascii="Times New Roman" w:eastAsia="Times New Roman" w:hAnsi="Times New Roman" w:cs="Times New Roman"/>
                <w:b/>
                <w:sz w:val="24"/>
              </w:rPr>
              <w:t xml:space="preserve">Forth year </w:t>
            </w:r>
          </w:p>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101D138" w14:textId="77777777" w:rsidR="00F82491" w:rsidRPr="009527AD" w:rsidRDefault="00F82491" w:rsidP="00F82491">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CE401</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0DC41AA1" w14:textId="77777777" w:rsidR="00F82491" w:rsidRPr="00DC35DA" w:rsidRDefault="00F82491" w:rsidP="00F82491">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Steel Design</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373E3854"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D3DFEE"/>
          </w:tcPr>
          <w:p w14:paraId="6903BDF0" w14:textId="77777777" w:rsidR="00F82491" w:rsidRDefault="00F82491" w:rsidP="00F82491">
            <w:pPr>
              <w:ind w:left="190"/>
              <w:jc w:val="center"/>
            </w:pPr>
            <w:r>
              <w:rPr>
                <w:rFonts w:ascii="Times New Roman" w:eastAsia="Times New Roman" w:hAnsi="Times New Roman" w:cs="Times New Roman"/>
                <w:b/>
                <w:sz w:val="24"/>
              </w:rPr>
              <w:t xml:space="preserve"> </w:t>
            </w: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4F9A8EB5"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D3DFEE"/>
          </w:tcPr>
          <w:p w14:paraId="77618C85" w14:textId="77777777" w:rsidR="00F82491" w:rsidRDefault="00F82491" w:rsidP="00F82491">
            <w:pPr>
              <w:ind w:left="317"/>
              <w:jc w:val="cente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458B131" w14:textId="77777777" w:rsidR="00F82491" w:rsidRDefault="00F82491" w:rsidP="00F82491">
            <w:pPr>
              <w:ind w:left="192"/>
              <w:jc w:val="center"/>
            </w:pPr>
            <w:r>
              <w:rPr>
                <w:rFonts w:ascii="Times New Roman" w:eastAsia="Times New Roman" w:hAnsi="Times New Roman" w:cs="Times New Roman"/>
                <w:b/>
                <w:sz w:val="24"/>
              </w:rPr>
              <w:t xml:space="preserve"> </w:t>
            </w:r>
          </w:p>
        </w:tc>
        <w:tc>
          <w:tcPr>
            <w:tcW w:w="575" w:type="dxa"/>
            <w:tcBorders>
              <w:top w:val="single" w:sz="8" w:space="0" w:color="4F81BD"/>
              <w:left w:val="single" w:sz="8" w:space="0" w:color="4F81BD"/>
              <w:bottom w:val="single" w:sz="8" w:space="0" w:color="4F81BD"/>
              <w:right w:val="single" w:sz="8" w:space="0" w:color="4F81BD"/>
            </w:tcBorders>
            <w:shd w:val="clear" w:color="auto" w:fill="D3DFEE"/>
          </w:tcPr>
          <w:p w14:paraId="09928DC7" w14:textId="77777777" w:rsidR="00F82491" w:rsidRDefault="00F82491" w:rsidP="00F82491">
            <w:pPr>
              <w:ind w:left="255"/>
              <w:jc w:val="cente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655D133" w14:textId="77777777" w:rsidR="00F82491" w:rsidRDefault="00F82491" w:rsidP="00F82491">
            <w:pPr>
              <w:ind w:left="194"/>
              <w:jc w:val="center"/>
            </w:pPr>
            <w:r>
              <w:rPr>
                <w:rFonts w:ascii="Times New Roman" w:eastAsia="Times New Roman" w:hAnsi="Times New Roman" w:cs="Times New Roman"/>
                <w:b/>
                <w:sz w:val="24"/>
              </w:rPr>
              <w:t xml:space="preserve"> </w:t>
            </w:r>
          </w:p>
        </w:tc>
        <w:tc>
          <w:tcPr>
            <w:tcW w:w="688" w:type="dxa"/>
            <w:tcBorders>
              <w:top w:val="single" w:sz="8" w:space="0" w:color="4F81BD"/>
              <w:left w:val="single" w:sz="8" w:space="0" w:color="4F81BD"/>
              <w:bottom w:val="single" w:sz="8" w:space="0" w:color="4F81BD"/>
              <w:right w:val="single" w:sz="8" w:space="0" w:color="4F81BD"/>
            </w:tcBorders>
            <w:shd w:val="clear" w:color="auto" w:fill="D3DFEE"/>
          </w:tcPr>
          <w:p w14:paraId="35477D6D" w14:textId="77777777" w:rsidR="00F82491" w:rsidRDefault="00F82491" w:rsidP="00F82491">
            <w:pPr>
              <w:ind w:left="374"/>
              <w:jc w:val="center"/>
            </w:pPr>
            <w:r>
              <w:rPr>
                <w:rFonts w:ascii="Times New Roman" w:eastAsia="Times New Roman" w:hAnsi="Times New Roman" w:cs="Times New Roman"/>
                <w:b/>
                <w:sz w:val="24"/>
              </w:rPr>
              <w:t xml:space="preserve"> </w:t>
            </w: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12A387A8" w14:textId="77777777" w:rsidR="00F82491" w:rsidRDefault="00F82491" w:rsidP="00F82491">
            <w:pPr>
              <w:ind w:left="295"/>
              <w:jc w:val="center"/>
            </w:pPr>
            <w:r>
              <w:rPr>
                <w:rFonts w:ascii="Times New Roman" w:eastAsia="Times New Roman" w:hAnsi="Times New Roman" w:cs="Times New Roman"/>
                <w:b/>
                <w:sz w:val="24"/>
              </w:rPr>
              <w:t xml:space="preserve"> </w:t>
            </w:r>
          </w:p>
        </w:tc>
        <w:tc>
          <w:tcPr>
            <w:tcW w:w="593" w:type="dxa"/>
            <w:tcBorders>
              <w:top w:val="single" w:sz="8" w:space="0" w:color="4F81BD"/>
              <w:left w:val="single" w:sz="8" w:space="0" w:color="4F81BD"/>
              <w:bottom w:val="single" w:sz="8" w:space="0" w:color="4F81BD"/>
              <w:right w:val="single" w:sz="8" w:space="0" w:color="4F81BD"/>
            </w:tcBorders>
            <w:shd w:val="clear" w:color="auto" w:fill="D3DFEE"/>
          </w:tcPr>
          <w:p w14:paraId="2697EF55"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D3DFEE"/>
          </w:tcPr>
          <w:p w14:paraId="2DC5454E"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0400885F"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237C5F7B"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D3DFEE"/>
          </w:tcPr>
          <w:p w14:paraId="7567C9A5" w14:textId="77777777" w:rsidR="00F82491" w:rsidRDefault="00F82491" w:rsidP="00F82491">
            <w:pPr>
              <w:ind w:left="293"/>
              <w:jc w:val="center"/>
            </w:pPr>
            <w:r>
              <w:rPr>
                <w:rFonts w:ascii="Times New Roman" w:eastAsia="Times New Roman" w:hAnsi="Times New Roman" w:cs="Times New Roman"/>
                <w:b/>
                <w:sz w:val="24"/>
              </w:rPr>
              <w:t xml:space="preserve"> </w:t>
            </w:r>
          </w:p>
        </w:tc>
        <w:tc>
          <w:tcPr>
            <w:tcW w:w="881" w:type="dxa"/>
            <w:tcBorders>
              <w:top w:val="single" w:sz="8" w:space="0" w:color="4F81BD"/>
              <w:left w:val="single" w:sz="8" w:space="0" w:color="4F81BD"/>
              <w:bottom w:val="single" w:sz="8" w:space="0" w:color="4F81BD"/>
              <w:right w:val="single" w:sz="8" w:space="0" w:color="4F81BD"/>
            </w:tcBorders>
            <w:shd w:val="clear" w:color="auto" w:fill="D3DFEE"/>
          </w:tcPr>
          <w:p w14:paraId="29AFC896" w14:textId="77777777" w:rsidR="00F82491" w:rsidRDefault="00F82491" w:rsidP="00F82491">
            <w:pPr>
              <w:ind w:left="672"/>
            </w:pPr>
            <w:r>
              <w:rPr>
                <w:rFonts w:ascii="Times New Roman" w:eastAsia="Times New Roman" w:hAnsi="Times New Roman" w:cs="Times New Roman"/>
                <w:b/>
                <w:sz w:val="24"/>
              </w:rPr>
              <w:t xml:space="preserve"> </w:t>
            </w: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57AEEFE4" w14:textId="77777777" w:rsidR="00F82491" w:rsidRDefault="00F82491" w:rsidP="00F82491">
            <w:pPr>
              <w:ind w:left="492"/>
              <w:jc w:val="center"/>
            </w:pPr>
            <w:r>
              <w:rPr>
                <w:rFonts w:ascii="Times New Roman" w:eastAsia="Times New Roman" w:hAnsi="Times New Roman" w:cs="Times New Roman"/>
                <w:b/>
                <w:sz w:val="24"/>
              </w:rPr>
              <w:t xml:space="preserve"> </w:t>
            </w: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6D35F004" w14:textId="77777777" w:rsidR="00F82491" w:rsidRDefault="00F82491" w:rsidP="00F82491">
            <w:pPr>
              <w:ind w:left="252"/>
              <w:jc w:val="center"/>
            </w:pPr>
            <w:r>
              <w:rPr>
                <w:rFonts w:ascii="Times New Roman" w:eastAsia="Times New Roman" w:hAnsi="Times New Roman" w:cs="Times New Roman"/>
                <w:b/>
                <w:sz w:val="24"/>
              </w:rPr>
              <w:t xml:space="preserve"> </w:t>
            </w:r>
          </w:p>
        </w:tc>
      </w:tr>
      <w:tr w:rsidR="00F82491" w14:paraId="0E2017F6" w14:textId="77777777" w:rsidTr="000F7823">
        <w:trPr>
          <w:trHeight w:val="341"/>
        </w:trPr>
        <w:tc>
          <w:tcPr>
            <w:tcW w:w="0" w:type="auto"/>
            <w:vMerge/>
            <w:tcBorders>
              <w:left w:val="single" w:sz="8" w:space="0" w:color="4F81BD"/>
              <w:right w:val="single" w:sz="8" w:space="0" w:color="4F81BD"/>
            </w:tcBorders>
          </w:tcPr>
          <w:p w14:paraId="144D8FAE"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E8DBBB5" w14:textId="77777777" w:rsidR="00F82491" w:rsidRPr="009527AD" w:rsidRDefault="00F82491" w:rsidP="00F82491">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CE402</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1E67031F" w14:textId="77777777" w:rsidR="00F82491" w:rsidRPr="00DC35DA" w:rsidRDefault="00F82491" w:rsidP="00F82491">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Foundation Design</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70EF732E"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2D22B162" w14:textId="77777777" w:rsidR="00F82491" w:rsidRDefault="00F82491" w:rsidP="00F82491">
            <w:pPr>
              <w:ind w:left="190"/>
              <w:jc w:val="center"/>
            </w:pPr>
            <w:r>
              <w:rPr>
                <w:rFonts w:ascii="Times New Roman" w:eastAsia="Times New Roman" w:hAnsi="Times New Roman" w:cs="Times New Roman"/>
                <w:b/>
                <w:sz w:val="24"/>
              </w:rPr>
              <w:t xml:space="preserve"> </w:t>
            </w: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26FBD83E"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26A37B9F" w14:textId="77777777" w:rsidR="00F82491" w:rsidRDefault="00F82491" w:rsidP="00F82491">
            <w:pPr>
              <w:ind w:left="317"/>
              <w:jc w:val="cente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8CA45F8" w14:textId="77777777" w:rsidR="00F82491" w:rsidRDefault="00F82491" w:rsidP="00F82491">
            <w:pPr>
              <w:ind w:left="192"/>
              <w:jc w:val="center"/>
            </w:pPr>
            <w:r>
              <w:rPr>
                <w:rFonts w:ascii="Times New Roman" w:eastAsia="Times New Roman" w:hAnsi="Times New Roman" w:cs="Times New Roman"/>
                <w:b/>
                <w:sz w:val="24"/>
              </w:rPr>
              <w:t xml:space="preserve"> </w:t>
            </w: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32EB38AD" w14:textId="77777777" w:rsidR="00F82491" w:rsidRDefault="00F82491" w:rsidP="00F82491">
            <w:pPr>
              <w:ind w:left="255"/>
              <w:jc w:val="center"/>
            </w:pPr>
            <w:r>
              <w:rPr>
                <w:rFonts w:ascii="Times New Roman" w:eastAsia="Times New Roman" w:hAnsi="Times New Roman" w:cs="Times New Roman"/>
                <w:b/>
                <w:sz w:val="24"/>
              </w:rPr>
              <w:t xml:space="preserve"> </w:t>
            </w: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04EA08D0" w14:textId="77777777" w:rsidR="00F82491" w:rsidRDefault="00F82491" w:rsidP="00F82491">
            <w:pPr>
              <w:ind w:left="194"/>
              <w:jc w:val="center"/>
            </w:pPr>
            <w:r>
              <w:rPr>
                <w:rFonts w:ascii="Times New Roman" w:eastAsia="Times New Roman" w:hAnsi="Times New Roman" w:cs="Times New Roman"/>
                <w:b/>
                <w:sz w:val="24"/>
              </w:rPr>
              <w:t xml:space="preserve"> </w:t>
            </w: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2160BD60" w14:textId="77777777" w:rsidR="00F82491" w:rsidRDefault="00F82491" w:rsidP="00F82491">
            <w:pPr>
              <w:ind w:left="374"/>
              <w:jc w:val="center"/>
            </w:pPr>
            <w:r>
              <w:rPr>
                <w:rFonts w:ascii="Times New Roman" w:eastAsia="Times New Roman" w:hAnsi="Times New Roman" w:cs="Times New Roman"/>
                <w:b/>
                <w:sz w:val="24"/>
              </w:rPr>
              <w:t xml:space="preserve"> </w:t>
            </w: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174DCCFE" w14:textId="77777777" w:rsidR="00F82491" w:rsidRDefault="00F82491" w:rsidP="00F82491">
            <w:pPr>
              <w:ind w:left="295"/>
              <w:jc w:val="center"/>
            </w:pPr>
            <w:r>
              <w:rPr>
                <w:rFonts w:ascii="Times New Roman" w:eastAsia="Times New Roman" w:hAnsi="Times New Roman" w:cs="Times New Roman"/>
                <w:b/>
                <w:sz w:val="24"/>
              </w:rPr>
              <w:t xml:space="preserve"> </w:t>
            </w: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1EBDD9D5"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745A84A3"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4F9F4D43"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2D63DA7C"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6AC18409" w14:textId="77777777" w:rsidR="00F82491" w:rsidRDefault="00F82491" w:rsidP="00F82491">
            <w:pPr>
              <w:ind w:left="293"/>
              <w:jc w:val="center"/>
            </w:pPr>
            <w:r>
              <w:rPr>
                <w:rFonts w:ascii="Times New Roman" w:eastAsia="Times New Roman" w:hAnsi="Times New Roman" w:cs="Times New Roman"/>
                <w:b/>
                <w:sz w:val="24"/>
              </w:rPr>
              <w:t xml:space="preserve"> </w:t>
            </w: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1CF347EE" w14:textId="77777777" w:rsidR="00F82491" w:rsidRDefault="00F82491" w:rsidP="00F82491">
            <w:pPr>
              <w:ind w:left="672"/>
            </w:pPr>
            <w:r>
              <w:rPr>
                <w:rFonts w:ascii="Times New Roman" w:eastAsia="Times New Roman" w:hAnsi="Times New Roman" w:cs="Times New Roman"/>
                <w:b/>
                <w:sz w:val="24"/>
              </w:rPr>
              <w:t xml:space="preserve"> </w:t>
            </w: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3C1B3633" w14:textId="77777777" w:rsidR="00F82491" w:rsidRDefault="00F82491" w:rsidP="00F82491">
            <w:pPr>
              <w:ind w:left="108"/>
            </w:pPr>
            <w:r>
              <w:rPr>
                <w:rFonts w:ascii="Times New Roman" w:eastAsia="Times New Roman" w:hAnsi="Times New Roman" w:cs="Times New Roman"/>
                <w:b/>
                <w:sz w:val="24"/>
              </w:rPr>
              <w:t xml:space="preserve"> </w:t>
            </w: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7AFB19F7" w14:textId="77777777" w:rsidR="00F82491" w:rsidRDefault="00F82491" w:rsidP="00F82491">
            <w:pPr>
              <w:ind w:left="108"/>
            </w:pPr>
            <w:r>
              <w:rPr>
                <w:rFonts w:ascii="Times New Roman" w:eastAsia="Times New Roman" w:hAnsi="Times New Roman" w:cs="Times New Roman"/>
                <w:b/>
                <w:sz w:val="24"/>
              </w:rPr>
              <w:t xml:space="preserve"> </w:t>
            </w:r>
          </w:p>
        </w:tc>
      </w:tr>
      <w:tr w:rsidR="00F82491" w14:paraId="7F476F09" w14:textId="77777777" w:rsidTr="000F7823">
        <w:trPr>
          <w:trHeight w:val="341"/>
        </w:trPr>
        <w:tc>
          <w:tcPr>
            <w:tcW w:w="0" w:type="auto"/>
            <w:vMerge/>
            <w:tcBorders>
              <w:left w:val="single" w:sz="8" w:space="0" w:color="4F81BD"/>
              <w:right w:val="single" w:sz="8" w:space="0" w:color="4F81BD"/>
            </w:tcBorders>
          </w:tcPr>
          <w:p w14:paraId="0043FC55"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B33F2B0" w14:textId="77777777" w:rsidR="00F82491" w:rsidRPr="009527AD" w:rsidRDefault="00F82491" w:rsidP="00F82491">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CE403</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22F2316B" w14:textId="77777777" w:rsidR="00F82491" w:rsidRPr="00DC35DA" w:rsidRDefault="00F82491" w:rsidP="00F82491">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Transportation Engineering</w:t>
            </w:r>
          </w:p>
          <w:p w14:paraId="405E91D0" w14:textId="77777777" w:rsidR="00F82491" w:rsidRPr="00DC35DA" w:rsidRDefault="00F82491" w:rsidP="00F82491">
            <w:pPr>
              <w:ind w:right="72"/>
              <w:jc w:val="center"/>
              <w:rPr>
                <w:rFonts w:asciiTheme="majorBidi" w:hAnsiTheme="majorBidi" w:cstheme="majorBidi"/>
                <w:b/>
                <w:bCs/>
                <w:sz w:val="24"/>
                <w:szCs w:val="24"/>
              </w:rPr>
            </w:pP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070CBE65"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0EF0D667"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485DD940" w14:textId="77777777" w:rsidR="00F82491" w:rsidRPr="007D7316" w:rsidRDefault="00F82491" w:rsidP="00F82491">
            <w:pPr>
              <w:rPr>
                <w:rFonts w:ascii="Times New Roman" w:eastAsia="Times New Roman" w:hAnsi="Times New Roman" w:cs="Times New Roman"/>
                <w:b/>
                <w:sz w:val="24"/>
              </w:rPr>
            </w:pPr>
            <m:oMathPara>
              <m:oMathParaPr>
                <m:jc m:val="center"/>
              </m:oMathParaPr>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5364500E"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4A6000D4"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600C9364"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D7F3D04"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7554AC8C"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4C6C7EDB"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794B651B"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5C72BCEF"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38C70E0B"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47728114"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0ECEC83E"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2DE49C2F" w14:textId="77777777" w:rsidR="00F82491" w:rsidRDefault="009546E7" w:rsidP="009546E7">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3648909D"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18E0B333" w14:textId="77777777" w:rsidR="00F82491" w:rsidRDefault="009546E7" w:rsidP="00F82491">
            <w:pPr>
              <w:ind w:left="108"/>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r>
      <w:tr w:rsidR="00F82491" w14:paraId="7E33E964" w14:textId="77777777" w:rsidTr="000F7823">
        <w:trPr>
          <w:trHeight w:val="341"/>
        </w:trPr>
        <w:tc>
          <w:tcPr>
            <w:tcW w:w="0" w:type="auto"/>
            <w:vMerge/>
            <w:tcBorders>
              <w:left w:val="single" w:sz="8" w:space="0" w:color="4F81BD"/>
              <w:right w:val="single" w:sz="8" w:space="0" w:color="4F81BD"/>
            </w:tcBorders>
          </w:tcPr>
          <w:p w14:paraId="727B9F5B"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B9D6644" w14:textId="77777777" w:rsidR="00F82491" w:rsidRPr="009527AD" w:rsidRDefault="00F82491" w:rsidP="00F82491">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CE404</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3068EA16" w14:textId="77777777" w:rsidR="00F82491" w:rsidRPr="00DC35DA" w:rsidRDefault="00F82491" w:rsidP="00F82491">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 xml:space="preserve">Sanitary </w:t>
            </w:r>
            <w:r>
              <w:rPr>
                <w:rFonts w:asciiTheme="majorBidi" w:hAnsiTheme="majorBidi" w:cstheme="majorBidi"/>
                <w:b/>
                <w:bCs/>
                <w:sz w:val="24"/>
                <w:szCs w:val="24"/>
              </w:rPr>
              <w:t>&amp;</w:t>
            </w:r>
            <w:r w:rsidRPr="00DC35DA">
              <w:rPr>
                <w:rFonts w:asciiTheme="majorBidi" w:hAnsiTheme="majorBidi" w:cstheme="majorBidi"/>
                <w:b/>
                <w:bCs/>
                <w:sz w:val="24"/>
                <w:szCs w:val="24"/>
              </w:rPr>
              <w:t xml:space="preserve"> Environmental Engineering</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43E92E5A"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63A3FCCC"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2526109A"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4057AC67"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E7DB7B1"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37FCFE0F" w14:textId="77777777" w:rsidR="00F82491"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FAB498E"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6931D10F"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372E0BAF"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7C830D3D"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4A9FE71A"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7371B9B7"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6CEEA98C"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1AEB5AAB"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520220DF" w14:textId="77777777" w:rsidR="00F82491" w:rsidRDefault="009546E7" w:rsidP="009546E7">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36B3E12E"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2DD27735" w14:textId="77777777" w:rsidR="00F82491" w:rsidRDefault="00F82491" w:rsidP="00F82491">
            <w:pPr>
              <w:ind w:left="108"/>
              <w:rPr>
                <w:rFonts w:ascii="Times New Roman" w:eastAsia="Times New Roman" w:hAnsi="Times New Roman" w:cs="Times New Roman"/>
                <w:b/>
                <w:sz w:val="24"/>
              </w:rPr>
            </w:pPr>
          </w:p>
        </w:tc>
      </w:tr>
      <w:tr w:rsidR="00F82491" w14:paraId="69BE223A" w14:textId="77777777" w:rsidTr="000F7823">
        <w:trPr>
          <w:trHeight w:val="341"/>
        </w:trPr>
        <w:tc>
          <w:tcPr>
            <w:tcW w:w="0" w:type="auto"/>
            <w:vMerge/>
            <w:tcBorders>
              <w:left w:val="single" w:sz="8" w:space="0" w:color="4F81BD"/>
              <w:right w:val="single" w:sz="8" w:space="0" w:color="4F81BD"/>
            </w:tcBorders>
          </w:tcPr>
          <w:p w14:paraId="288DA9ED"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DBCA1AB" w14:textId="77777777" w:rsidR="00F82491" w:rsidRPr="009527AD" w:rsidRDefault="00F82491" w:rsidP="00F82491">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CE405</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2892FC48" w14:textId="77777777" w:rsidR="00F82491" w:rsidRPr="00DC35DA" w:rsidRDefault="00F82491" w:rsidP="00F82491">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 xml:space="preserve">Constructional Methods </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29E523DC"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569D7042"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70E87CCC"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2208A2BC"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4057CD41"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036A10FB"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171A22E9"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60BA012F"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5ACC5F49"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6D704CFB"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084634BE"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086224BC"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3827ED41"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6EC5AFDA"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30F824D9"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3AAA6CFA"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37238BFC" w14:textId="77777777" w:rsidR="00F82491" w:rsidRDefault="009546E7" w:rsidP="00F82491">
            <w:pPr>
              <w:ind w:left="108"/>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r>
      <w:tr w:rsidR="00F82491" w14:paraId="594305C3" w14:textId="77777777" w:rsidTr="000F7823">
        <w:trPr>
          <w:trHeight w:val="341"/>
        </w:trPr>
        <w:tc>
          <w:tcPr>
            <w:tcW w:w="0" w:type="auto"/>
            <w:vMerge/>
            <w:tcBorders>
              <w:left w:val="single" w:sz="8" w:space="0" w:color="4F81BD"/>
              <w:right w:val="single" w:sz="8" w:space="0" w:color="4F81BD"/>
            </w:tcBorders>
          </w:tcPr>
          <w:p w14:paraId="3E34098D"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D5F3113" w14:textId="77777777" w:rsidR="00F82491" w:rsidRPr="009527AD" w:rsidRDefault="00F82491" w:rsidP="00F82491">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CE407</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77EA9159" w14:textId="77777777" w:rsidR="00F82491" w:rsidRPr="00DC35DA" w:rsidRDefault="00F82491" w:rsidP="00F82491">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Quantity  Surveying</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7CD6EF73"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5CAD132D"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76C57DAF"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1173A8B3"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1D1B93E6"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4605B339"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3B97549"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5CD55AB8"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00061F96"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05F66FB3"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5A27CDF7"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44155D1B"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02A1BD6A"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11EC2E81"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2CC0B7AD"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785323CA"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2890E236" w14:textId="77777777" w:rsidR="00F82491" w:rsidRDefault="009546E7" w:rsidP="00F82491">
            <w:pPr>
              <w:ind w:left="108"/>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r>
      <w:tr w:rsidR="00F82491" w14:paraId="7F40110A" w14:textId="77777777" w:rsidTr="000F7823">
        <w:trPr>
          <w:trHeight w:val="341"/>
        </w:trPr>
        <w:tc>
          <w:tcPr>
            <w:tcW w:w="0" w:type="auto"/>
            <w:vMerge/>
            <w:tcBorders>
              <w:left w:val="single" w:sz="8" w:space="0" w:color="4F81BD"/>
              <w:right w:val="single" w:sz="8" w:space="0" w:color="4F81BD"/>
            </w:tcBorders>
          </w:tcPr>
          <w:p w14:paraId="7B40E300"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3517D0D" w14:textId="77777777" w:rsidR="00F82491" w:rsidRPr="009527AD" w:rsidRDefault="00F82491" w:rsidP="00F82491">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CE406</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68370D8C" w14:textId="77777777" w:rsidR="00F82491" w:rsidRPr="00DC35DA" w:rsidRDefault="00F82491" w:rsidP="00F82491">
            <w:pPr>
              <w:ind w:right="72"/>
              <w:jc w:val="center"/>
              <w:rPr>
                <w:rFonts w:asciiTheme="majorBidi" w:hAnsiTheme="majorBidi" w:cstheme="majorBidi"/>
                <w:b/>
                <w:bCs/>
                <w:sz w:val="24"/>
                <w:szCs w:val="24"/>
              </w:rPr>
            </w:pPr>
            <w:r>
              <w:rPr>
                <w:rFonts w:asciiTheme="majorBidi" w:hAnsiTheme="majorBidi" w:cstheme="majorBidi"/>
                <w:b/>
                <w:bCs/>
                <w:sz w:val="24"/>
                <w:szCs w:val="24"/>
              </w:rPr>
              <w:t xml:space="preserve">Reinforced Concrete Design </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230FAC0C"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2B482054"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090CF370"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50E3B6A6"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4AE2E987"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7E25B71B"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07EE8990"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65200B70"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1963B563"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21324772"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20EBA7E6"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0B94E0F9"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69876FB2"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0BD4E532"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0169675D"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43AF171A"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2F1622C1" w14:textId="77777777" w:rsidR="00F82491" w:rsidRDefault="00F82491" w:rsidP="00F82491">
            <w:pPr>
              <w:ind w:left="108"/>
              <w:rPr>
                <w:rFonts w:ascii="Times New Roman" w:eastAsia="Times New Roman" w:hAnsi="Times New Roman" w:cs="Times New Roman"/>
                <w:b/>
                <w:sz w:val="24"/>
              </w:rPr>
            </w:pPr>
          </w:p>
        </w:tc>
      </w:tr>
      <w:tr w:rsidR="00F82491" w14:paraId="412DE86E" w14:textId="77777777" w:rsidTr="000F7823">
        <w:trPr>
          <w:trHeight w:val="341"/>
        </w:trPr>
        <w:tc>
          <w:tcPr>
            <w:tcW w:w="0" w:type="auto"/>
            <w:vMerge/>
            <w:tcBorders>
              <w:left w:val="single" w:sz="8" w:space="0" w:color="4F81BD"/>
              <w:right w:val="single" w:sz="8" w:space="0" w:color="4F81BD"/>
            </w:tcBorders>
          </w:tcPr>
          <w:p w14:paraId="57DA9F0C"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9147748" w14:textId="77777777" w:rsidR="00F82491" w:rsidRPr="009527AD" w:rsidRDefault="00F82491" w:rsidP="00F82491">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CE409</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213102E3" w14:textId="77777777" w:rsidR="00F82491" w:rsidRPr="00DC35DA" w:rsidRDefault="00F82491" w:rsidP="00F82491">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Hydrology</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70489082"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2ADCC776"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72DCB3A2" w14:textId="77777777" w:rsidR="00F82491" w:rsidRDefault="00F82491" w:rsidP="00F82491">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17E44FC8"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2CD55DEF"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10816F19"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508FBA51"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34EBA405"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4F00318D"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5579D0FA"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3D52F018"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31D1AA6D"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5383EC0A"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070330AD"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206F05B0"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5E39E430"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6DF3E891" w14:textId="77777777" w:rsidR="00F82491" w:rsidRDefault="00F82491" w:rsidP="00F82491">
            <w:pPr>
              <w:ind w:left="108"/>
              <w:rPr>
                <w:rFonts w:ascii="Times New Roman" w:eastAsia="Times New Roman" w:hAnsi="Times New Roman" w:cs="Times New Roman"/>
                <w:b/>
                <w:sz w:val="24"/>
              </w:rPr>
            </w:pPr>
          </w:p>
        </w:tc>
      </w:tr>
      <w:tr w:rsidR="00F82491" w14:paraId="61D9B99C" w14:textId="77777777" w:rsidTr="000F7823">
        <w:trPr>
          <w:trHeight w:val="341"/>
        </w:trPr>
        <w:tc>
          <w:tcPr>
            <w:tcW w:w="0" w:type="auto"/>
            <w:vMerge/>
            <w:tcBorders>
              <w:left w:val="single" w:sz="8" w:space="0" w:color="4F81BD"/>
              <w:right w:val="single" w:sz="8" w:space="0" w:color="4F81BD"/>
            </w:tcBorders>
          </w:tcPr>
          <w:p w14:paraId="193A9137" w14:textId="77777777" w:rsidR="00F82491" w:rsidRDefault="00F82491" w:rsidP="00F82491"/>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6E1A8DE" w14:textId="77777777" w:rsidR="00F82491" w:rsidRPr="009527AD" w:rsidRDefault="00F82491" w:rsidP="00F82491">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CE410</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4A184E33" w14:textId="77777777" w:rsidR="00F82491" w:rsidRPr="00DC35DA" w:rsidRDefault="00F82491" w:rsidP="00F82491">
            <w:pPr>
              <w:ind w:right="72"/>
              <w:jc w:val="center"/>
              <w:rPr>
                <w:rFonts w:asciiTheme="majorBidi" w:hAnsiTheme="majorBidi" w:cstheme="majorBidi"/>
                <w:b/>
                <w:bCs/>
                <w:sz w:val="24"/>
                <w:szCs w:val="24"/>
              </w:rPr>
            </w:pPr>
            <w:r w:rsidRPr="00DC35DA">
              <w:rPr>
                <w:rFonts w:asciiTheme="majorBidi" w:hAnsiTheme="majorBidi" w:cstheme="majorBidi"/>
                <w:b/>
                <w:bCs/>
                <w:sz w:val="24"/>
                <w:szCs w:val="24"/>
              </w:rPr>
              <w:t>Selected Topics</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217CD69E" w14:textId="77777777" w:rsidR="00F82491" w:rsidRDefault="00F82491"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4D4227F1" w14:textId="77777777" w:rsidR="00F82491" w:rsidRDefault="00F82491" w:rsidP="00F82491">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7E031965" w14:textId="77777777" w:rsidR="00F82491" w:rsidRDefault="00F82491" w:rsidP="00F82491">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57F23785" w14:textId="77777777" w:rsidR="00F82491" w:rsidRDefault="00F82491" w:rsidP="00F82491">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0248BEAA" w14:textId="77777777" w:rsidR="00F82491" w:rsidRDefault="00F82491" w:rsidP="00F82491">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3BC72EF7" w14:textId="77777777" w:rsidR="00F82491" w:rsidRDefault="00F82491" w:rsidP="00F82491">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3617DD7" w14:textId="77777777" w:rsidR="00F82491" w:rsidRDefault="00F82491" w:rsidP="00F82491">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2E259638" w14:textId="77777777" w:rsidR="00F82491" w:rsidRDefault="00F82491" w:rsidP="00F82491">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7300B882" w14:textId="77777777" w:rsidR="00F82491" w:rsidRDefault="00F82491" w:rsidP="00F82491">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7DB34F14"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62EDBC35"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555A2687" w14:textId="77777777" w:rsidR="00F82491" w:rsidRPr="006A6F5C" w:rsidRDefault="00F82491" w:rsidP="00F82491">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7E84EABF" w14:textId="77777777" w:rsidR="00F82491" w:rsidRDefault="00F82491" w:rsidP="00F82491">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4C2E9C32" w14:textId="77777777" w:rsidR="00F82491" w:rsidRDefault="00F82491" w:rsidP="00F82491">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332AF8EA" w14:textId="77777777" w:rsidR="00F82491" w:rsidRDefault="00F82491" w:rsidP="00F82491">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129BFF2E" w14:textId="77777777" w:rsidR="00F82491" w:rsidRDefault="00F82491" w:rsidP="00F82491">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059936D8" w14:textId="77777777" w:rsidR="00F82491" w:rsidRDefault="00F82491" w:rsidP="00F82491">
            <w:pPr>
              <w:ind w:left="108"/>
              <w:rPr>
                <w:rFonts w:ascii="Times New Roman" w:eastAsia="Times New Roman" w:hAnsi="Times New Roman" w:cs="Times New Roman"/>
                <w:b/>
                <w:sz w:val="24"/>
              </w:rPr>
            </w:pPr>
          </w:p>
        </w:tc>
      </w:tr>
      <w:tr w:rsidR="007D669E" w14:paraId="660395C9" w14:textId="77777777" w:rsidTr="000F7823">
        <w:trPr>
          <w:trHeight w:val="341"/>
        </w:trPr>
        <w:tc>
          <w:tcPr>
            <w:tcW w:w="0" w:type="auto"/>
            <w:vMerge/>
            <w:tcBorders>
              <w:left w:val="single" w:sz="8" w:space="0" w:color="4F81BD"/>
              <w:right w:val="single" w:sz="8" w:space="0" w:color="4F81BD"/>
            </w:tcBorders>
          </w:tcPr>
          <w:p w14:paraId="78B277E6" w14:textId="77777777" w:rsidR="007D669E" w:rsidRDefault="007D669E" w:rsidP="007D669E"/>
        </w:tc>
        <w:tc>
          <w:tcPr>
            <w:tcW w:w="102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1AEB7C6" w14:textId="77777777" w:rsidR="007D669E" w:rsidRPr="009527AD" w:rsidRDefault="007D669E" w:rsidP="007D669E">
            <w:pPr>
              <w:ind w:right="72"/>
              <w:jc w:val="center"/>
              <w:rPr>
                <w:rFonts w:ascii="Times New Roman" w:eastAsia="Times New Roman" w:hAnsi="Times New Roman" w:cs="Times New Roman"/>
                <w:b/>
                <w:bCs/>
                <w:sz w:val="24"/>
                <w:szCs w:val="24"/>
              </w:rPr>
            </w:pPr>
            <w:r w:rsidRPr="009527AD">
              <w:rPr>
                <w:rFonts w:ascii="Times New Roman" w:eastAsia="Times New Roman" w:hAnsi="Times New Roman" w:cs="Times New Roman"/>
                <w:b/>
                <w:bCs/>
                <w:sz w:val="24"/>
                <w:szCs w:val="24"/>
              </w:rPr>
              <w:t>GE</w:t>
            </w:r>
            <w:r w:rsidR="00C26626">
              <w:rPr>
                <w:rFonts w:ascii="Times New Roman" w:eastAsia="Times New Roman" w:hAnsi="Times New Roman" w:cs="Times New Roman"/>
                <w:b/>
                <w:bCs/>
                <w:sz w:val="24"/>
                <w:szCs w:val="24"/>
              </w:rPr>
              <w:t>411</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vAlign w:val="center"/>
          </w:tcPr>
          <w:p w14:paraId="56CD25A2" w14:textId="77777777" w:rsidR="007D669E" w:rsidRPr="00DC35DA" w:rsidRDefault="007D669E" w:rsidP="007D669E">
            <w:pPr>
              <w:ind w:right="72"/>
              <w:jc w:val="center"/>
              <w:rPr>
                <w:rFonts w:asciiTheme="majorBidi" w:hAnsiTheme="majorBidi" w:cstheme="majorBidi"/>
                <w:b/>
                <w:bCs/>
                <w:sz w:val="24"/>
                <w:szCs w:val="24"/>
              </w:rPr>
            </w:pPr>
            <w:r w:rsidRPr="0013274F">
              <w:rPr>
                <w:rFonts w:asciiTheme="majorBidi" w:hAnsiTheme="majorBidi" w:cstheme="majorBidi"/>
                <w:b/>
                <w:bCs/>
                <w:sz w:val="24"/>
                <w:szCs w:val="24"/>
              </w:rPr>
              <w:t>Technical English</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172997B0" w14:textId="77777777" w:rsidR="007D669E" w:rsidRDefault="007D669E"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31ACFAA1" w14:textId="77777777" w:rsidR="007D669E" w:rsidRDefault="007D669E" w:rsidP="007D669E">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5417B519" w14:textId="77777777" w:rsidR="007D669E" w:rsidRDefault="007D669E" w:rsidP="007D669E">
            <w:pPr>
              <w:ind w:left="244"/>
              <w:jc w:val="center"/>
              <w:rPr>
                <w:rFonts w:ascii="Times New Roman" w:eastAsia="Times New Roman" w:hAnsi="Times New Roman" w:cs="Times New Roman"/>
                <w:b/>
                <w:sz w:val="24"/>
              </w:rPr>
            </w:pPr>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2C8B6C48" w14:textId="77777777" w:rsidR="007D669E" w:rsidRDefault="007D669E" w:rsidP="007D669E">
            <w:pPr>
              <w:ind w:left="317"/>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7BC5C4B8" w14:textId="77777777" w:rsidR="007D669E" w:rsidRDefault="007D669E" w:rsidP="007D669E">
            <w:pPr>
              <w:ind w:left="192"/>
              <w:jc w:val="center"/>
              <w:rPr>
                <w:rFonts w:ascii="Times New Roman" w:eastAsia="Times New Roman" w:hAnsi="Times New Roman" w:cs="Times New Roman"/>
                <w:b/>
                <w:sz w:val="24"/>
              </w:rPr>
            </w:pPr>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6D18BA61" w14:textId="77777777" w:rsidR="007D669E" w:rsidRDefault="007D669E" w:rsidP="007D669E">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8B31F09" w14:textId="77777777" w:rsidR="007D669E" w:rsidRDefault="007D669E" w:rsidP="007D669E">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3ABA8997" w14:textId="77777777" w:rsidR="007D669E" w:rsidRDefault="007D669E" w:rsidP="007D669E">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213D4039" w14:textId="77777777" w:rsidR="007D669E" w:rsidRDefault="007D669E" w:rsidP="007D669E">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45D5806E"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2AACDEDE"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44EEBB7F" w14:textId="77777777" w:rsidR="007D669E" w:rsidRPr="006A6F5C" w:rsidRDefault="007D669E" w:rsidP="007D669E">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159BD09B" w14:textId="77777777" w:rsidR="007D669E" w:rsidRDefault="007D669E" w:rsidP="007D669E">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159E7924" w14:textId="77777777" w:rsidR="007D669E" w:rsidRDefault="007D669E" w:rsidP="007D669E">
            <w:pPr>
              <w:ind w:left="293"/>
              <w:jc w:val="center"/>
              <w:rPr>
                <w:rFonts w:ascii="Times New Roman" w:eastAsia="Times New Roman" w:hAnsi="Times New Roman" w:cs="Times New Roman"/>
                <w:b/>
                <w:sz w:val="24"/>
              </w:rPr>
            </w:pPr>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7B9A21B5" w14:textId="77777777" w:rsidR="007D669E" w:rsidRDefault="007D669E" w:rsidP="007D669E">
            <w:pPr>
              <w:ind w:left="672"/>
              <w:rPr>
                <w:rFonts w:ascii="Times New Roman" w:eastAsia="Times New Roman" w:hAnsi="Times New Roman" w:cs="Times New Roman"/>
                <w:b/>
                <w:sz w:val="24"/>
              </w:rPr>
            </w:pPr>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630C0F78" w14:textId="77777777" w:rsidR="007D669E" w:rsidRDefault="007D669E" w:rsidP="007D669E">
            <w:pPr>
              <w:ind w:left="108"/>
              <w:rPr>
                <w:rFonts w:ascii="Times New Roman" w:eastAsia="Times New Roman" w:hAnsi="Times New Roman" w:cs="Times New Roman"/>
                <w:b/>
                <w:sz w:val="24"/>
              </w:rPr>
            </w:pPr>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60BA4C07" w14:textId="77777777" w:rsidR="007D669E" w:rsidRDefault="007D669E" w:rsidP="007D669E">
            <w:pPr>
              <w:ind w:left="108"/>
              <w:rPr>
                <w:rFonts w:ascii="Times New Roman" w:eastAsia="Times New Roman" w:hAnsi="Times New Roman" w:cs="Times New Roman"/>
                <w:b/>
                <w:sz w:val="24"/>
              </w:rPr>
            </w:pPr>
          </w:p>
        </w:tc>
      </w:tr>
      <w:tr w:rsidR="00D15AD9" w14:paraId="0555F42B" w14:textId="77777777" w:rsidTr="000F7823">
        <w:trPr>
          <w:trHeight w:val="341"/>
        </w:trPr>
        <w:tc>
          <w:tcPr>
            <w:tcW w:w="0" w:type="auto"/>
            <w:vMerge/>
            <w:tcBorders>
              <w:left w:val="single" w:sz="8" w:space="0" w:color="4F81BD"/>
              <w:bottom w:val="single" w:sz="8" w:space="0" w:color="4F81BD"/>
              <w:right w:val="single" w:sz="8" w:space="0" w:color="4F81BD"/>
            </w:tcBorders>
          </w:tcPr>
          <w:p w14:paraId="329639C7" w14:textId="77777777" w:rsidR="00D15AD9" w:rsidRDefault="00D15AD9" w:rsidP="00D15AD9"/>
        </w:tc>
        <w:tc>
          <w:tcPr>
            <w:tcW w:w="1024" w:type="dxa"/>
            <w:tcBorders>
              <w:top w:val="single" w:sz="8" w:space="0" w:color="4F81BD"/>
              <w:left w:val="single" w:sz="8" w:space="0" w:color="4F81BD"/>
              <w:bottom w:val="single" w:sz="8" w:space="0" w:color="4F81BD"/>
              <w:right w:val="single" w:sz="8" w:space="0" w:color="4F81BD"/>
            </w:tcBorders>
            <w:shd w:val="clear" w:color="auto" w:fill="A7BFDE"/>
          </w:tcPr>
          <w:p w14:paraId="48336780" w14:textId="77777777" w:rsidR="00D15AD9" w:rsidRPr="006A6F5C" w:rsidRDefault="00D15AD9" w:rsidP="00D15AD9">
            <w:pPr>
              <w:ind w:right="72"/>
              <w:jc w:val="center"/>
              <w:rPr>
                <w:rFonts w:ascii="Times New Roman" w:eastAsia="Times New Roman" w:hAnsi="Times New Roman" w:cs="Times New Roman"/>
                <w:b/>
                <w:bCs/>
                <w:sz w:val="24"/>
                <w:szCs w:val="24"/>
              </w:rPr>
            </w:pPr>
            <w:r w:rsidRPr="006A6F5C">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E</w:t>
            </w:r>
            <w:r w:rsidRPr="006A6F5C">
              <w:rPr>
                <w:rFonts w:ascii="Times New Roman" w:eastAsia="Times New Roman" w:hAnsi="Times New Roman" w:cs="Times New Roman"/>
                <w:b/>
                <w:bCs/>
                <w:sz w:val="24"/>
                <w:szCs w:val="24"/>
              </w:rPr>
              <w:t>408</w:t>
            </w:r>
          </w:p>
        </w:tc>
        <w:tc>
          <w:tcPr>
            <w:tcW w:w="1696" w:type="dxa"/>
            <w:tcBorders>
              <w:top w:val="single" w:sz="8" w:space="0" w:color="4F81BD"/>
              <w:left w:val="single" w:sz="8" w:space="0" w:color="4F81BD"/>
              <w:bottom w:val="single" w:sz="8" w:space="0" w:color="4F81BD"/>
              <w:right w:val="single" w:sz="12" w:space="0" w:color="4F81BD"/>
            </w:tcBorders>
            <w:shd w:val="clear" w:color="auto" w:fill="A7BFDE"/>
          </w:tcPr>
          <w:p w14:paraId="77167C07" w14:textId="77777777" w:rsidR="00D15AD9" w:rsidRPr="006A6F5C" w:rsidRDefault="00D15AD9" w:rsidP="00D15AD9">
            <w:pPr>
              <w:ind w:right="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Engineering Project</w:t>
            </w:r>
          </w:p>
        </w:tc>
        <w:tc>
          <w:tcPr>
            <w:tcW w:w="1680" w:type="dxa"/>
            <w:tcBorders>
              <w:top w:val="single" w:sz="8" w:space="0" w:color="4F81BD"/>
              <w:left w:val="single" w:sz="12" w:space="0" w:color="4F81BD"/>
              <w:bottom w:val="single" w:sz="8" w:space="0" w:color="4F81BD"/>
              <w:right w:val="single" w:sz="8" w:space="0" w:color="4F81BD"/>
            </w:tcBorders>
            <w:shd w:val="clear" w:color="auto" w:fill="A7BFDE"/>
            <w:vAlign w:val="center"/>
          </w:tcPr>
          <w:p w14:paraId="34A11347" w14:textId="77777777" w:rsidR="00D15AD9" w:rsidRDefault="00D15AD9" w:rsidP="000F7823">
            <w:pPr>
              <w:jc w:val="center"/>
            </w:pPr>
            <w:r w:rsidRPr="00ED7118">
              <w:rPr>
                <w:rFonts w:ascii="Times New Roman" w:eastAsia="Times New Roman" w:hAnsi="Times New Roman" w:cs="Times New Roman"/>
                <w:b/>
                <w:sz w:val="24"/>
              </w:rPr>
              <w:t>C</w:t>
            </w:r>
          </w:p>
        </w:tc>
        <w:tc>
          <w:tcPr>
            <w:tcW w:w="519" w:type="dxa"/>
            <w:tcBorders>
              <w:top w:val="single" w:sz="8" w:space="0" w:color="4F81BD"/>
              <w:left w:val="single" w:sz="8" w:space="0" w:color="4F81BD"/>
              <w:bottom w:val="single" w:sz="8" w:space="0" w:color="4F81BD"/>
              <w:right w:val="single" w:sz="8" w:space="0" w:color="4F81BD"/>
            </w:tcBorders>
            <w:shd w:val="clear" w:color="auto" w:fill="A7BFDE"/>
          </w:tcPr>
          <w:p w14:paraId="226D52A7" w14:textId="77777777" w:rsidR="00D15AD9" w:rsidRDefault="00D15AD9" w:rsidP="00D15AD9">
            <w:pPr>
              <w:ind w:left="190"/>
              <w:jc w:val="center"/>
              <w:rPr>
                <w:rFonts w:ascii="Times New Roman" w:eastAsia="Times New Roman" w:hAnsi="Times New Roman" w:cs="Times New Roman"/>
                <w:b/>
                <w:sz w:val="24"/>
              </w:rPr>
            </w:pPr>
          </w:p>
        </w:tc>
        <w:tc>
          <w:tcPr>
            <w:tcW w:w="567" w:type="dxa"/>
            <w:tcBorders>
              <w:top w:val="single" w:sz="8" w:space="0" w:color="4F81BD"/>
              <w:left w:val="single" w:sz="8" w:space="0" w:color="4F81BD"/>
              <w:bottom w:val="single" w:sz="8" w:space="0" w:color="4F81BD"/>
              <w:right w:val="single" w:sz="8" w:space="0" w:color="4F81BD"/>
            </w:tcBorders>
            <w:shd w:val="clear" w:color="auto" w:fill="A7BFDE"/>
          </w:tcPr>
          <w:p w14:paraId="57088B8F" w14:textId="77777777" w:rsidR="00D15AD9" w:rsidRDefault="00D15AD9" w:rsidP="00D15AD9">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36" w:type="dxa"/>
            <w:tcBorders>
              <w:top w:val="single" w:sz="8" w:space="0" w:color="4F81BD"/>
              <w:left w:val="single" w:sz="8" w:space="0" w:color="4F81BD"/>
              <w:bottom w:val="single" w:sz="8" w:space="0" w:color="4F81BD"/>
              <w:right w:val="single" w:sz="8" w:space="0" w:color="4F81BD"/>
            </w:tcBorders>
            <w:shd w:val="clear" w:color="auto" w:fill="A7BFDE"/>
          </w:tcPr>
          <w:p w14:paraId="7DDEE44E" w14:textId="77777777" w:rsidR="00D15AD9" w:rsidRDefault="00D15AD9" w:rsidP="00D15AD9">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6AE99219" w14:textId="77777777" w:rsidR="00D15AD9" w:rsidRDefault="00D15AD9" w:rsidP="00D15AD9">
            <w:pP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75" w:type="dxa"/>
            <w:tcBorders>
              <w:top w:val="single" w:sz="8" w:space="0" w:color="4F81BD"/>
              <w:left w:val="single" w:sz="8" w:space="0" w:color="4F81BD"/>
              <w:bottom w:val="single" w:sz="8" w:space="0" w:color="4F81BD"/>
              <w:right w:val="single" w:sz="8" w:space="0" w:color="4F81BD"/>
            </w:tcBorders>
            <w:shd w:val="clear" w:color="auto" w:fill="A7BFDE"/>
          </w:tcPr>
          <w:p w14:paraId="1D96BC66" w14:textId="77777777" w:rsidR="00D15AD9" w:rsidRDefault="00D15AD9" w:rsidP="00D15AD9">
            <w:pPr>
              <w:ind w:left="255"/>
              <w:jc w:val="center"/>
              <w:rPr>
                <w:rFonts w:ascii="Times New Roman" w:eastAsia="Times New Roman" w:hAnsi="Times New Roman" w:cs="Times New Roman"/>
                <w:b/>
                <w:sz w:val="24"/>
              </w:rPr>
            </w:pPr>
          </w:p>
        </w:tc>
        <w:tc>
          <w:tcPr>
            <w:tcW w:w="518" w:type="dxa"/>
            <w:tcBorders>
              <w:top w:val="single" w:sz="8" w:space="0" w:color="4F81BD"/>
              <w:left w:val="single" w:sz="8" w:space="0" w:color="4F81BD"/>
              <w:bottom w:val="single" w:sz="8" w:space="0" w:color="4F81BD"/>
              <w:right w:val="single" w:sz="8" w:space="0" w:color="4F81BD"/>
            </w:tcBorders>
            <w:shd w:val="clear" w:color="auto" w:fill="A7BFDE"/>
          </w:tcPr>
          <w:p w14:paraId="3AC65D83" w14:textId="77777777" w:rsidR="00D15AD9" w:rsidRDefault="00D15AD9" w:rsidP="00D15AD9">
            <w:pPr>
              <w:ind w:left="194"/>
              <w:jc w:val="center"/>
              <w:rPr>
                <w:rFonts w:ascii="Times New Roman" w:eastAsia="Times New Roman" w:hAnsi="Times New Roman" w:cs="Times New Roman"/>
                <w:b/>
                <w:sz w:val="24"/>
              </w:rPr>
            </w:pPr>
          </w:p>
        </w:tc>
        <w:tc>
          <w:tcPr>
            <w:tcW w:w="688" w:type="dxa"/>
            <w:tcBorders>
              <w:top w:val="single" w:sz="8" w:space="0" w:color="4F81BD"/>
              <w:left w:val="single" w:sz="8" w:space="0" w:color="4F81BD"/>
              <w:bottom w:val="single" w:sz="8" w:space="0" w:color="4F81BD"/>
              <w:right w:val="single" w:sz="8" w:space="0" w:color="4F81BD"/>
            </w:tcBorders>
            <w:shd w:val="clear" w:color="auto" w:fill="A7BFDE"/>
          </w:tcPr>
          <w:p w14:paraId="66FE36DD" w14:textId="77777777" w:rsidR="00D15AD9" w:rsidRDefault="00D15AD9" w:rsidP="00D15AD9">
            <w:pPr>
              <w:ind w:left="374"/>
              <w:jc w:val="center"/>
              <w:rPr>
                <w:rFonts w:ascii="Times New Roman" w:eastAsia="Times New Roman" w:hAnsi="Times New Roman" w:cs="Times New Roman"/>
                <w:b/>
                <w:sz w:val="24"/>
              </w:rPr>
            </w:pPr>
          </w:p>
        </w:tc>
        <w:tc>
          <w:tcPr>
            <w:tcW w:w="613" w:type="dxa"/>
            <w:tcBorders>
              <w:top w:val="single" w:sz="8" w:space="0" w:color="4F81BD"/>
              <w:left w:val="single" w:sz="8" w:space="0" w:color="4F81BD"/>
              <w:bottom w:val="single" w:sz="8" w:space="0" w:color="4F81BD"/>
              <w:right w:val="single" w:sz="8" w:space="0" w:color="4F81BD"/>
            </w:tcBorders>
            <w:shd w:val="clear" w:color="auto" w:fill="A7BFDE"/>
          </w:tcPr>
          <w:p w14:paraId="418BB90A" w14:textId="77777777" w:rsidR="00D15AD9" w:rsidRDefault="00D15AD9" w:rsidP="00D15AD9">
            <w:pPr>
              <w:ind w:left="295"/>
              <w:jc w:val="center"/>
              <w:rPr>
                <w:rFonts w:ascii="Times New Roman" w:eastAsia="Times New Roman" w:hAnsi="Times New Roman" w:cs="Times New Roman"/>
                <w:b/>
                <w:sz w:val="24"/>
              </w:rPr>
            </w:pPr>
          </w:p>
        </w:tc>
        <w:tc>
          <w:tcPr>
            <w:tcW w:w="593" w:type="dxa"/>
            <w:tcBorders>
              <w:top w:val="single" w:sz="8" w:space="0" w:color="4F81BD"/>
              <w:left w:val="single" w:sz="8" w:space="0" w:color="4F81BD"/>
              <w:bottom w:val="single" w:sz="8" w:space="0" w:color="4F81BD"/>
              <w:right w:val="single" w:sz="8" w:space="0" w:color="4F81BD"/>
            </w:tcBorders>
            <w:shd w:val="clear" w:color="auto" w:fill="A7BFDE"/>
          </w:tcPr>
          <w:p w14:paraId="28469F08" w14:textId="77777777" w:rsidR="00D15AD9" w:rsidRPr="006A6F5C" w:rsidRDefault="00D15AD9" w:rsidP="00D15AD9">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384FCD0C" w14:textId="77777777" w:rsidR="00D15AD9" w:rsidRPr="006A6F5C" w:rsidRDefault="00D15AD9" w:rsidP="00D15AD9">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689" w:type="dxa"/>
            <w:tcBorders>
              <w:top w:val="single" w:sz="8" w:space="0" w:color="4F81BD"/>
              <w:left w:val="single" w:sz="8" w:space="0" w:color="4F81BD"/>
              <w:bottom w:val="single" w:sz="8" w:space="0" w:color="4F81BD"/>
              <w:right w:val="single" w:sz="8" w:space="0" w:color="4F81BD"/>
            </w:tcBorders>
            <w:shd w:val="clear" w:color="auto" w:fill="A7BFDE"/>
          </w:tcPr>
          <w:p w14:paraId="687A28B6" w14:textId="77777777" w:rsidR="00D15AD9" w:rsidRPr="006A6F5C" w:rsidRDefault="00D15AD9" w:rsidP="00D15AD9">
            <w:pPr>
              <w:jc w:val="center"/>
              <w:rPr>
                <w:rFonts w:ascii="Times New Roman" w:eastAsia="Times New Roman" w:hAnsi="Times New Roman" w:cs="Times New Roman"/>
                <w:b/>
                <w:sz w:val="24"/>
              </w:rPr>
            </w:pPr>
            <m:oMathPara>
              <m:oMath>
                <m:r>
                  <m:rPr>
                    <m:sty m:val="bi"/>
                  </m:rPr>
                  <w:rPr>
                    <w:rFonts w:ascii="Cambria Math" w:eastAsia="Times New Roman" w:hAnsi="Cambria Math" w:cs="Times New Roman"/>
                    <w:color w:val="FF0000"/>
                    <w:sz w:val="28"/>
                    <w:szCs w:val="28"/>
                  </w:rPr>
                  <m:t>√</m:t>
                </m:r>
              </m:oMath>
            </m:oMathPara>
          </w:p>
        </w:tc>
        <w:tc>
          <w:tcPr>
            <w:tcW w:w="595" w:type="dxa"/>
            <w:tcBorders>
              <w:top w:val="single" w:sz="8" w:space="0" w:color="4F81BD"/>
              <w:left w:val="single" w:sz="8" w:space="0" w:color="4F81BD"/>
              <w:bottom w:val="single" w:sz="8" w:space="0" w:color="4F81BD"/>
              <w:right w:val="single" w:sz="8" w:space="0" w:color="4F81BD"/>
            </w:tcBorders>
            <w:shd w:val="clear" w:color="auto" w:fill="A7BFDE"/>
          </w:tcPr>
          <w:p w14:paraId="3178C8C7" w14:textId="77777777" w:rsidR="00D15AD9" w:rsidRDefault="00D15AD9" w:rsidP="00D15AD9">
            <w:pPr>
              <w:jc w:val="center"/>
            </w:pPr>
            <m:oMathPara>
              <m:oMath>
                <m:r>
                  <m:rPr>
                    <m:sty m:val="bi"/>
                  </m:rPr>
                  <w:rPr>
                    <w:rFonts w:ascii="Cambria Math" w:eastAsia="Times New Roman" w:hAnsi="Cambria Math" w:cs="Times New Roman"/>
                    <w:color w:val="FF0000"/>
                    <w:sz w:val="28"/>
                    <w:szCs w:val="28"/>
                  </w:rPr>
                  <m:t>√</m:t>
                </m:r>
              </m:oMath>
            </m:oMathPara>
          </w:p>
        </w:tc>
        <w:tc>
          <w:tcPr>
            <w:tcW w:w="612" w:type="dxa"/>
            <w:tcBorders>
              <w:top w:val="single" w:sz="8" w:space="0" w:color="4F81BD"/>
              <w:left w:val="single" w:sz="8" w:space="0" w:color="4F81BD"/>
              <w:bottom w:val="single" w:sz="8" w:space="0" w:color="4F81BD"/>
              <w:right w:val="single" w:sz="8" w:space="0" w:color="4F81BD"/>
            </w:tcBorders>
            <w:shd w:val="clear" w:color="auto" w:fill="A7BFDE"/>
          </w:tcPr>
          <w:p w14:paraId="01BB3B09" w14:textId="77777777" w:rsidR="00D15AD9" w:rsidRDefault="00D15AD9" w:rsidP="00D15AD9">
            <m:oMathPara>
              <m:oMath>
                <m:r>
                  <m:rPr>
                    <m:sty m:val="bi"/>
                  </m:rPr>
                  <w:rPr>
                    <w:rFonts w:ascii="Cambria Math" w:eastAsia="Times New Roman" w:hAnsi="Cambria Math" w:cs="Times New Roman"/>
                    <w:color w:val="FF0000"/>
                    <w:sz w:val="28"/>
                    <w:szCs w:val="28"/>
                  </w:rPr>
                  <m:t>√</m:t>
                </m:r>
              </m:oMath>
            </m:oMathPara>
          </w:p>
        </w:tc>
        <w:tc>
          <w:tcPr>
            <w:tcW w:w="881" w:type="dxa"/>
            <w:tcBorders>
              <w:top w:val="single" w:sz="8" w:space="0" w:color="4F81BD"/>
              <w:left w:val="single" w:sz="8" w:space="0" w:color="4F81BD"/>
              <w:bottom w:val="single" w:sz="8" w:space="0" w:color="4F81BD"/>
              <w:right w:val="single" w:sz="8" w:space="0" w:color="4F81BD"/>
            </w:tcBorders>
            <w:shd w:val="clear" w:color="auto" w:fill="A7BFDE"/>
          </w:tcPr>
          <w:p w14:paraId="06D4795A" w14:textId="77777777" w:rsidR="00D15AD9" w:rsidRDefault="00D15AD9" w:rsidP="00D15AD9">
            <m:oMathPara>
              <m:oMath>
                <m:r>
                  <m:rPr>
                    <m:sty m:val="bi"/>
                  </m:rPr>
                  <w:rPr>
                    <w:rFonts w:ascii="Cambria Math" w:eastAsia="Times New Roman" w:hAnsi="Cambria Math" w:cs="Times New Roman"/>
                    <w:color w:val="FF0000"/>
                    <w:sz w:val="28"/>
                    <w:szCs w:val="28"/>
                  </w:rPr>
                  <m:t>√</m:t>
                </m:r>
              </m:oMath>
            </m:oMathPara>
          </w:p>
        </w:tc>
        <w:tc>
          <w:tcPr>
            <w:tcW w:w="806" w:type="dxa"/>
            <w:tcBorders>
              <w:top w:val="single" w:sz="8" w:space="0" w:color="4F81BD"/>
              <w:left w:val="single" w:sz="8" w:space="0" w:color="4F81BD"/>
              <w:bottom w:val="single" w:sz="8" w:space="0" w:color="4F81BD"/>
              <w:right w:val="single" w:sz="8" w:space="0" w:color="4F81BD"/>
            </w:tcBorders>
            <w:shd w:val="clear" w:color="auto" w:fill="A7BFDE"/>
          </w:tcPr>
          <w:p w14:paraId="20402434" w14:textId="77777777" w:rsidR="00D15AD9" w:rsidRDefault="00D15AD9" w:rsidP="00D15AD9">
            <m:oMathPara>
              <m:oMath>
                <m:r>
                  <m:rPr>
                    <m:sty m:val="bi"/>
                  </m:rPr>
                  <w:rPr>
                    <w:rFonts w:ascii="Cambria Math" w:eastAsia="Times New Roman" w:hAnsi="Cambria Math" w:cs="Times New Roman"/>
                    <w:color w:val="FF0000"/>
                    <w:sz w:val="28"/>
                    <w:szCs w:val="28"/>
                  </w:rPr>
                  <m:t>√</m:t>
                </m:r>
              </m:oMath>
            </m:oMathPara>
          </w:p>
        </w:tc>
        <w:tc>
          <w:tcPr>
            <w:tcW w:w="564" w:type="dxa"/>
            <w:tcBorders>
              <w:top w:val="single" w:sz="8" w:space="0" w:color="4F81BD"/>
              <w:left w:val="single" w:sz="8" w:space="0" w:color="4F81BD"/>
              <w:bottom w:val="single" w:sz="8" w:space="0" w:color="4F81BD"/>
              <w:right w:val="single" w:sz="8" w:space="0" w:color="4F81BD"/>
            </w:tcBorders>
            <w:shd w:val="clear" w:color="auto" w:fill="A7BFDE"/>
          </w:tcPr>
          <w:p w14:paraId="57B99354" w14:textId="77777777" w:rsidR="00D15AD9" w:rsidRDefault="00D15AD9" w:rsidP="00D15AD9">
            <m:oMathPara>
              <m:oMath>
                <m:r>
                  <m:rPr>
                    <m:sty m:val="bi"/>
                  </m:rPr>
                  <w:rPr>
                    <w:rFonts w:ascii="Cambria Math" w:eastAsia="Times New Roman" w:hAnsi="Cambria Math" w:cs="Times New Roman"/>
                    <w:color w:val="FF0000"/>
                    <w:sz w:val="28"/>
                    <w:szCs w:val="28"/>
                  </w:rPr>
                  <m:t>√</m:t>
                </m:r>
              </m:oMath>
            </m:oMathPara>
          </w:p>
        </w:tc>
      </w:tr>
    </w:tbl>
    <w:p w14:paraId="4D84CDF7" w14:textId="77777777" w:rsidR="00AB6A32" w:rsidRDefault="006D762F">
      <w:pPr>
        <w:spacing w:after="308"/>
        <w:ind w:right="5"/>
        <w:jc w:val="right"/>
      </w:pPr>
      <w:r>
        <w:rPr>
          <w:rFonts w:ascii="Times New Roman" w:eastAsia="Times New Roman" w:hAnsi="Times New Roman" w:cs="Times New Roman"/>
        </w:rPr>
        <w:t xml:space="preserve"> </w:t>
      </w:r>
    </w:p>
    <w:p w14:paraId="7ADE6D58" w14:textId="77777777" w:rsidR="00AB6A32" w:rsidRDefault="006D762F">
      <w:pPr>
        <w:spacing w:after="2474"/>
        <w:ind w:left="6808"/>
      </w:pPr>
      <w:r>
        <w:rPr>
          <w:rFonts w:ascii="Times New Roman" w:eastAsia="Times New Roman" w:hAnsi="Times New Roman" w:cs="Times New Roman"/>
          <w:b/>
          <w:color w:val="993300"/>
          <w:sz w:val="32"/>
        </w:rPr>
        <w:t xml:space="preserve"> </w:t>
      </w:r>
    </w:p>
    <w:p w14:paraId="4215C965" w14:textId="77777777" w:rsidR="00AB6A32" w:rsidRDefault="006D762F">
      <w:pPr>
        <w:spacing w:after="0"/>
        <w:jc w:val="right"/>
      </w:pPr>
      <w:r>
        <w:rPr>
          <w:rFonts w:ascii="Traditional Arabic" w:eastAsia="Traditional Arabic" w:hAnsi="Traditional Arabic" w:cs="Traditional Arabic"/>
          <w:sz w:val="20"/>
        </w:rPr>
        <w:lastRenderedPageBreak/>
        <w:t xml:space="preserve"> </w:t>
      </w:r>
    </w:p>
    <w:p w14:paraId="58DC0E6B" w14:textId="77777777" w:rsidR="00AB6A32" w:rsidRDefault="00AB6A32">
      <w:pPr>
        <w:sectPr w:rsidR="00AB6A32">
          <w:pgSz w:w="16838" w:h="11906" w:orient="landscape"/>
          <w:pgMar w:top="1123" w:right="1835" w:bottom="1440" w:left="1440" w:header="720" w:footer="720" w:gutter="0"/>
          <w:cols w:space="720"/>
        </w:sectPr>
      </w:pPr>
    </w:p>
    <w:p w14:paraId="0D21F9D6" w14:textId="77777777" w:rsidR="00AB6A32" w:rsidRDefault="006D762F">
      <w:pPr>
        <w:pStyle w:val="Heading1"/>
        <w:spacing w:after="400"/>
        <w:ind w:left="111"/>
        <w:jc w:val="center"/>
      </w:pPr>
      <w:r>
        <w:rPr>
          <w:color w:val="1F4E79"/>
          <w:sz w:val="32"/>
        </w:rPr>
        <w:lastRenderedPageBreak/>
        <w:t xml:space="preserve"> TEMPLATE FOR COURSE SPECIFICATION</w:t>
      </w:r>
    </w:p>
    <w:p w14:paraId="6B7A4DD9" w14:textId="77777777" w:rsidR="00AB6A32" w:rsidRDefault="006D762F">
      <w:pPr>
        <w:pBdr>
          <w:top w:val="single" w:sz="8" w:space="0" w:color="4F81BD"/>
          <w:left w:val="single" w:sz="8" w:space="0" w:color="4F81BD"/>
          <w:bottom w:val="single" w:sz="8" w:space="0" w:color="4F81BD"/>
          <w:right w:val="single" w:sz="8" w:space="0" w:color="4F81BD"/>
        </w:pBdr>
        <w:shd w:val="clear" w:color="auto" w:fill="A7BFDE"/>
        <w:spacing w:after="0"/>
        <w:ind w:left="449"/>
      </w:pPr>
      <w:r>
        <w:rPr>
          <w:rFonts w:ascii="Segoe UI" w:eastAsia="Segoe UI" w:hAnsi="Segoe UI" w:cs="Segoe UI"/>
          <w:color w:val="B47F3A"/>
          <w:sz w:val="26"/>
        </w:rPr>
        <w:t xml:space="preserve"> </w:t>
      </w:r>
    </w:p>
    <w:p w14:paraId="4E096622" w14:textId="77777777" w:rsidR="00AB6A32" w:rsidRDefault="006D762F" w:rsidP="00350F19">
      <w:pPr>
        <w:pBdr>
          <w:top w:val="single" w:sz="8" w:space="0" w:color="4F81BD"/>
          <w:left w:val="single" w:sz="8" w:space="0" w:color="4F81BD"/>
          <w:bottom w:val="single" w:sz="8" w:space="0" w:color="4F81BD"/>
          <w:right w:val="single" w:sz="8" w:space="0" w:color="4F81BD"/>
        </w:pBdr>
        <w:shd w:val="clear" w:color="auto" w:fill="A7BFDE"/>
        <w:spacing w:after="6"/>
        <w:ind w:left="459" w:hanging="10"/>
      </w:pPr>
      <w:r>
        <w:rPr>
          <w:rFonts w:ascii="Times New Roman" w:eastAsia="Times New Roman" w:hAnsi="Times New Roman" w:cs="Times New Roman"/>
          <w:sz w:val="28"/>
        </w:rPr>
        <w:t xml:space="preserve">HIGHER EDUCATION PERFORMANCE REVIEW: PROGRAMME REVIEW </w:t>
      </w:r>
    </w:p>
    <w:p w14:paraId="599FFA32" w14:textId="77777777" w:rsidR="00AB6A32" w:rsidRDefault="006D762F">
      <w:pPr>
        <w:pBdr>
          <w:top w:val="single" w:sz="8" w:space="0" w:color="4F81BD"/>
          <w:left w:val="single" w:sz="8" w:space="0" w:color="4F81BD"/>
          <w:bottom w:val="single" w:sz="8" w:space="0" w:color="4F81BD"/>
          <w:right w:val="single" w:sz="8" w:space="0" w:color="4F81BD"/>
        </w:pBdr>
        <w:shd w:val="clear" w:color="auto" w:fill="A7BFDE"/>
        <w:spacing w:after="0"/>
        <w:ind w:left="449"/>
        <w:jc w:val="right"/>
      </w:pPr>
      <w:r>
        <w:rPr>
          <w:rFonts w:ascii="Times New Roman" w:eastAsia="Times New Roman" w:hAnsi="Times New Roman" w:cs="Times New Roman"/>
          <w:b/>
          <w:sz w:val="32"/>
        </w:rPr>
        <w:t xml:space="preserve"> </w:t>
      </w:r>
    </w:p>
    <w:p w14:paraId="694E33D1" w14:textId="77777777" w:rsidR="00AB6A32" w:rsidRDefault="006D762F">
      <w:pPr>
        <w:spacing w:after="0"/>
        <w:ind w:left="394"/>
      </w:pPr>
      <w:r>
        <w:rPr>
          <w:rFonts w:ascii="Times New Roman" w:eastAsia="Times New Roman" w:hAnsi="Times New Roman" w:cs="Times New Roman"/>
          <w:b/>
          <w:color w:val="1F4E79"/>
          <w:sz w:val="32"/>
        </w:rPr>
        <w:t xml:space="preserve"> </w:t>
      </w:r>
    </w:p>
    <w:p w14:paraId="7826C917" w14:textId="77777777" w:rsidR="00AB6A32" w:rsidRDefault="006D762F">
      <w:pPr>
        <w:spacing w:after="0"/>
        <w:ind w:left="394"/>
      </w:pPr>
      <w:r>
        <w:rPr>
          <w:rFonts w:ascii="Times New Roman" w:eastAsia="Times New Roman" w:hAnsi="Times New Roman" w:cs="Times New Roman"/>
          <w:b/>
          <w:color w:val="1F4E79"/>
          <w:sz w:val="32"/>
        </w:rPr>
        <w:t xml:space="preserve"> </w:t>
      </w:r>
    </w:p>
    <w:p w14:paraId="02FD7457" w14:textId="77777777" w:rsidR="00AB6A32" w:rsidRDefault="006D762F">
      <w:pPr>
        <w:pStyle w:val="Heading2"/>
      </w:pPr>
      <w:r>
        <w:rPr>
          <w:rFonts w:ascii="Segoe UI" w:eastAsia="Segoe UI" w:hAnsi="Segoe UI" w:cs="Segoe UI"/>
          <w:b w:val="0"/>
          <w:color w:val="B47F3A"/>
          <w:sz w:val="28"/>
        </w:rPr>
        <w:t xml:space="preserve"> </w:t>
      </w:r>
      <w:r>
        <w:t>COURSE SPECIFICATION</w:t>
      </w:r>
      <w:r>
        <w:rPr>
          <w:sz w:val="34"/>
        </w:rPr>
        <w:t xml:space="preserve"> </w:t>
      </w:r>
    </w:p>
    <w:p w14:paraId="5064E02E" w14:textId="77777777" w:rsidR="00AB6A32" w:rsidRDefault="006D762F" w:rsidP="00852202">
      <w:pPr>
        <w:pBdr>
          <w:top w:val="single" w:sz="8" w:space="0" w:color="4F81BD"/>
          <w:left w:val="single" w:sz="8" w:space="0" w:color="4F81BD"/>
          <w:bottom w:val="single" w:sz="8" w:space="0" w:color="4F81BD"/>
          <w:right w:val="single" w:sz="8" w:space="0" w:color="4F81BD"/>
        </w:pBdr>
        <w:shd w:val="clear" w:color="auto" w:fill="A7BFDE"/>
        <w:spacing w:after="428" w:line="265" w:lineRule="auto"/>
        <w:ind w:left="402" w:hanging="10"/>
        <w:jc w:val="both"/>
      </w:pPr>
      <w:r>
        <w:rPr>
          <w:rFonts w:ascii="Times New Roman" w:eastAsia="Times New Roman" w:hAnsi="Times New Roman" w:cs="Times New Roman"/>
          <w:color w:val="231F20"/>
          <w:sz w:val="28"/>
        </w:rPr>
        <w:t>This Course Specification provides a concise summary of the main features of the course and the learning outcomes that a typical student might reasonably be expected to achieve and   demonstrate if he/she takes full advantage of the learning opportunities that are provided. It should be cross-referenced with the program specification</w:t>
      </w:r>
      <w:r>
        <w:rPr>
          <w:rFonts w:ascii="Times New Roman" w:eastAsia="Times New Roman" w:hAnsi="Times New Roman" w:cs="Times New Roman"/>
          <w:color w:val="231F20"/>
          <w:sz w:val="26"/>
        </w:rPr>
        <w:t xml:space="preserve">. </w:t>
      </w:r>
      <w:r>
        <w:rPr>
          <w:rFonts w:ascii="Times New Roman" w:eastAsia="Times New Roman" w:hAnsi="Times New Roman" w:cs="Times New Roman"/>
          <w:b/>
          <w:sz w:val="32"/>
        </w:rPr>
        <w:t xml:space="preserve"> </w:t>
      </w:r>
    </w:p>
    <w:p w14:paraId="48F935DB" w14:textId="77777777" w:rsidR="008B4D08" w:rsidRDefault="008B4D08" w:rsidP="008B4D08">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410ACCD1"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B93E7AE" w14:textId="77777777" w:rsidR="008B4D08" w:rsidRDefault="008B4D08" w:rsidP="008B4D08">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42BBEE1"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6D4667D8" w14:textId="77777777" w:rsidR="008B4D08" w:rsidRDefault="008B4D08" w:rsidP="008B4D08">
            <w:pPr>
              <w:ind w:right="9"/>
            </w:pPr>
            <w:r w:rsidRPr="008D1297">
              <w:rPr>
                <w:rFonts w:asciiTheme="majorBidi" w:hAnsiTheme="majorBidi" w:cstheme="majorBidi"/>
                <w:sz w:val="28"/>
                <w:szCs w:val="28"/>
              </w:rPr>
              <w:t>University of Baghdad</w:t>
            </w:r>
          </w:p>
        </w:tc>
      </w:tr>
      <w:tr w:rsidR="008B4D08" w14:paraId="5676CDD2"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66057CC"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9152033" w14:textId="77777777" w:rsidR="008B4D08" w:rsidRPr="008D1297" w:rsidRDefault="008B4D08" w:rsidP="008B4D08">
            <w:pPr>
              <w:tabs>
                <w:tab w:val="num" w:pos="432"/>
              </w:tabs>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4A811E5E" w14:textId="77777777" w:rsidR="008B4D08" w:rsidRDefault="008B4D08" w:rsidP="008B4D08">
            <w:pPr>
              <w:ind w:right="9"/>
            </w:pPr>
            <w:r w:rsidRPr="008D1297">
              <w:rPr>
                <w:rFonts w:asciiTheme="majorBidi" w:hAnsiTheme="majorBidi" w:cstheme="majorBidi"/>
                <w:sz w:val="28"/>
                <w:szCs w:val="28"/>
              </w:rPr>
              <w:t>(CED)</w:t>
            </w:r>
          </w:p>
        </w:tc>
      </w:tr>
      <w:tr w:rsidR="008B4D08" w14:paraId="09F15F6E"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6C2CAAE"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9E64370" w14:textId="77777777" w:rsidR="008B4D08" w:rsidRPr="008D1297" w:rsidRDefault="008B4D08" w:rsidP="008B4D08">
            <w:pPr>
              <w:ind w:left="360" w:hanging="360"/>
              <w:jc w:val="both"/>
              <w:rPr>
                <w:rFonts w:asciiTheme="majorBidi" w:hAnsiTheme="majorBidi" w:cstheme="majorBidi"/>
                <w:b/>
                <w:bCs/>
                <w:sz w:val="28"/>
                <w:szCs w:val="28"/>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rPr>
              <w:t>FIRST YEAR</w:t>
            </w:r>
          </w:p>
          <w:p w14:paraId="31B5EB71" w14:textId="77777777" w:rsidR="008B4D08" w:rsidRPr="008D1297" w:rsidRDefault="008B4D08" w:rsidP="008B4D08">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Mathematics/GE 101</w:t>
            </w:r>
          </w:p>
          <w:p w14:paraId="2B161A08" w14:textId="77777777" w:rsidR="008B4D08" w:rsidRDefault="008B4D08" w:rsidP="008B4D08">
            <w:pPr>
              <w:ind w:right="9"/>
            </w:pPr>
          </w:p>
        </w:tc>
      </w:tr>
      <w:tr w:rsidR="008B4D08" w14:paraId="58DB50EF"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BE6AD1F"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B8C2D8B"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 There is only one</w:t>
            </w:r>
          </w:p>
          <w:p w14:paraId="3BBBF89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353BF964" w14:textId="77777777" w:rsidR="008B4D08" w:rsidRDefault="008B4D08" w:rsidP="008B4D08">
            <w:pPr>
              <w:ind w:right="81"/>
            </w:pPr>
            <w:r w:rsidRPr="008D1297">
              <w:rPr>
                <w:rFonts w:asciiTheme="majorBidi" w:hAnsiTheme="majorBidi" w:cstheme="majorBidi"/>
                <w:sz w:val="28"/>
                <w:szCs w:val="28"/>
              </w:rPr>
              <w:t>Program”. The students are full time students, and on campus. They attend full day program in face-to-face mode. The academic year is composed of 30-week regular subjects.</w:t>
            </w:r>
          </w:p>
        </w:tc>
      </w:tr>
      <w:tr w:rsidR="008B4D08" w14:paraId="5B946B34" w14:textId="77777777" w:rsidTr="008B4D08">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70BCD855" w14:textId="77777777" w:rsidR="008B4D08" w:rsidRDefault="008B4D08" w:rsidP="008B4D08">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17C42A38" w14:textId="77777777" w:rsidR="008B4D08" w:rsidRDefault="008B4D08" w:rsidP="008B4D08">
            <w:pPr>
              <w:ind w:right="9"/>
            </w:pPr>
            <w:r>
              <w:rPr>
                <w:rFonts w:ascii="Times New Roman" w:eastAsia="Times New Roman" w:hAnsi="Times New Roman" w:cs="Times New Roman"/>
                <w:sz w:val="28"/>
              </w:rPr>
              <w:t xml:space="preserve"> </w:t>
            </w:r>
            <w:r w:rsidRPr="008D1297">
              <w:rPr>
                <w:rFonts w:asciiTheme="majorBidi" w:hAnsiTheme="majorBidi" w:cstheme="majorBidi"/>
                <w:sz w:val="28"/>
                <w:szCs w:val="28"/>
              </w:rPr>
              <w:t>1</w:t>
            </w:r>
            <w:r w:rsidRPr="008D1297">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8D1297">
              <w:rPr>
                <w:rFonts w:asciiTheme="majorBidi" w:hAnsiTheme="majorBidi" w:cstheme="majorBidi"/>
                <w:sz w:val="28"/>
                <w:szCs w:val="28"/>
              </w:rPr>
              <w:t>and 2</w:t>
            </w:r>
            <w:r w:rsidRPr="008D1297">
              <w:rPr>
                <w:rFonts w:asciiTheme="majorBidi" w:hAnsiTheme="majorBidi" w:cstheme="majorBidi"/>
                <w:sz w:val="28"/>
                <w:szCs w:val="28"/>
                <w:vertAlign w:val="superscript"/>
              </w:rPr>
              <w:t>nd</w:t>
            </w:r>
            <w:r>
              <w:rPr>
                <w:rFonts w:asciiTheme="majorBidi" w:hAnsiTheme="majorBidi" w:cstheme="majorBidi"/>
                <w:sz w:val="28"/>
                <w:szCs w:val="28"/>
              </w:rPr>
              <w:t>/</w:t>
            </w:r>
            <w:r w:rsidRPr="008D1297">
              <w:rPr>
                <w:rFonts w:asciiTheme="majorBidi" w:hAnsiTheme="majorBidi" w:cstheme="majorBidi"/>
                <w:sz w:val="28"/>
                <w:szCs w:val="28"/>
              </w:rPr>
              <w:t xml:space="preserve">Academic </w:t>
            </w:r>
            <w:r>
              <w:rPr>
                <w:rFonts w:asciiTheme="majorBidi" w:hAnsiTheme="majorBidi" w:cstheme="majorBidi"/>
                <w:sz w:val="28"/>
                <w:szCs w:val="28"/>
              </w:rPr>
              <w:t xml:space="preserve">Year </w:t>
            </w:r>
            <w:r w:rsidR="00032A4E">
              <w:rPr>
                <w:rFonts w:asciiTheme="majorBidi" w:hAnsiTheme="majorBidi" w:cstheme="majorBidi"/>
                <w:sz w:val="28"/>
                <w:szCs w:val="28"/>
              </w:rPr>
              <w:t>2020–2021</w:t>
            </w:r>
          </w:p>
        </w:tc>
      </w:tr>
      <w:tr w:rsidR="008B4D08" w14:paraId="637DBBBE"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67E180F5" w14:textId="77777777" w:rsidR="008B4D08" w:rsidRDefault="008B4D08" w:rsidP="008B4D08">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11D1364" w14:textId="77777777" w:rsidR="008B4D08" w:rsidRDefault="008B4D08" w:rsidP="008B4D08">
            <w:pPr>
              <w:ind w:right="9"/>
            </w:pPr>
            <w:r>
              <w:rPr>
                <w:rFonts w:ascii="Times New Roman" w:eastAsia="Times New Roman" w:hAnsi="Times New Roman" w:cs="Times New Roman"/>
                <w:sz w:val="28"/>
              </w:rPr>
              <w:t xml:space="preserve"> </w:t>
            </w:r>
            <w:r w:rsidRPr="008D1297">
              <w:rPr>
                <w:rFonts w:asciiTheme="majorBidi" w:hAnsiTheme="majorBidi" w:cstheme="majorBidi"/>
                <w:sz w:val="28"/>
                <w:szCs w:val="28"/>
              </w:rPr>
              <w:t>120 hrs.</w:t>
            </w:r>
            <w:r w:rsidR="006260CE">
              <w:rPr>
                <w:rFonts w:asciiTheme="majorBidi" w:hAnsiTheme="majorBidi" w:cstheme="majorBidi"/>
                <w:sz w:val="28"/>
                <w:szCs w:val="28"/>
              </w:rPr>
              <w:t xml:space="preserve"> </w:t>
            </w:r>
            <w:r>
              <w:rPr>
                <w:rFonts w:asciiTheme="majorBidi" w:hAnsiTheme="majorBidi" w:cstheme="majorBidi"/>
                <w:sz w:val="28"/>
                <w:szCs w:val="28"/>
              </w:rPr>
              <w:t>/</w:t>
            </w:r>
            <w:r w:rsidR="006260CE">
              <w:rPr>
                <w:rFonts w:asciiTheme="majorBidi" w:hAnsiTheme="majorBidi" w:cstheme="majorBidi"/>
                <w:sz w:val="28"/>
                <w:szCs w:val="28"/>
              </w:rPr>
              <w:t xml:space="preserve"> </w:t>
            </w:r>
            <w:r w:rsidRPr="008D1297">
              <w:rPr>
                <w:rFonts w:asciiTheme="majorBidi" w:hAnsiTheme="majorBidi" w:cstheme="majorBidi"/>
                <w:sz w:val="28"/>
                <w:szCs w:val="28"/>
              </w:rPr>
              <w:t>4 hrs. per week</w:t>
            </w:r>
          </w:p>
        </w:tc>
      </w:tr>
      <w:tr w:rsidR="008B4D08" w14:paraId="33329197"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69984EBF" w14:textId="77777777" w:rsidR="008B4D08" w:rsidRDefault="008B4D08" w:rsidP="008B4D08">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311F6B7" w14:textId="77777777" w:rsidR="008B4D08" w:rsidRDefault="008B4D08" w:rsidP="00507CDF">
            <w:pPr>
              <w:ind w:right="9"/>
            </w:pPr>
            <w:r>
              <w:rPr>
                <w:rFonts w:ascii="Times New Roman" w:eastAsia="Times New Roman" w:hAnsi="Times New Roman" w:cs="Times New Roman"/>
                <w:sz w:val="28"/>
              </w:rPr>
              <w:t xml:space="preserve"> </w:t>
            </w:r>
            <w:r w:rsidR="00032A4E">
              <w:rPr>
                <w:rFonts w:asciiTheme="majorBidi" w:hAnsiTheme="majorBidi" w:cstheme="majorBidi"/>
                <w:sz w:val="28"/>
                <w:szCs w:val="28"/>
                <w:lang w:bidi="ar-IQ"/>
              </w:rPr>
              <w:t>01/</w:t>
            </w:r>
            <w:r w:rsidR="00507CDF">
              <w:rPr>
                <w:rFonts w:asciiTheme="majorBidi" w:hAnsiTheme="majorBidi" w:cstheme="majorBidi"/>
                <w:sz w:val="28"/>
                <w:szCs w:val="28"/>
                <w:lang w:bidi="ar-IQ"/>
              </w:rPr>
              <w:t>10</w:t>
            </w:r>
            <w:r w:rsidR="00032A4E">
              <w:rPr>
                <w:rFonts w:asciiTheme="majorBidi" w:hAnsiTheme="majorBidi" w:cstheme="majorBidi"/>
                <w:sz w:val="28"/>
                <w:szCs w:val="28"/>
                <w:lang w:bidi="ar-IQ"/>
              </w:rPr>
              <w:t>/2020</w:t>
            </w:r>
          </w:p>
        </w:tc>
      </w:tr>
      <w:tr w:rsidR="008B4D08" w14:paraId="6E52B297"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36080FCB" w14:textId="77777777" w:rsidR="008B4D08" w:rsidRDefault="008B4D08" w:rsidP="008B4D08">
            <w:pPr>
              <w:ind w:left="41"/>
            </w:pPr>
            <w:r>
              <w:rPr>
                <w:rFonts w:ascii="Times New Roman" w:eastAsia="Times New Roman" w:hAnsi="Times New Roman" w:cs="Times New Roman"/>
                <w:color w:val="231F20"/>
                <w:sz w:val="28"/>
              </w:rPr>
              <w:t>8. Aims of the Course</w:t>
            </w:r>
          </w:p>
        </w:tc>
      </w:tr>
      <w:tr w:rsidR="008B4D08" w14:paraId="2FE0E17B" w14:textId="77777777" w:rsidTr="008B4D08">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759A2E82" w14:textId="77777777" w:rsidR="008B4D08" w:rsidRPr="008D1297" w:rsidRDefault="008B4D08" w:rsidP="00DD3454">
            <w:pPr>
              <w:pStyle w:val="ListParagraph"/>
              <w:numPr>
                <w:ilvl w:val="0"/>
                <w:numId w:val="41"/>
              </w:numPr>
              <w:autoSpaceDE w:val="0"/>
              <w:autoSpaceDN w:val="0"/>
              <w:bidi w:val="0"/>
              <w:adjustRightInd w:val="0"/>
              <w:spacing w:after="0" w:line="240" w:lineRule="auto"/>
              <w:rPr>
                <w:rFonts w:asciiTheme="majorBidi" w:hAnsiTheme="majorBidi" w:cstheme="majorBidi"/>
                <w:color w:val="000000"/>
                <w:sz w:val="28"/>
                <w:szCs w:val="28"/>
                <w:lang w:bidi="ar-IQ"/>
              </w:rPr>
            </w:pPr>
            <w:r>
              <w:rPr>
                <w:rFonts w:ascii="Times New Roman" w:eastAsia="Times New Roman" w:hAnsi="Times New Roman" w:cs="Times New Roman"/>
                <w:sz w:val="24"/>
              </w:rPr>
              <w:t xml:space="preserve"> </w:t>
            </w:r>
            <w:r w:rsidRPr="008D1297">
              <w:rPr>
                <w:rFonts w:asciiTheme="majorBidi" w:hAnsiTheme="majorBidi" w:cstheme="majorBidi"/>
                <w:color w:val="000000"/>
                <w:sz w:val="28"/>
                <w:szCs w:val="28"/>
                <w:lang w:bidi="ar-IQ"/>
              </w:rPr>
              <w:t>Introduce basic definition and explain the basic concepts that essential in connection with function and illustrate these concepts by examples.</w:t>
            </w:r>
          </w:p>
          <w:p w14:paraId="36F7218C" w14:textId="77777777" w:rsidR="008B4D08" w:rsidRPr="008D1297" w:rsidRDefault="008B4D08" w:rsidP="00DD3454">
            <w:pPr>
              <w:pStyle w:val="ListParagraph"/>
              <w:numPr>
                <w:ilvl w:val="0"/>
                <w:numId w:val="41"/>
              </w:numPr>
              <w:autoSpaceDE w:val="0"/>
              <w:autoSpaceDN w:val="0"/>
              <w:bidi w:val="0"/>
              <w:adjustRightInd w:val="0"/>
              <w:spacing w:after="0" w:line="240" w:lineRule="auto"/>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Explain the purpose of function and their application.</w:t>
            </w:r>
          </w:p>
          <w:p w14:paraId="41CEB620" w14:textId="77777777" w:rsidR="008B4D08" w:rsidRPr="008D1297" w:rsidRDefault="008B4D08" w:rsidP="00DD3454">
            <w:pPr>
              <w:pStyle w:val="ListParagraph"/>
              <w:numPr>
                <w:ilvl w:val="0"/>
                <w:numId w:val="41"/>
              </w:numPr>
              <w:autoSpaceDE w:val="0"/>
              <w:autoSpaceDN w:val="0"/>
              <w:bidi w:val="0"/>
              <w:adjustRightInd w:val="0"/>
              <w:spacing w:after="0" w:line="240" w:lineRule="auto"/>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Enable the student to solve the integration (finite and definite).</w:t>
            </w:r>
          </w:p>
          <w:p w14:paraId="322DC14B" w14:textId="77777777" w:rsidR="008B4D08" w:rsidRDefault="008B4D08" w:rsidP="00DD3454">
            <w:pPr>
              <w:pStyle w:val="ListParagraph"/>
              <w:numPr>
                <w:ilvl w:val="0"/>
                <w:numId w:val="41"/>
              </w:numPr>
              <w:autoSpaceDE w:val="0"/>
              <w:autoSpaceDN w:val="0"/>
              <w:bidi w:val="0"/>
              <w:adjustRightInd w:val="0"/>
              <w:spacing w:after="0" w:line="240" w:lineRule="auto"/>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lastRenderedPageBreak/>
              <w:t>Introduce basic definition and explain the basic concepts of complex number. These series are a very powerful tool in connection with various problems.</w:t>
            </w:r>
          </w:p>
          <w:p w14:paraId="205D21A8" w14:textId="77777777" w:rsidR="008B4D08" w:rsidRDefault="008B4D08" w:rsidP="00DD3454">
            <w:pPr>
              <w:pStyle w:val="ListParagraph"/>
              <w:numPr>
                <w:ilvl w:val="0"/>
                <w:numId w:val="41"/>
              </w:numPr>
              <w:autoSpaceDE w:val="0"/>
              <w:autoSpaceDN w:val="0"/>
              <w:bidi w:val="0"/>
              <w:adjustRightInd w:val="0"/>
              <w:spacing w:after="0" w:line="240" w:lineRule="auto"/>
            </w:pPr>
            <w:r>
              <w:rPr>
                <w:rFonts w:asciiTheme="majorBidi" w:hAnsiTheme="majorBidi" w:cstheme="majorBidi"/>
                <w:color w:val="000000"/>
                <w:sz w:val="28"/>
                <w:szCs w:val="28"/>
                <w:lang w:bidi="ar-IQ"/>
              </w:rPr>
              <w:t xml:space="preserve"> </w:t>
            </w:r>
            <w:r w:rsidRPr="008D1297">
              <w:rPr>
                <w:rFonts w:asciiTheme="majorBidi" w:hAnsiTheme="majorBidi" w:cstheme="majorBidi"/>
                <w:color w:val="000000"/>
                <w:sz w:val="28"/>
                <w:szCs w:val="28"/>
                <w:lang w:bidi="ar-IQ"/>
              </w:rPr>
              <w:t>Enable the student to calculate area and volume generated by revolving the area.</w:t>
            </w:r>
          </w:p>
        </w:tc>
      </w:tr>
      <w:tr w:rsidR="008B4D08" w14:paraId="137D5E27" w14:textId="77777777" w:rsidTr="008B4D08">
        <w:trPr>
          <w:trHeight w:val="29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6136EF0B" w14:textId="77777777" w:rsidR="008B4D08" w:rsidRDefault="008B4D08" w:rsidP="008B4D08">
            <w:pPr>
              <w:ind w:right="360"/>
              <w:jc w:val="right"/>
            </w:pPr>
            <w:r>
              <w:rPr>
                <w:rFonts w:ascii="Times New Roman" w:eastAsia="Times New Roman" w:hAnsi="Times New Roman" w:cs="Times New Roman"/>
                <w:sz w:val="24"/>
              </w:rPr>
              <w:lastRenderedPageBreak/>
              <w:t xml:space="preserve"> </w:t>
            </w:r>
          </w:p>
        </w:tc>
      </w:tr>
    </w:tbl>
    <w:p w14:paraId="4B91B9E3" w14:textId="77777777" w:rsidR="008B4D08" w:rsidRDefault="008B4D08" w:rsidP="006260CE">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sidR="006260CE">
        <w:rPr>
          <w:rFonts w:ascii="Times New Roman" w:eastAsia="Times New Roman" w:hAnsi="Times New Roman" w:cs="Times New Roman"/>
          <w:color w:val="231F20"/>
          <w:sz w:val="28"/>
        </w:rPr>
        <w:t xml:space="preserve">9· </w:t>
      </w:r>
      <w:r>
        <w:rPr>
          <w:rFonts w:ascii="Times New Roman" w:eastAsia="Times New Roman" w:hAnsi="Times New Roman" w:cs="Times New Roman"/>
          <w:color w:val="231F20"/>
          <w:sz w:val="28"/>
        </w:rPr>
        <w:t>Learning Outcomes, Teaching,</w:t>
      </w:r>
      <w:r w:rsidR="006260CE">
        <w:rPr>
          <w:rFonts w:ascii="Times New Roman" w:eastAsia="Times New Roman" w:hAnsi="Times New Roman" w:cs="Times New Roman"/>
          <w:color w:val="231F20"/>
          <w:sz w:val="28"/>
        </w:rPr>
        <w:t xml:space="preserve"> </w:t>
      </w:r>
      <w:r>
        <w:rPr>
          <w:rFonts w:ascii="Times New Roman" w:eastAsia="Times New Roman" w:hAnsi="Times New Roman" w:cs="Times New Roman"/>
          <w:color w:val="231F20"/>
          <w:sz w:val="28"/>
        </w:rPr>
        <w:t xml:space="preserve">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6C0D1C30" w14:textId="77777777" w:rsidTr="008B4D08">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0950A63" w14:textId="77777777" w:rsidR="008B4D08" w:rsidRDefault="008B4D08" w:rsidP="006260CE">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60BC5865" w14:textId="77777777" w:rsidR="008B4D08" w:rsidRPr="00C92C15" w:rsidRDefault="008B4D08" w:rsidP="008B4D08">
            <w:pPr>
              <w:ind w:left="720"/>
              <w:rPr>
                <w:rFonts w:ascii="Times New Roman" w:eastAsia="Times New Roman" w:hAnsi="Times New Roman" w:cs="Times New Roman"/>
                <w:color w:val="231F20"/>
                <w:sz w:val="28"/>
              </w:rPr>
            </w:pPr>
            <w:r w:rsidRPr="00C92C15">
              <w:rPr>
                <w:rFonts w:ascii="Times New Roman" w:eastAsia="Times New Roman" w:hAnsi="Times New Roman" w:cs="Times New Roman"/>
                <w:color w:val="231F20"/>
                <w:sz w:val="28"/>
              </w:rPr>
              <w:t>A1. Definition any function.</w:t>
            </w:r>
          </w:p>
          <w:p w14:paraId="34981221" w14:textId="77777777" w:rsidR="008B4D08" w:rsidRPr="00C92C15" w:rsidRDefault="008B4D08" w:rsidP="008B4D08">
            <w:pPr>
              <w:ind w:left="720"/>
              <w:rPr>
                <w:rFonts w:ascii="Times New Roman" w:eastAsia="Times New Roman" w:hAnsi="Times New Roman" w:cs="Times New Roman"/>
                <w:color w:val="231F20"/>
                <w:sz w:val="28"/>
              </w:rPr>
            </w:pPr>
            <w:r w:rsidRPr="00C92C15">
              <w:rPr>
                <w:rFonts w:ascii="Times New Roman" w:eastAsia="Times New Roman" w:hAnsi="Times New Roman" w:cs="Times New Roman"/>
                <w:color w:val="231F20"/>
                <w:sz w:val="28"/>
              </w:rPr>
              <w:t>A2. Graph any function.</w:t>
            </w:r>
          </w:p>
          <w:p w14:paraId="48FC43FF" w14:textId="77777777" w:rsidR="008B4D08" w:rsidRPr="00C92C15" w:rsidRDefault="008B4D08" w:rsidP="008B4D08">
            <w:pPr>
              <w:ind w:left="720"/>
              <w:rPr>
                <w:rFonts w:ascii="Times New Roman" w:eastAsia="Times New Roman" w:hAnsi="Times New Roman" w:cs="Times New Roman"/>
                <w:color w:val="231F20"/>
                <w:sz w:val="28"/>
              </w:rPr>
            </w:pPr>
            <w:r w:rsidRPr="00C92C15">
              <w:rPr>
                <w:rFonts w:ascii="Times New Roman" w:eastAsia="Times New Roman" w:hAnsi="Times New Roman" w:cs="Times New Roman"/>
                <w:color w:val="231F20"/>
                <w:sz w:val="28"/>
              </w:rPr>
              <w:t>A3. Derivative and integration any function.</w:t>
            </w:r>
          </w:p>
          <w:p w14:paraId="10C95678" w14:textId="77777777" w:rsidR="008B4D08" w:rsidRPr="00C92C15" w:rsidRDefault="008B4D08" w:rsidP="008B4D08">
            <w:pPr>
              <w:ind w:left="720"/>
              <w:rPr>
                <w:rFonts w:ascii="Times New Roman" w:eastAsia="Times New Roman" w:hAnsi="Times New Roman" w:cs="Times New Roman"/>
                <w:color w:val="231F20"/>
                <w:sz w:val="28"/>
              </w:rPr>
            </w:pPr>
            <w:r w:rsidRPr="00C92C15">
              <w:rPr>
                <w:rFonts w:ascii="Times New Roman" w:eastAsia="Times New Roman" w:hAnsi="Times New Roman" w:cs="Times New Roman"/>
                <w:color w:val="231F20"/>
                <w:sz w:val="28"/>
              </w:rPr>
              <w:t xml:space="preserve">A4. Integration and application of integration. </w:t>
            </w:r>
          </w:p>
          <w:p w14:paraId="1707025A" w14:textId="77777777" w:rsidR="008B4D08" w:rsidRPr="00C92C15" w:rsidRDefault="008B4D08" w:rsidP="008B4D08">
            <w:pPr>
              <w:ind w:left="720"/>
              <w:rPr>
                <w:rFonts w:ascii="Times New Roman" w:eastAsia="Times New Roman" w:hAnsi="Times New Roman" w:cs="Times New Roman"/>
                <w:color w:val="231F20"/>
                <w:sz w:val="28"/>
              </w:rPr>
            </w:pPr>
            <w:r w:rsidRPr="00C92C15">
              <w:rPr>
                <w:rFonts w:ascii="Times New Roman" w:eastAsia="Times New Roman" w:hAnsi="Times New Roman" w:cs="Times New Roman"/>
                <w:color w:val="231F20"/>
                <w:sz w:val="28"/>
              </w:rPr>
              <w:t>A5. Graph a complex number and determinate the roots.</w:t>
            </w:r>
          </w:p>
          <w:p w14:paraId="02F1F87D" w14:textId="77777777" w:rsidR="008B4D08" w:rsidRPr="00C92C15" w:rsidRDefault="008B4D08" w:rsidP="008B4D08">
            <w:pPr>
              <w:ind w:left="720"/>
              <w:rPr>
                <w:rFonts w:ascii="Times New Roman" w:eastAsia="Times New Roman" w:hAnsi="Times New Roman" w:cs="Times New Roman"/>
                <w:color w:val="231F20"/>
                <w:sz w:val="28"/>
              </w:rPr>
            </w:pPr>
            <w:r w:rsidRPr="00C92C15">
              <w:rPr>
                <w:rFonts w:ascii="Times New Roman" w:eastAsia="Times New Roman" w:hAnsi="Times New Roman" w:cs="Times New Roman"/>
                <w:color w:val="231F20"/>
                <w:sz w:val="28"/>
              </w:rPr>
              <w:t>A6. Calculate the value of determinate.</w:t>
            </w:r>
          </w:p>
          <w:p w14:paraId="17D672F5" w14:textId="77777777" w:rsidR="008B4D08" w:rsidRPr="00C92C15" w:rsidRDefault="008B4D08" w:rsidP="008B4D08">
            <w:pPr>
              <w:ind w:left="720"/>
              <w:rPr>
                <w:rFonts w:ascii="Times New Roman" w:eastAsia="Times New Roman" w:hAnsi="Times New Roman" w:cs="Times New Roman"/>
                <w:color w:val="231F20"/>
                <w:sz w:val="28"/>
              </w:rPr>
            </w:pPr>
            <w:r w:rsidRPr="00C92C15">
              <w:rPr>
                <w:rFonts w:ascii="Times New Roman" w:eastAsia="Times New Roman" w:hAnsi="Times New Roman" w:cs="Times New Roman"/>
                <w:color w:val="231F20"/>
                <w:sz w:val="28"/>
              </w:rPr>
              <w:t>A7. Solved the system of equation using Crammers rule.</w:t>
            </w:r>
          </w:p>
          <w:p w14:paraId="1904E68B" w14:textId="77777777" w:rsidR="008B4D08" w:rsidRDefault="008B4D08" w:rsidP="008B4D08">
            <w:pPr>
              <w:ind w:left="720"/>
            </w:pPr>
            <w:r w:rsidRPr="00C92C15">
              <w:rPr>
                <w:rFonts w:ascii="Times New Roman" w:eastAsia="Times New Roman" w:hAnsi="Times New Roman" w:cs="Times New Roman"/>
                <w:color w:val="231F20"/>
                <w:sz w:val="28"/>
              </w:rPr>
              <w:t>A8. Determinate the dot and cross product.</w:t>
            </w:r>
          </w:p>
        </w:tc>
      </w:tr>
      <w:tr w:rsidR="008B4D08" w14:paraId="57EEF760" w14:textId="77777777" w:rsidTr="008B4D08">
        <w:trPr>
          <w:trHeight w:val="540"/>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DFF5865" w14:textId="77777777" w:rsidR="008B4D08" w:rsidRPr="006A667F" w:rsidRDefault="008B4D08" w:rsidP="008B4D08">
            <w:pPr>
              <w:ind w:left="14"/>
              <w:rPr>
                <w:rFonts w:ascii="Times New Roman" w:eastAsia="Times New Roman" w:hAnsi="Times New Roman" w:cs="Times New Roman"/>
                <w:color w:val="231F20"/>
                <w:sz w:val="28"/>
              </w:rPr>
            </w:pPr>
            <w:r w:rsidRPr="006A667F">
              <w:rPr>
                <w:rFonts w:ascii="Times New Roman" w:eastAsia="Times New Roman" w:hAnsi="Times New Roman" w:cs="Times New Roman"/>
                <w:color w:val="231F20"/>
                <w:sz w:val="28"/>
              </w:rPr>
              <w:t xml:space="preserve"> </w:t>
            </w:r>
            <w:r>
              <w:rPr>
                <w:rFonts w:ascii="Times New Roman" w:eastAsia="Times New Roman" w:hAnsi="Times New Roman" w:cs="Times New Roman"/>
                <w:color w:val="231F20"/>
                <w:sz w:val="28"/>
              </w:rPr>
              <w:t xml:space="preserve"> B.  The skills goals special to the course. </w:t>
            </w:r>
          </w:p>
        </w:tc>
      </w:tr>
      <w:tr w:rsidR="008B4D08" w14:paraId="42E6AB80"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595122B"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w:t>
            </w:r>
          </w:p>
        </w:tc>
      </w:tr>
      <w:tr w:rsidR="008B4D08" w14:paraId="59D1B3AA"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64E29F7" w14:textId="77777777" w:rsidR="008B4D08" w:rsidRDefault="008B4D08" w:rsidP="008B4D08">
            <w:r>
              <w:rPr>
                <w:rFonts w:ascii="Times New Roman" w:eastAsia="Times New Roman" w:hAnsi="Times New Roman" w:cs="Times New Roman"/>
                <w:sz w:val="28"/>
              </w:rPr>
              <w:t xml:space="preserve"> </w:t>
            </w:r>
          </w:p>
          <w:p w14:paraId="1FACA1C1" w14:textId="77777777" w:rsidR="008B4D08" w:rsidRPr="008D1297" w:rsidRDefault="008B4D08" w:rsidP="00DD3454">
            <w:pPr>
              <w:pStyle w:val="ListParagraph"/>
              <w:numPr>
                <w:ilvl w:val="0"/>
                <w:numId w:val="42"/>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Lectures.</w:t>
            </w:r>
          </w:p>
          <w:p w14:paraId="3CC6255B" w14:textId="77777777" w:rsidR="008B4D08" w:rsidRPr="008D1297" w:rsidRDefault="008B4D08" w:rsidP="00DD3454">
            <w:pPr>
              <w:pStyle w:val="ListParagraph"/>
              <w:numPr>
                <w:ilvl w:val="0"/>
                <w:numId w:val="42"/>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Tutorials.</w:t>
            </w:r>
          </w:p>
          <w:p w14:paraId="1893EF66" w14:textId="77777777" w:rsidR="008B4D08" w:rsidRPr="008D1297" w:rsidRDefault="008B4D08" w:rsidP="00DD3454">
            <w:pPr>
              <w:pStyle w:val="ListParagraph"/>
              <w:numPr>
                <w:ilvl w:val="0"/>
                <w:numId w:val="42"/>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Homework and Assignments.</w:t>
            </w:r>
          </w:p>
          <w:p w14:paraId="7E53DFA3" w14:textId="77777777" w:rsidR="008B4D08" w:rsidRPr="008D1297" w:rsidRDefault="008B4D08" w:rsidP="00DD3454">
            <w:pPr>
              <w:pStyle w:val="ListParagraph"/>
              <w:numPr>
                <w:ilvl w:val="0"/>
                <w:numId w:val="42"/>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Tests and Exams.</w:t>
            </w:r>
          </w:p>
          <w:p w14:paraId="72B76A45" w14:textId="77777777" w:rsidR="008B4D08" w:rsidRPr="008D1297" w:rsidRDefault="008B4D08" w:rsidP="00DD3454">
            <w:pPr>
              <w:pStyle w:val="ListParagraph"/>
              <w:numPr>
                <w:ilvl w:val="0"/>
                <w:numId w:val="42"/>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Class Questions and Discussions.</w:t>
            </w:r>
          </w:p>
          <w:p w14:paraId="0174D53A" w14:textId="77777777" w:rsidR="008B4D08" w:rsidRPr="008D1297" w:rsidRDefault="008B4D08" w:rsidP="00DD3454">
            <w:pPr>
              <w:pStyle w:val="ListParagraph"/>
              <w:numPr>
                <w:ilvl w:val="0"/>
                <w:numId w:val="42"/>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Connection between Theory and Application.</w:t>
            </w:r>
          </w:p>
          <w:p w14:paraId="7A24C4CB" w14:textId="77777777" w:rsidR="008B4D08" w:rsidRPr="008D1297" w:rsidRDefault="008B4D08" w:rsidP="00DD3454">
            <w:pPr>
              <w:pStyle w:val="ListParagraph"/>
              <w:numPr>
                <w:ilvl w:val="0"/>
                <w:numId w:val="42"/>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Extracurricular Activities.</w:t>
            </w:r>
          </w:p>
          <w:p w14:paraId="6F9E9ED3" w14:textId="77777777" w:rsidR="008B4D08" w:rsidRPr="008D1297" w:rsidRDefault="008B4D08" w:rsidP="00DD3454">
            <w:pPr>
              <w:pStyle w:val="ListParagraph"/>
              <w:numPr>
                <w:ilvl w:val="0"/>
                <w:numId w:val="42"/>
              </w:numPr>
              <w:tabs>
                <w:tab w:val="left" w:pos="885"/>
              </w:tabs>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Seminars.</w:t>
            </w:r>
          </w:p>
          <w:p w14:paraId="333FEC6E" w14:textId="77777777" w:rsidR="008B4D08" w:rsidRPr="008D1297" w:rsidRDefault="008B4D08" w:rsidP="00DD3454">
            <w:pPr>
              <w:pStyle w:val="ListParagraph"/>
              <w:numPr>
                <w:ilvl w:val="0"/>
                <w:numId w:val="42"/>
              </w:numPr>
              <w:tabs>
                <w:tab w:val="left" w:pos="885"/>
              </w:tabs>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In- and Out-Class oral conservations.</w:t>
            </w:r>
          </w:p>
          <w:p w14:paraId="365E0177" w14:textId="77777777" w:rsidR="008B4D08" w:rsidRPr="000749CD" w:rsidRDefault="008B4D08" w:rsidP="00DD3454">
            <w:pPr>
              <w:pStyle w:val="ListParagraph"/>
              <w:numPr>
                <w:ilvl w:val="0"/>
                <w:numId w:val="42"/>
              </w:numPr>
              <w:tabs>
                <w:tab w:val="left" w:pos="885"/>
              </w:tabs>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Reports, Presentations, and Posters.</w:t>
            </w:r>
            <w:r w:rsidRPr="000749CD">
              <w:rPr>
                <w:rFonts w:asciiTheme="majorBidi" w:hAnsiTheme="majorBidi" w:cstheme="majorBidi"/>
                <w:sz w:val="28"/>
                <w:szCs w:val="28"/>
              </w:rPr>
              <w:t xml:space="preserve">  </w:t>
            </w:r>
          </w:p>
          <w:p w14:paraId="4F6B1356"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0F72EBA0"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CE67066" w14:textId="77777777" w:rsidR="008B4D08" w:rsidRDefault="008B4D08" w:rsidP="008B4D08">
            <w:pPr>
              <w:ind w:left="14"/>
            </w:pPr>
            <w:r>
              <w:rPr>
                <w:rFonts w:ascii="Times New Roman" w:eastAsia="Times New Roman" w:hAnsi="Times New Roman" w:cs="Times New Roman"/>
                <w:color w:val="231F20"/>
                <w:sz w:val="28"/>
              </w:rPr>
              <w:t xml:space="preserve">      Assessment methods  </w:t>
            </w:r>
          </w:p>
        </w:tc>
      </w:tr>
      <w:tr w:rsidR="008B4D08" w14:paraId="6F250DD0"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6C60230" w14:textId="77777777" w:rsidR="008B4D08" w:rsidRPr="008D1297" w:rsidRDefault="008B4D08" w:rsidP="008B4D08">
            <w:pPr>
              <w:autoSpaceDE w:val="0"/>
              <w:autoSpaceDN w:val="0"/>
              <w:adjustRightInd w:val="0"/>
              <w:ind w:left="72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354EB398" w14:textId="77777777" w:rsidR="008B4D08" w:rsidRPr="008D1297" w:rsidRDefault="008B4D08" w:rsidP="008B4D08">
            <w:pPr>
              <w:autoSpaceDE w:val="0"/>
              <w:autoSpaceDN w:val="0"/>
              <w:adjustRightInd w:val="0"/>
              <w:ind w:left="72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274CA4FD" w14:textId="77777777" w:rsidR="008B4D08" w:rsidRPr="008D1297" w:rsidRDefault="008B4D08" w:rsidP="008B4D08">
            <w:pPr>
              <w:autoSpaceDE w:val="0"/>
              <w:autoSpaceDN w:val="0"/>
              <w:adjustRightInd w:val="0"/>
              <w:ind w:left="72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42623E6C" w14:textId="77777777" w:rsidR="008B4D08" w:rsidRPr="008D1297" w:rsidRDefault="008B4D08" w:rsidP="008B4D08">
            <w:pPr>
              <w:autoSpaceDE w:val="0"/>
              <w:autoSpaceDN w:val="0"/>
              <w:adjustRightInd w:val="0"/>
              <w:ind w:left="72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p>
          <w:p w14:paraId="4E019E22" w14:textId="77777777" w:rsidR="008B4D08" w:rsidRDefault="008B4D08" w:rsidP="008B4D08">
            <w:pPr>
              <w:ind w:left="720"/>
              <w:rPr>
                <w:rFonts w:ascii="Times New Roman" w:eastAsia="Times New Roman" w:hAnsi="Times New Roman" w:cs="Times New Roman"/>
                <w:sz w:val="28"/>
              </w:rPr>
            </w:pPr>
            <w:r w:rsidRPr="008D1297">
              <w:rPr>
                <w:rFonts w:asciiTheme="majorBidi" w:hAnsiTheme="majorBidi" w:cstheme="majorBidi"/>
                <w:sz w:val="28"/>
                <w:szCs w:val="28"/>
              </w:rPr>
              <w:t>Curriculum and Faculty Member (Instructor).</w:t>
            </w:r>
          </w:p>
          <w:p w14:paraId="2F1C6395" w14:textId="77777777" w:rsidR="008B4D08" w:rsidRDefault="008B4D08" w:rsidP="006260CE">
            <w:r>
              <w:rPr>
                <w:rFonts w:ascii="Times New Roman" w:eastAsia="Times New Roman" w:hAnsi="Times New Roman" w:cs="Times New Roman"/>
                <w:sz w:val="28"/>
              </w:rPr>
              <w:t xml:space="preserve">  </w:t>
            </w:r>
          </w:p>
        </w:tc>
      </w:tr>
      <w:tr w:rsidR="008B4D08" w14:paraId="57801EC9" w14:textId="77777777" w:rsidTr="006260CE">
        <w:trPr>
          <w:trHeight w:val="87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B8FD7B9" w14:textId="77777777" w:rsidR="008B4D08" w:rsidRDefault="008B4D08" w:rsidP="008B4D08">
            <w:pPr>
              <w:ind w:left="443"/>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5853DB74" w14:textId="77777777" w:rsidR="008B4D08" w:rsidRDefault="008B4D08" w:rsidP="008B4D08">
            <w:pPr>
              <w:ind w:left="443"/>
            </w:pPr>
          </w:p>
          <w:p w14:paraId="2416C5BD" w14:textId="77777777" w:rsidR="008B4D08" w:rsidRDefault="008B4D08" w:rsidP="008B4D08">
            <w:pPr>
              <w:ind w:left="720"/>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and assessment) within the corresponding time.</w:t>
            </w:r>
          </w:p>
          <w:p w14:paraId="18AC99E9" w14:textId="77777777" w:rsidR="008B4D08" w:rsidRDefault="008B4D08" w:rsidP="008B4D08">
            <w:pPr>
              <w:ind w:left="720"/>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3099469A" w14:textId="77777777" w:rsidR="008B4D08" w:rsidRDefault="008B4D08" w:rsidP="008B4D08">
            <w:pPr>
              <w:ind w:left="720"/>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03365C50" w14:textId="77777777" w:rsidR="008B4D08" w:rsidRDefault="008B4D08" w:rsidP="008B4D08">
            <w:pPr>
              <w:ind w:left="720"/>
            </w:pPr>
            <w:r>
              <w:rPr>
                <w:rFonts w:ascii="Times New Roman" w:eastAsia="Times New Roman" w:hAnsi="Times New Roman" w:cs="Times New Roman"/>
                <w:color w:val="231F20"/>
                <w:sz w:val="28"/>
              </w:rPr>
              <w:lastRenderedPageBreak/>
              <w:t>C4.</w:t>
            </w:r>
            <w:r>
              <w:rPr>
                <w:rFonts w:ascii="Times New Roman" w:eastAsia="Times New Roman" w:hAnsi="Times New Roman" w:cs="Times New Roman" w:hint="cs"/>
                <w:color w:val="231F20"/>
                <w:sz w:val="28"/>
                <w:rtl/>
              </w:rPr>
              <w:t xml:space="preserve"> </w:t>
            </w:r>
            <w:r w:rsidRPr="0045685A">
              <w:rPr>
                <w:rFonts w:ascii="Times New Roman" w:eastAsia="Times New Roman" w:hAnsi="Times New Roman" w:cs="Times New Roman"/>
                <w:color w:val="231F20"/>
                <w:sz w:val="28"/>
              </w:rPr>
              <w:t>Supporting the extra-curricular university activities and urging students to participate in them.</w:t>
            </w:r>
          </w:p>
        </w:tc>
      </w:tr>
      <w:tr w:rsidR="008B4D08" w14:paraId="07B356F4" w14:textId="77777777" w:rsidTr="008B4D08">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929E7ED" w14:textId="77777777" w:rsidR="008B4D08" w:rsidRDefault="008B4D08" w:rsidP="008B4D08">
            <w:pPr>
              <w:ind w:left="14"/>
            </w:pPr>
            <w:r>
              <w:rPr>
                <w:rFonts w:ascii="Times New Roman" w:eastAsia="Times New Roman" w:hAnsi="Times New Roman" w:cs="Times New Roman"/>
                <w:color w:val="231F20"/>
                <w:sz w:val="28"/>
              </w:rPr>
              <w:lastRenderedPageBreak/>
              <w:t xml:space="preserve">         Teaching and Learning Methods </w:t>
            </w:r>
            <w:r>
              <w:rPr>
                <w:rFonts w:ascii="Times New Roman" w:eastAsia="Times New Roman" w:hAnsi="Times New Roman" w:cs="Times New Roman"/>
                <w:sz w:val="28"/>
              </w:rPr>
              <w:t xml:space="preserve">    </w:t>
            </w:r>
          </w:p>
        </w:tc>
      </w:tr>
      <w:tr w:rsidR="008B4D08" w14:paraId="3B0AE0CB"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61B78AE" w14:textId="77777777" w:rsidR="008B4D08" w:rsidRDefault="008B4D08" w:rsidP="008B4D08">
            <w:r>
              <w:rPr>
                <w:rFonts w:ascii="Times New Roman" w:eastAsia="Times New Roman" w:hAnsi="Times New Roman" w:cs="Times New Roman"/>
                <w:sz w:val="28"/>
              </w:rPr>
              <w:t xml:space="preserve"> </w:t>
            </w:r>
          </w:p>
          <w:p w14:paraId="66F15ADD" w14:textId="77777777" w:rsidR="008B4D08" w:rsidRPr="00207142" w:rsidRDefault="008B4D08" w:rsidP="00DD3454">
            <w:pPr>
              <w:numPr>
                <w:ilvl w:val="0"/>
                <w:numId w:val="66"/>
              </w:numPr>
              <w:tabs>
                <w:tab w:val="left" w:pos="743"/>
              </w:tabs>
              <w:autoSpaceDE w:val="0"/>
              <w:autoSpaceDN w:val="0"/>
              <w:adjustRightInd w:val="0"/>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5437BE34" w14:textId="77777777" w:rsidR="008B4D08" w:rsidRPr="008D1297" w:rsidRDefault="008B4D08" w:rsidP="00DD3454">
            <w:pPr>
              <w:numPr>
                <w:ilvl w:val="0"/>
                <w:numId w:val="66"/>
              </w:numPr>
              <w:tabs>
                <w:tab w:val="left" w:pos="743"/>
              </w:tabs>
              <w:autoSpaceDE w:val="0"/>
              <w:autoSpaceDN w:val="0"/>
              <w:adjustRightInd w:val="0"/>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7988BCA2" w14:textId="77777777" w:rsidR="008B4D08" w:rsidRPr="008D1297" w:rsidRDefault="008B4D08" w:rsidP="00DD3454">
            <w:pPr>
              <w:numPr>
                <w:ilvl w:val="0"/>
                <w:numId w:val="66"/>
              </w:numPr>
              <w:tabs>
                <w:tab w:val="left" w:pos="743"/>
              </w:tabs>
              <w:autoSpaceDE w:val="0"/>
              <w:autoSpaceDN w:val="0"/>
              <w:adjustRightInd w:val="0"/>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Field Trips.</w:t>
            </w:r>
          </w:p>
          <w:p w14:paraId="0DB99AB3" w14:textId="77777777" w:rsidR="008B4D08" w:rsidRPr="008D1297" w:rsidRDefault="008B4D08" w:rsidP="00DD3454">
            <w:pPr>
              <w:numPr>
                <w:ilvl w:val="0"/>
                <w:numId w:val="66"/>
              </w:numPr>
              <w:tabs>
                <w:tab w:val="left" w:pos="743"/>
              </w:tabs>
              <w:autoSpaceDE w:val="0"/>
              <w:autoSpaceDN w:val="0"/>
              <w:adjustRightInd w:val="0"/>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247084A5" w14:textId="77777777" w:rsidR="008B4D08" w:rsidRPr="008D1297" w:rsidRDefault="008B4D08" w:rsidP="00DD3454">
            <w:pPr>
              <w:numPr>
                <w:ilvl w:val="0"/>
                <w:numId w:val="66"/>
              </w:numPr>
              <w:tabs>
                <w:tab w:val="left" w:pos="743"/>
              </w:tabs>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0B9D6996" w14:textId="77777777" w:rsidR="008B4D08" w:rsidRPr="008D1297" w:rsidRDefault="008B4D08" w:rsidP="00DD3454">
            <w:pPr>
              <w:numPr>
                <w:ilvl w:val="0"/>
                <w:numId w:val="66"/>
              </w:numPr>
              <w:tabs>
                <w:tab w:val="left" w:pos="743"/>
              </w:tabs>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30E86973" w14:textId="77777777" w:rsidR="008B4D08" w:rsidRPr="006A667F" w:rsidRDefault="008B4D08" w:rsidP="00DD3454">
            <w:pPr>
              <w:numPr>
                <w:ilvl w:val="0"/>
                <w:numId w:val="66"/>
              </w:numPr>
              <w:tabs>
                <w:tab w:val="left" w:pos="743"/>
              </w:tabs>
              <w:autoSpaceDE w:val="0"/>
              <w:autoSpaceDN w:val="0"/>
              <w:adjustRightInd w:val="0"/>
              <w:jc w:val="both"/>
              <w:rPr>
                <w:rFonts w:asciiTheme="majorBidi" w:hAnsiTheme="majorBidi" w:cstheme="majorBidi"/>
                <w:color w:val="auto"/>
                <w:sz w:val="28"/>
                <w:szCs w:val="28"/>
              </w:rPr>
            </w:pPr>
            <w:r w:rsidRPr="006A667F">
              <w:rPr>
                <w:rFonts w:asciiTheme="majorBidi" w:hAnsiTheme="majorBidi" w:cstheme="majorBidi"/>
                <w:color w:val="auto"/>
                <w:sz w:val="28"/>
                <w:szCs w:val="28"/>
              </w:rPr>
              <w:t xml:space="preserve"> Reports, Presentations, and Posters.      </w:t>
            </w:r>
          </w:p>
          <w:p w14:paraId="5F221EF7"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66DE35DD"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B5E9747"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77542048" w14:textId="77777777" w:rsidTr="006260CE">
        <w:trPr>
          <w:trHeight w:val="150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5C54C87" w14:textId="77777777" w:rsidR="008B4D08" w:rsidRPr="006A667F" w:rsidRDefault="008B4D08" w:rsidP="008B4D08">
            <w:pPr>
              <w:tabs>
                <w:tab w:val="left" w:pos="743"/>
              </w:tabs>
              <w:autoSpaceDE w:val="0"/>
              <w:autoSpaceDN w:val="0"/>
              <w:adjustRightInd w:val="0"/>
              <w:ind w:left="360"/>
              <w:jc w:val="both"/>
              <w:rPr>
                <w:rFonts w:asciiTheme="majorBidi" w:hAnsiTheme="majorBidi" w:cstheme="majorBidi"/>
                <w:color w:val="auto"/>
                <w:sz w:val="28"/>
                <w:szCs w:val="28"/>
              </w:rPr>
            </w:pPr>
            <w:r w:rsidRPr="006A667F">
              <w:rPr>
                <w:rFonts w:asciiTheme="majorBidi" w:hAnsiTheme="majorBidi" w:cstheme="majorBidi"/>
                <w:color w:val="auto"/>
                <w:sz w:val="28"/>
                <w:szCs w:val="28"/>
              </w:rPr>
              <w:t>1. Extracurricular Activities.</w:t>
            </w:r>
          </w:p>
          <w:p w14:paraId="2D15D0CE" w14:textId="77777777" w:rsidR="008B4D08" w:rsidRPr="006A667F" w:rsidRDefault="008B4D08" w:rsidP="008B4D08">
            <w:pPr>
              <w:tabs>
                <w:tab w:val="left" w:pos="743"/>
              </w:tabs>
              <w:autoSpaceDE w:val="0"/>
              <w:autoSpaceDN w:val="0"/>
              <w:adjustRightInd w:val="0"/>
              <w:ind w:left="360"/>
              <w:jc w:val="both"/>
              <w:rPr>
                <w:rFonts w:asciiTheme="majorBidi" w:hAnsiTheme="majorBidi" w:cstheme="majorBidi"/>
                <w:color w:val="auto"/>
                <w:sz w:val="28"/>
                <w:szCs w:val="28"/>
              </w:rPr>
            </w:pPr>
            <w:r>
              <w:rPr>
                <w:rFonts w:asciiTheme="majorBidi" w:hAnsiTheme="majorBidi" w:cstheme="majorBidi"/>
                <w:color w:val="auto"/>
                <w:sz w:val="28"/>
                <w:szCs w:val="28"/>
              </w:rPr>
              <w:t>2</w:t>
            </w:r>
            <w:r w:rsidRPr="006A667F">
              <w:rPr>
                <w:rFonts w:asciiTheme="majorBidi" w:hAnsiTheme="majorBidi" w:cstheme="majorBidi"/>
                <w:color w:val="auto"/>
                <w:sz w:val="28"/>
                <w:szCs w:val="28"/>
              </w:rPr>
              <w:t>. Student Engagement during Lectures.</w:t>
            </w:r>
          </w:p>
          <w:p w14:paraId="38F828C2" w14:textId="77777777" w:rsidR="008B4D08" w:rsidRPr="006A667F" w:rsidRDefault="008B4D08" w:rsidP="008B4D08">
            <w:pPr>
              <w:tabs>
                <w:tab w:val="left" w:pos="743"/>
              </w:tabs>
              <w:autoSpaceDE w:val="0"/>
              <w:autoSpaceDN w:val="0"/>
              <w:adjustRightInd w:val="0"/>
              <w:ind w:left="360"/>
              <w:jc w:val="both"/>
              <w:rPr>
                <w:rFonts w:asciiTheme="majorBidi" w:hAnsiTheme="majorBidi" w:cstheme="majorBidi"/>
                <w:color w:val="auto"/>
                <w:sz w:val="28"/>
                <w:szCs w:val="28"/>
              </w:rPr>
            </w:pPr>
            <w:r>
              <w:rPr>
                <w:rFonts w:asciiTheme="majorBidi" w:hAnsiTheme="majorBidi" w:cstheme="majorBidi"/>
                <w:color w:val="auto"/>
                <w:sz w:val="28"/>
                <w:szCs w:val="28"/>
              </w:rPr>
              <w:t>3</w:t>
            </w:r>
            <w:r w:rsidRPr="006A667F">
              <w:rPr>
                <w:rFonts w:asciiTheme="majorBidi" w:hAnsiTheme="majorBidi" w:cstheme="majorBidi"/>
                <w:color w:val="auto"/>
                <w:sz w:val="28"/>
                <w:szCs w:val="28"/>
              </w:rPr>
              <w:t xml:space="preserve">. Responses Obtained from Students, Questionnaire about Curriculum and Faculty Member (Instructor).    </w:t>
            </w:r>
          </w:p>
          <w:p w14:paraId="23405D9D" w14:textId="77777777" w:rsidR="008B4D08" w:rsidRDefault="008B4D08" w:rsidP="006260CE">
            <w:pPr>
              <w:jc w:val="right"/>
            </w:pPr>
            <w:r>
              <w:rPr>
                <w:rFonts w:ascii="Times New Roman" w:eastAsia="Times New Roman" w:hAnsi="Times New Roman" w:cs="Times New Roman"/>
                <w:sz w:val="28"/>
              </w:rPr>
              <w:t xml:space="preserve">  </w:t>
            </w:r>
          </w:p>
        </w:tc>
      </w:tr>
    </w:tbl>
    <w:p w14:paraId="71675899" w14:textId="77777777" w:rsidR="008B4D08" w:rsidRDefault="008B4D08" w:rsidP="008B4D08">
      <w:pPr>
        <w:spacing w:after="0"/>
        <w:ind w:right="685"/>
        <w:jc w:val="right"/>
      </w:pPr>
      <w:r>
        <w:rPr>
          <w:rFonts w:ascii="Traditional Arabic" w:eastAsia="Traditional Arabic" w:hAnsi="Traditional Arabic" w:cs="Traditional Arabic"/>
          <w:sz w:val="20"/>
        </w:rPr>
        <w:t xml:space="preserve"> </w:t>
      </w:r>
    </w:p>
    <w:p w14:paraId="24BEDBE5" w14:textId="77777777" w:rsidR="008B4D08" w:rsidRDefault="008B4D08" w:rsidP="008B4D08">
      <w:pPr>
        <w:spacing w:after="0"/>
        <w:ind w:right="702"/>
        <w:jc w:val="right"/>
      </w:pPr>
    </w:p>
    <w:p w14:paraId="4906B2D6"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2107A2FF" w14:textId="77777777" w:rsidR="008B4D08" w:rsidRDefault="008B4D08" w:rsidP="008B4D08">
      <w:pPr>
        <w:spacing w:after="0"/>
        <w:ind w:right="702"/>
        <w:rPr>
          <w:rFonts w:ascii="Times New Roman" w:eastAsia="Times New Roman" w:hAnsi="Times New Roman" w:cs="Times New Roman"/>
          <w:sz w:val="28"/>
        </w:rPr>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8B4D08" w:rsidRPr="008D1297" w14:paraId="7C9F0A4A" w14:textId="77777777" w:rsidTr="008B4D08">
        <w:trPr>
          <w:trHeight w:val="538"/>
        </w:trPr>
        <w:tc>
          <w:tcPr>
            <w:tcW w:w="9810" w:type="dxa"/>
            <w:gridSpan w:val="6"/>
            <w:shd w:val="clear" w:color="auto" w:fill="A7BFDE"/>
            <w:vAlign w:val="center"/>
          </w:tcPr>
          <w:p w14:paraId="3D04CFA7" w14:textId="77777777" w:rsidR="008B4D08" w:rsidRPr="00F27487" w:rsidRDefault="008B4D08" w:rsidP="008B4D08">
            <w:pPr>
              <w:spacing w:after="0" w:line="240" w:lineRule="auto"/>
              <w:ind w:left="108"/>
              <w:rPr>
                <w:rFonts w:ascii="Times New Roman" w:eastAsia="Times New Roman" w:hAnsi="Times New Roman" w:cs="Times New Roman"/>
                <w:color w:val="231F20"/>
                <w:sz w:val="28"/>
              </w:rPr>
            </w:pPr>
            <w:r w:rsidRPr="00F27487">
              <w:rPr>
                <w:rFonts w:ascii="Times New Roman" w:eastAsia="Times New Roman" w:hAnsi="Times New Roman" w:cs="Times New Roman"/>
                <w:color w:val="231F20"/>
                <w:sz w:val="28"/>
              </w:rPr>
              <w:lastRenderedPageBreak/>
              <w:t>10. Course Structure</w:t>
            </w:r>
          </w:p>
        </w:tc>
      </w:tr>
      <w:tr w:rsidR="008B4D08" w:rsidRPr="008D1297" w14:paraId="1444A7B2" w14:textId="77777777" w:rsidTr="008B4D08">
        <w:trPr>
          <w:trHeight w:val="907"/>
        </w:trPr>
        <w:tc>
          <w:tcPr>
            <w:tcW w:w="2430" w:type="dxa"/>
            <w:shd w:val="clear" w:color="auto" w:fill="DEEAF6" w:themeFill="accent1" w:themeFillTint="33"/>
            <w:vAlign w:val="center"/>
          </w:tcPr>
          <w:p w14:paraId="7C5AA3CD"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3C4AF77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23048426"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7F4E593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7BC110F4"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38B4649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7B83C9BF" w14:textId="77777777" w:rsidR="008B4D08" w:rsidRPr="008D1297" w:rsidRDefault="008B4D08" w:rsidP="008B4D08">
            <w:pPr>
              <w:autoSpaceDE w:val="0"/>
              <w:autoSpaceDN w:val="0"/>
              <w:adjustRightInd w:val="0"/>
              <w:jc w:val="both"/>
              <w:rPr>
                <w:rFonts w:asciiTheme="majorBidi" w:hAnsiTheme="majorBidi" w:cstheme="majorBidi"/>
                <w:sz w:val="24"/>
                <w:szCs w:val="24"/>
                <w:lang w:bidi="ar-IQ"/>
              </w:rPr>
            </w:pPr>
            <w:r w:rsidRPr="00037809">
              <w:rPr>
                <w:rFonts w:asciiTheme="majorBidi" w:hAnsiTheme="majorBidi" w:cstheme="majorBidi"/>
                <w:color w:val="231F20"/>
                <w:sz w:val="28"/>
                <w:szCs w:val="28"/>
              </w:rPr>
              <w:t>ILOs</w:t>
            </w:r>
            <w:r>
              <w:rPr>
                <w:rFonts w:asciiTheme="majorBidi" w:hAnsiTheme="majorBidi" w:cstheme="majorBidi"/>
                <w:color w:val="231F20"/>
                <w:sz w:val="28"/>
                <w:szCs w:val="28"/>
              </w:rPr>
              <w:t xml:space="preserve"> </w:t>
            </w:r>
          </w:p>
        </w:tc>
        <w:tc>
          <w:tcPr>
            <w:tcW w:w="1080" w:type="dxa"/>
            <w:shd w:val="clear" w:color="auto" w:fill="DEEAF6" w:themeFill="accent1" w:themeFillTint="33"/>
            <w:vAlign w:val="center"/>
          </w:tcPr>
          <w:p w14:paraId="09DF9CE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6291F3D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8B4D08" w:rsidRPr="008D1297" w14:paraId="4A9DA54A" w14:textId="77777777" w:rsidTr="008B4D08">
        <w:trPr>
          <w:trHeight w:val="399"/>
        </w:trPr>
        <w:tc>
          <w:tcPr>
            <w:tcW w:w="2430" w:type="dxa"/>
            <w:tcBorders>
              <w:right w:val="single" w:sz="6" w:space="0" w:color="4F81BD"/>
            </w:tcBorders>
            <w:shd w:val="clear" w:color="auto" w:fill="DEEAF6" w:themeFill="accent1" w:themeFillTint="33"/>
            <w:vAlign w:val="center"/>
          </w:tcPr>
          <w:p w14:paraId="28E225AB"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6CBC7F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52C34D6F"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297E7B16"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The interval and equalities</w:t>
            </w:r>
          </w:p>
        </w:tc>
        <w:tc>
          <w:tcPr>
            <w:tcW w:w="1080" w:type="dxa"/>
            <w:tcBorders>
              <w:left w:val="single" w:sz="6" w:space="0" w:color="4F81BD"/>
              <w:right w:val="single" w:sz="6" w:space="0" w:color="4F81BD"/>
            </w:tcBorders>
            <w:shd w:val="clear" w:color="auto" w:fill="DEEAF6" w:themeFill="accent1" w:themeFillTint="33"/>
            <w:vAlign w:val="center"/>
          </w:tcPr>
          <w:p w14:paraId="7444B3B6"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left w:val="single" w:sz="6" w:space="0" w:color="4F81BD"/>
              <w:right w:val="single" w:sz="6" w:space="0" w:color="4F81BD"/>
            </w:tcBorders>
            <w:shd w:val="clear" w:color="auto" w:fill="DEEAF6" w:themeFill="accent1" w:themeFillTint="33"/>
          </w:tcPr>
          <w:p w14:paraId="0AAF3A3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F59156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1798522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4993EAA5"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8B4D08" w:rsidRPr="008D1297" w14:paraId="25B78A24" w14:textId="77777777" w:rsidTr="008B4D08">
        <w:trPr>
          <w:trHeight w:val="339"/>
        </w:trPr>
        <w:tc>
          <w:tcPr>
            <w:tcW w:w="2430" w:type="dxa"/>
            <w:shd w:val="clear" w:color="auto" w:fill="DEEAF6" w:themeFill="accent1" w:themeFillTint="33"/>
          </w:tcPr>
          <w:p w14:paraId="1CDAF08F" w14:textId="77777777" w:rsidR="008B4D08" w:rsidRPr="008D1297" w:rsidRDefault="008B4D08" w:rsidP="008B4D08">
            <w:pPr>
              <w:shd w:val="clear" w:color="auto" w:fill="ACB9CA" w:themeFill="text2" w:themeFillTint="66"/>
              <w:jc w:val="both"/>
              <w:rPr>
                <w:rFonts w:asciiTheme="majorBidi" w:hAnsiTheme="majorBidi" w:cstheme="majorBidi"/>
              </w:rPr>
            </w:pPr>
            <w:r w:rsidRPr="007A3DEC">
              <w:rPr>
                <w:rFonts w:asciiTheme="majorBidi" w:hAnsiTheme="majorBidi" w:cstheme="majorBidi"/>
                <w:sz w:val="28"/>
                <w:szCs w:val="28"/>
              </w:rPr>
              <w:t>1 – 4 of article (</w:t>
            </w:r>
            <w:r w:rsidRPr="007A3DEC">
              <w:rPr>
                <w:rFonts w:asciiTheme="majorBidi" w:hAnsiTheme="majorBidi" w:cstheme="majorBidi"/>
                <w:color w:val="auto"/>
                <w:sz w:val="28"/>
                <w:szCs w:val="28"/>
              </w:rPr>
              <w:t>9</w:t>
            </w:r>
            <w:r w:rsidRPr="007A3DEC">
              <w:rPr>
                <w:rFonts w:asciiTheme="majorBidi" w:hAnsiTheme="majorBidi" w:cstheme="majorBidi"/>
                <w:sz w:val="28"/>
                <w:szCs w:val="28"/>
              </w:rPr>
              <w:t>)</w:t>
            </w:r>
          </w:p>
        </w:tc>
        <w:tc>
          <w:tcPr>
            <w:tcW w:w="1800" w:type="dxa"/>
            <w:shd w:val="clear" w:color="auto" w:fill="DEEAF6" w:themeFill="accent1" w:themeFillTint="33"/>
            <w:vAlign w:val="center"/>
          </w:tcPr>
          <w:p w14:paraId="164B6E46"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66D2427A"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B4D345D"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Introduction to function</w:t>
            </w:r>
          </w:p>
        </w:tc>
        <w:tc>
          <w:tcPr>
            <w:tcW w:w="1080" w:type="dxa"/>
            <w:shd w:val="clear" w:color="auto" w:fill="DEEAF6" w:themeFill="accent1" w:themeFillTint="33"/>
            <w:vAlign w:val="center"/>
          </w:tcPr>
          <w:p w14:paraId="4BDE98CB"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A1</w:t>
            </w:r>
            <w:r w:rsidRPr="008D1297">
              <w:rPr>
                <w:rFonts w:asciiTheme="majorBidi" w:hAnsiTheme="majorBidi" w:cstheme="majorBidi"/>
                <w:sz w:val="28"/>
                <w:szCs w:val="28"/>
                <w:lang w:bidi="ar-IQ"/>
              </w:rPr>
              <w:t xml:space="preserve">, </w:t>
            </w:r>
            <w:r>
              <w:rPr>
                <w:rFonts w:asciiTheme="majorBidi" w:hAnsiTheme="majorBidi" w:cstheme="majorBidi"/>
                <w:sz w:val="28"/>
                <w:szCs w:val="28"/>
                <w:lang w:bidi="ar-IQ"/>
              </w:rPr>
              <w:t>A2</w:t>
            </w:r>
          </w:p>
        </w:tc>
        <w:tc>
          <w:tcPr>
            <w:tcW w:w="1080" w:type="dxa"/>
            <w:shd w:val="clear" w:color="auto" w:fill="DEEAF6" w:themeFill="accent1" w:themeFillTint="33"/>
          </w:tcPr>
          <w:p w14:paraId="359888C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37C301E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4F2C875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A518DB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8B4D08" w:rsidRPr="008D1297" w14:paraId="0F497058" w14:textId="77777777" w:rsidTr="008B4D08">
        <w:trPr>
          <w:trHeight w:val="320"/>
        </w:trPr>
        <w:tc>
          <w:tcPr>
            <w:tcW w:w="2430" w:type="dxa"/>
            <w:tcBorders>
              <w:right w:val="single" w:sz="6" w:space="0" w:color="4F81BD"/>
            </w:tcBorders>
            <w:shd w:val="clear" w:color="auto" w:fill="DEEAF6" w:themeFill="accent1" w:themeFillTint="33"/>
          </w:tcPr>
          <w:p w14:paraId="0D3B51EF" w14:textId="77777777" w:rsidR="008B4D08" w:rsidRPr="008D1297" w:rsidRDefault="008B4D08" w:rsidP="008B4D08">
            <w:pPr>
              <w:shd w:val="clear" w:color="auto" w:fill="ACB9CA" w:themeFill="text2" w:themeFillTint="66"/>
              <w:jc w:val="both"/>
              <w:rPr>
                <w:rFonts w:asciiTheme="majorBidi" w:hAnsiTheme="majorBidi" w:cstheme="majorBidi"/>
              </w:rPr>
            </w:pPr>
            <w:r w:rsidRPr="007A3DEC">
              <w:rPr>
                <w:rFonts w:asciiTheme="majorBidi" w:hAnsiTheme="majorBidi" w:cstheme="majorBidi"/>
                <w:sz w:val="28"/>
                <w:szCs w:val="28"/>
              </w:rPr>
              <w:t>1 – 4 of article (</w:t>
            </w:r>
            <w:r w:rsidRPr="007A3DEC">
              <w:rPr>
                <w:rFonts w:asciiTheme="majorBidi" w:hAnsiTheme="majorBidi" w:cstheme="majorBidi"/>
                <w:color w:val="auto"/>
                <w:sz w:val="28"/>
                <w:szCs w:val="28"/>
              </w:rPr>
              <w:t>9</w:t>
            </w:r>
            <w:r w:rsidRPr="007A3DEC">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7C302E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4F536A4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4E200FA3"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Trigonometric and invers functions</w:t>
            </w:r>
          </w:p>
        </w:tc>
        <w:tc>
          <w:tcPr>
            <w:tcW w:w="1080" w:type="dxa"/>
            <w:tcBorders>
              <w:left w:val="single" w:sz="6" w:space="0" w:color="4F81BD"/>
              <w:right w:val="single" w:sz="6" w:space="0" w:color="4F81BD"/>
            </w:tcBorders>
            <w:shd w:val="clear" w:color="auto" w:fill="DEEAF6" w:themeFill="accent1" w:themeFillTint="33"/>
            <w:vAlign w:val="center"/>
          </w:tcPr>
          <w:p w14:paraId="3F04B9C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p>
        </w:tc>
        <w:tc>
          <w:tcPr>
            <w:tcW w:w="1080" w:type="dxa"/>
            <w:tcBorders>
              <w:left w:val="single" w:sz="6" w:space="0" w:color="4F81BD"/>
              <w:right w:val="single" w:sz="6" w:space="0" w:color="4F81BD"/>
            </w:tcBorders>
            <w:shd w:val="clear" w:color="auto" w:fill="DEEAF6" w:themeFill="accent1" w:themeFillTint="33"/>
          </w:tcPr>
          <w:p w14:paraId="3356FD4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2B3F504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36F88D1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784878A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8B4D08" w:rsidRPr="008D1297" w14:paraId="7133D170" w14:textId="77777777" w:rsidTr="008B4D08">
        <w:trPr>
          <w:trHeight w:val="331"/>
        </w:trPr>
        <w:tc>
          <w:tcPr>
            <w:tcW w:w="2430" w:type="dxa"/>
            <w:shd w:val="clear" w:color="auto" w:fill="DEEAF6" w:themeFill="accent1" w:themeFillTint="33"/>
          </w:tcPr>
          <w:p w14:paraId="0F679326" w14:textId="77777777" w:rsidR="008B4D08" w:rsidRPr="008D1297" w:rsidRDefault="008B4D08" w:rsidP="008B4D08">
            <w:pPr>
              <w:shd w:val="clear" w:color="auto" w:fill="ACB9CA" w:themeFill="text2" w:themeFillTint="66"/>
              <w:jc w:val="both"/>
              <w:rPr>
                <w:rFonts w:asciiTheme="majorBidi" w:hAnsiTheme="majorBidi" w:cstheme="majorBidi"/>
              </w:rPr>
            </w:pPr>
            <w:r w:rsidRPr="007A3DEC">
              <w:rPr>
                <w:rFonts w:asciiTheme="majorBidi" w:hAnsiTheme="majorBidi" w:cstheme="majorBidi"/>
                <w:sz w:val="28"/>
                <w:szCs w:val="28"/>
              </w:rPr>
              <w:t>1 – 4 of article (</w:t>
            </w:r>
            <w:r w:rsidRPr="007A3DEC">
              <w:rPr>
                <w:rFonts w:asciiTheme="majorBidi" w:hAnsiTheme="majorBidi" w:cstheme="majorBidi"/>
                <w:color w:val="auto"/>
                <w:sz w:val="28"/>
                <w:szCs w:val="28"/>
              </w:rPr>
              <w:t>9</w:t>
            </w:r>
            <w:r w:rsidRPr="007A3DEC">
              <w:rPr>
                <w:rFonts w:asciiTheme="majorBidi" w:hAnsiTheme="majorBidi" w:cstheme="majorBidi"/>
                <w:sz w:val="28"/>
                <w:szCs w:val="28"/>
              </w:rPr>
              <w:t>)</w:t>
            </w:r>
          </w:p>
        </w:tc>
        <w:tc>
          <w:tcPr>
            <w:tcW w:w="1800" w:type="dxa"/>
            <w:shd w:val="clear" w:color="auto" w:fill="DEEAF6" w:themeFill="accent1" w:themeFillTint="33"/>
            <w:vAlign w:val="center"/>
          </w:tcPr>
          <w:p w14:paraId="1384CE9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68F6D3D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028EC04"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Domain and range  of   Trigonometric functions</w:t>
            </w:r>
          </w:p>
        </w:tc>
        <w:tc>
          <w:tcPr>
            <w:tcW w:w="1080" w:type="dxa"/>
            <w:shd w:val="clear" w:color="auto" w:fill="DEEAF6" w:themeFill="accent1" w:themeFillTint="33"/>
            <w:vAlign w:val="center"/>
          </w:tcPr>
          <w:p w14:paraId="1CF32F4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p>
        </w:tc>
        <w:tc>
          <w:tcPr>
            <w:tcW w:w="1080" w:type="dxa"/>
            <w:shd w:val="clear" w:color="auto" w:fill="DEEAF6" w:themeFill="accent1" w:themeFillTint="33"/>
          </w:tcPr>
          <w:p w14:paraId="386A21E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AA40DC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62B0C01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1C517E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8B4D08" w:rsidRPr="008D1297" w14:paraId="32FDF929" w14:textId="77777777" w:rsidTr="008B4D08">
        <w:trPr>
          <w:trHeight w:val="340"/>
        </w:trPr>
        <w:tc>
          <w:tcPr>
            <w:tcW w:w="2430" w:type="dxa"/>
            <w:tcBorders>
              <w:right w:val="single" w:sz="6" w:space="0" w:color="4F81BD"/>
            </w:tcBorders>
            <w:shd w:val="clear" w:color="auto" w:fill="DEEAF6" w:themeFill="accent1" w:themeFillTint="33"/>
          </w:tcPr>
          <w:p w14:paraId="6BF69691" w14:textId="77777777" w:rsidR="008B4D08" w:rsidRPr="008D1297" w:rsidRDefault="008B4D08" w:rsidP="008B4D08">
            <w:pPr>
              <w:shd w:val="clear" w:color="auto" w:fill="ACB9CA" w:themeFill="text2" w:themeFillTint="66"/>
              <w:jc w:val="both"/>
              <w:rPr>
                <w:rFonts w:asciiTheme="majorBidi" w:hAnsiTheme="majorBidi" w:cstheme="majorBidi"/>
              </w:rPr>
            </w:pPr>
            <w:r w:rsidRPr="007A3DEC">
              <w:rPr>
                <w:rFonts w:asciiTheme="majorBidi" w:hAnsiTheme="majorBidi" w:cstheme="majorBidi"/>
                <w:sz w:val="28"/>
                <w:szCs w:val="28"/>
              </w:rPr>
              <w:t>1 – 4 of article (</w:t>
            </w:r>
            <w:r w:rsidRPr="007A3DEC">
              <w:rPr>
                <w:rFonts w:asciiTheme="majorBidi" w:hAnsiTheme="majorBidi" w:cstheme="majorBidi"/>
                <w:color w:val="auto"/>
                <w:sz w:val="28"/>
                <w:szCs w:val="28"/>
              </w:rPr>
              <w:t>9</w:t>
            </w:r>
            <w:r w:rsidRPr="007A3DEC">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DFB33A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58F8AA8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56B33E22"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Graph of  Trigonometric functions</w:t>
            </w:r>
          </w:p>
        </w:tc>
        <w:tc>
          <w:tcPr>
            <w:tcW w:w="1080" w:type="dxa"/>
            <w:tcBorders>
              <w:left w:val="single" w:sz="6" w:space="0" w:color="4F81BD"/>
              <w:right w:val="single" w:sz="6" w:space="0" w:color="4F81BD"/>
            </w:tcBorders>
            <w:shd w:val="clear" w:color="auto" w:fill="DEEAF6" w:themeFill="accent1" w:themeFillTint="33"/>
            <w:vAlign w:val="center"/>
          </w:tcPr>
          <w:p w14:paraId="35637B9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p>
        </w:tc>
        <w:tc>
          <w:tcPr>
            <w:tcW w:w="1080" w:type="dxa"/>
            <w:tcBorders>
              <w:left w:val="single" w:sz="6" w:space="0" w:color="4F81BD"/>
              <w:right w:val="single" w:sz="6" w:space="0" w:color="4F81BD"/>
            </w:tcBorders>
            <w:shd w:val="clear" w:color="auto" w:fill="DEEAF6" w:themeFill="accent1" w:themeFillTint="33"/>
          </w:tcPr>
          <w:p w14:paraId="44881BA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3499B56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07D1F5A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1CCB014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8B4D08" w:rsidRPr="008D1297" w14:paraId="4616E7D2" w14:textId="77777777" w:rsidTr="008B4D08">
        <w:trPr>
          <w:trHeight w:val="323"/>
        </w:trPr>
        <w:tc>
          <w:tcPr>
            <w:tcW w:w="2430" w:type="dxa"/>
            <w:shd w:val="clear" w:color="auto" w:fill="DEEAF6" w:themeFill="accent1" w:themeFillTint="33"/>
          </w:tcPr>
          <w:p w14:paraId="544C5BFB" w14:textId="77777777" w:rsidR="008B4D08" w:rsidRPr="008D1297" w:rsidRDefault="008B4D08" w:rsidP="008B4D08">
            <w:pPr>
              <w:shd w:val="clear" w:color="auto" w:fill="ACB9CA" w:themeFill="text2" w:themeFillTint="66"/>
              <w:jc w:val="both"/>
              <w:rPr>
                <w:rFonts w:asciiTheme="majorBidi" w:hAnsiTheme="majorBidi" w:cstheme="majorBidi"/>
              </w:rPr>
            </w:pPr>
            <w:r w:rsidRPr="007A3DEC">
              <w:rPr>
                <w:rFonts w:asciiTheme="majorBidi" w:hAnsiTheme="majorBidi" w:cstheme="majorBidi"/>
                <w:sz w:val="28"/>
                <w:szCs w:val="28"/>
              </w:rPr>
              <w:t>1 – 4 of article (</w:t>
            </w:r>
            <w:r w:rsidRPr="007A3DEC">
              <w:rPr>
                <w:rFonts w:asciiTheme="majorBidi" w:hAnsiTheme="majorBidi" w:cstheme="majorBidi"/>
                <w:color w:val="auto"/>
                <w:sz w:val="28"/>
                <w:szCs w:val="28"/>
              </w:rPr>
              <w:t>9</w:t>
            </w:r>
            <w:r w:rsidRPr="007A3DEC">
              <w:rPr>
                <w:rFonts w:asciiTheme="majorBidi" w:hAnsiTheme="majorBidi" w:cstheme="majorBidi"/>
                <w:sz w:val="28"/>
                <w:szCs w:val="28"/>
              </w:rPr>
              <w:t>)</w:t>
            </w:r>
          </w:p>
        </w:tc>
        <w:tc>
          <w:tcPr>
            <w:tcW w:w="1800" w:type="dxa"/>
            <w:shd w:val="clear" w:color="auto" w:fill="DEEAF6" w:themeFill="accent1" w:themeFillTint="33"/>
            <w:vAlign w:val="center"/>
          </w:tcPr>
          <w:p w14:paraId="10718DF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6F60182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48B0DFE"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Derivative of  Trigonometric and functions</w:t>
            </w:r>
          </w:p>
        </w:tc>
        <w:tc>
          <w:tcPr>
            <w:tcW w:w="1080" w:type="dxa"/>
            <w:shd w:val="clear" w:color="auto" w:fill="DEEAF6" w:themeFill="accent1" w:themeFillTint="33"/>
            <w:vAlign w:val="center"/>
          </w:tcPr>
          <w:p w14:paraId="75A4BF4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r>
              <w:rPr>
                <w:rFonts w:asciiTheme="majorBidi" w:hAnsiTheme="majorBidi" w:cstheme="majorBidi"/>
                <w:sz w:val="28"/>
                <w:szCs w:val="28"/>
                <w:lang w:bidi="ar-IQ"/>
              </w:rPr>
              <w:t>, A3</w:t>
            </w:r>
          </w:p>
        </w:tc>
        <w:tc>
          <w:tcPr>
            <w:tcW w:w="1080" w:type="dxa"/>
            <w:shd w:val="clear" w:color="auto" w:fill="DEEAF6" w:themeFill="accent1" w:themeFillTint="33"/>
          </w:tcPr>
          <w:p w14:paraId="4C4B309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B938EA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66D59F2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C474B0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8B4D08" w:rsidRPr="008D1297" w14:paraId="4584B87D" w14:textId="77777777" w:rsidTr="008B4D08">
        <w:trPr>
          <w:trHeight w:val="323"/>
        </w:trPr>
        <w:tc>
          <w:tcPr>
            <w:tcW w:w="2430" w:type="dxa"/>
            <w:shd w:val="clear" w:color="auto" w:fill="DEEAF6" w:themeFill="accent1" w:themeFillTint="33"/>
          </w:tcPr>
          <w:p w14:paraId="77C842AB" w14:textId="77777777" w:rsidR="008B4D08" w:rsidRPr="008D1297" w:rsidRDefault="008B4D08" w:rsidP="008B4D08">
            <w:pPr>
              <w:shd w:val="clear" w:color="auto" w:fill="ACB9CA" w:themeFill="text2" w:themeFillTint="66"/>
              <w:jc w:val="both"/>
              <w:rPr>
                <w:rFonts w:asciiTheme="majorBidi" w:hAnsiTheme="majorBidi" w:cstheme="majorBidi"/>
              </w:rPr>
            </w:pPr>
            <w:r w:rsidRPr="007A3DEC">
              <w:rPr>
                <w:rFonts w:asciiTheme="majorBidi" w:hAnsiTheme="majorBidi" w:cstheme="majorBidi"/>
                <w:sz w:val="28"/>
                <w:szCs w:val="28"/>
              </w:rPr>
              <w:t>1 – 4 of article (</w:t>
            </w:r>
            <w:r w:rsidRPr="007A3DEC">
              <w:rPr>
                <w:rFonts w:asciiTheme="majorBidi" w:hAnsiTheme="majorBidi" w:cstheme="majorBidi"/>
                <w:color w:val="auto"/>
                <w:sz w:val="28"/>
                <w:szCs w:val="28"/>
              </w:rPr>
              <w:t>9</w:t>
            </w:r>
            <w:r w:rsidRPr="007A3DEC">
              <w:rPr>
                <w:rFonts w:asciiTheme="majorBidi" w:hAnsiTheme="majorBidi" w:cstheme="majorBidi"/>
                <w:sz w:val="28"/>
                <w:szCs w:val="28"/>
              </w:rPr>
              <w:t>)</w:t>
            </w:r>
          </w:p>
        </w:tc>
        <w:tc>
          <w:tcPr>
            <w:tcW w:w="1800" w:type="dxa"/>
            <w:shd w:val="clear" w:color="auto" w:fill="DEEAF6" w:themeFill="accent1" w:themeFillTint="33"/>
            <w:vAlign w:val="center"/>
          </w:tcPr>
          <w:p w14:paraId="58B2A31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582784B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F1A643F" w14:textId="77777777" w:rsidR="008B4D08" w:rsidRDefault="008B4D08" w:rsidP="008B4D08">
            <w:pPr>
              <w:shd w:val="clear" w:color="auto" w:fill="ACB9CA" w:themeFill="text2" w:themeFillTint="66"/>
              <w:tabs>
                <w:tab w:val="left" w:pos="465"/>
              </w:tabs>
              <w:spacing w:line="276" w:lineRule="auto"/>
              <w:jc w:val="both"/>
              <w:rPr>
                <w:rFonts w:asciiTheme="majorBidi" w:hAnsiTheme="majorBidi" w:cstheme="majorBidi"/>
                <w:sz w:val="28"/>
                <w:szCs w:val="28"/>
                <w:lang w:bidi="ar-IQ"/>
              </w:rPr>
            </w:pPr>
            <w:r>
              <w:rPr>
                <w:rFonts w:asciiTheme="majorBidi" w:hAnsiTheme="majorBidi" w:cstheme="majorBidi"/>
                <w:sz w:val="28"/>
                <w:szCs w:val="28"/>
              </w:rPr>
              <w:t>Integration of  Trigonometric functions</w:t>
            </w:r>
          </w:p>
        </w:tc>
        <w:tc>
          <w:tcPr>
            <w:tcW w:w="1080" w:type="dxa"/>
            <w:shd w:val="clear" w:color="auto" w:fill="DEEAF6" w:themeFill="accent1" w:themeFillTint="33"/>
            <w:vAlign w:val="center"/>
          </w:tcPr>
          <w:p w14:paraId="3284BEF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 A</w:t>
            </w:r>
            <w:r>
              <w:rPr>
                <w:rFonts w:asciiTheme="majorBidi" w:hAnsiTheme="majorBidi" w:cstheme="majorBidi"/>
                <w:sz w:val="28"/>
                <w:szCs w:val="28"/>
                <w:lang w:bidi="ar-IQ"/>
              </w:rPr>
              <w:t>4</w:t>
            </w:r>
          </w:p>
        </w:tc>
        <w:tc>
          <w:tcPr>
            <w:tcW w:w="1080" w:type="dxa"/>
            <w:shd w:val="clear" w:color="auto" w:fill="DEEAF6" w:themeFill="accent1" w:themeFillTint="33"/>
          </w:tcPr>
          <w:p w14:paraId="299E1FB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32333BC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7288C64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42CCB6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8B4D08" w:rsidRPr="008D1297" w14:paraId="70931259" w14:textId="77777777" w:rsidTr="008B4D08">
        <w:trPr>
          <w:trHeight w:val="323"/>
        </w:trPr>
        <w:tc>
          <w:tcPr>
            <w:tcW w:w="2430" w:type="dxa"/>
            <w:shd w:val="clear" w:color="auto" w:fill="DEEAF6" w:themeFill="accent1" w:themeFillTint="33"/>
          </w:tcPr>
          <w:p w14:paraId="0FA66D7A" w14:textId="77777777" w:rsidR="008B4D08" w:rsidRPr="008D1297" w:rsidRDefault="008B4D08" w:rsidP="008B4D08">
            <w:pPr>
              <w:shd w:val="clear" w:color="auto" w:fill="ACB9CA" w:themeFill="text2" w:themeFillTint="66"/>
              <w:jc w:val="both"/>
              <w:rPr>
                <w:rFonts w:asciiTheme="majorBidi" w:hAnsiTheme="majorBidi" w:cstheme="majorBidi"/>
              </w:rPr>
            </w:pPr>
            <w:r w:rsidRPr="007A3DEC">
              <w:rPr>
                <w:rFonts w:asciiTheme="majorBidi" w:hAnsiTheme="majorBidi" w:cstheme="majorBidi"/>
                <w:sz w:val="28"/>
                <w:szCs w:val="28"/>
              </w:rPr>
              <w:t>1 – 4 of article (</w:t>
            </w:r>
            <w:r w:rsidRPr="007A3DEC">
              <w:rPr>
                <w:rFonts w:asciiTheme="majorBidi" w:hAnsiTheme="majorBidi" w:cstheme="majorBidi"/>
                <w:color w:val="auto"/>
                <w:sz w:val="28"/>
                <w:szCs w:val="28"/>
              </w:rPr>
              <w:t>9</w:t>
            </w:r>
            <w:r w:rsidRPr="007A3DEC">
              <w:rPr>
                <w:rFonts w:asciiTheme="majorBidi" w:hAnsiTheme="majorBidi" w:cstheme="majorBidi"/>
                <w:sz w:val="28"/>
                <w:szCs w:val="28"/>
              </w:rPr>
              <w:t>)</w:t>
            </w:r>
          </w:p>
        </w:tc>
        <w:tc>
          <w:tcPr>
            <w:tcW w:w="1800" w:type="dxa"/>
            <w:shd w:val="clear" w:color="auto" w:fill="DEEAF6" w:themeFill="accent1" w:themeFillTint="33"/>
            <w:vAlign w:val="center"/>
          </w:tcPr>
          <w:p w14:paraId="7EC2A18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0BBBD1C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F6C4E75"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Exponential functions</w:t>
            </w:r>
          </w:p>
        </w:tc>
        <w:tc>
          <w:tcPr>
            <w:tcW w:w="1080" w:type="dxa"/>
            <w:shd w:val="clear" w:color="auto" w:fill="DEEAF6" w:themeFill="accent1" w:themeFillTint="33"/>
            <w:vAlign w:val="center"/>
          </w:tcPr>
          <w:p w14:paraId="390AC60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p>
        </w:tc>
        <w:tc>
          <w:tcPr>
            <w:tcW w:w="1080" w:type="dxa"/>
            <w:shd w:val="clear" w:color="auto" w:fill="DEEAF6" w:themeFill="accent1" w:themeFillTint="33"/>
          </w:tcPr>
          <w:p w14:paraId="6D5CE1F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F55F3F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3F7CEA6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63A2B1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8B4D08" w:rsidRPr="008D1297" w14:paraId="0FEFB8BF" w14:textId="77777777" w:rsidTr="008B4D08">
        <w:trPr>
          <w:trHeight w:val="323"/>
        </w:trPr>
        <w:tc>
          <w:tcPr>
            <w:tcW w:w="2430" w:type="dxa"/>
            <w:shd w:val="clear" w:color="auto" w:fill="DEEAF6" w:themeFill="accent1" w:themeFillTint="33"/>
          </w:tcPr>
          <w:p w14:paraId="5533E51B" w14:textId="77777777" w:rsidR="008B4D08" w:rsidRPr="008D1297" w:rsidRDefault="008B4D08" w:rsidP="008B4D08">
            <w:pPr>
              <w:shd w:val="clear" w:color="auto" w:fill="ACB9CA" w:themeFill="text2" w:themeFillTint="66"/>
              <w:jc w:val="both"/>
              <w:rPr>
                <w:rFonts w:asciiTheme="majorBidi" w:hAnsiTheme="majorBidi" w:cstheme="majorBidi"/>
              </w:rPr>
            </w:pPr>
            <w:r w:rsidRPr="00A51232">
              <w:rPr>
                <w:rFonts w:asciiTheme="majorBidi" w:hAnsiTheme="majorBidi" w:cstheme="majorBidi"/>
                <w:sz w:val="28"/>
                <w:szCs w:val="28"/>
              </w:rPr>
              <w:lastRenderedPageBreak/>
              <w:t>1 – 4 of article (</w:t>
            </w:r>
            <w:r w:rsidRPr="00A51232">
              <w:rPr>
                <w:rFonts w:asciiTheme="majorBidi" w:hAnsiTheme="majorBidi" w:cstheme="majorBidi"/>
                <w:color w:val="auto"/>
                <w:sz w:val="28"/>
                <w:szCs w:val="28"/>
              </w:rPr>
              <w:t>9</w:t>
            </w:r>
            <w:r w:rsidRPr="00A51232">
              <w:rPr>
                <w:rFonts w:asciiTheme="majorBidi" w:hAnsiTheme="majorBidi" w:cstheme="majorBidi"/>
                <w:sz w:val="28"/>
                <w:szCs w:val="28"/>
              </w:rPr>
              <w:t>)</w:t>
            </w:r>
          </w:p>
        </w:tc>
        <w:tc>
          <w:tcPr>
            <w:tcW w:w="1800" w:type="dxa"/>
            <w:shd w:val="clear" w:color="auto" w:fill="DEEAF6" w:themeFill="accent1" w:themeFillTint="33"/>
            <w:vAlign w:val="center"/>
          </w:tcPr>
          <w:p w14:paraId="42E9118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025338C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DB5C2A5"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Domain and range  of  Exponential function</w:t>
            </w:r>
          </w:p>
        </w:tc>
        <w:tc>
          <w:tcPr>
            <w:tcW w:w="1080" w:type="dxa"/>
            <w:shd w:val="clear" w:color="auto" w:fill="DEEAF6" w:themeFill="accent1" w:themeFillTint="33"/>
            <w:vAlign w:val="center"/>
          </w:tcPr>
          <w:p w14:paraId="50F90F0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p>
        </w:tc>
        <w:tc>
          <w:tcPr>
            <w:tcW w:w="1080" w:type="dxa"/>
            <w:shd w:val="clear" w:color="auto" w:fill="DEEAF6" w:themeFill="accent1" w:themeFillTint="33"/>
          </w:tcPr>
          <w:p w14:paraId="7DC3782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4EE4875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3029107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269626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8B4D08" w:rsidRPr="008D1297" w14:paraId="6DE74BC4" w14:textId="77777777" w:rsidTr="008B4D08">
        <w:trPr>
          <w:trHeight w:val="323"/>
        </w:trPr>
        <w:tc>
          <w:tcPr>
            <w:tcW w:w="2430" w:type="dxa"/>
            <w:shd w:val="clear" w:color="auto" w:fill="DEEAF6" w:themeFill="accent1" w:themeFillTint="33"/>
          </w:tcPr>
          <w:p w14:paraId="7A8F2FE1" w14:textId="77777777" w:rsidR="008B4D08" w:rsidRPr="008D1297" w:rsidRDefault="008B4D08" w:rsidP="008B4D08">
            <w:pPr>
              <w:shd w:val="clear" w:color="auto" w:fill="ACB9CA" w:themeFill="text2" w:themeFillTint="66"/>
              <w:jc w:val="both"/>
              <w:rPr>
                <w:rFonts w:asciiTheme="majorBidi" w:hAnsiTheme="majorBidi" w:cstheme="majorBidi"/>
              </w:rPr>
            </w:pPr>
            <w:r w:rsidRPr="00A51232">
              <w:rPr>
                <w:rFonts w:asciiTheme="majorBidi" w:hAnsiTheme="majorBidi" w:cstheme="majorBidi"/>
                <w:sz w:val="28"/>
                <w:szCs w:val="28"/>
              </w:rPr>
              <w:t>1 – 4 of article (</w:t>
            </w:r>
            <w:r w:rsidRPr="00A51232">
              <w:rPr>
                <w:rFonts w:asciiTheme="majorBidi" w:hAnsiTheme="majorBidi" w:cstheme="majorBidi"/>
                <w:color w:val="auto"/>
                <w:sz w:val="28"/>
                <w:szCs w:val="28"/>
              </w:rPr>
              <w:t>9</w:t>
            </w:r>
            <w:r w:rsidRPr="00A51232">
              <w:rPr>
                <w:rFonts w:asciiTheme="majorBidi" w:hAnsiTheme="majorBidi" w:cstheme="majorBidi"/>
                <w:sz w:val="28"/>
                <w:szCs w:val="28"/>
              </w:rPr>
              <w:t>)</w:t>
            </w:r>
          </w:p>
        </w:tc>
        <w:tc>
          <w:tcPr>
            <w:tcW w:w="1800" w:type="dxa"/>
            <w:shd w:val="clear" w:color="auto" w:fill="DEEAF6" w:themeFill="accent1" w:themeFillTint="33"/>
            <w:vAlign w:val="center"/>
          </w:tcPr>
          <w:p w14:paraId="622CC94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6B33142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1989760" w14:textId="77777777" w:rsidR="008B4D08" w:rsidRDefault="008B4D08" w:rsidP="008B4D08">
            <w:pPr>
              <w:pStyle w:val="NoSpacing"/>
              <w:shd w:val="clear" w:color="auto" w:fill="ACB9CA" w:themeFill="text2" w:themeFillTint="66"/>
              <w:bidi w:val="0"/>
              <w:spacing w:line="276" w:lineRule="auto"/>
              <w:ind w:left="54"/>
              <w:jc w:val="both"/>
              <w:rPr>
                <w:rFonts w:asciiTheme="majorBidi" w:hAnsiTheme="majorBidi" w:cstheme="majorBidi"/>
                <w:sz w:val="28"/>
                <w:szCs w:val="28"/>
                <w:lang w:bidi="ar-IQ"/>
              </w:rPr>
            </w:pPr>
            <w:r>
              <w:rPr>
                <w:rFonts w:asciiTheme="majorBidi" w:hAnsiTheme="majorBidi" w:cstheme="majorBidi"/>
                <w:color w:val="000000"/>
                <w:sz w:val="28"/>
                <w:szCs w:val="28"/>
              </w:rPr>
              <w:t>Graph of Exponential function</w:t>
            </w:r>
          </w:p>
        </w:tc>
        <w:tc>
          <w:tcPr>
            <w:tcW w:w="1080" w:type="dxa"/>
            <w:shd w:val="clear" w:color="auto" w:fill="DEEAF6" w:themeFill="accent1" w:themeFillTint="33"/>
            <w:vAlign w:val="center"/>
          </w:tcPr>
          <w:p w14:paraId="75F3FFB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p>
        </w:tc>
        <w:tc>
          <w:tcPr>
            <w:tcW w:w="1080" w:type="dxa"/>
            <w:shd w:val="clear" w:color="auto" w:fill="DEEAF6" w:themeFill="accent1" w:themeFillTint="33"/>
          </w:tcPr>
          <w:p w14:paraId="2CA6C28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481E9B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56EF290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005E9C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8B4D08" w:rsidRPr="008D1297" w14:paraId="26A2B559" w14:textId="77777777" w:rsidTr="008B4D08">
        <w:trPr>
          <w:trHeight w:val="323"/>
        </w:trPr>
        <w:tc>
          <w:tcPr>
            <w:tcW w:w="2430" w:type="dxa"/>
            <w:shd w:val="clear" w:color="auto" w:fill="DEEAF6" w:themeFill="accent1" w:themeFillTint="33"/>
          </w:tcPr>
          <w:p w14:paraId="5D52866D" w14:textId="77777777" w:rsidR="008B4D08" w:rsidRPr="008D1297" w:rsidRDefault="008B4D08" w:rsidP="008B4D08">
            <w:pPr>
              <w:shd w:val="clear" w:color="auto" w:fill="ACB9CA" w:themeFill="text2" w:themeFillTint="66"/>
              <w:jc w:val="both"/>
              <w:rPr>
                <w:rFonts w:asciiTheme="majorBidi" w:hAnsiTheme="majorBidi" w:cstheme="majorBidi"/>
              </w:rPr>
            </w:pPr>
            <w:r w:rsidRPr="00A51232">
              <w:rPr>
                <w:rFonts w:asciiTheme="majorBidi" w:hAnsiTheme="majorBidi" w:cstheme="majorBidi"/>
                <w:sz w:val="28"/>
                <w:szCs w:val="28"/>
              </w:rPr>
              <w:t>1 – 4 of article (</w:t>
            </w:r>
            <w:r w:rsidRPr="00A51232">
              <w:rPr>
                <w:rFonts w:asciiTheme="majorBidi" w:hAnsiTheme="majorBidi" w:cstheme="majorBidi"/>
                <w:color w:val="auto"/>
                <w:sz w:val="28"/>
                <w:szCs w:val="28"/>
              </w:rPr>
              <w:t>9</w:t>
            </w:r>
            <w:r w:rsidRPr="00A51232">
              <w:rPr>
                <w:rFonts w:asciiTheme="majorBidi" w:hAnsiTheme="majorBidi" w:cstheme="majorBidi"/>
                <w:sz w:val="28"/>
                <w:szCs w:val="28"/>
              </w:rPr>
              <w:t>)</w:t>
            </w:r>
          </w:p>
        </w:tc>
        <w:tc>
          <w:tcPr>
            <w:tcW w:w="1800" w:type="dxa"/>
            <w:shd w:val="clear" w:color="auto" w:fill="DEEAF6" w:themeFill="accent1" w:themeFillTint="33"/>
            <w:vAlign w:val="center"/>
          </w:tcPr>
          <w:p w14:paraId="41FBF6E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7A3C376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325BCA2" w14:textId="77777777" w:rsidR="008B4D08" w:rsidRDefault="008B4D08" w:rsidP="008B4D08">
            <w:pPr>
              <w:pStyle w:val="NoSpacing"/>
              <w:shd w:val="clear" w:color="auto" w:fill="ACB9CA" w:themeFill="text2" w:themeFillTint="66"/>
              <w:bidi w:val="0"/>
              <w:spacing w:line="276" w:lineRule="auto"/>
              <w:ind w:left="54"/>
              <w:jc w:val="both"/>
              <w:rPr>
                <w:rFonts w:asciiTheme="majorBidi" w:hAnsiTheme="majorBidi" w:cstheme="majorBidi"/>
                <w:sz w:val="28"/>
                <w:szCs w:val="28"/>
                <w:lang w:bidi="ar-IQ"/>
              </w:rPr>
            </w:pPr>
            <w:r>
              <w:rPr>
                <w:rFonts w:asciiTheme="majorBidi" w:hAnsiTheme="majorBidi" w:cstheme="majorBidi"/>
                <w:color w:val="000000"/>
                <w:sz w:val="28"/>
                <w:szCs w:val="28"/>
              </w:rPr>
              <w:t>Derivative of  Exponential function</w:t>
            </w:r>
          </w:p>
        </w:tc>
        <w:tc>
          <w:tcPr>
            <w:tcW w:w="1080" w:type="dxa"/>
            <w:shd w:val="clear" w:color="auto" w:fill="DEEAF6" w:themeFill="accent1" w:themeFillTint="33"/>
            <w:vAlign w:val="center"/>
          </w:tcPr>
          <w:p w14:paraId="09C293C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 A3</w:t>
            </w:r>
          </w:p>
        </w:tc>
        <w:tc>
          <w:tcPr>
            <w:tcW w:w="1080" w:type="dxa"/>
            <w:shd w:val="clear" w:color="auto" w:fill="DEEAF6" w:themeFill="accent1" w:themeFillTint="33"/>
          </w:tcPr>
          <w:p w14:paraId="08AD108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2605BA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75A896C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FADB918"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8B4D08" w:rsidRPr="008D1297" w14:paraId="75D2A9A4" w14:textId="77777777" w:rsidTr="008B4D08">
        <w:trPr>
          <w:trHeight w:val="323"/>
        </w:trPr>
        <w:tc>
          <w:tcPr>
            <w:tcW w:w="2430" w:type="dxa"/>
            <w:shd w:val="clear" w:color="auto" w:fill="DEEAF6" w:themeFill="accent1" w:themeFillTint="33"/>
          </w:tcPr>
          <w:p w14:paraId="4B13D2D3" w14:textId="77777777" w:rsidR="008B4D08" w:rsidRPr="008D1297" w:rsidRDefault="008B4D08" w:rsidP="008B4D08">
            <w:pPr>
              <w:shd w:val="clear" w:color="auto" w:fill="ACB9CA" w:themeFill="text2" w:themeFillTint="66"/>
              <w:jc w:val="both"/>
              <w:rPr>
                <w:rFonts w:asciiTheme="majorBidi" w:hAnsiTheme="majorBidi" w:cstheme="majorBidi"/>
              </w:rPr>
            </w:pPr>
            <w:r w:rsidRPr="00A51232">
              <w:rPr>
                <w:rFonts w:asciiTheme="majorBidi" w:hAnsiTheme="majorBidi" w:cstheme="majorBidi"/>
                <w:sz w:val="28"/>
                <w:szCs w:val="28"/>
              </w:rPr>
              <w:t>1 – 4 of article (</w:t>
            </w:r>
            <w:r w:rsidRPr="00A51232">
              <w:rPr>
                <w:rFonts w:asciiTheme="majorBidi" w:hAnsiTheme="majorBidi" w:cstheme="majorBidi"/>
                <w:color w:val="auto"/>
                <w:sz w:val="28"/>
                <w:szCs w:val="28"/>
              </w:rPr>
              <w:t>9</w:t>
            </w:r>
            <w:r w:rsidRPr="00A51232">
              <w:rPr>
                <w:rFonts w:asciiTheme="majorBidi" w:hAnsiTheme="majorBidi" w:cstheme="majorBidi"/>
                <w:sz w:val="28"/>
                <w:szCs w:val="28"/>
              </w:rPr>
              <w:t>)</w:t>
            </w:r>
          </w:p>
        </w:tc>
        <w:tc>
          <w:tcPr>
            <w:tcW w:w="1800" w:type="dxa"/>
            <w:shd w:val="clear" w:color="auto" w:fill="DEEAF6" w:themeFill="accent1" w:themeFillTint="33"/>
            <w:vAlign w:val="center"/>
          </w:tcPr>
          <w:p w14:paraId="528BCB0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57F8DEB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1846F58" w14:textId="77777777" w:rsidR="008B4D08" w:rsidRDefault="008B4D08" w:rsidP="008B4D08">
            <w:pPr>
              <w:pStyle w:val="NoSpacing"/>
              <w:shd w:val="clear" w:color="auto" w:fill="ACB9CA" w:themeFill="text2" w:themeFillTint="66"/>
              <w:bidi w:val="0"/>
              <w:spacing w:line="276" w:lineRule="auto"/>
              <w:ind w:left="54"/>
              <w:jc w:val="both"/>
              <w:rPr>
                <w:rFonts w:asciiTheme="majorBidi" w:hAnsiTheme="majorBidi" w:cstheme="majorBidi"/>
                <w:sz w:val="28"/>
                <w:szCs w:val="28"/>
                <w:lang w:bidi="ar-IQ"/>
              </w:rPr>
            </w:pPr>
            <w:r>
              <w:rPr>
                <w:rFonts w:asciiTheme="majorBidi" w:hAnsiTheme="majorBidi" w:cstheme="majorBidi"/>
                <w:color w:val="000000"/>
                <w:sz w:val="28"/>
                <w:szCs w:val="28"/>
              </w:rPr>
              <w:t>Integration of Exponential function</w:t>
            </w:r>
          </w:p>
        </w:tc>
        <w:tc>
          <w:tcPr>
            <w:tcW w:w="1080" w:type="dxa"/>
            <w:shd w:val="clear" w:color="auto" w:fill="DEEAF6" w:themeFill="accent1" w:themeFillTint="33"/>
            <w:vAlign w:val="center"/>
          </w:tcPr>
          <w:p w14:paraId="50B02F2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 A</w:t>
            </w:r>
            <w:r>
              <w:rPr>
                <w:rFonts w:asciiTheme="majorBidi" w:hAnsiTheme="majorBidi" w:cstheme="majorBidi"/>
                <w:sz w:val="28"/>
                <w:szCs w:val="28"/>
                <w:lang w:bidi="ar-IQ"/>
              </w:rPr>
              <w:t>4</w:t>
            </w:r>
          </w:p>
        </w:tc>
        <w:tc>
          <w:tcPr>
            <w:tcW w:w="1080" w:type="dxa"/>
            <w:shd w:val="clear" w:color="auto" w:fill="DEEAF6" w:themeFill="accent1" w:themeFillTint="33"/>
          </w:tcPr>
          <w:p w14:paraId="120EB1A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8C1627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0DEAC46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27C4E4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8B4D08" w:rsidRPr="008D1297" w14:paraId="3BB3FBB2" w14:textId="77777777" w:rsidTr="008B4D08">
        <w:trPr>
          <w:trHeight w:val="323"/>
        </w:trPr>
        <w:tc>
          <w:tcPr>
            <w:tcW w:w="2430" w:type="dxa"/>
            <w:shd w:val="clear" w:color="auto" w:fill="DEEAF6" w:themeFill="accent1" w:themeFillTint="33"/>
          </w:tcPr>
          <w:p w14:paraId="2DC2E1DB" w14:textId="77777777" w:rsidR="008B4D08" w:rsidRPr="008D1297" w:rsidRDefault="008B4D08" w:rsidP="008B4D08">
            <w:pPr>
              <w:shd w:val="clear" w:color="auto" w:fill="ACB9CA" w:themeFill="text2" w:themeFillTint="66"/>
              <w:jc w:val="both"/>
              <w:rPr>
                <w:rFonts w:asciiTheme="majorBidi" w:hAnsiTheme="majorBidi" w:cstheme="majorBidi"/>
              </w:rPr>
            </w:pPr>
            <w:r w:rsidRPr="00A51232">
              <w:rPr>
                <w:rFonts w:asciiTheme="majorBidi" w:hAnsiTheme="majorBidi" w:cstheme="majorBidi"/>
                <w:sz w:val="28"/>
                <w:szCs w:val="28"/>
              </w:rPr>
              <w:t>1 – 4 of article (</w:t>
            </w:r>
            <w:r w:rsidRPr="00A51232">
              <w:rPr>
                <w:rFonts w:asciiTheme="majorBidi" w:hAnsiTheme="majorBidi" w:cstheme="majorBidi"/>
                <w:color w:val="auto"/>
                <w:sz w:val="28"/>
                <w:szCs w:val="28"/>
              </w:rPr>
              <w:t>9</w:t>
            </w:r>
            <w:r w:rsidRPr="00A51232">
              <w:rPr>
                <w:rFonts w:asciiTheme="majorBidi" w:hAnsiTheme="majorBidi" w:cstheme="majorBidi"/>
                <w:sz w:val="28"/>
                <w:szCs w:val="28"/>
              </w:rPr>
              <w:t>)</w:t>
            </w:r>
          </w:p>
        </w:tc>
        <w:tc>
          <w:tcPr>
            <w:tcW w:w="1800" w:type="dxa"/>
            <w:shd w:val="clear" w:color="auto" w:fill="DEEAF6" w:themeFill="accent1" w:themeFillTint="33"/>
            <w:vAlign w:val="center"/>
          </w:tcPr>
          <w:p w14:paraId="285F60E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6E156FA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76975E5" w14:textId="77777777" w:rsidR="008B4D08" w:rsidRDefault="008B4D08" w:rsidP="008B4D08">
            <w:pPr>
              <w:pStyle w:val="NoSpacing"/>
              <w:shd w:val="clear" w:color="auto" w:fill="ACB9CA" w:themeFill="text2" w:themeFillTint="66"/>
              <w:bidi w:val="0"/>
              <w:spacing w:line="276" w:lineRule="auto"/>
              <w:ind w:left="54"/>
              <w:jc w:val="both"/>
              <w:rPr>
                <w:rFonts w:asciiTheme="majorBidi" w:hAnsiTheme="majorBidi" w:cstheme="majorBidi"/>
                <w:sz w:val="28"/>
                <w:szCs w:val="28"/>
                <w:lang w:bidi="ar-IQ"/>
              </w:rPr>
            </w:pPr>
            <w:r>
              <w:rPr>
                <w:rFonts w:asciiTheme="majorBidi" w:hAnsiTheme="majorBidi" w:cstheme="majorBidi"/>
                <w:color w:val="000000"/>
                <w:sz w:val="28"/>
                <w:szCs w:val="28"/>
              </w:rPr>
              <w:t>Logarithmic functions</w:t>
            </w:r>
          </w:p>
        </w:tc>
        <w:tc>
          <w:tcPr>
            <w:tcW w:w="1080" w:type="dxa"/>
            <w:shd w:val="clear" w:color="auto" w:fill="DEEAF6" w:themeFill="accent1" w:themeFillTint="33"/>
            <w:vAlign w:val="center"/>
          </w:tcPr>
          <w:p w14:paraId="33DCA16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p>
        </w:tc>
        <w:tc>
          <w:tcPr>
            <w:tcW w:w="1080" w:type="dxa"/>
            <w:shd w:val="clear" w:color="auto" w:fill="DEEAF6" w:themeFill="accent1" w:themeFillTint="33"/>
          </w:tcPr>
          <w:p w14:paraId="322852F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002CAA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16265AF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87C82D5"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8B4D08" w:rsidRPr="008D1297" w14:paraId="260FBFC9" w14:textId="77777777" w:rsidTr="008B4D08">
        <w:trPr>
          <w:trHeight w:val="323"/>
        </w:trPr>
        <w:tc>
          <w:tcPr>
            <w:tcW w:w="2430" w:type="dxa"/>
            <w:shd w:val="clear" w:color="auto" w:fill="DEEAF6" w:themeFill="accent1" w:themeFillTint="33"/>
          </w:tcPr>
          <w:p w14:paraId="02CBBF19" w14:textId="77777777" w:rsidR="008B4D08" w:rsidRPr="008D1297" w:rsidRDefault="008B4D08" w:rsidP="008B4D08">
            <w:pPr>
              <w:shd w:val="clear" w:color="auto" w:fill="ACB9CA" w:themeFill="text2" w:themeFillTint="66"/>
              <w:jc w:val="both"/>
              <w:rPr>
                <w:rFonts w:asciiTheme="majorBidi" w:hAnsiTheme="majorBidi" w:cstheme="majorBidi"/>
              </w:rPr>
            </w:pPr>
            <w:r w:rsidRPr="00A51232">
              <w:rPr>
                <w:rFonts w:asciiTheme="majorBidi" w:hAnsiTheme="majorBidi" w:cstheme="majorBidi"/>
                <w:sz w:val="28"/>
                <w:szCs w:val="28"/>
              </w:rPr>
              <w:t>1 – 4 of article (</w:t>
            </w:r>
            <w:r w:rsidRPr="00A51232">
              <w:rPr>
                <w:rFonts w:asciiTheme="majorBidi" w:hAnsiTheme="majorBidi" w:cstheme="majorBidi"/>
                <w:color w:val="auto"/>
                <w:sz w:val="28"/>
                <w:szCs w:val="28"/>
              </w:rPr>
              <w:t>9</w:t>
            </w:r>
            <w:r w:rsidRPr="00A51232">
              <w:rPr>
                <w:rFonts w:asciiTheme="majorBidi" w:hAnsiTheme="majorBidi" w:cstheme="majorBidi"/>
                <w:sz w:val="28"/>
                <w:szCs w:val="28"/>
              </w:rPr>
              <w:t>)</w:t>
            </w:r>
          </w:p>
        </w:tc>
        <w:tc>
          <w:tcPr>
            <w:tcW w:w="1800" w:type="dxa"/>
            <w:shd w:val="clear" w:color="auto" w:fill="DEEAF6" w:themeFill="accent1" w:themeFillTint="33"/>
            <w:vAlign w:val="center"/>
          </w:tcPr>
          <w:p w14:paraId="5D6ED6F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003A3E2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56FC013"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Domain and range   of Logarithmic functions</w:t>
            </w:r>
          </w:p>
        </w:tc>
        <w:tc>
          <w:tcPr>
            <w:tcW w:w="1080" w:type="dxa"/>
            <w:shd w:val="clear" w:color="auto" w:fill="DEEAF6" w:themeFill="accent1" w:themeFillTint="33"/>
            <w:vAlign w:val="center"/>
          </w:tcPr>
          <w:p w14:paraId="3B288B8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p>
        </w:tc>
        <w:tc>
          <w:tcPr>
            <w:tcW w:w="1080" w:type="dxa"/>
            <w:shd w:val="clear" w:color="auto" w:fill="DEEAF6" w:themeFill="accent1" w:themeFillTint="33"/>
          </w:tcPr>
          <w:p w14:paraId="1D7E384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0E41BB0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0AB1077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4770BE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8B4D08" w:rsidRPr="008D1297" w14:paraId="7B35507B" w14:textId="77777777" w:rsidTr="008B4D08">
        <w:trPr>
          <w:trHeight w:val="323"/>
        </w:trPr>
        <w:tc>
          <w:tcPr>
            <w:tcW w:w="2430" w:type="dxa"/>
            <w:shd w:val="clear" w:color="auto" w:fill="DEEAF6" w:themeFill="accent1" w:themeFillTint="33"/>
          </w:tcPr>
          <w:p w14:paraId="453D3DF6" w14:textId="77777777" w:rsidR="008B4D08" w:rsidRPr="008D1297" w:rsidRDefault="008B4D08" w:rsidP="008B4D08">
            <w:pPr>
              <w:shd w:val="clear" w:color="auto" w:fill="ACB9CA" w:themeFill="text2" w:themeFillTint="66"/>
              <w:jc w:val="both"/>
              <w:rPr>
                <w:rFonts w:asciiTheme="majorBidi" w:hAnsiTheme="majorBidi" w:cstheme="majorBidi"/>
              </w:rPr>
            </w:pPr>
            <w:r w:rsidRPr="00A51232">
              <w:rPr>
                <w:rFonts w:asciiTheme="majorBidi" w:hAnsiTheme="majorBidi" w:cstheme="majorBidi"/>
                <w:sz w:val="28"/>
                <w:szCs w:val="28"/>
              </w:rPr>
              <w:t>1 – 4 of article (</w:t>
            </w:r>
            <w:r w:rsidRPr="00A51232">
              <w:rPr>
                <w:rFonts w:asciiTheme="majorBidi" w:hAnsiTheme="majorBidi" w:cstheme="majorBidi"/>
                <w:color w:val="auto"/>
                <w:sz w:val="28"/>
                <w:szCs w:val="28"/>
              </w:rPr>
              <w:t>9</w:t>
            </w:r>
            <w:r w:rsidRPr="00A51232">
              <w:rPr>
                <w:rFonts w:asciiTheme="majorBidi" w:hAnsiTheme="majorBidi" w:cstheme="majorBidi"/>
                <w:sz w:val="28"/>
                <w:szCs w:val="28"/>
              </w:rPr>
              <w:t>)</w:t>
            </w:r>
          </w:p>
        </w:tc>
        <w:tc>
          <w:tcPr>
            <w:tcW w:w="1800" w:type="dxa"/>
            <w:shd w:val="clear" w:color="auto" w:fill="DEEAF6" w:themeFill="accent1" w:themeFillTint="33"/>
            <w:vAlign w:val="center"/>
          </w:tcPr>
          <w:p w14:paraId="597EEC3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75380E3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286E5FF"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Graph of   Logarithmic functions</w:t>
            </w:r>
          </w:p>
        </w:tc>
        <w:tc>
          <w:tcPr>
            <w:tcW w:w="1080" w:type="dxa"/>
            <w:shd w:val="clear" w:color="auto" w:fill="DEEAF6" w:themeFill="accent1" w:themeFillTint="33"/>
            <w:vAlign w:val="center"/>
          </w:tcPr>
          <w:p w14:paraId="0C32252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p>
        </w:tc>
        <w:tc>
          <w:tcPr>
            <w:tcW w:w="1080" w:type="dxa"/>
            <w:shd w:val="clear" w:color="auto" w:fill="DEEAF6" w:themeFill="accent1" w:themeFillTint="33"/>
          </w:tcPr>
          <w:p w14:paraId="7AC827E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6BAEC3F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2AA182C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122B2E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8B4D08" w:rsidRPr="008D1297" w14:paraId="6A2B6BCC" w14:textId="77777777" w:rsidTr="008B4D08">
        <w:trPr>
          <w:trHeight w:val="323"/>
        </w:trPr>
        <w:tc>
          <w:tcPr>
            <w:tcW w:w="2430" w:type="dxa"/>
            <w:shd w:val="clear" w:color="auto" w:fill="DEEAF6" w:themeFill="accent1" w:themeFillTint="33"/>
          </w:tcPr>
          <w:p w14:paraId="475D6A5B" w14:textId="77777777" w:rsidR="008B4D08" w:rsidRPr="008D1297" w:rsidRDefault="008B4D08" w:rsidP="008B4D08">
            <w:pPr>
              <w:shd w:val="clear" w:color="auto" w:fill="ACB9CA" w:themeFill="text2" w:themeFillTint="66"/>
              <w:jc w:val="both"/>
              <w:rPr>
                <w:rFonts w:asciiTheme="majorBidi" w:hAnsiTheme="majorBidi" w:cstheme="majorBidi"/>
              </w:rPr>
            </w:pPr>
            <w:r w:rsidRPr="00A51232">
              <w:rPr>
                <w:rFonts w:asciiTheme="majorBidi" w:hAnsiTheme="majorBidi" w:cstheme="majorBidi"/>
                <w:sz w:val="28"/>
                <w:szCs w:val="28"/>
              </w:rPr>
              <w:t>1 – 4 of article (</w:t>
            </w:r>
            <w:r w:rsidRPr="00A51232">
              <w:rPr>
                <w:rFonts w:asciiTheme="majorBidi" w:hAnsiTheme="majorBidi" w:cstheme="majorBidi"/>
                <w:color w:val="auto"/>
                <w:sz w:val="28"/>
                <w:szCs w:val="28"/>
              </w:rPr>
              <w:t>9</w:t>
            </w:r>
            <w:r w:rsidRPr="00A51232">
              <w:rPr>
                <w:rFonts w:asciiTheme="majorBidi" w:hAnsiTheme="majorBidi" w:cstheme="majorBidi"/>
                <w:sz w:val="28"/>
                <w:szCs w:val="28"/>
              </w:rPr>
              <w:t>)</w:t>
            </w:r>
          </w:p>
        </w:tc>
        <w:tc>
          <w:tcPr>
            <w:tcW w:w="1800" w:type="dxa"/>
            <w:shd w:val="clear" w:color="auto" w:fill="DEEAF6" w:themeFill="accent1" w:themeFillTint="33"/>
            <w:vAlign w:val="center"/>
          </w:tcPr>
          <w:p w14:paraId="65C5FFA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77ED4DE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5D3A05D"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Derivative of Logarithmic functions</w:t>
            </w:r>
          </w:p>
        </w:tc>
        <w:tc>
          <w:tcPr>
            <w:tcW w:w="1080" w:type="dxa"/>
            <w:shd w:val="clear" w:color="auto" w:fill="DEEAF6" w:themeFill="accent1" w:themeFillTint="33"/>
            <w:vAlign w:val="center"/>
          </w:tcPr>
          <w:p w14:paraId="02BC083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 A</w:t>
            </w:r>
            <w:r>
              <w:rPr>
                <w:rFonts w:asciiTheme="majorBidi" w:hAnsiTheme="majorBidi" w:cstheme="majorBidi"/>
                <w:sz w:val="28"/>
                <w:szCs w:val="28"/>
                <w:lang w:bidi="ar-IQ"/>
              </w:rPr>
              <w:t>3</w:t>
            </w:r>
          </w:p>
        </w:tc>
        <w:tc>
          <w:tcPr>
            <w:tcW w:w="1080" w:type="dxa"/>
            <w:shd w:val="clear" w:color="auto" w:fill="DEEAF6" w:themeFill="accent1" w:themeFillTint="33"/>
          </w:tcPr>
          <w:p w14:paraId="02933C0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6572DEE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02DDB57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E86F32B"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8B4D08" w:rsidRPr="008D1297" w14:paraId="11B4EDC3" w14:textId="77777777" w:rsidTr="008B4D08">
        <w:trPr>
          <w:trHeight w:val="323"/>
        </w:trPr>
        <w:tc>
          <w:tcPr>
            <w:tcW w:w="2430" w:type="dxa"/>
            <w:shd w:val="clear" w:color="auto" w:fill="DEEAF6" w:themeFill="accent1" w:themeFillTint="33"/>
          </w:tcPr>
          <w:p w14:paraId="1ED36447" w14:textId="77777777" w:rsidR="008B4D08" w:rsidRPr="008D1297" w:rsidRDefault="008B4D08" w:rsidP="008B4D08">
            <w:pPr>
              <w:shd w:val="clear" w:color="auto" w:fill="ACB9CA" w:themeFill="text2" w:themeFillTint="66"/>
              <w:jc w:val="both"/>
              <w:rPr>
                <w:rFonts w:asciiTheme="majorBidi" w:hAnsiTheme="majorBidi" w:cstheme="majorBidi"/>
              </w:rPr>
            </w:pPr>
            <w:r w:rsidRPr="00A51232">
              <w:rPr>
                <w:rFonts w:asciiTheme="majorBidi" w:hAnsiTheme="majorBidi" w:cstheme="majorBidi"/>
                <w:sz w:val="28"/>
                <w:szCs w:val="28"/>
              </w:rPr>
              <w:t>1 – 4 of article (</w:t>
            </w:r>
            <w:r w:rsidRPr="00A51232">
              <w:rPr>
                <w:rFonts w:asciiTheme="majorBidi" w:hAnsiTheme="majorBidi" w:cstheme="majorBidi"/>
                <w:color w:val="auto"/>
                <w:sz w:val="28"/>
                <w:szCs w:val="28"/>
              </w:rPr>
              <w:t>9</w:t>
            </w:r>
            <w:r w:rsidRPr="00A51232">
              <w:rPr>
                <w:rFonts w:asciiTheme="majorBidi" w:hAnsiTheme="majorBidi" w:cstheme="majorBidi"/>
                <w:sz w:val="28"/>
                <w:szCs w:val="28"/>
              </w:rPr>
              <w:t>)</w:t>
            </w:r>
          </w:p>
        </w:tc>
        <w:tc>
          <w:tcPr>
            <w:tcW w:w="1800" w:type="dxa"/>
            <w:shd w:val="clear" w:color="auto" w:fill="DEEAF6" w:themeFill="accent1" w:themeFillTint="33"/>
            <w:vAlign w:val="center"/>
          </w:tcPr>
          <w:p w14:paraId="2EBAB23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4B549BB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7E66EE3"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Integration of Logarithmic functions</w:t>
            </w:r>
          </w:p>
        </w:tc>
        <w:tc>
          <w:tcPr>
            <w:tcW w:w="1080" w:type="dxa"/>
            <w:shd w:val="clear" w:color="auto" w:fill="DEEAF6" w:themeFill="accent1" w:themeFillTint="33"/>
            <w:vAlign w:val="center"/>
          </w:tcPr>
          <w:p w14:paraId="2E389EC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 A4</w:t>
            </w:r>
          </w:p>
        </w:tc>
        <w:tc>
          <w:tcPr>
            <w:tcW w:w="1080" w:type="dxa"/>
            <w:shd w:val="clear" w:color="auto" w:fill="DEEAF6" w:themeFill="accent1" w:themeFillTint="33"/>
          </w:tcPr>
          <w:p w14:paraId="4D31225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0FF7E2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1498A05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E4C5711"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8B4D08" w:rsidRPr="008D1297" w14:paraId="06C2C6ED" w14:textId="77777777" w:rsidTr="008B4D08">
        <w:trPr>
          <w:trHeight w:val="323"/>
        </w:trPr>
        <w:tc>
          <w:tcPr>
            <w:tcW w:w="2430" w:type="dxa"/>
            <w:shd w:val="clear" w:color="auto" w:fill="DEEAF6" w:themeFill="accent1" w:themeFillTint="33"/>
          </w:tcPr>
          <w:p w14:paraId="6512095C" w14:textId="77777777" w:rsidR="008B4D08" w:rsidRPr="008D1297" w:rsidRDefault="008B4D08" w:rsidP="008B4D08">
            <w:pPr>
              <w:shd w:val="clear" w:color="auto" w:fill="ACB9CA" w:themeFill="text2" w:themeFillTint="66"/>
              <w:jc w:val="both"/>
              <w:rPr>
                <w:rFonts w:asciiTheme="majorBidi" w:hAnsiTheme="majorBidi" w:cstheme="majorBidi"/>
              </w:rPr>
            </w:pPr>
            <w:r w:rsidRPr="004D338F">
              <w:rPr>
                <w:rFonts w:asciiTheme="majorBidi" w:hAnsiTheme="majorBidi" w:cstheme="majorBidi"/>
                <w:sz w:val="28"/>
                <w:szCs w:val="28"/>
              </w:rPr>
              <w:lastRenderedPageBreak/>
              <w:t>1 – 4 of article (</w:t>
            </w:r>
            <w:r w:rsidRPr="004D338F">
              <w:rPr>
                <w:rFonts w:asciiTheme="majorBidi" w:hAnsiTheme="majorBidi" w:cstheme="majorBidi"/>
                <w:color w:val="auto"/>
                <w:sz w:val="28"/>
                <w:szCs w:val="28"/>
              </w:rPr>
              <w:t>9</w:t>
            </w:r>
            <w:r w:rsidRPr="004D338F">
              <w:rPr>
                <w:rFonts w:asciiTheme="majorBidi" w:hAnsiTheme="majorBidi" w:cstheme="majorBidi"/>
                <w:sz w:val="28"/>
                <w:szCs w:val="28"/>
              </w:rPr>
              <w:t>)</w:t>
            </w:r>
          </w:p>
        </w:tc>
        <w:tc>
          <w:tcPr>
            <w:tcW w:w="1800" w:type="dxa"/>
            <w:shd w:val="clear" w:color="auto" w:fill="DEEAF6" w:themeFill="accent1" w:themeFillTint="33"/>
            <w:vAlign w:val="center"/>
          </w:tcPr>
          <w:p w14:paraId="7FFDFF1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4E30DC9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38A8935"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Hyperbolic Trigonometric and invers functions</w:t>
            </w:r>
          </w:p>
        </w:tc>
        <w:tc>
          <w:tcPr>
            <w:tcW w:w="1080" w:type="dxa"/>
            <w:shd w:val="clear" w:color="auto" w:fill="DEEAF6" w:themeFill="accent1" w:themeFillTint="33"/>
            <w:vAlign w:val="center"/>
          </w:tcPr>
          <w:p w14:paraId="34BE8AA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p>
        </w:tc>
        <w:tc>
          <w:tcPr>
            <w:tcW w:w="1080" w:type="dxa"/>
            <w:shd w:val="clear" w:color="auto" w:fill="DEEAF6" w:themeFill="accent1" w:themeFillTint="33"/>
          </w:tcPr>
          <w:p w14:paraId="0CD8E3D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7A935B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317DED4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704306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8B4D08" w:rsidRPr="008D1297" w14:paraId="107D3D13" w14:textId="77777777" w:rsidTr="008B4D08">
        <w:trPr>
          <w:trHeight w:val="323"/>
        </w:trPr>
        <w:tc>
          <w:tcPr>
            <w:tcW w:w="2430" w:type="dxa"/>
            <w:shd w:val="clear" w:color="auto" w:fill="DEEAF6" w:themeFill="accent1" w:themeFillTint="33"/>
          </w:tcPr>
          <w:p w14:paraId="79563934" w14:textId="77777777" w:rsidR="008B4D08" w:rsidRPr="008D1297" w:rsidRDefault="008B4D08" w:rsidP="008B4D08">
            <w:pPr>
              <w:shd w:val="clear" w:color="auto" w:fill="ACB9CA" w:themeFill="text2" w:themeFillTint="66"/>
              <w:jc w:val="both"/>
              <w:rPr>
                <w:rFonts w:asciiTheme="majorBidi" w:hAnsiTheme="majorBidi" w:cstheme="majorBidi"/>
              </w:rPr>
            </w:pPr>
            <w:r w:rsidRPr="004D338F">
              <w:rPr>
                <w:rFonts w:asciiTheme="majorBidi" w:hAnsiTheme="majorBidi" w:cstheme="majorBidi"/>
                <w:sz w:val="28"/>
                <w:szCs w:val="28"/>
              </w:rPr>
              <w:t>1 – 4 of article (</w:t>
            </w:r>
            <w:r w:rsidRPr="004D338F">
              <w:rPr>
                <w:rFonts w:asciiTheme="majorBidi" w:hAnsiTheme="majorBidi" w:cstheme="majorBidi"/>
                <w:color w:val="auto"/>
                <w:sz w:val="28"/>
                <w:szCs w:val="28"/>
              </w:rPr>
              <w:t>9</w:t>
            </w:r>
            <w:r w:rsidRPr="004D338F">
              <w:rPr>
                <w:rFonts w:asciiTheme="majorBidi" w:hAnsiTheme="majorBidi" w:cstheme="majorBidi"/>
                <w:sz w:val="28"/>
                <w:szCs w:val="28"/>
              </w:rPr>
              <w:t>)</w:t>
            </w:r>
          </w:p>
        </w:tc>
        <w:tc>
          <w:tcPr>
            <w:tcW w:w="1800" w:type="dxa"/>
            <w:shd w:val="clear" w:color="auto" w:fill="DEEAF6" w:themeFill="accent1" w:themeFillTint="33"/>
            <w:vAlign w:val="center"/>
          </w:tcPr>
          <w:p w14:paraId="7BDD683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77F2F3A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E79E4AC"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Domain and range  of  Hyperbolic functions</w:t>
            </w:r>
          </w:p>
        </w:tc>
        <w:tc>
          <w:tcPr>
            <w:tcW w:w="1080" w:type="dxa"/>
            <w:shd w:val="clear" w:color="auto" w:fill="DEEAF6" w:themeFill="accent1" w:themeFillTint="33"/>
            <w:vAlign w:val="center"/>
          </w:tcPr>
          <w:p w14:paraId="65466B5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p>
        </w:tc>
        <w:tc>
          <w:tcPr>
            <w:tcW w:w="1080" w:type="dxa"/>
            <w:shd w:val="clear" w:color="auto" w:fill="DEEAF6" w:themeFill="accent1" w:themeFillTint="33"/>
          </w:tcPr>
          <w:p w14:paraId="5990755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5F2862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1411C0E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821B72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8B4D08" w:rsidRPr="008D1297" w14:paraId="26CBD3B3" w14:textId="77777777" w:rsidTr="008B4D08">
        <w:trPr>
          <w:trHeight w:val="323"/>
        </w:trPr>
        <w:tc>
          <w:tcPr>
            <w:tcW w:w="2430" w:type="dxa"/>
            <w:shd w:val="clear" w:color="auto" w:fill="DEEAF6" w:themeFill="accent1" w:themeFillTint="33"/>
          </w:tcPr>
          <w:p w14:paraId="2F9CC1D1" w14:textId="77777777" w:rsidR="008B4D08" w:rsidRPr="008D1297" w:rsidRDefault="008B4D08" w:rsidP="008B4D08">
            <w:pPr>
              <w:shd w:val="clear" w:color="auto" w:fill="ACB9CA" w:themeFill="text2" w:themeFillTint="66"/>
              <w:jc w:val="both"/>
              <w:rPr>
                <w:rFonts w:asciiTheme="majorBidi" w:hAnsiTheme="majorBidi" w:cstheme="majorBidi"/>
              </w:rPr>
            </w:pPr>
            <w:r w:rsidRPr="004D338F">
              <w:rPr>
                <w:rFonts w:asciiTheme="majorBidi" w:hAnsiTheme="majorBidi" w:cstheme="majorBidi"/>
                <w:sz w:val="28"/>
                <w:szCs w:val="28"/>
              </w:rPr>
              <w:t>1 – 4 of article (</w:t>
            </w:r>
            <w:r w:rsidRPr="004D338F">
              <w:rPr>
                <w:rFonts w:asciiTheme="majorBidi" w:hAnsiTheme="majorBidi" w:cstheme="majorBidi"/>
                <w:color w:val="auto"/>
                <w:sz w:val="28"/>
                <w:szCs w:val="28"/>
              </w:rPr>
              <w:t>9</w:t>
            </w:r>
            <w:r w:rsidRPr="004D338F">
              <w:rPr>
                <w:rFonts w:asciiTheme="majorBidi" w:hAnsiTheme="majorBidi" w:cstheme="majorBidi"/>
                <w:sz w:val="28"/>
                <w:szCs w:val="28"/>
              </w:rPr>
              <w:t>)</w:t>
            </w:r>
          </w:p>
        </w:tc>
        <w:tc>
          <w:tcPr>
            <w:tcW w:w="1800" w:type="dxa"/>
            <w:shd w:val="clear" w:color="auto" w:fill="DEEAF6" w:themeFill="accent1" w:themeFillTint="33"/>
            <w:vAlign w:val="center"/>
          </w:tcPr>
          <w:p w14:paraId="2BC4467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23CF3CE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05F9027"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Graph of  Hyperbolic functions</w:t>
            </w:r>
          </w:p>
        </w:tc>
        <w:tc>
          <w:tcPr>
            <w:tcW w:w="1080" w:type="dxa"/>
            <w:shd w:val="clear" w:color="auto" w:fill="DEEAF6" w:themeFill="accent1" w:themeFillTint="33"/>
            <w:vAlign w:val="center"/>
          </w:tcPr>
          <w:p w14:paraId="4D2A112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w:t>
            </w:r>
          </w:p>
        </w:tc>
        <w:tc>
          <w:tcPr>
            <w:tcW w:w="1080" w:type="dxa"/>
            <w:shd w:val="clear" w:color="auto" w:fill="DEEAF6" w:themeFill="accent1" w:themeFillTint="33"/>
          </w:tcPr>
          <w:p w14:paraId="61E07E4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C59285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036E1E9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298B105"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8B4D08" w:rsidRPr="008D1297" w14:paraId="20377E32" w14:textId="77777777" w:rsidTr="008B4D08">
        <w:trPr>
          <w:trHeight w:val="323"/>
        </w:trPr>
        <w:tc>
          <w:tcPr>
            <w:tcW w:w="2430" w:type="dxa"/>
            <w:shd w:val="clear" w:color="auto" w:fill="DEEAF6" w:themeFill="accent1" w:themeFillTint="33"/>
          </w:tcPr>
          <w:p w14:paraId="74854D6B" w14:textId="77777777" w:rsidR="008B4D08" w:rsidRPr="008D1297" w:rsidRDefault="008B4D08" w:rsidP="008B4D08">
            <w:pPr>
              <w:shd w:val="clear" w:color="auto" w:fill="ACB9CA" w:themeFill="text2" w:themeFillTint="66"/>
              <w:jc w:val="both"/>
              <w:rPr>
                <w:rFonts w:asciiTheme="majorBidi" w:hAnsiTheme="majorBidi" w:cstheme="majorBidi"/>
              </w:rPr>
            </w:pPr>
            <w:r w:rsidRPr="004D338F">
              <w:rPr>
                <w:rFonts w:asciiTheme="majorBidi" w:hAnsiTheme="majorBidi" w:cstheme="majorBidi"/>
                <w:sz w:val="28"/>
                <w:szCs w:val="28"/>
              </w:rPr>
              <w:t>1 – 4 of article (</w:t>
            </w:r>
            <w:r w:rsidRPr="004D338F">
              <w:rPr>
                <w:rFonts w:asciiTheme="majorBidi" w:hAnsiTheme="majorBidi" w:cstheme="majorBidi"/>
                <w:color w:val="auto"/>
                <w:sz w:val="28"/>
                <w:szCs w:val="28"/>
              </w:rPr>
              <w:t>9</w:t>
            </w:r>
            <w:r w:rsidRPr="004D338F">
              <w:rPr>
                <w:rFonts w:asciiTheme="majorBidi" w:hAnsiTheme="majorBidi" w:cstheme="majorBidi"/>
                <w:sz w:val="28"/>
                <w:szCs w:val="28"/>
              </w:rPr>
              <w:t>)</w:t>
            </w:r>
          </w:p>
        </w:tc>
        <w:tc>
          <w:tcPr>
            <w:tcW w:w="1800" w:type="dxa"/>
            <w:shd w:val="clear" w:color="auto" w:fill="DEEAF6" w:themeFill="accent1" w:themeFillTint="33"/>
            <w:vAlign w:val="center"/>
          </w:tcPr>
          <w:p w14:paraId="38F8087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1E68B99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2A45D8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Derivative of Hyperbolic functions</w:t>
            </w:r>
          </w:p>
        </w:tc>
        <w:tc>
          <w:tcPr>
            <w:tcW w:w="1080" w:type="dxa"/>
            <w:shd w:val="clear" w:color="auto" w:fill="DEEAF6" w:themeFill="accent1" w:themeFillTint="33"/>
            <w:vAlign w:val="center"/>
          </w:tcPr>
          <w:p w14:paraId="66A3BF3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 A</w:t>
            </w:r>
            <w:r>
              <w:rPr>
                <w:rFonts w:asciiTheme="majorBidi" w:hAnsiTheme="majorBidi" w:cstheme="majorBidi"/>
                <w:sz w:val="28"/>
                <w:szCs w:val="28"/>
                <w:lang w:bidi="ar-IQ"/>
              </w:rPr>
              <w:t>3</w:t>
            </w:r>
          </w:p>
        </w:tc>
        <w:tc>
          <w:tcPr>
            <w:tcW w:w="1080" w:type="dxa"/>
            <w:shd w:val="clear" w:color="auto" w:fill="DEEAF6" w:themeFill="accent1" w:themeFillTint="33"/>
          </w:tcPr>
          <w:p w14:paraId="32EB279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025A0BA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537D793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FA0A06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8B4D08" w:rsidRPr="008D1297" w14:paraId="2A6A3DE2" w14:textId="77777777" w:rsidTr="008B4D08">
        <w:trPr>
          <w:trHeight w:val="323"/>
        </w:trPr>
        <w:tc>
          <w:tcPr>
            <w:tcW w:w="2430" w:type="dxa"/>
            <w:shd w:val="clear" w:color="auto" w:fill="DEEAF6" w:themeFill="accent1" w:themeFillTint="33"/>
          </w:tcPr>
          <w:p w14:paraId="0BF0FCAA" w14:textId="77777777" w:rsidR="008B4D08" w:rsidRPr="008D1297" w:rsidRDefault="008B4D08" w:rsidP="008B4D08">
            <w:pPr>
              <w:shd w:val="clear" w:color="auto" w:fill="ACB9CA" w:themeFill="text2" w:themeFillTint="66"/>
              <w:jc w:val="both"/>
              <w:rPr>
                <w:rFonts w:asciiTheme="majorBidi" w:hAnsiTheme="majorBidi" w:cstheme="majorBidi"/>
              </w:rPr>
            </w:pPr>
            <w:r w:rsidRPr="004D338F">
              <w:rPr>
                <w:rFonts w:asciiTheme="majorBidi" w:hAnsiTheme="majorBidi" w:cstheme="majorBidi"/>
                <w:sz w:val="28"/>
                <w:szCs w:val="28"/>
              </w:rPr>
              <w:t>1 – 4 of article (</w:t>
            </w:r>
            <w:r w:rsidRPr="004D338F">
              <w:rPr>
                <w:rFonts w:asciiTheme="majorBidi" w:hAnsiTheme="majorBidi" w:cstheme="majorBidi"/>
                <w:color w:val="auto"/>
                <w:sz w:val="28"/>
                <w:szCs w:val="28"/>
              </w:rPr>
              <w:t>9</w:t>
            </w:r>
            <w:r w:rsidRPr="004D338F">
              <w:rPr>
                <w:rFonts w:asciiTheme="majorBidi" w:hAnsiTheme="majorBidi" w:cstheme="majorBidi"/>
                <w:sz w:val="28"/>
                <w:szCs w:val="28"/>
              </w:rPr>
              <w:t>)</w:t>
            </w:r>
          </w:p>
        </w:tc>
        <w:tc>
          <w:tcPr>
            <w:tcW w:w="1800" w:type="dxa"/>
            <w:shd w:val="clear" w:color="auto" w:fill="DEEAF6" w:themeFill="accent1" w:themeFillTint="33"/>
            <w:vAlign w:val="center"/>
          </w:tcPr>
          <w:p w14:paraId="3719B796"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70A4C75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C7F2F63"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Integration of  Hyperbolic functions</w:t>
            </w:r>
          </w:p>
        </w:tc>
        <w:tc>
          <w:tcPr>
            <w:tcW w:w="1080" w:type="dxa"/>
            <w:shd w:val="clear" w:color="auto" w:fill="DEEAF6" w:themeFill="accent1" w:themeFillTint="33"/>
            <w:vAlign w:val="center"/>
          </w:tcPr>
          <w:p w14:paraId="3649D56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A2, A4</w:t>
            </w:r>
          </w:p>
        </w:tc>
        <w:tc>
          <w:tcPr>
            <w:tcW w:w="1080" w:type="dxa"/>
            <w:shd w:val="clear" w:color="auto" w:fill="DEEAF6" w:themeFill="accent1" w:themeFillTint="33"/>
          </w:tcPr>
          <w:p w14:paraId="498C0A8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C7C0B6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5DCD15C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FCA2E98"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8B4D08" w:rsidRPr="008D1297" w14:paraId="7F839AA7" w14:textId="77777777" w:rsidTr="008B4D08">
        <w:trPr>
          <w:trHeight w:val="323"/>
        </w:trPr>
        <w:tc>
          <w:tcPr>
            <w:tcW w:w="2430" w:type="dxa"/>
            <w:shd w:val="clear" w:color="auto" w:fill="DEEAF6" w:themeFill="accent1" w:themeFillTint="33"/>
          </w:tcPr>
          <w:p w14:paraId="48D4D793" w14:textId="77777777" w:rsidR="008B4D08" w:rsidRPr="008D1297" w:rsidRDefault="008B4D08" w:rsidP="008B4D08">
            <w:pPr>
              <w:shd w:val="clear" w:color="auto" w:fill="ACB9CA" w:themeFill="text2" w:themeFillTint="66"/>
              <w:jc w:val="both"/>
              <w:rPr>
                <w:rFonts w:asciiTheme="majorBidi" w:hAnsiTheme="majorBidi" w:cstheme="majorBidi"/>
              </w:rPr>
            </w:pPr>
            <w:r w:rsidRPr="004D338F">
              <w:rPr>
                <w:rFonts w:asciiTheme="majorBidi" w:hAnsiTheme="majorBidi" w:cstheme="majorBidi"/>
                <w:sz w:val="28"/>
                <w:szCs w:val="28"/>
              </w:rPr>
              <w:t>1 – 4 of article (</w:t>
            </w:r>
            <w:r w:rsidRPr="004D338F">
              <w:rPr>
                <w:rFonts w:asciiTheme="majorBidi" w:hAnsiTheme="majorBidi" w:cstheme="majorBidi"/>
                <w:color w:val="auto"/>
                <w:sz w:val="28"/>
                <w:szCs w:val="28"/>
              </w:rPr>
              <w:t>9</w:t>
            </w:r>
            <w:r w:rsidRPr="004D338F">
              <w:rPr>
                <w:rFonts w:asciiTheme="majorBidi" w:hAnsiTheme="majorBidi" w:cstheme="majorBidi"/>
                <w:sz w:val="28"/>
                <w:szCs w:val="28"/>
              </w:rPr>
              <w:t>)</w:t>
            </w:r>
          </w:p>
        </w:tc>
        <w:tc>
          <w:tcPr>
            <w:tcW w:w="1800" w:type="dxa"/>
            <w:shd w:val="clear" w:color="auto" w:fill="DEEAF6" w:themeFill="accent1" w:themeFillTint="33"/>
            <w:vAlign w:val="center"/>
          </w:tcPr>
          <w:p w14:paraId="285EFF6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5F7862C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871BEF7"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Method of integration</w:t>
            </w:r>
          </w:p>
          <w:p w14:paraId="2EB7C154" w14:textId="77777777" w:rsidR="008B4D08" w:rsidRDefault="008B4D08" w:rsidP="008B4D08">
            <w:pPr>
              <w:spacing w:line="276" w:lineRule="auto"/>
              <w:ind w:firstLine="720"/>
              <w:jc w:val="both"/>
              <w:rPr>
                <w:rFonts w:asciiTheme="majorBidi" w:hAnsiTheme="majorBidi" w:cstheme="majorBidi"/>
                <w:sz w:val="28"/>
                <w:szCs w:val="28"/>
              </w:rPr>
            </w:pPr>
          </w:p>
        </w:tc>
        <w:tc>
          <w:tcPr>
            <w:tcW w:w="1080" w:type="dxa"/>
            <w:shd w:val="clear" w:color="auto" w:fill="DEEAF6" w:themeFill="accent1" w:themeFillTint="33"/>
            <w:vAlign w:val="center"/>
          </w:tcPr>
          <w:p w14:paraId="5A8084D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w:t>
            </w:r>
            <w:r>
              <w:rPr>
                <w:rFonts w:asciiTheme="majorBidi" w:hAnsiTheme="majorBidi" w:cstheme="majorBidi"/>
                <w:sz w:val="28"/>
                <w:szCs w:val="28"/>
                <w:lang w:bidi="ar-IQ"/>
              </w:rPr>
              <w:t>3</w:t>
            </w:r>
            <w:r w:rsidRPr="000C2928">
              <w:rPr>
                <w:rFonts w:asciiTheme="majorBidi" w:hAnsiTheme="majorBidi" w:cstheme="majorBidi"/>
                <w:sz w:val="28"/>
                <w:szCs w:val="28"/>
                <w:lang w:bidi="ar-IQ"/>
              </w:rPr>
              <w:t>, A4</w:t>
            </w:r>
          </w:p>
        </w:tc>
        <w:tc>
          <w:tcPr>
            <w:tcW w:w="1080" w:type="dxa"/>
            <w:shd w:val="clear" w:color="auto" w:fill="DEEAF6" w:themeFill="accent1" w:themeFillTint="33"/>
          </w:tcPr>
          <w:p w14:paraId="0F73FC7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6FA990C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57245F4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9676B1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8B4D08" w:rsidRPr="008D1297" w14:paraId="0AA4FEA1" w14:textId="77777777" w:rsidTr="008B4D08">
        <w:trPr>
          <w:trHeight w:val="323"/>
        </w:trPr>
        <w:tc>
          <w:tcPr>
            <w:tcW w:w="2430" w:type="dxa"/>
            <w:shd w:val="clear" w:color="auto" w:fill="DEEAF6" w:themeFill="accent1" w:themeFillTint="33"/>
          </w:tcPr>
          <w:p w14:paraId="76D1084D" w14:textId="77777777" w:rsidR="008B4D08" w:rsidRPr="008D1297" w:rsidRDefault="008B4D08" w:rsidP="008B4D08">
            <w:pPr>
              <w:shd w:val="clear" w:color="auto" w:fill="ACB9CA" w:themeFill="text2" w:themeFillTint="66"/>
              <w:jc w:val="both"/>
              <w:rPr>
                <w:rFonts w:asciiTheme="majorBidi" w:hAnsiTheme="majorBidi" w:cstheme="majorBidi"/>
              </w:rPr>
            </w:pPr>
            <w:r w:rsidRPr="004D338F">
              <w:rPr>
                <w:rFonts w:asciiTheme="majorBidi" w:hAnsiTheme="majorBidi" w:cstheme="majorBidi"/>
                <w:sz w:val="28"/>
                <w:szCs w:val="28"/>
              </w:rPr>
              <w:t>1 – 4 of article (</w:t>
            </w:r>
            <w:r w:rsidRPr="004D338F">
              <w:rPr>
                <w:rFonts w:asciiTheme="majorBidi" w:hAnsiTheme="majorBidi" w:cstheme="majorBidi"/>
                <w:color w:val="auto"/>
                <w:sz w:val="28"/>
                <w:szCs w:val="28"/>
              </w:rPr>
              <w:t>9</w:t>
            </w:r>
            <w:r w:rsidRPr="004D338F">
              <w:rPr>
                <w:rFonts w:asciiTheme="majorBidi" w:hAnsiTheme="majorBidi" w:cstheme="majorBidi"/>
                <w:sz w:val="28"/>
                <w:szCs w:val="28"/>
              </w:rPr>
              <w:t>)</w:t>
            </w:r>
          </w:p>
        </w:tc>
        <w:tc>
          <w:tcPr>
            <w:tcW w:w="1800" w:type="dxa"/>
            <w:shd w:val="clear" w:color="auto" w:fill="DEEAF6" w:themeFill="accent1" w:themeFillTint="33"/>
            <w:vAlign w:val="center"/>
          </w:tcPr>
          <w:p w14:paraId="4C387A1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2DB1AC6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42F237D"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Method of integration</w:t>
            </w:r>
          </w:p>
        </w:tc>
        <w:tc>
          <w:tcPr>
            <w:tcW w:w="1080" w:type="dxa"/>
            <w:shd w:val="clear" w:color="auto" w:fill="DEEAF6" w:themeFill="accent1" w:themeFillTint="33"/>
            <w:vAlign w:val="center"/>
          </w:tcPr>
          <w:p w14:paraId="6F713DD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A3, A4</w:t>
            </w:r>
          </w:p>
        </w:tc>
        <w:tc>
          <w:tcPr>
            <w:tcW w:w="1080" w:type="dxa"/>
            <w:shd w:val="clear" w:color="auto" w:fill="DEEAF6" w:themeFill="accent1" w:themeFillTint="33"/>
          </w:tcPr>
          <w:p w14:paraId="665F1DC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6A05404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667F51A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D6C9BE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8B4D08" w:rsidRPr="008D1297" w14:paraId="5CDDA8EC" w14:textId="77777777" w:rsidTr="008B4D08">
        <w:trPr>
          <w:trHeight w:val="323"/>
        </w:trPr>
        <w:tc>
          <w:tcPr>
            <w:tcW w:w="2430" w:type="dxa"/>
            <w:shd w:val="clear" w:color="auto" w:fill="DEEAF6" w:themeFill="accent1" w:themeFillTint="33"/>
          </w:tcPr>
          <w:p w14:paraId="76C90B93" w14:textId="77777777" w:rsidR="008B4D08" w:rsidRPr="008D1297" w:rsidRDefault="008B4D08" w:rsidP="008B4D08">
            <w:pPr>
              <w:shd w:val="clear" w:color="auto" w:fill="ACB9CA" w:themeFill="text2" w:themeFillTint="66"/>
              <w:jc w:val="both"/>
              <w:rPr>
                <w:rFonts w:asciiTheme="majorBidi" w:hAnsiTheme="majorBidi" w:cstheme="majorBidi"/>
              </w:rPr>
            </w:pPr>
            <w:r w:rsidRPr="004D338F">
              <w:rPr>
                <w:rFonts w:asciiTheme="majorBidi" w:hAnsiTheme="majorBidi" w:cstheme="majorBidi"/>
                <w:sz w:val="28"/>
                <w:szCs w:val="28"/>
              </w:rPr>
              <w:t>1 – 4 of article (</w:t>
            </w:r>
            <w:r w:rsidRPr="004D338F">
              <w:rPr>
                <w:rFonts w:asciiTheme="majorBidi" w:hAnsiTheme="majorBidi" w:cstheme="majorBidi"/>
                <w:color w:val="auto"/>
                <w:sz w:val="28"/>
                <w:szCs w:val="28"/>
              </w:rPr>
              <w:t>9</w:t>
            </w:r>
            <w:r w:rsidRPr="004D338F">
              <w:rPr>
                <w:rFonts w:asciiTheme="majorBidi" w:hAnsiTheme="majorBidi" w:cstheme="majorBidi"/>
                <w:sz w:val="28"/>
                <w:szCs w:val="28"/>
              </w:rPr>
              <w:t>)</w:t>
            </w:r>
          </w:p>
        </w:tc>
        <w:tc>
          <w:tcPr>
            <w:tcW w:w="1800" w:type="dxa"/>
            <w:shd w:val="clear" w:color="auto" w:fill="DEEAF6" w:themeFill="accent1" w:themeFillTint="33"/>
            <w:vAlign w:val="center"/>
          </w:tcPr>
          <w:p w14:paraId="19CE033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0F5EDFF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5C24E3C"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Application of derivative</w:t>
            </w:r>
          </w:p>
        </w:tc>
        <w:tc>
          <w:tcPr>
            <w:tcW w:w="1080" w:type="dxa"/>
            <w:shd w:val="clear" w:color="auto" w:fill="DEEAF6" w:themeFill="accent1" w:themeFillTint="33"/>
            <w:vAlign w:val="center"/>
          </w:tcPr>
          <w:p w14:paraId="4A402F4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w:t>
            </w:r>
            <w:r>
              <w:rPr>
                <w:rFonts w:asciiTheme="majorBidi" w:hAnsiTheme="majorBidi" w:cstheme="majorBidi"/>
                <w:sz w:val="28"/>
                <w:szCs w:val="28"/>
                <w:lang w:bidi="ar-IQ"/>
              </w:rPr>
              <w:t>1</w:t>
            </w:r>
            <w:r w:rsidRPr="000C2928">
              <w:rPr>
                <w:rFonts w:asciiTheme="majorBidi" w:hAnsiTheme="majorBidi" w:cstheme="majorBidi"/>
                <w:sz w:val="28"/>
                <w:szCs w:val="28"/>
                <w:lang w:bidi="ar-IQ"/>
              </w:rPr>
              <w:t>, A</w:t>
            </w:r>
            <w:r>
              <w:rPr>
                <w:rFonts w:asciiTheme="majorBidi" w:hAnsiTheme="majorBidi" w:cstheme="majorBidi"/>
                <w:sz w:val="28"/>
                <w:szCs w:val="28"/>
                <w:lang w:bidi="ar-IQ"/>
              </w:rPr>
              <w:t>3</w:t>
            </w:r>
          </w:p>
        </w:tc>
        <w:tc>
          <w:tcPr>
            <w:tcW w:w="1080" w:type="dxa"/>
            <w:shd w:val="clear" w:color="auto" w:fill="DEEAF6" w:themeFill="accent1" w:themeFillTint="33"/>
          </w:tcPr>
          <w:p w14:paraId="1B62D50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3993D27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76FD5C3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0C8A7E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8B4D08" w:rsidRPr="008D1297" w14:paraId="5872B0B5" w14:textId="77777777" w:rsidTr="008B4D08">
        <w:trPr>
          <w:trHeight w:val="323"/>
        </w:trPr>
        <w:tc>
          <w:tcPr>
            <w:tcW w:w="2430" w:type="dxa"/>
            <w:shd w:val="clear" w:color="auto" w:fill="DEEAF6" w:themeFill="accent1" w:themeFillTint="33"/>
          </w:tcPr>
          <w:p w14:paraId="3EA65082" w14:textId="77777777" w:rsidR="008B4D08" w:rsidRPr="008D1297" w:rsidRDefault="008B4D08" w:rsidP="008B4D08">
            <w:pPr>
              <w:shd w:val="clear" w:color="auto" w:fill="ACB9CA" w:themeFill="text2" w:themeFillTint="66"/>
              <w:jc w:val="both"/>
              <w:rPr>
                <w:rFonts w:asciiTheme="majorBidi" w:hAnsiTheme="majorBidi" w:cstheme="majorBidi"/>
              </w:rPr>
            </w:pPr>
            <w:r w:rsidRPr="004D338F">
              <w:rPr>
                <w:rFonts w:asciiTheme="majorBidi" w:hAnsiTheme="majorBidi" w:cstheme="majorBidi"/>
                <w:sz w:val="28"/>
                <w:szCs w:val="28"/>
              </w:rPr>
              <w:t>1 – 4 of article (</w:t>
            </w:r>
            <w:r w:rsidRPr="004D338F">
              <w:rPr>
                <w:rFonts w:asciiTheme="majorBidi" w:hAnsiTheme="majorBidi" w:cstheme="majorBidi"/>
                <w:color w:val="auto"/>
                <w:sz w:val="28"/>
                <w:szCs w:val="28"/>
              </w:rPr>
              <w:t>9</w:t>
            </w:r>
            <w:r w:rsidRPr="004D338F">
              <w:rPr>
                <w:rFonts w:asciiTheme="majorBidi" w:hAnsiTheme="majorBidi" w:cstheme="majorBidi"/>
                <w:sz w:val="28"/>
                <w:szCs w:val="28"/>
              </w:rPr>
              <w:t>)</w:t>
            </w:r>
          </w:p>
        </w:tc>
        <w:tc>
          <w:tcPr>
            <w:tcW w:w="1800" w:type="dxa"/>
            <w:shd w:val="clear" w:color="auto" w:fill="DEEAF6" w:themeFill="accent1" w:themeFillTint="33"/>
            <w:vAlign w:val="center"/>
          </w:tcPr>
          <w:p w14:paraId="0D6B5ED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6B22799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49F1F4C"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The area</w:t>
            </w:r>
          </w:p>
        </w:tc>
        <w:tc>
          <w:tcPr>
            <w:tcW w:w="1080" w:type="dxa"/>
            <w:shd w:val="clear" w:color="auto" w:fill="DEEAF6" w:themeFill="accent1" w:themeFillTint="33"/>
            <w:vAlign w:val="center"/>
          </w:tcPr>
          <w:p w14:paraId="07807C4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w:t>
            </w:r>
            <w:r>
              <w:rPr>
                <w:rFonts w:asciiTheme="majorBidi" w:hAnsiTheme="majorBidi" w:cstheme="majorBidi"/>
                <w:sz w:val="28"/>
                <w:szCs w:val="28"/>
                <w:lang w:bidi="ar-IQ"/>
              </w:rPr>
              <w:t>1</w:t>
            </w:r>
            <w:r w:rsidRPr="000C2928">
              <w:rPr>
                <w:rFonts w:asciiTheme="majorBidi" w:hAnsiTheme="majorBidi" w:cstheme="majorBidi"/>
                <w:sz w:val="28"/>
                <w:szCs w:val="28"/>
                <w:lang w:bidi="ar-IQ"/>
              </w:rPr>
              <w:t>, A4</w:t>
            </w:r>
          </w:p>
        </w:tc>
        <w:tc>
          <w:tcPr>
            <w:tcW w:w="1080" w:type="dxa"/>
            <w:shd w:val="clear" w:color="auto" w:fill="DEEAF6" w:themeFill="accent1" w:themeFillTint="33"/>
          </w:tcPr>
          <w:p w14:paraId="672B94B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0DF4244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6A210A7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09C54E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8B4D08" w:rsidRPr="008D1297" w14:paraId="04F95999" w14:textId="77777777" w:rsidTr="008B4D08">
        <w:trPr>
          <w:trHeight w:val="323"/>
        </w:trPr>
        <w:tc>
          <w:tcPr>
            <w:tcW w:w="2430" w:type="dxa"/>
            <w:shd w:val="clear" w:color="auto" w:fill="DEEAF6" w:themeFill="accent1" w:themeFillTint="33"/>
          </w:tcPr>
          <w:p w14:paraId="42F1FAD4" w14:textId="77777777" w:rsidR="008B4D08" w:rsidRPr="008D1297" w:rsidRDefault="008B4D08" w:rsidP="008B4D08">
            <w:pPr>
              <w:shd w:val="clear" w:color="auto" w:fill="ACB9CA" w:themeFill="text2" w:themeFillTint="66"/>
              <w:jc w:val="both"/>
              <w:rPr>
                <w:rFonts w:asciiTheme="majorBidi" w:hAnsiTheme="majorBidi" w:cstheme="majorBidi"/>
              </w:rPr>
            </w:pPr>
            <w:r w:rsidRPr="005378E7">
              <w:rPr>
                <w:rFonts w:asciiTheme="majorBidi" w:hAnsiTheme="majorBidi" w:cstheme="majorBidi"/>
                <w:sz w:val="28"/>
                <w:szCs w:val="28"/>
              </w:rPr>
              <w:lastRenderedPageBreak/>
              <w:t>1 – 4 of article (</w:t>
            </w:r>
            <w:r w:rsidRPr="005378E7">
              <w:rPr>
                <w:rFonts w:asciiTheme="majorBidi" w:hAnsiTheme="majorBidi" w:cstheme="majorBidi"/>
                <w:color w:val="auto"/>
                <w:sz w:val="28"/>
                <w:szCs w:val="28"/>
              </w:rPr>
              <w:t>9</w:t>
            </w:r>
            <w:r w:rsidRPr="005378E7">
              <w:rPr>
                <w:rFonts w:asciiTheme="majorBidi" w:hAnsiTheme="majorBidi" w:cstheme="majorBidi"/>
                <w:sz w:val="28"/>
                <w:szCs w:val="28"/>
              </w:rPr>
              <w:t>)</w:t>
            </w:r>
          </w:p>
        </w:tc>
        <w:tc>
          <w:tcPr>
            <w:tcW w:w="1800" w:type="dxa"/>
            <w:shd w:val="clear" w:color="auto" w:fill="DEEAF6" w:themeFill="accent1" w:themeFillTint="33"/>
            <w:vAlign w:val="center"/>
          </w:tcPr>
          <w:p w14:paraId="5830602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52E5501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23D9A35"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The volume</w:t>
            </w:r>
          </w:p>
          <w:p w14:paraId="5051AAA9" w14:textId="77777777" w:rsidR="008B4D08" w:rsidRDefault="008B4D08" w:rsidP="008B4D08">
            <w:pPr>
              <w:spacing w:line="276" w:lineRule="auto"/>
              <w:jc w:val="both"/>
              <w:rPr>
                <w:rFonts w:asciiTheme="majorBidi" w:hAnsiTheme="majorBidi" w:cstheme="majorBidi"/>
                <w:sz w:val="28"/>
                <w:szCs w:val="28"/>
              </w:rPr>
            </w:pPr>
          </w:p>
        </w:tc>
        <w:tc>
          <w:tcPr>
            <w:tcW w:w="1080" w:type="dxa"/>
            <w:shd w:val="clear" w:color="auto" w:fill="DEEAF6" w:themeFill="accent1" w:themeFillTint="33"/>
            <w:vAlign w:val="center"/>
          </w:tcPr>
          <w:p w14:paraId="680CF33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A4</w:t>
            </w:r>
          </w:p>
        </w:tc>
        <w:tc>
          <w:tcPr>
            <w:tcW w:w="1080" w:type="dxa"/>
            <w:shd w:val="clear" w:color="auto" w:fill="DEEAF6" w:themeFill="accent1" w:themeFillTint="33"/>
          </w:tcPr>
          <w:p w14:paraId="53DAFB9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2F39B3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2695628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BF1593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8B4D08" w:rsidRPr="008D1297" w14:paraId="1D659B61" w14:textId="77777777" w:rsidTr="008B4D08">
        <w:trPr>
          <w:trHeight w:val="323"/>
        </w:trPr>
        <w:tc>
          <w:tcPr>
            <w:tcW w:w="2430" w:type="dxa"/>
            <w:shd w:val="clear" w:color="auto" w:fill="DEEAF6" w:themeFill="accent1" w:themeFillTint="33"/>
          </w:tcPr>
          <w:p w14:paraId="6CEEED4A" w14:textId="77777777" w:rsidR="008B4D08" w:rsidRPr="008D1297" w:rsidRDefault="008B4D08" w:rsidP="008B4D08">
            <w:pPr>
              <w:shd w:val="clear" w:color="auto" w:fill="ACB9CA" w:themeFill="text2" w:themeFillTint="66"/>
              <w:jc w:val="both"/>
              <w:rPr>
                <w:rFonts w:asciiTheme="majorBidi" w:hAnsiTheme="majorBidi" w:cstheme="majorBidi"/>
              </w:rPr>
            </w:pPr>
            <w:r w:rsidRPr="005378E7">
              <w:rPr>
                <w:rFonts w:asciiTheme="majorBidi" w:hAnsiTheme="majorBidi" w:cstheme="majorBidi"/>
                <w:sz w:val="28"/>
                <w:szCs w:val="28"/>
              </w:rPr>
              <w:t>1 – 4 of article (</w:t>
            </w:r>
            <w:r w:rsidRPr="005378E7">
              <w:rPr>
                <w:rFonts w:asciiTheme="majorBidi" w:hAnsiTheme="majorBidi" w:cstheme="majorBidi"/>
                <w:color w:val="auto"/>
                <w:sz w:val="28"/>
                <w:szCs w:val="28"/>
              </w:rPr>
              <w:t>9</w:t>
            </w:r>
            <w:r w:rsidRPr="005378E7">
              <w:rPr>
                <w:rFonts w:asciiTheme="majorBidi" w:hAnsiTheme="majorBidi" w:cstheme="majorBidi"/>
                <w:sz w:val="28"/>
                <w:szCs w:val="28"/>
              </w:rPr>
              <w:t>)</w:t>
            </w:r>
          </w:p>
        </w:tc>
        <w:tc>
          <w:tcPr>
            <w:tcW w:w="1800" w:type="dxa"/>
            <w:shd w:val="clear" w:color="auto" w:fill="DEEAF6" w:themeFill="accent1" w:themeFillTint="33"/>
            <w:vAlign w:val="center"/>
          </w:tcPr>
          <w:p w14:paraId="25121E4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431F6C8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792FA0B"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Complex number</w:t>
            </w:r>
          </w:p>
        </w:tc>
        <w:tc>
          <w:tcPr>
            <w:tcW w:w="1080" w:type="dxa"/>
            <w:shd w:val="clear" w:color="auto" w:fill="DEEAF6" w:themeFill="accent1" w:themeFillTint="33"/>
            <w:vAlign w:val="center"/>
          </w:tcPr>
          <w:p w14:paraId="4C8F35A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w:t>
            </w:r>
            <w:r>
              <w:rPr>
                <w:rFonts w:asciiTheme="majorBidi" w:hAnsiTheme="majorBidi" w:cstheme="majorBidi"/>
                <w:sz w:val="28"/>
                <w:szCs w:val="28"/>
                <w:lang w:bidi="ar-IQ"/>
              </w:rPr>
              <w:t>6, A7</w:t>
            </w:r>
          </w:p>
        </w:tc>
        <w:tc>
          <w:tcPr>
            <w:tcW w:w="1080" w:type="dxa"/>
            <w:shd w:val="clear" w:color="auto" w:fill="DEEAF6" w:themeFill="accent1" w:themeFillTint="33"/>
          </w:tcPr>
          <w:p w14:paraId="2D0A810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0705450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7035388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4C6E5AB"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8B4D08" w:rsidRPr="008D1297" w14:paraId="6EF59A74" w14:textId="77777777" w:rsidTr="008B4D08">
        <w:trPr>
          <w:trHeight w:val="323"/>
        </w:trPr>
        <w:tc>
          <w:tcPr>
            <w:tcW w:w="2430" w:type="dxa"/>
            <w:shd w:val="clear" w:color="auto" w:fill="DEEAF6" w:themeFill="accent1" w:themeFillTint="33"/>
          </w:tcPr>
          <w:p w14:paraId="5E068BF0" w14:textId="77777777" w:rsidR="008B4D08" w:rsidRPr="008D1297" w:rsidRDefault="008B4D08" w:rsidP="008B4D08">
            <w:pPr>
              <w:shd w:val="clear" w:color="auto" w:fill="ACB9CA" w:themeFill="text2" w:themeFillTint="66"/>
              <w:jc w:val="both"/>
              <w:rPr>
                <w:rFonts w:asciiTheme="majorBidi" w:hAnsiTheme="majorBidi" w:cstheme="majorBidi"/>
              </w:rPr>
            </w:pPr>
            <w:r w:rsidRPr="005378E7">
              <w:rPr>
                <w:rFonts w:asciiTheme="majorBidi" w:hAnsiTheme="majorBidi" w:cstheme="majorBidi"/>
                <w:sz w:val="28"/>
                <w:szCs w:val="28"/>
              </w:rPr>
              <w:t>1 – 4 of article (</w:t>
            </w:r>
            <w:r w:rsidRPr="005378E7">
              <w:rPr>
                <w:rFonts w:asciiTheme="majorBidi" w:hAnsiTheme="majorBidi" w:cstheme="majorBidi"/>
                <w:color w:val="auto"/>
                <w:sz w:val="28"/>
                <w:szCs w:val="28"/>
              </w:rPr>
              <w:t>9</w:t>
            </w:r>
            <w:r w:rsidRPr="005378E7">
              <w:rPr>
                <w:rFonts w:asciiTheme="majorBidi" w:hAnsiTheme="majorBidi" w:cstheme="majorBidi"/>
                <w:sz w:val="28"/>
                <w:szCs w:val="28"/>
              </w:rPr>
              <w:t>)</w:t>
            </w:r>
          </w:p>
        </w:tc>
        <w:tc>
          <w:tcPr>
            <w:tcW w:w="1800" w:type="dxa"/>
            <w:shd w:val="clear" w:color="auto" w:fill="DEEAF6" w:themeFill="accent1" w:themeFillTint="33"/>
            <w:vAlign w:val="center"/>
          </w:tcPr>
          <w:p w14:paraId="3C335CC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197A983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F2EDEC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The determinate and matrix</w:t>
            </w:r>
          </w:p>
        </w:tc>
        <w:tc>
          <w:tcPr>
            <w:tcW w:w="1080" w:type="dxa"/>
            <w:shd w:val="clear" w:color="auto" w:fill="DEEAF6" w:themeFill="accent1" w:themeFillTint="33"/>
            <w:vAlign w:val="center"/>
          </w:tcPr>
          <w:p w14:paraId="1425863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A6, A7</w:t>
            </w:r>
          </w:p>
        </w:tc>
        <w:tc>
          <w:tcPr>
            <w:tcW w:w="1080" w:type="dxa"/>
            <w:shd w:val="clear" w:color="auto" w:fill="DEEAF6" w:themeFill="accent1" w:themeFillTint="33"/>
          </w:tcPr>
          <w:p w14:paraId="7E9A7A2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074C9D9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2146233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AC0BBE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8B4D08" w:rsidRPr="008D1297" w14:paraId="296D5C84" w14:textId="77777777" w:rsidTr="008B4D08">
        <w:trPr>
          <w:trHeight w:val="323"/>
        </w:trPr>
        <w:tc>
          <w:tcPr>
            <w:tcW w:w="2430" w:type="dxa"/>
            <w:shd w:val="clear" w:color="auto" w:fill="DEEAF6" w:themeFill="accent1" w:themeFillTint="33"/>
          </w:tcPr>
          <w:p w14:paraId="5F3358E9" w14:textId="77777777" w:rsidR="008B4D08" w:rsidRPr="008D1297" w:rsidRDefault="008B4D08" w:rsidP="008B4D08">
            <w:pPr>
              <w:shd w:val="clear" w:color="auto" w:fill="ACB9CA" w:themeFill="text2" w:themeFillTint="66"/>
              <w:jc w:val="both"/>
              <w:rPr>
                <w:rFonts w:asciiTheme="majorBidi" w:hAnsiTheme="majorBidi" w:cstheme="majorBidi"/>
              </w:rPr>
            </w:pPr>
            <w:r w:rsidRPr="005378E7">
              <w:rPr>
                <w:rFonts w:asciiTheme="majorBidi" w:hAnsiTheme="majorBidi" w:cstheme="majorBidi"/>
                <w:sz w:val="28"/>
                <w:szCs w:val="28"/>
              </w:rPr>
              <w:t>1 – 4 of article (</w:t>
            </w:r>
            <w:r w:rsidRPr="005378E7">
              <w:rPr>
                <w:rFonts w:asciiTheme="majorBidi" w:hAnsiTheme="majorBidi" w:cstheme="majorBidi"/>
                <w:color w:val="auto"/>
                <w:sz w:val="28"/>
                <w:szCs w:val="28"/>
              </w:rPr>
              <w:t>9</w:t>
            </w:r>
            <w:r w:rsidRPr="005378E7">
              <w:rPr>
                <w:rFonts w:asciiTheme="majorBidi" w:hAnsiTheme="majorBidi" w:cstheme="majorBidi"/>
                <w:sz w:val="28"/>
                <w:szCs w:val="28"/>
              </w:rPr>
              <w:t>)</w:t>
            </w:r>
          </w:p>
        </w:tc>
        <w:tc>
          <w:tcPr>
            <w:tcW w:w="1800" w:type="dxa"/>
            <w:shd w:val="clear" w:color="auto" w:fill="DEEAF6" w:themeFill="accent1" w:themeFillTint="33"/>
            <w:vAlign w:val="center"/>
          </w:tcPr>
          <w:p w14:paraId="4FE6DDC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10</w:t>
            </w:r>
            <w:r w:rsidRPr="008D1297">
              <w:rPr>
                <w:rFonts w:asciiTheme="majorBidi" w:hAnsiTheme="majorBidi" w:cstheme="majorBidi"/>
                <w:sz w:val="28"/>
                <w:szCs w:val="28"/>
              </w:rPr>
              <w:t xml:space="preserve"> of</w:t>
            </w:r>
          </w:p>
          <w:p w14:paraId="66D5F94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Pr="00450642">
              <w:rPr>
                <w:rFonts w:asciiTheme="majorBidi" w:hAnsiTheme="majorBidi" w:cstheme="majorBidi"/>
                <w:color w:val="auto"/>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9C9BDB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Liner system of equation</w:t>
            </w:r>
          </w:p>
        </w:tc>
        <w:tc>
          <w:tcPr>
            <w:tcW w:w="1080" w:type="dxa"/>
            <w:shd w:val="clear" w:color="auto" w:fill="DEEAF6" w:themeFill="accent1" w:themeFillTint="33"/>
            <w:vAlign w:val="center"/>
          </w:tcPr>
          <w:p w14:paraId="0B7EE40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0C2928">
              <w:rPr>
                <w:rFonts w:asciiTheme="majorBidi" w:hAnsiTheme="majorBidi" w:cstheme="majorBidi"/>
                <w:sz w:val="28"/>
                <w:szCs w:val="28"/>
                <w:lang w:bidi="ar-IQ"/>
              </w:rPr>
              <w:t>A1, A6, A7</w:t>
            </w:r>
            <w:r>
              <w:rPr>
                <w:rFonts w:asciiTheme="majorBidi" w:hAnsiTheme="majorBidi" w:cstheme="majorBidi"/>
                <w:sz w:val="28"/>
                <w:szCs w:val="28"/>
                <w:lang w:bidi="ar-IQ"/>
              </w:rPr>
              <w:t>, A8</w:t>
            </w:r>
          </w:p>
        </w:tc>
        <w:tc>
          <w:tcPr>
            <w:tcW w:w="1080" w:type="dxa"/>
            <w:shd w:val="clear" w:color="auto" w:fill="DEEAF6" w:themeFill="accent1" w:themeFillTint="33"/>
          </w:tcPr>
          <w:p w14:paraId="1DFF9BC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2078E4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26E974F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537D18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63830A32" w14:textId="77777777" w:rsidR="008B4D08" w:rsidRDefault="008B4D08" w:rsidP="008B4D08">
      <w:pPr>
        <w:spacing w:after="0"/>
        <w:ind w:right="702"/>
        <w:rPr>
          <w:rFonts w:ascii="Times New Roman" w:eastAsia="Times New Roman" w:hAnsi="Times New Roman" w:cs="Times New Roman"/>
          <w:sz w:val="28"/>
        </w:rPr>
      </w:pPr>
    </w:p>
    <w:p w14:paraId="352AFCA0" w14:textId="77777777" w:rsidR="008B4D08" w:rsidRDefault="008B4D08" w:rsidP="008B4D08">
      <w:pPr>
        <w:spacing w:after="0"/>
        <w:ind w:right="702"/>
      </w:pPr>
    </w:p>
    <w:p w14:paraId="4D2A6582" w14:textId="77777777" w:rsidR="006260CE" w:rsidRDefault="006260CE" w:rsidP="008B4D08">
      <w:pPr>
        <w:spacing w:after="0"/>
        <w:ind w:right="702"/>
      </w:pPr>
    </w:p>
    <w:p w14:paraId="6E850ED4" w14:textId="77777777" w:rsidR="006260CE" w:rsidRDefault="006260CE" w:rsidP="008B4D08">
      <w:pPr>
        <w:spacing w:after="0"/>
        <w:ind w:right="702"/>
      </w:pPr>
    </w:p>
    <w:p w14:paraId="0196DCB8" w14:textId="77777777" w:rsidR="006260CE" w:rsidRDefault="006260CE" w:rsidP="008B4D08">
      <w:pPr>
        <w:spacing w:after="0"/>
        <w:ind w:right="702"/>
      </w:pPr>
    </w:p>
    <w:p w14:paraId="139E4282" w14:textId="77777777" w:rsidR="006260CE" w:rsidRDefault="006260CE" w:rsidP="008B4D08">
      <w:pPr>
        <w:spacing w:after="0"/>
        <w:ind w:right="702"/>
      </w:pPr>
    </w:p>
    <w:p w14:paraId="396A2987" w14:textId="77777777" w:rsidR="006260CE" w:rsidRDefault="006260CE" w:rsidP="008B4D08">
      <w:pPr>
        <w:spacing w:after="0"/>
        <w:ind w:right="702"/>
      </w:pPr>
    </w:p>
    <w:p w14:paraId="38C7FD24" w14:textId="77777777" w:rsidR="006260CE" w:rsidRDefault="006260CE" w:rsidP="008B4D08">
      <w:pPr>
        <w:spacing w:after="0"/>
        <w:ind w:right="702"/>
      </w:pPr>
    </w:p>
    <w:p w14:paraId="6B472F2F" w14:textId="77777777" w:rsidR="006260CE" w:rsidRDefault="006260CE" w:rsidP="008B4D08">
      <w:pPr>
        <w:spacing w:after="0"/>
        <w:ind w:right="702"/>
      </w:pPr>
    </w:p>
    <w:p w14:paraId="24EA0780" w14:textId="77777777" w:rsidR="006260CE" w:rsidRDefault="006260CE" w:rsidP="008B4D08">
      <w:pPr>
        <w:spacing w:after="0"/>
        <w:ind w:right="702"/>
      </w:pPr>
    </w:p>
    <w:p w14:paraId="412E82DB" w14:textId="77777777" w:rsidR="006260CE" w:rsidRDefault="006260CE" w:rsidP="008B4D08">
      <w:pPr>
        <w:spacing w:after="0"/>
        <w:ind w:right="702"/>
      </w:pPr>
    </w:p>
    <w:p w14:paraId="305EDEBB" w14:textId="77777777" w:rsidR="006260CE" w:rsidRDefault="006260CE" w:rsidP="008B4D08">
      <w:pPr>
        <w:spacing w:after="0"/>
        <w:ind w:right="702"/>
      </w:pPr>
    </w:p>
    <w:p w14:paraId="4293773D" w14:textId="77777777" w:rsidR="006260CE" w:rsidRDefault="006260CE" w:rsidP="008B4D08">
      <w:pPr>
        <w:spacing w:after="0"/>
        <w:ind w:right="702"/>
      </w:pPr>
    </w:p>
    <w:p w14:paraId="2E5227B1" w14:textId="77777777" w:rsidR="006260CE" w:rsidRDefault="006260CE" w:rsidP="008B4D08">
      <w:pPr>
        <w:spacing w:after="0"/>
        <w:ind w:right="702"/>
      </w:pPr>
    </w:p>
    <w:p w14:paraId="20C9848C" w14:textId="77777777" w:rsidR="006260CE" w:rsidRDefault="006260CE" w:rsidP="008B4D08">
      <w:pPr>
        <w:spacing w:after="0"/>
        <w:ind w:right="702"/>
      </w:pPr>
    </w:p>
    <w:p w14:paraId="6DEEC121" w14:textId="77777777" w:rsidR="006260CE" w:rsidRDefault="006260CE" w:rsidP="008B4D08">
      <w:pPr>
        <w:spacing w:after="0"/>
        <w:ind w:right="702"/>
      </w:pPr>
    </w:p>
    <w:p w14:paraId="7B73F9C2" w14:textId="77777777" w:rsidR="006260CE" w:rsidRDefault="006260CE" w:rsidP="008B4D08">
      <w:pPr>
        <w:spacing w:after="0"/>
        <w:ind w:right="702"/>
      </w:pPr>
    </w:p>
    <w:p w14:paraId="2B418189" w14:textId="77777777" w:rsidR="006260CE" w:rsidRDefault="006260CE" w:rsidP="008B4D08">
      <w:pPr>
        <w:spacing w:after="0"/>
        <w:ind w:right="702"/>
      </w:pPr>
    </w:p>
    <w:p w14:paraId="0B133A91" w14:textId="77777777" w:rsidR="006260CE" w:rsidRDefault="006260CE" w:rsidP="008B4D08">
      <w:pPr>
        <w:spacing w:after="0"/>
        <w:ind w:right="702"/>
      </w:pPr>
    </w:p>
    <w:p w14:paraId="7BBA7F53" w14:textId="77777777" w:rsidR="006260CE" w:rsidRDefault="006260CE" w:rsidP="008B4D08">
      <w:pPr>
        <w:spacing w:after="0"/>
        <w:ind w:right="702"/>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B4D08" w14:paraId="4EF269C6" w14:textId="77777777" w:rsidTr="008B4D08">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3CB38B43" w14:textId="77777777" w:rsidR="008B4D08" w:rsidRDefault="008B4D08" w:rsidP="008B4D08">
            <w:pPr>
              <w:ind w:left="108"/>
            </w:pPr>
            <w:r>
              <w:rPr>
                <w:rFonts w:ascii="Times New Roman" w:eastAsia="Times New Roman" w:hAnsi="Times New Roman" w:cs="Times New Roman"/>
                <w:color w:val="231F20"/>
                <w:sz w:val="28"/>
              </w:rPr>
              <w:t>11. Infrastructure</w:t>
            </w:r>
          </w:p>
        </w:tc>
      </w:tr>
      <w:tr w:rsidR="008B4D08" w14:paraId="2E28D1BA" w14:textId="77777777" w:rsidTr="008B4D08">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44D0A201" w14:textId="77777777" w:rsidR="008B4D08" w:rsidRDefault="008B4D08" w:rsidP="008B4D08">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2E3C85F" w14:textId="77777777" w:rsidR="008B4D08" w:rsidRPr="008D1297" w:rsidRDefault="008B4D08" w:rsidP="008B4D08">
            <w:pPr>
              <w:shd w:val="clear" w:color="auto" w:fill="DEEAF6" w:themeFill="accent1" w:themeFillTint="33"/>
              <w:autoSpaceDE w:val="0"/>
              <w:autoSpaceDN w:val="0"/>
              <w:adjustRightInd w:val="0"/>
              <w:ind w:left="360"/>
              <w:jc w:val="both"/>
              <w:rPr>
                <w:rFonts w:asciiTheme="majorBidi" w:hAnsiTheme="majorBidi" w:cstheme="majorBidi"/>
                <w:b/>
                <w:bCs/>
                <w:sz w:val="28"/>
                <w:szCs w:val="28"/>
                <w:u w:val="single"/>
                <w:lang w:bidi="ar-IQ"/>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u w:val="single"/>
                <w:lang w:bidi="ar-IQ"/>
              </w:rPr>
              <w:t>Textbook :</w:t>
            </w:r>
          </w:p>
          <w:p w14:paraId="478AAD58" w14:textId="77777777" w:rsidR="008B4D08" w:rsidRDefault="008B4D08" w:rsidP="008B4D08">
            <w:pPr>
              <w:ind w:right="148"/>
            </w:pPr>
            <w:r w:rsidRPr="008D1297">
              <w:rPr>
                <w:rFonts w:asciiTheme="majorBidi" w:hAnsiTheme="majorBidi" w:cstheme="majorBidi"/>
                <w:sz w:val="28"/>
                <w:szCs w:val="28"/>
                <w:lang w:bidi="ar-IQ"/>
              </w:rPr>
              <w:t>Calculus by Thomas</w:t>
            </w:r>
          </w:p>
        </w:tc>
      </w:tr>
      <w:tr w:rsidR="008B4D08" w14:paraId="62D0F37C" w14:textId="77777777" w:rsidTr="006260CE">
        <w:trPr>
          <w:trHeight w:val="532"/>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F028E5B" w14:textId="77777777" w:rsidR="008B4D08" w:rsidRDefault="008B4D08" w:rsidP="008B4D08">
            <w:pPr>
              <w:ind w:right="559"/>
              <w:jc w:val="right"/>
            </w:pPr>
            <w:r>
              <w:rPr>
                <w:rFonts w:ascii="Times New Roman" w:eastAsia="Times New Roman" w:hAnsi="Times New Roman" w:cs="Times New Roman"/>
                <w:color w:val="231F20"/>
                <w:sz w:val="28"/>
              </w:rPr>
              <w:lastRenderedPageBreak/>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01C2554" w14:textId="77777777" w:rsidR="008B4D08" w:rsidRDefault="006260CE" w:rsidP="006260CE">
            <w:pPr>
              <w:ind w:left="-26"/>
              <w:jc w:val="center"/>
            </w:pPr>
            <w:r>
              <w:rPr>
                <w:rFonts w:ascii="Times New Roman" w:eastAsia="Times New Roman" w:hAnsi="Times New Roman" w:cs="Times New Roman"/>
                <w:color w:val="231F20"/>
                <w:sz w:val="28"/>
              </w:rPr>
              <w:t>----</w:t>
            </w:r>
          </w:p>
        </w:tc>
      </w:tr>
      <w:tr w:rsidR="008B4D08" w14:paraId="75C0A99B" w14:textId="77777777" w:rsidTr="008B4D08">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519D270" w14:textId="77777777" w:rsidR="008B4D08" w:rsidRDefault="008B4D08" w:rsidP="008B4D08">
            <w:pPr>
              <w:ind w:left="108"/>
            </w:pPr>
            <w:r>
              <w:rPr>
                <w:rFonts w:ascii="Times New Roman" w:eastAsia="Times New Roman" w:hAnsi="Times New Roman" w:cs="Times New Roman"/>
                <w:color w:val="231F20"/>
                <w:sz w:val="28"/>
              </w:rPr>
              <w:t xml:space="preserve">A- Recommended books and </w:t>
            </w:r>
          </w:p>
          <w:p w14:paraId="4AAAC5DD" w14:textId="77777777" w:rsidR="008B4D08" w:rsidRDefault="008B4D08" w:rsidP="008B4D08">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4758B73" w14:textId="77777777" w:rsidR="008B4D08" w:rsidRPr="008D1297" w:rsidRDefault="008B4D08" w:rsidP="008B4D08">
            <w:pPr>
              <w:shd w:val="clear" w:color="auto" w:fill="DEEAF6" w:themeFill="accent1" w:themeFillTint="33"/>
              <w:autoSpaceDE w:val="0"/>
              <w:autoSpaceDN w:val="0"/>
              <w:adjustRightInd w:val="0"/>
              <w:ind w:left="360"/>
              <w:jc w:val="both"/>
              <w:rPr>
                <w:rFonts w:asciiTheme="majorBidi" w:hAnsiTheme="majorBidi" w:cstheme="majorBidi"/>
                <w:b/>
                <w:bCs/>
                <w:sz w:val="28"/>
                <w:szCs w:val="28"/>
                <w:u w:val="single"/>
                <w:lang w:bidi="ar-IQ"/>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u w:val="single"/>
                <w:lang w:bidi="ar-IQ"/>
              </w:rPr>
              <w:t>Textbook :</w:t>
            </w:r>
          </w:p>
          <w:p w14:paraId="7C737E49" w14:textId="77777777" w:rsidR="008B4D08" w:rsidRDefault="008B4D08" w:rsidP="008B4D08">
            <w:pPr>
              <w:ind w:right="148"/>
            </w:pPr>
            <w:r w:rsidRPr="008D1297">
              <w:rPr>
                <w:rFonts w:asciiTheme="majorBidi" w:hAnsiTheme="majorBidi" w:cstheme="majorBidi"/>
                <w:sz w:val="28"/>
                <w:szCs w:val="28"/>
                <w:lang w:bidi="ar-IQ"/>
              </w:rPr>
              <w:t>Calculus by Thomas</w:t>
            </w:r>
          </w:p>
        </w:tc>
      </w:tr>
      <w:tr w:rsidR="008B4D08" w14:paraId="370461AD" w14:textId="77777777" w:rsidTr="006260CE">
        <w:trPr>
          <w:trHeight w:val="72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B379F82" w14:textId="77777777" w:rsidR="008B4D08" w:rsidRDefault="008B4D08" w:rsidP="008B4D08">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FEF3657" w14:textId="77777777" w:rsidR="008B4D08" w:rsidRDefault="006260CE" w:rsidP="006260CE">
            <w:pPr>
              <w:ind w:right="148"/>
              <w:jc w:val="center"/>
            </w:pPr>
            <w:r>
              <w:rPr>
                <w:rFonts w:ascii="Times New Roman" w:eastAsia="Times New Roman" w:hAnsi="Times New Roman" w:cs="Times New Roman"/>
                <w:sz w:val="28"/>
              </w:rPr>
              <w:t>----</w:t>
            </w:r>
          </w:p>
        </w:tc>
      </w:tr>
    </w:tbl>
    <w:p w14:paraId="3E23FAEC"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00F5FCDC"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055DF7BF" w14:textId="77777777" w:rsidR="008B4D08" w:rsidRDefault="008B4D08" w:rsidP="008B4D08">
            <w:r>
              <w:rPr>
                <w:rFonts w:ascii="Times New Roman" w:eastAsia="Times New Roman" w:hAnsi="Times New Roman" w:cs="Times New Roman"/>
                <w:color w:val="231F20"/>
                <w:sz w:val="28"/>
              </w:rPr>
              <w:t>12. The  development of the curriculum plan</w:t>
            </w:r>
          </w:p>
        </w:tc>
      </w:tr>
    </w:tbl>
    <w:p w14:paraId="77F22650" w14:textId="77777777" w:rsidR="008B4D08" w:rsidRDefault="008B4D08" w:rsidP="008B4D08">
      <w:pPr>
        <w:spacing w:after="0"/>
        <w:ind w:left="394"/>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1FB4B337" w14:textId="77777777" w:rsidR="008B4D08" w:rsidRDefault="008B4D08" w:rsidP="008B4D08">
      <w:pPr>
        <w:spacing w:after="0"/>
        <w:ind w:left="394"/>
        <w:jc w:val="both"/>
        <w:rPr>
          <w:rFonts w:ascii="Times New Roman" w:eastAsia="Times New Roman" w:hAnsi="Times New Roman" w:cs="Times New Roman"/>
          <w:sz w:val="20"/>
        </w:rPr>
      </w:pPr>
    </w:p>
    <w:p w14:paraId="724C166D" w14:textId="77777777" w:rsidR="008B4D08" w:rsidRDefault="008B4D08" w:rsidP="008B4D08">
      <w:pPr>
        <w:spacing w:after="0"/>
        <w:ind w:left="394"/>
        <w:jc w:val="both"/>
        <w:rPr>
          <w:rFonts w:ascii="Times New Roman" w:eastAsia="Times New Roman" w:hAnsi="Times New Roman" w:cs="Times New Roman"/>
          <w:sz w:val="20"/>
        </w:rPr>
      </w:pPr>
    </w:p>
    <w:p w14:paraId="6C053E71" w14:textId="77777777" w:rsidR="008B4D08" w:rsidRDefault="008B4D08" w:rsidP="008B4D08">
      <w:pPr>
        <w:spacing w:after="0"/>
        <w:ind w:left="394"/>
        <w:jc w:val="both"/>
        <w:rPr>
          <w:rFonts w:ascii="Times New Roman" w:eastAsia="Times New Roman" w:hAnsi="Times New Roman" w:cs="Times New Roman"/>
          <w:sz w:val="20"/>
        </w:rPr>
      </w:pPr>
    </w:p>
    <w:p w14:paraId="20397628" w14:textId="77777777" w:rsidR="008B4D08" w:rsidRDefault="008B4D08" w:rsidP="008B4D08">
      <w:pPr>
        <w:spacing w:after="0"/>
        <w:ind w:left="394"/>
        <w:jc w:val="both"/>
        <w:rPr>
          <w:rFonts w:ascii="Times New Roman" w:eastAsia="Times New Roman" w:hAnsi="Times New Roman" w:cs="Times New Roman"/>
          <w:sz w:val="20"/>
        </w:rPr>
      </w:pPr>
    </w:p>
    <w:p w14:paraId="57768ECF" w14:textId="77777777" w:rsidR="008B4D08" w:rsidRDefault="008B4D08" w:rsidP="008B4D08">
      <w:pPr>
        <w:spacing w:after="0"/>
        <w:ind w:left="394"/>
        <w:jc w:val="both"/>
        <w:rPr>
          <w:rFonts w:ascii="Times New Roman" w:eastAsia="Times New Roman" w:hAnsi="Times New Roman" w:cs="Times New Roman"/>
          <w:sz w:val="20"/>
        </w:rPr>
      </w:pPr>
    </w:p>
    <w:p w14:paraId="7A517077" w14:textId="77777777" w:rsidR="008B4D08" w:rsidRDefault="008B4D08" w:rsidP="008B4D08">
      <w:pPr>
        <w:spacing w:after="0"/>
        <w:ind w:left="394"/>
        <w:jc w:val="both"/>
        <w:rPr>
          <w:rFonts w:ascii="Times New Roman" w:eastAsia="Times New Roman" w:hAnsi="Times New Roman" w:cs="Times New Roman"/>
          <w:sz w:val="20"/>
        </w:rPr>
      </w:pPr>
    </w:p>
    <w:p w14:paraId="21547A32" w14:textId="77777777" w:rsidR="008B4D08" w:rsidRDefault="008B4D08" w:rsidP="008B4D08">
      <w:pPr>
        <w:spacing w:after="0"/>
        <w:ind w:left="394"/>
        <w:jc w:val="both"/>
        <w:rPr>
          <w:rFonts w:ascii="Times New Roman" w:eastAsia="Times New Roman" w:hAnsi="Times New Roman" w:cs="Times New Roman"/>
          <w:sz w:val="20"/>
        </w:rPr>
      </w:pPr>
    </w:p>
    <w:p w14:paraId="40E09878" w14:textId="77777777" w:rsidR="008B4D08" w:rsidRDefault="008B4D08" w:rsidP="008B4D08">
      <w:pPr>
        <w:spacing w:after="0"/>
        <w:ind w:left="394"/>
        <w:jc w:val="both"/>
        <w:rPr>
          <w:rFonts w:ascii="Times New Roman" w:eastAsia="Times New Roman" w:hAnsi="Times New Roman" w:cs="Times New Roman"/>
          <w:sz w:val="20"/>
        </w:rPr>
      </w:pPr>
    </w:p>
    <w:p w14:paraId="0346184D" w14:textId="77777777" w:rsidR="008B4D08" w:rsidRDefault="008B4D08" w:rsidP="008B4D08">
      <w:pPr>
        <w:spacing w:after="0"/>
        <w:ind w:left="394"/>
        <w:jc w:val="both"/>
        <w:rPr>
          <w:rFonts w:ascii="Times New Roman" w:eastAsia="Times New Roman" w:hAnsi="Times New Roman" w:cs="Times New Roman"/>
          <w:sz w:val="20"/>
        </w:rPr>
      </w:pPr>
    </w:p>
    <w:p w14:paraId="331EFA3F" w14:textId="77777777" w:rsidR="008B4D08" w:rsidRDefault="008B4D08" w:rsidP="008B4D08">
      <w:pPr>
        <w:spacing w:after="0"/>
        <w:ind w:left="394"/>
        <w:jc w:val="both"/>
        <w:rPr>
          <w:rFonts w:ascii="Times New Roman" w:eastAsia="Times New Roman" w:hAnsi="Times New Roman" w:cs="Times New Roman"/>
          <w:sz w:val="20"/>
        </w:rPr>
      </w:pPr>
    </w:p>
    <w:p w14:paraId="4673062D" w14:textId="77777777" w:rsidR="008B4D08" w:rsidRDefault="008B4D08" w:rsidP="008B4D08">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02848CBC"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5C0BB2C" w14:textId="77777777" w:rsidR="008B4D08" w:rsidRDefault="008B4D08" w:rsidP="008B4D08">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DD96420"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67E2CAA2" w14:textId="77777777" w:rsidR="008B4D08" w:rsidRDefault="008B4D08" w:rsidP="008B4D08">
            <w:pPr>
              <w:ind w:right="9"/>
            </w:pPr>
            <w:r w:rsidRPr="008D1297">
              <w:rPr>
                <w:rFonts w:asciiTheme="majorBidi" w:hAnsiTheme="majorBidi" w:cstheme="majorBidi"/>
                <w:sz w:val="28"/>
                <w:szCs w:val="28"/>
              </w:rPr>
              <w:t>University of Baghdad</w:t>
            </w:r>
          </w:p>
        </w:tc>
      </w:tr>
      <w:tr w:rsidR="008B4D08" w14:paraId="415B6BF2"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217C0A5"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4464432" w14:textId="77777777" w:rsidR="008B4D08" w:rsidRPr="008D1297" w:rsidRDefault="008B4D08" w:rsidP="008B4D08">
            <w:pPr>
              <w:tabs>
                <w:tab w:val="num" w:pos="432"/>
              </w:tabs>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26B3233C" w14:textId="77777777" w:rsidR="008B4D08" w:rsidRDefault="008B4D08" w:rsidP="008B4D08">
            <w:pPr>
              <w:ind w:right="9"/>
            </w:pPr>
            <w:r w:rsidRPr="008D1297">
              <w:rPr>
                <w:rFonts w:asciiTheme="majorBidi" w:hAnsiTheme="majorBidi" w:cstheme="majorBidi"/>
                <w:sz w:val="28"/>
                <w:szCs w:val="28"/>
              </w:rPr>
              <w:t>(CED)</w:t>
            </w:r>
          </w:p>
        </w:tc>
      </w:tr>
      <w:tr w:rsidR="008B4D08" w14:paraId="5D428801"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B48F0C3"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8495E7A" w14:textId="77777777" w:rsidR="008B4D08" w:rsidRDefault="008B4D08" w:rsidP="008B4D08">
            <w:pPr>
              <w:spacing w:line="276" w:lineRule="auto"/>
              <w:ind w:left="360" w:hanging="360"/>
              <w:jc w:val="both"/>
              <w:rPr>
                <w:rFonts w:asciiTheme="majorBidi" w:hAnsiTheme="majorBidi" w:cstheme="majorBidi"/>
                <w:b/>
                <w:bCs/>
                <w:sz w:val="28"/>
                <w:szCs w:val="28"/>
              </w:rPr>
            </w:pPr>
            <w:r>
              <w:rPr>
                <w:rFonts w:ascii="Times New Roman" w:eastAsia="Times New Roman" w:hAnsi="Times New Roman" w:cs="Times New Roman"/>
                <w:sz w:val="28"/>
              </w:rPr>
              <w:t xml:space="preserve"> </w:t>
            </w:r>
            <w:r>
              <w:rPr>
                <w:rFonts w:asciiTheme="majorBidi" w:hAnsiTheme="majorBidi" w:cstheme="majorBidi"/>
                <w:b/>
                <w:bCs/>
                <w:sz w:val="28"/>
                <w:szCs w:val="28"/>
              </w:rPr>
              <w:t>FIRST YEAR</w:t>
            </w:r>
          </w:p>
          <w:p w14:paraId="61BA4F0D" w14:textId="77777777" w:rsidR="008B4D08" w:rsidRDefault="008B4D08" w:rsidP="008B4D08">
            <w:pPr>
              <w:autoSpaceDE w:val="0"/>
              <w:autoSpaceDN w:val="0"/>
              <w:spacing w:line="276" w:lineRule="auto"/>
              <w:ind w:left="360" w:hanging="360"/>
              <w:jc w:val="both"/>
              <w:rPr>
                <w:rFonts w:asciiTheme="majorBidi" w:hAnsiTheme="majorBidi" w:cstheme="majorBidi"/>
                <w:b/>
                <w:bCs/>
                <w:color w:val="99CC00"/>
                <w:sz w:val="14"/>
                <w:szCs w:val="14"/>
              </w:rPr>
            </w:pPr>
            <w:r>
              <w:rPr>
                <w:rFonts w:asciiTheme="majorBidi" w:hAnsiTheme="majorBidi" w:cstheme="majorBidi"/>
                <w:b/>
                <w:bCs/>
                <w:sz w:val="28"/>
                <w:szCs w:val="28"/>
              </w:rPr>
              <w:t>Engineering Mechanics</w:t>
            </w:r>
            <w:r w:rsidR="006260CE">
              <w:rPr>
                <w:rFonts w:asciiTheme="majorBidi" w:hAnsiTheme="majorBidi" w:cstheme="majorBidi"/>
                <w:b/>
                <w:bCs/>
                <w:sz w:val="28"/>
                <w:szCs w:val="28"/>
              </w:rPr>
              <w:t xml:space="preserve"> </w:t>
            </w:r>
            <w:r>
              <w:rPr>
                <w:rFonts w:asciiTheme="majorBidi" w:hAnsiTheme="majorBidi" w:cstheme="majorBidi"/>
                <w:b/>
                <w:bCs/>
                <w:sz w:val="28"/>
                <w:szCs w:val="28"/>
              </w:rPr>
              <w:t>/</w:t>
            </w:r>
            <w:r w:rsidR="006260CE">
              <w:rPr>
                <w:rFonts w:asciiTheme="majorBidi" w:hAnsiTheme="majorBidi" w:cstheme="majorBidi"/>
                <w:b/>
                <w:bCs/>
                <w:sz w:val="28"/>
                <w:szCs w:val="28"/>
              </w:rPr>
              <w:t xml:space="preserve"> </w:t>
            </w:r>
            <w:r>
              <w:rPr>
                <w:rFonts w:asciiTheme="majorBidi" w:hAnsiTheme="majorBidi" w:cstheme="majorBidi"/>
                <w:b/>
                <w:bCs/>
                <w:sz w:val="28"/>
                <w:szCs w:val="28"/>
              </w:rPr>
              <w:t>CE 102</w:t>
            </w:r>
          </w:p>
          <w:p w14:paraId="437792AB" w14:textId="77777777" w:rsidR="008B4D08" w:rsidRDefault="008B4D08" w:rsidP="008B4D08">
            <w:pPr>
              <w:ind w:right="9"/>
            </w:pPr>
          </w:p>
        </w:tc>
      </w:tr>
      <w:tr w:rsidR="008B4D08" w14:paraId="1D6CEA5B"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C687F0E"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FDF1D1F" w14:textId="77777777" w:rsidR="008B4D08" w:rsidRDefault="008B4D08" w:rsidP="008B4D08">
            <w:pPr>
              <w:ind w:right="81"/>
            </w:pPr>
            <w:r w:rsidRPr="008D1297">
              <w:rPr>
                <w:rFonts w:asciiTheme="majorBidi" w:hAnsiTheme="majorBidi" w:cstheme="majorBidi"/>
                <w:sz w:val="28"/>
                <w:szCs w:val="28"/>
              </w:rPr>
              <w:t>An</w:t>
            </w:r>
            <w:r>
              <w:rPr>
                <w:rFonts w:asciiTheme="majorBidi" w:hAnsiTheme="majorBidi" w:cstheme="majorBidi"/>
                <w:sz w:val="28"/>
                <w:szCs w:val="28"/>
              </w:rPr>
              <w:t>nual System</w:t>
            </w:r>
            <w:r w:rsidRPr="008D1297">
              <w:rPr>
                <w:rFonts w:asciiTheme="majorBidi" w:hAnsiTheme="majorBidi" w:cstheme="majorBidi"/>
                <w:sz w:val="28"/>
                <w:szCs w:val="28"/>
              </w:rPr>
              <w:t>; There is only one mode of delivery, which is a “Day Program”. The students are full time students, and on campus. They attend full day program in face-to-face mode. The academic year is composed of 30-week regular subjects.</w:t>
            </w:r>
          </w:p>
        </w:tc>
      </w:tr>
      <w:tr w:rsidR="008B4D08" w14:paraId="5FB8539C" w14:textId="77777777" w:rsidTr="008B4D08">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76677275" w14:textId="77777777" w:rsidR="008B4D08" w:rsidRDefault="008B4D08" w:rsidP="008B4D08">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799EE4B1" w14:textId="77777777" w:rsidR="008B4D08" w:rsidRDefault="008B4D08" w:rsidP="008B4D08">
            <w:pPr>
              <w:ind w:right="9"/>
            </w:pPr>
            <w:r>
              <w:rPr>
                <w:rFonts w:ascii="Times New Roman" w:eastAsia="Times New Roman" w:hAnsi="Times New Roman" w:cs="Times New Roman"/>
                <w:sz w:val="28"/>
              </w:rPr>
              <w:t xml:space="preserve"> </w:t>
            </w:r>
            <w:r w:rsidRPr="008D1297">
              <w:rPr>
                <w:rFonts w:asciiTheme="majorBidi" w:hAnsiTheme="majorBidi" w:cstheme="majorBidi"/>
                <w:sz w:val="28"/>
                <w:szCs w:val="28"/>
              </w:rPr>
              <w:t>1</w:t>
            </w:r>
            <w:r w:rsidRPr="008D1297">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8D1297">
              <w:rPr>
                <w:rFonts w:asciiTheme="majorBidi" w:hAnsiTheme="majorBidi" w:cstheme="majorBidi"/>
                <w:sz w:val="28"/>
                <w:szCs w:val="28"/>
              </w:rPr>
              <w:t>and 2</w:t>
            </w:r>
            <w:r w:rsidRPr="008D1297">
              <w:rPr>
                <w:rFonts w:asciiTheme="majorBidi" w:hAnsiTheme="majorBidi" w:cstheme="majorBidi"/>
                <w:sz w:val="28"/>
                <w:szCs w:val="28"/>
                <w:vertAlign w:val="superscript"/>
              </w:rPr>
              <w:t>nd</w:t>
            </w:r>
            <w:r>
              <w:rPr>
                <w:rFonts w:asciiTheme="majorBidi" w:hAnsiTheme="majorBidi" w:cstheme="majorBidi"/>
                <w:sz w:val="28"/>
                <w:szCs w:val="28"/>
              </w:rPr>
              <w:t xml:space="preserve"> /Academic Year </w:t>
            </w:r>
            <w:r w:rsidR="00032A4E">
              <w:rPr>
                <w:rFonts w:asciiTheme="majorBidi" w:hAnsiTheme="majorBidi" w:cstheme="majorBidi"/>
                <w:sz w:val="28"/>
                <w:szCs w:val="28"/>
              </w:rPr>
              <w:t>2020–2021</w:t>
            </w:r>
          </w:p>
        </w:tc>
      </w:tr>
      <w:tr w:rsidR="008B4D08" w14:paraId="1EA85F5C"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3D6C6482" w14:textId="77777777" w:rsidR="008B4D08" w:rsidRDefault="008B4D08" w:rsidP="008B4D08">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258AB18" w14:textId="77777777" w:rsidR="008B4D08" w:rsidRDefault="008B4D08" w:rsidP="008B4D08">
            <w:pPr>
              <w:ind w:right="9"/>
            </w:pPr>
            <w:r>
              <w:rPr>
                <w:rFonts w:ascii="Times New Roman" w:eastAsia="Times New Roman" w:hAnsi="Times New Roman" w:cs="Times New Roman"/>
                <w:sz w:val="28"/>
              </w:rPr>
              <w:t xml:space="preserve"> </w:t>
            </w:r>
            <w:r w:rsidRPr="008D1297">
              <w:rPr>
                <w:rFonts w:asciiTheme="majorBidi" w:hAnsiTheme="majorBidi" w:cstheme="majorBidi"/>
                <w:sz w:val="28"/>
                <w:szCs w:val="28"/>
              </w:rPr>
              <w:t>120 hrs.</w:t>
            </w:r>
            <w:r w:rsidR="006260CE">
              <w:rPr>
                <w:rFonts w:asciiTheme="majorBidi" w:hAnsiTheme="majorBidi" w:cstheme="majorBidi"/>
                <w:sz w:val="28"/>
                <w:szCs w:val="28"/>
              </w:rPr>
              <w:t xml:space="preserve"> </w:t>
            </w:r>
            <w:r>
              <w:rPr>
                <w:rFonts w:asciiTheme="majorBidi" w:hAnsiTheme="majorBidi" w:cstheme="majorBidi"/>
                <w:sz w:val="28"/>
                <w:szCs w:val="28"/>
              </w:rPr>
              <w:t>/</w:t>
            </w:r>
            <w:r w:rsidR="006260CE">
              <w:rPr>
                <w:rFonts w:asciiTheme="majorBidi" w:hAnsiTheme="majorBidi" w:cstheme="majorBidi"/>
                <w:sz w:val="28"/>
                <w:szCs w:val="28"/>
              </w:rPr>
              <w:t xml:space="preserve"> </w:t>
            </w:r>
            <w:r w:rsidRPr="008D1297">
              <w:rPr>
                <w:rFonts w:asciiTheme="majorBidi" w:hAnsiTheme="majorBidi" w:cstheme="majorBidi"/>
                <w:sz w:val="28"/>
                <w:szCs w:val="28"/>
              </w:rPr>
              <w:t>4 hrs. per week</w:t>
            </w:r>
          </w:p>
        </w:tc>
      </w:tr>
      <w:tr w:rsidR="008B4D08" w14:paraId="2FC55BD6"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3C5F0346" w14:textId="77777777" w:rsidR="008B4D08" w:rsidRDefault="008B4D08" w:rsidP="008B4D08">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40D5D69" w14:textId="77777777" w:rsidR="008B4D08" w:rsidRDefault="008B4D08" w:rsidP="008B4D08">
            <w:pPr>
              <w:ind w:right="9"/>
            </w:pPr>
            <w:r>
              <w:rPr>
                <w:rFonts w:ascii="Times New Roman" w:eastAsia="Times New Roman" w:hAnsi="Times New Roman" w:cs="Times New Roman"/>
                <w:sz w:val="28"/>
              </w:rPr>
              <w:t xml:space="preserve"> </w:t>
            </w:r>
            <w:r w:rsidR="00B246F4">
              <w:rPr>
                <w:rFonts w:asciiTheme="majorBidi" w:hAnsiTheme="majorBidi" w:cstheme="majorBidi"/>
                <w:sz w:val="28"/>
                <w:szCs w:val="28"/>
                <w:lang w:bidi="ar-IQ"/>
              </w:rPr>
              <w:t>01/10/2020</w:t>
            </w:r>
          </w:p>
        </w:tc>
      </w:tr>
      <w:tr w:rsidR="008B4D08" w14:paraId="4162CD53"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416100A7" w14:textId="77777777" w:rsidR="008B4D08" w:rsidRDefault="008B4D08" w:rsidP="008B4D08">
            <w:pPr>
              <w:ind w:left="41"/>
            </w:pPr>
            <w:r>
              <w:rPr>
                <w:rFonts w:ascii="Times New Roman" w:eastAsia="Times New Roman" w:hAnsi="Times New Roman" w:cs="Times New Roman"/>
                <w:color w:val="231F20"/>
                <w:sz w:val="28"/>
              </w:rPr>
              <w:t>8. Aims of the Course</w:t>
            </w:r>
          </w:p>
        </w:tc>
      </w:tr>
      <w:tr w:rsidR="008B4D08" w14:paraId="36DE5D4F" w14:textId="77777777" w:rsidTr="008B4D08">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066BCE02" w14:textId="77777777" w:rsidR="008B4D08" w:rsidRPr="008D1297" w:rsidRDefault="008B4D08" w:rsidP="00DD3454">
            <w:pPr>
              <w:pStyle w:val="ListParagraph"/>
              <w:numPr>
                <w:ilvl w:val="0"/>
                <w:numId w:val="43"/>
              </w:numPr>
              <w:autoSpaceDE w:val="0"/>
              <w:autoSpaceDN w:val="0"/>
              <w:bidi w:val="0"/>
              <w:adjustRightInd w:val="0"/>
              <w:spacing w:after="0" w:line="240" w:lineRule="auto"/>
              <w:jc w:val="both"/>
              <w:rPr>
                <w:rFonts w:asciiTheme="majorBidi" w:hAnsiTheme="majorBidi" w:cstheme="majorBidi"/>
                <w:sz w:val="28"/>
                <w:szCs w:val="28"/>
              </w:rPr>
            </w:pPr>
            <w:r>
              <w:rPr>
                <w:rFonts w:ascii="Times New Roman" w:eastAsia="Times New Roman" w:hAnsi="Times New Roman" w:cs="Times New Roman"/>
                <w:sz w:val="24"/>
              </w:rPr>
              <w:t xml:space="preserve"> </w:t>
            </w:r>
            <w:r w:rsidRPr="008D1297">
              <w:rPr>
                <w:rFonts w:asciiTheme="majorBidi" w:hAnsiTheme="majorBidi" w:cstheme="majorBidi"/>
                <w:sz w:val="28"/>
                <w:szCs w:val="28"/>
              </w:rPr>
              <w:t xml:space="preserve">Introduce basic definitions and introductory concepts of  engineering </w:t>
            </w:r>
            <w:r w:rsidRPr="008D1297">
              <w:rPr>
                <w:rFonts w:asciiTheme="majorBidi" w:hAnsiTheme="majorBidi" w:cstheme="majorBidi"/>
                <w:sz w:val="28"/>
                <w:szCs w:val="28"/>
              </w:rPr>
              <w:lastRenderedPageBreak/>
              <w:t>mechanics/statics</w:t>
            </w:r>
          </w:p>
          <w:p w14:paraId="70CAE8EF" w14:textId="77777777" w:rsidR="008B4D08" w:rsidRPr="008D1297" w:rsidRDefault="008B4D08" w:rsidP="00DD3454">
            <w:pPr>
              <w:pStyle w:val="ListParagraph"/>
              <w:numPr>
                <w:ilvl w:val="0"/>
                <w:numId w:val="43"/>
              </w:numPr>
              <w:bidi w:val="0"/>
              <w:spacing w:after="0" w:line="240" w:lineRule="auto"/>
              <w:jc w:val="both"/>
              <w:rPr>
                <w:rFonts w:asciiTheme="majorBidi" w:hAnsiTheme="majorBidi" w:cstheme="majorBidi"/>
                <w:sz w:val="28"/>
                <w:szCs w:val="28"/>
                <w:lang w:bidi="ar-IQ"/>
              </w:rPr>
            </w:pPr>
            <w:r w:rsidRPr="008D1297">
              <w:rPr>
                <w:rFonts w:asciiTheme="majorBidi" w:hAnsiTheme="majorBidi" w:cstheme="majorBidi"/>
                <w:sz w:val="28"/>
                <w:szCs w:val="28"/>
                <w:lang w:bidi="ar-IQ"/>
              </w:rPr>
              <w:t>Analyze forces and find out the resultant forces in two and three dimension</w:t>
            </w:r>
          </w:p>
          <w:p w14:paraId="3356FA3B" w14:textId="77777777" w:rsidR="008B4D08" w:rsidRPr="008D1297" w:rsidRDefault="008B4D08" w:rsidP="00DD3454">
            <w:pPr>
              <w:pStyle w:val="ListParagraph"/>
              <w:numPr>
                <w:ilvl w:val="0"/>
                <w:numId w:val="43"/>
              </w:numPr>
              <w:bidi w:val="0"/>
              <w:spacing w:after="0" w:line="240" w:lineRule="auto"/>
              <w:jc w:val="both"/>
              <w:rPr>
                <w:rFonts w:asciiTheme="majorBidi" w:hAnsiTheme="majorBidi" w:cstheme="majorBidi"/>
                <w:sz w:val="28"/>
                <w:szCs w:val="28"/>
                <w:lang w:bidi="ar-IQ"/>
              </w:rPr>
            </w:pPr>
            <w:r w:rsidRPr="008D1297">
              <w:rPr>
                <w:rFonts w:asciiTheme="majorBidi" w:hAnsiTheme="majorBidi" w:cstheme="majorBidi"/>
                <w:sz w:val="28"/>
                <w:szCs w:val="28"/>
                <w:lang w:bidi="ar-IQ"/>
              </w:rPr>
              <w:t>Differentiate  between various type of supports and draw free-body-diagram, Compute the reaction force in  simple structure (beam, frame, truss)</w:t>
            </w:r>
          </w:p>
          <w:p w14:paraId="2ACA885F" w14:textId="77777777" w:rsidR="008B4D08" w:rsidRDefault="008B4D08" w:rsidP="00DD3454">
            <w:pPr>
              <w:pStyle w:val="ListParagraph"/>
              <w:numPr>
                <w:ilvl w:val="0"/>
                <w:numId w:val="43"/>
              </w:numPr>
              <w:bidi w:val="0"/>
              <w:spacing w:after="0" w:line="240" w:lineRule="auto"/>
              <w:jc w:val="both"/>
            </w:pPr>
            <w:r w:rsidRPr="008D1297">
              <w:rPr>
                <w:rFonts w:asciiTheme="majorBidi" w:hAnsiTheme="majorBidi" w:cstheme="majorBidi"/>
                <w:sz w:val="28"/>
                <w:szCs w:val="28"/>
                <w:lang w:bidi="ar-IQ"/>
              </w:rPr>
              <w:t>Obtain center of gravity and centroid for deferent engineering shapes &amp; moment of inertia for deferent sections</w:t>
            </w:r>
          </w:p>
        </w:tc>
      </w:tr>
      <w:tr w:rsidR="008B4D08" w14:paraId="3DA7C9C2" w14:textId="77777777" w:rsidTr="008B4D08">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0BAE6D67" w14:textId="77777777" w:rsidR="008B4D08" w:rsidRDefault="008B4D08" w:rsidP="008B4D08">
            <w:pPr>
              <w:ind w:right="360"/>
              <w:jc w:val="right"/>
            </w:pPr>
            <w:r>
              <w:rPr>
                <w:rFonts w:ascii="Times New Roman" w:eastAsia="Times New Roman" w:hAnsi="Times New Roman" w:cs="Times New Roman"/>
                <w:sz w:val="24"/>
              </w:rPr>
              <w:lastRenderedPageBreak/>
              <w:t xml:space="preserve"> </w:t>
            </w:r>
          </w:p>
        </w:tc>
      </w:tr>
    </w:tbl>
    <w:p w14:paraId="68F3D9F0" w14:textId="77777777" w:rsidR="008B4D08" w:rsidRDefault="008B4D08" w:rsidP="006260CE">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sidR="006260CE">
        <w:rPr>
          <w:rFonts w:ascii="Times New Roman" w:eastAsia="Times New Roman" w:hAnsi="Times New Roman" w:cs="Times New Roman"/>
          <w:color w:val="231F20"/>
          <w:sz w:val="28"/>
        </w:rPr>
        <w:t xml:space="preserve">9· </w:t>
      </w:r>
      <w:r>
        <w:rPr>
          <w:rFonts w:ascii="Times New Roman" w:eastAsia="Times New Roman" w:hAnsi="Times New Roman" w:cs="Times New Roman"/>
          <w:color w:val="231F20"/>
          <w:sz w:val="28"/>
        </w:rPr>
        <w:t>Learning Outcomes, Teaching,</w:t>
      </w:r>
      <w:r w:rsidR="006260CE">
        <w:rPr>
          <w:rFonts w:ascii="Times New Roman" w:eastAsia="Times New Roman" w:hAnsi="Times New Roman" w:cs="Times New Roman"/>
          <w:color w:val="231F20"/>
          <w:sz w:val="28"/>
        </w:rPr>
        <w:t xml:space="preserve"> Learning and Assessment Method</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23B4E910" w14:textId="77777777" w:rsidTr="008B4D08">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DFCAA72" w14:textId="77777777" w:rsidR="008B4D08" w:rsidRDefault="008B4D08" w:rsidP="006260CE">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1123C496" w14:textId="77777777" w:rsidR="008B4D08" w:rsidRPr="00542C91" w:rsidRDefault="008B4D08" w:rsidP="008B4D08">
            <w:pPr>
              <w:autoSpaceDE w:val="0"/>
              <w:autoSpaceDN w:val="0"/>
              <w:adjustRightInd w:val="0"/>
              <w:ind w:left="360"/>
              <w:jc w:val="both"/>
              <w:rPr>
                <w:rFonts w:asciiTheme="majorBidi" w:hAnsiTheme="majorBidi" w:cstheme="majorBidi"/>
                <w:sz w:val="28"/>
                <w:szCs w:val="28"/>
                <w:lang w:bidi="ar-IQ"/>
              </w:rPr>
            </w:pPr>
            <w:r>
              <w:rPr>
                <w:rFonts w:asciiTheme="majorBidi" w:hAnsiTheme="majorBidi" w:cstheme="majorBidi"/>
                <w:sz w:val="28"/>
                <w:szCs w:val="28"/>
                <w:lang w:bidi="ar-IQ"/>
              </w:rPr>
              <w:t xml:space="preserve">A1. </w:t>
            </w:r>
            <w:r w:rsidRPr="00542C91">
              <w:rPr>
                <w:rFonts w:asciiTheme="majorBidi" w:hAnsiTheme="majorBidi" w:cstheme="majorBidi"/>
                <w:sz w:val="28"/>
                <w:szCs w:val="28"/>
                <w:lang w:bidi="ar-IQ"/>
              </w:rPr>
              <w:t xml:space="preserve">Analyze forces and moments in two and three dimensions, </w:t>
            </w:r>
          </w:p>
          <w:p w14:paraId="24397AFF" w14:textId="77777777" w:rsidR="008B4D08" w:rsidRPr="00542C91" w:rsidRDefault="008B4D08" w:rsidP="008B4D08">
            <w:pPr>
              <w:ind w:left="360"/>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A2. </w:t>
            </w:r>
            <w:r w:rsidRPr="00542C91">
              <w:rPr>
                <w:rFonts w:asciiTheme="majorBidi" w:hAnsiTheme="majorBidi" w:cstheme="majorBidi"/>
                <w:sz w:val="28"/>
                <w:szCs w:val="28"/>
                <w:lang w:bidi="ar-IQ"/>
              </w:rPr>
              <w:t>Find out the resultant forces in two and three dimensions</w:t>
            </w:r>
            <w:r w:rsidRPr="00542C91">
              <w:rPr>
                <w:rFonts w:asciiTheme="majorBidi" w:hAnsiTheme="majorBidi" w:cstheme="majorBidi" w:hint="cs"/>
                <w:sz w:val="28"/>
                <w:szCs w:val="28"/>
                <w:rtl/>
                <w:lang w:bidi="ar-IQ"/>
              </w:rPr>
              <w:t xml:space="preserve">  </w:t>
            </w:r>
          </w:p>
          <w:p w14:paraId="4C304D92" w14:textId="77777777" w:rsidR="008B4D08" w:rsidRPr="00542C91" w:rsidRDefault="008B4D08" w:rsidP="008B4D08">
            <w:pPr>
              <w:ind w:left="360"/>
              <w:jc w:val="both"/>
              <w:rPr>
                <w:rFonts w:asciiTheme="majorBidi" w:hAnsiTheme="majorBidi" w:cstheme="majorBidi"/>
                <w:sz w:val="28"/>
                <w:szCs w:val="28"/>
                <w:lang w:bidi="ar-IQ"/>
              </w:rPr>
            </w:pPr>
            <w:r>
              <w:rPr>
                <w:rFonts w:asciiTheme="majorBidi" w:hAnsiTheme="majorBidi" w:cstheme="majorBidi"/>
                <w:sz w:val="28"/>
                <w:szCs w:val="28"/>
                <w:lang w:bidi="ar-IQ"/>
              </w:rPr>
              <w:t xml:space="preserve">A3. </w:t>
            </w:r>
            <w:r w:rsidRPr="00542C91">
              <w:rPr>
                <w:rFonts w:asciiTheme="majorBidi" w:hAnsiTheme="majorBidi" w:cstheme="majorBidi"/>
                <w:sz w:val="28"/>
                <w:szCs w:val="28"/>
                <w:lang w:bidi="ar-IQ"/>
              </w:rPr>
              <w:t>Draw free-body-diagram, Compute the reaction force in  simple structure (beam, frame, truss)</w:t>
            </w:r>
          </w:p>
          <w:p w14:paraId="741CB812" w14:textId="77777777" w:rsidR="008B4D08" w:rsidRPr="00542C91" w:rsidRDefault="008B4D08" w:rsidP="008B4D08">
            <w:pPr>
              <w:ind w:left="360"/>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A4. </w:t>
            </w:r>
            <w:r w:rsidRPr="00542C91">
              <w:rPr>
                <w:rFonts w:asciiTheme="majorBidi" w:hAnsiTheme="majorBidi" w:cstheme="majorBidi"/>
                <w:sz w:val="28"/>
                <w:szCs w:val="28"/>
                <w:lang w:bidi="ar-IQ"/>
              </w:rPr>
              <w:t xml:space="preserve">Study Mechanism and laws of friction </w:t>
            </w:r>
          </w:p>
          <w:p w14:paraId="0CCE892C" w14:textId="77777777" w:rsidR="008B4D08" w:rsidRPr="00542C91" w:rsidRDefault="008B4D08" w:rsidP="008B4D08">
            <w:pPr>
              <w:autoSpaceDE w:val="0"/>
              <w:autoSpaceDN w:val="0"/>
              <w:adjustRightInd w:val="0"/>
              <w:ind w:left="360" w:right="432"/>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A5. </w:t>
            </w:r>
            <w:r w:rsidRPr="00542C91">
              <w:rPr>
                <w:rFonts w:asciiTheme="majorBidi" w:hAnsiTheme="majorBidi" w:cstheme="majorBidi"/>
                <w:sz w:val="28"/>
                <w:szCs w:val="28"/>
                <w:lang w:bidi="ar-IQ"/>
              </w:rPr>
              <w:t>Obtain and centroid for deferent engineering shapes.</w:t>
            </w:r>
          </w:p>
          <w:p w14:paraId="6A710F8F" w14:textId="77777777" w:rsidR="008B4D08" w:rsidRPr="00542C91" w:rsidRDefault="008B4D08" w:rsidP="008B4D08">
            <w:pPr>
              <w:autoSpaceDE w:val="0"/>
              <w:autoSpaceDN w:val="0"/>
              <w:adjustRightInd w:val="0"/>
              <w:ind w:left="360" w:right="432"/>
              <w:jc w:val="both"/>
              <w:rPr>
                <w:rFonts w:asciiTheme="majorBidi" w:hAnsiTheme="majorBidi" w:cstheme="majorBidi"/>
                <w:sz w:val="28"/>
                <w:szCs w:val="28"/>
                <w:lang w:bidi="ar-IQ"/>
              </w:rPr>
            </w:pPr>
            <w:r>
              <w:rPr>
                <w:rFonts w:asciiTheme="majorBidi" w:hAnsiTheme="majorBidi" w:cstheme="majorBidi"/>
                <w:sz w:val="28"/>
                <w:szCs w:val="28"/>
                <w:lang w:bidi="ar-IQ"/>
              </w:rPr>
              <w:t xml:space="preserve">A6. </w:t>
            </w:r>
            <w:r w:rsidRPr="00542C91">
              <w:rPr>
                <w:rFonts w:asciiTheme="majorBidi" w:hAnsiTheme="majorBidi" w:cstheme="majorBidi"/>
                <w:sz w:val="28"/>
                <w:szCs w:val="28"/>
                <w:lang w:bidi="ar-IQ"/>
              </w:rPr>
              <w:t>Obtain moment of inertia  for deferent engineering shapes</w:t>
            </w:r>
          </w:p>
          <w:p w14:paraId="0E6ED218" w14:textId="77777777" w:rsidR="008B4D08" w:rsidRPr="00542C91" w:rsidRDefault="008B4D08" w:rsidP="008B4D08">
            <w:pPr>
              <w:autoSpaceDE w:val="0"/>
              <w:autoSpaceDN w:val="0"/>
              <w:adjustRightInd w:val="0"/>
              <w:ind w:left="360" w:right="432"/>
              <w:jc w:val="both"/>
              <w:rPr>
                <w:rFonts w:asciiTheme="majorBidi" w:hAnsiTheme="majorBidi" w:cstheme="majorBidi"/>
                <w:sz w:val="28"/>
                <w:szCs w:val="28"/>
                <w:lang w:bidi="ar-IQ"/>
              </w:rPr>
            </w:pPr>
            <w:r>
              <w:rPr>
                <w:rFonts w:asciiTheme="majorBidi" w:hAnsiTheme="majorBidi" w:cstheme="majorBidi"/>
                <w:sz w:val="28"/>
                <w:szCs w:val="28"/>
                <w:lang w:bidi="ar-IQ"/>
              </w:rPr>
              <w:t xml:space="preserve">A7. </w:t>
            </w:r>
            <w:r w:rsidRPr="00542C91">
              <w:rPr>
                <w:rFonts w:asciiTheme="majorBidi" w:hAnsiTheme="majorBidi" w:cstheme="majorBidi"/>
                <w:sz w:val="28"/>
                <w:szCs w:val="28"/>
                <w:lang w:bidi="ar-IQ"/>
              </w:rPr>
              <w:t>Understand the engineering applications that evolve dynamics.</w:t>
            </w:r>
          </w:p>
          <w:p w14:paraId="4C7EA0D5" w14:textId="77777777" w:rsidR="008B4D08" w:rsidRPr="00542C91" w:rsidRDefault="008B4D08" w:rsidP="008B4D08">
            <w:pPr>
              <w:autoSpaceDE w:val="0"/>
              <w:autoSpaceDN w:val="0"/>
              <w:adjustRightInd w:val="0"/>
              <w:ind w:left="360" w:right="432"/>
              <w:jc w:val="both"/>
              <w:rPr>
                <w:rFonts w:asciiTheme="majorBidi" w:hAnsiTheme="majorBidi" w:cstheme="majorBidi"/>
                <w:sz w:val="28"/>
                <w:szCs w:val="28"/>
                <w:lang w:bidi="ar-IQ"/>
              </w:rPr>
            </w:pPr>
            <w:r>
              <w:rPr>
                <w:rFonts w:asciiTheme="majorBidi" w:hAnsiTheme="majorBidi" w:cstheme="majorBidi"/>
                <w:sz w:val="28"/>
                <w:szCs w:val="28"/>
                <w:lang w:bidi="ar-IQ"/>
              </w:rPr>
              <w:t xml:space="preserve">A8. </w:t>
            </w:r>
            <w:r w:rsidRPr="00542C91">
              <w:rPr>
                <w:rFonts w:asciiTheme="majorBidi" w:hAnsiTheme="majorBidi" w:cstheme="majorBidi"/>
                <w:sz w:val="28"/>
                <w:szCs w:val="28"/>
                <w:lang w:bidi="ar-IQ"/>
              </w:rPr>
              <w:t xml:space="preserve"> Solve engineering problems involving objects moving along a linear path.</w:t>
            </w:r>
          </w:p>
          <w:p w14:paraId="30ECFB79" w14:textId="77777777" w:rsidR="008B4D08" w:rsidRPr="00542C91" w:rsidRDefault="008B4D08" w:rsidP="008B4D08">
            <w:pPr>
              <w:autoSpaceDE w:val="0"/>
              <w:autoSpaceDN w:val="0"/>
              <w:adjustRightInd w:val="0"/>
              <w:ind w:left="360" w:right="432"/>
              <w:jc w:val="both"/>
              <w:rPr>
                <w:rFonts w:asciiTheme="majorBidi" w:hAnsiTheme="majorBidi" w:cstheme="majorBidi"/>
                <w:sz w:val="28"/>
                <w:szCs w:val="28"/>
                <w:lang w:bidi="ar-IQ"/>
              </w:rPr>
            </w:pPr>
            <w:r>
              <w:rPr>
                <w:rFonts w:asciiTheme="majorBidi" w:hAnsiTheme="majorBidi" w:cstheme="majorBidi"/>
                <w:sz w:val="28"/>
                <w:szCs w:val="28"/>
                <w:lang w:bidi="ar-IQ"/>
              </w:rPr>
              <w:t xml:space="preserve">A9. </w:t>
            </w:r>
            <w:r w:rsidRPr="00542C91">
              <w:rPr>
                <w:rFonts w:asciiTheme="majorBidi" w:hAnsiTheme="majorBidi" w:cstheme="majorBidi"/>
                <w:sz w:val="28"/>
                <w:szCs w:val="28"/>
                <w:lang w:bidi="ar-IQ"/>
              </w:rPr>
              <w:t>Simplify engineering problems involving objects moving along a curved path.</w:t>
            </w:r>
          </w:p>
          <w:p w14:paraId="0E78209C" w14:textId="77777777" w:rsidR="008B4D08" w:rsidRPr="00542C91" w:rsidRDefault="008B4D08" w:rsidP="008B4D08">
            <w:pPr>
              <w:autoSpaceDE w:val="0"/>
              <w:autoSpaceDN w:val="0"/>
              <w:adjustRightInd w:val="0"/>
              <w:ind w:left="360" w:right="432"/>
              <w:jc w:val="both"/>
              <w:rPr>
                <w:rFonts w:asciiTheme="majorBidi" w:hAnsiTheme="majorBidi" w:cstheme="majorBidi"/>
                <w:sz w:val="28"/>
                <w:szCs w:val="28"/>
                <w:lang w:bidi="ar-IQ"/>
              </w:rPr>
            </w:pPr>
            <w:r>
              <w:rPr>
                <w:rFonts w:asciiTheme="majorBidi" w:hAnsiTheme="majorBidi" w:cstheme="majorBidi"/>
                <w:sz w:val="28"/>
                <w:szCs w:val="28"/>
                <w:lang w:bidi="ar-IQ"/>
              </w:rPr>
              <w:t xml:space="preserve">A10. </w:t>
            </w:r>
            <w:r w:rsidRPr="00542C91">
              <w:rPr>
                <w:rFonts w:asciiTheme="majorBidi" w:hAnsiTheme="majorBidi" w:cstheme="majorBidi"/>
                <w:sz w:val="28"/>
                <w:szCs w:val="28"/>
                <w:lang w:bidi="ar-IQ"/>
              </w:rPr>
              <w:t>Recognize and deal with projectile problems.</w:t>
            </w:r>
          </w:p>
          <w:p w14:paraId="3187B75F" w14:textId="77777777" w:rsidR="008B4D08" w:rsidRPr="00542C91" w:rsidRDefault="008B4D08" w:rsidP="008B4D08">
            <w:pPr>
              <w:autoSpaceDE w:val="0"/>
              <w:autoSpaceDN w:val="0"/>
              <w:adjustRightInd w:val="0"/>
              <w:ind w:left="360" w:right="432"/>
              <w:jc w:val="both"/>
              <w:rPr>
                <w:rFonts w:asciiTheme="majorBidi" w:hAnsiTheme="majorBidi" w:cstheme="majorBidi"/>
                <w:sz w:val="28"/>
                <w:szCs w:val="28"/>
                <w:lang w:bidi="ar-IQ"/>
              </w:rPr>
            </w:pPr>
            <w:r>
              <w:rPr>
                <w:rFonts w:asciiTheme="majorBidi" w:hAnsiTheme="majorBidi" w:cstheme="majorBidi"/>
                <w:sz w:val="28"/>
                <w:szCs w:val="28"/>
                <w:lang w:bidi="ar-IQ"/>
              </w:rPr>
              <w:t xml:space="preserve">A11. </w:t>
            </w:r>
            <w:r w:rsidRPr="00542C91">
              <w:rPr>
                <w:rFonts w:asciiTheme="majorBidi" w:hAnsiTheme="majorBidi" w:cstheme="majorBidi"/>
                <w:sz w:val="28"/>
                <w:szCs w:val="28"/>
                <w:lang w:bidi="ar-IQ"/>
              </w:rPr>
              <w:t>Write the equation of motion of a moving object.</w:t>
            </w:r>
          </w:p>
          <w:p w14:paraId="3E9281EA" w14:textId="77777777" w:rsidR="008B4D08" w:rsidRPr="00542C91" w:rsidRDefault="008B4D08" w:rsidP="008B4D08">
            <w:pPr>
              <w:autoSpaceDE w:val="0"/>
              <w:autoSpaceDN w:val="0"/>
              <w:adjustRightInd w:val="0"/>
              <w:ind w:left="360" w:right="432"/>
              <w:jc w:val="both"/>
              <w:rPr>
                <w:rFonts w:asciiTheme="majorBidi" w:hAnsiTheme="majorBidi" w:cstheme="majorBidi"/>
                <w:sz w:val="28"/>
                <w:szCs w:val="28"/>
                <w:lang w:bidi="ar-IQ"/>
              </w:rPr>
            </w:pPr>
            <w:r>
              <w:rPr>
                <w:rFonts w:asciiTheme="majorBidi" w:hAnsiTheme="majorBidi" w:cstheme="majorBidi"/>
                <w:sz w:val="28"/>
                <w:szCs w:val="28"/>
                <w:lang w:bidi="ar-IQ"/>
              </w:rPr>
              <w:t xml:space="preserve">A12. </w:t>
            </w:r>
            <w:r w:rsidRPr="00542C91">
              <w:rPr>
                <w:rFonts w:asciiTheme="majorBidi" w:hAnsiTheme="majorBidi" w:cstheme="majorBidi"/>
                <w:sz w:val="28"/>
                <w:szCs w:val="28"/>
                <w:lang w:bidi="ar-IQ"/>
              </w:rPr>
              <w:t>Solve problems involving the force in accelerated bodies.</w:t>
            </w:r>
          </w:p>
          <w:p w14:paraId="158ED603" w14:textId="77777777" w:rsidR="008B4D08" w:rsidRDefault="008B4D08" w:rsidP="008B4D08">
            <w:pPr>
              <w:autoSpaceDE w:val="0"/>
              <w:autoSpaceDN w:val="0"/>
              <w:adjustRightInd w:val="0"/>
              <w:ind w:left="360" w:right="432"/>
              <w:jc w:val="both"/>
            </w:pPr>
            <w:r w:rsidRPr="00542C91">
              <w:rPr>
                <w:rFonts w:asciiTheme="majorBidi" w:hAnsiTheme="majorBidi" w:cstheme="majorBidi"/>
                <w:sz w:val="28"/>
                <w:szCs w:val="28"/>
                <w:lang w:bidi="ar-IQ"/>
              </w:rPr>
              <w:t xml:space="preserve">A13. </w:t>
            </w:r>
            <w:r>
              <w:rPr>
                <w:rFonts w:asciiTheme="majorBidi" w:hAnsiTheme="majorBidi" w:cstheme="majorBidi"/>
                <w:sz w:val="28"/>
                <w:szCs w:val="28"/>
                <w:lang w:bidi="ar-IQ"/>
              </w:rPr>
              <w:t>Apply the theorem of conservation of energy to solve kinetic problems</w:t>
            </w:r>
          </w:p>
        </w:tc>
      </w:tr>
      <w:tr w:rsidR="008B4D08" w14:paraId="214AE12A" w14:textId="77777777" w:rsidTr="008B4D08">
        <w:trPr>
          <w:trHeight w:val="630"/>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E5DD896" w14:textId="77777777" w:rsidR="008B4D08" w:rsidRDefault="008B4D08" w:rsidP="008B4D08">
            <w:pPr>
              <w:ind w:left="14"/>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tc>
      </w:tr>
      <w:tr w:rsidR="008B4D08" w14:paraId="0F4E9A17"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0ACC6AC"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w:t>
            </w:r>
          </w:p>
        </w:tc>
      </w:tr>
      <w:tr w:rsidR="008B4D08" w14:paraId="651FEF6D"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57A2385" w14:textId="77777777" w:rsidR="008B4D08" w:rsidRPr="008D1297" w:rsidRDefault="008B4D08" w:rsidP="00DD3454">
            <w:pPr>
              <w:pStyle w:val="ListParagraph"/>
              <w:numPr>
                <w:ilvl w:val="0"/>
                <w:numId w:val="44"/>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Lectures.</w:t>
            </w:r>
          </w:p>
          <w:p w14:paraId="49B183E0" w14:textId="77777777" w:rsidR="008B4D08" w:rsidRPr="008D1297" w:rsidRDefault="008B4D08" w:rsidP="00DD3454">
            <w:pPr>
              <w:pStyle w:val="ListParagraph"/>
              <w:numPr>
                <w:ilvl w:val="0"/>
                <w:numId w:val="44"/>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Tutorials.</w:t>
            </w:r>
          </w:p>
          <w:p w14:paraId="3A1D0B0E" w14:textId="77777777" w:rsidR="008B4D08" w:rsidRPr="008D1297" w:rsidRDefault="008B4D08" w:rsidP="00DD3454">
            <w:pPr>
              <w:pStyle w:val="ListParagraph"/>
              <w:numPr>
                <w:ilvl w:val="0"/>
                <w:numId w:val="44"/>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Homework and Assignments.</w:t>
            </w:r>
          </w:p>
          <w:p w14:paraId="073DFA65" w14:textId="77777777" w:rsidR="008B4D08" w:rsidRPr="008D1297" w:rsidRDefault="008B4D08" w:rsidP="00DD3454">
            <w:pPr>
              <w:pStyle w:val="ListParagraph"/>
              <w:numPr>
                <w:ilvl w:val="0"/>
                <w:numId w:val="44"/>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Tests and Exams.</w:t>
            </w:r>
          </w:p>
          <w:p w14:paraId="6FBBB427" w14:textId="77777777" w:rsidR="008B4D08" w:rsidRPr="008D1297" w:rsidRDefault="008B4D08" w:rsidP="00DD3454">
            <w:pPr>
              <w:pStyle w:val="ListParagraph"/>
              <w:numPr>
                <w:ilvl w:val="0"/>
                <w:numId w:val="44"/>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In-Class Questions and Discussions.</w:t>
            </w:r>
          </w:p>
          <w:p w14:paraId="0EFB369B" w14:textId="77777777" w:rsidR="008B4D08" w:rsidRPr="008D1297" w:rsidRDefault="008B4D08" w:rsidP="00DD3454">
            <w:pPr>
              <w:pStyle w:val="ListParagraph"/>
              <w:numPr>
                <w:ilvl w:val="0"/>
                <w:numId w:val="44"/>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Connection between Theory and Application.</w:t>
            </w:r>
          </w:p>
          <w:p w14:paraId="566A844A" w14:textId="77777777" w:rsidR="008B4D08" w:rsidRPr="008D1297" w:rsidRDefault="008B4D08" w:rsidP="00DD3454">
            <w:pPr>
              <w:pStyle w:val="ListParagraph"/>
              <w:numPr>
                <w:ilvl w:val="0"/>
                <w:numId w:val="44"/>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Extracurricular Activities.</w:t>
            </w:r>
          </w:p>
          <w:p w14:paraId="4F61FCA0" w14:textId="77777777" w:rsidR="008B4D08" w:rsidRPr="008D1297" w:rsidRDefault="008B4D08" w:rsidP="00DD3454">
            <w:pPr>
              <w:pStyle w:val="ListParagraph"/>
              <w:numPr>
                <w:ilvl w:val="0"/>
                <w:numId w:val="44"/>
              </w:numPr>
              <w:tabs>
                <w:tab w:val="left" w:pos="885"/>
              </w:tabs>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Seminars.</w:t>
            </w:r>
          </w:p>
          <w:p w14:paraId="7D25559F" w14:textId="77777777" w:rsidR="008B4D08" w:rsidRPr="008D1297" w:rsidRDefault="008B4D08" w:rsidP="00DD3454">
            <w:pPr>
              <w:pStyle w:val="ListParagraph"/>
              <w:numPr>
                <w:ilvl w:val="0"/>
                <w:numId w:val="44"/>
              </w:numPr>
              <w:tabs>
                <w:tab w:val="left" w:pos="885"/>
              </w:tabs>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In- and Out-Class oral conservations.</w:t>
            </w:r>
          </w:p>
          <w:p w14:paraId="1C52AA40" w14:textId="77777777" w:rsidR="008B4D08" w:rsidRPr="00542C91" w:rsidRDefault="008B4D08" w:rsidP="00DD3454">
            <w:pPr>
              <w:pStyle w:val="ListParagraph"/>
              <w:numPr>
                <w:ilvl w:val="0"/>
                <w:numId w:val="44"/>
              </w:numPr>
              <w:tabs>
                <w:tab w:val="left" w:pos="885"/>
              </w:tabs>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Reports, Presentations, and Posters.</w:t>
            </w:r>
            <w:r w:rsidRPr="00542C91">
              <w:rPr>
                <w:rFonts w:asciiTheme="majorBidi" w:hAnsiTheme="majorBidi" w:cstheme="majorBidi"/>
                <w:sz w:val="28"/>
                <w:szCs w:val="28"/>
              </w:rPr>
              <w:t xml:space="preserve"> </w:t>
            </w:r>
          </w:p>
          <w:p w14:paraId="2A5A2BE6" w14:textId="77777777" w:rsidR="008B4D08" w:rsidRDefault="008B4D08" w:rsidP="008B4D08">
            <w:pPr>
              <w:spacing w:line="237" w:lineRule="auto"/>
              <w:ind w:left="9030"/>
            </w:pPr>
            <w:r>
              <w:rPr>
                <w:rFonts w:ascii="Times New Roman" w:eastAsia="Times New Roman" w:hAnsi="Times New Roman" w:cs="Times New Roman"/>
                <w:sz w:val="28"/>
              </w:rPr>
              <w:t xml:space="preserve">  </w:t>
            </w:r>
          </w:p>
          <w:p w14:paraId="6052D771"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1895820E"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5311F96" w14:textId="77777777" w:rsidR="008B4D08" w:rsidRDefault="008B4D08" w:rsidP="008B4D08">
            <w:pPr>
              <w:ind w:left="14"/>
            </w:pPr>
            <w:r>
              <w:rPr>
                <w:rFonts w:ascii="Times New Roman" w:eastAsia="Times New Roman" w:hAnsi="Times New Roman" w:cs="Times New Roman"/>
                <w:color w:val="231F20"/>
                <w:sz w:val="28"/>
              </w:rPr>
              <w:t xml:space="preserve">      Assessment methods  </w:t>
            </w:r>
          </w:p>
        </w:tc>
      </w:tr>
      <w:tr w:rsidR="008B4D08" w14:paraId="6D87B3AE"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AAB0E48" w14:textId="77777777" w:rsidR="008B4D08" w:rsidRPr="008D1297" w:rsidRDefault="008B4D08" w:rsidP="008B4D08">
            <w:pPr>
              <w:autoSpaceDE w:val="0"/>
              <w:autoSpaceDN w:val="0"/>
              <w:adjustRightInd w:val="0"/>
              <w:ind w:left="720"/>
              <w:jc w:val="both"/>
              <w:rPr>
                <w:rFonts w:asciiTheme="majorBidi" w:hAnsiTheme="majorBidi" w:cstheme="majorBidi"/>
                <w:sz w:val="28"/>
                <w:szCs w:val="28"/>
              </w:rPr>
            </w:pPr>
            <w:r w:rsidRPr="008D1297">
              <w:rPr>
                <w:rFonts w:asciiTheme="majorBidi" w:hAnsiTheme="majorBidi" w:cstheme="majorBidi"/>
                <w:sz w:val="28"/>
                <w:szCs w:val="28"/>
              </w:rPr>
              <w:lastRenderedPageBreak/>
              <w:t>1. Examinations, Tests, and Quizzes.</w:t>
            </w:r>
          </w:p>
          <w:p w14:paraId="4F4FA6AA" w14:textId="77777777" w:rsidR="008B4D08" w:rsidRPr="008D1297" w:rsidRDefault="008B4D08" w:rsidP="008B4D08">
            <w:pPr>
              <w:autoSpaceDE w:val="0"/>
              <w:autoSpaceDN w:val="0"/>
              <w:adjustRightInd w:val="0"/>
              <w:ind w:left="72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3DB99EAD" w14:textId="77777777" w:rsidR="008B4D08" w:rsidRPr="008D1297" w:rsidRDefault="008B4D08" w:rsidP="008B4D08">
            <w:pPr>
              <w:autoSpaceDE w:val="0"/>
              <w:autoSpaceDN w:val="0"/>
              <w:adjustRightInd w:val="0"/>
              <w:ind w:left="72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1509214D" w14:textId="77777777" w:rsidR="008B4D08" w:rsidRPr="00542C91" w:rsidRDefault="008B4D08" w:rsidP="00F826D3">
            <w:pPr>
              <w:autoSpaceDE w:val="0"/>
              <w:autoSpaceDN w:val="0"/>
              <w:adjustRightInd w:val="0"/>
              <w:ind w:left="69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542C91">
              <w:rPr>
                <w:rFonts w:asciiTheme="majorBidi" w:hAnsiTheme="majorBidi" w:cstheme="majorBidi"/>
                <w:sz w:val="28"/>
                <w:szCs w:val="2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sidRPr="00542C91">
              <w:rPr>
                <w:rFonts w:asciiTheme="majorBidi" w:hAnsiTheme="majorBidi" w:cstheme="majorBidi"/>
                <w:sz w:val="28"/>
                <w:szCs w:val="28"/>
              </w:rPr>
              <w:t xml:space="preserve">  </w:t>
            </w:r>
          </w:p>
          <w:p w14:paraId="1A4F4145"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41C8DEC2" w14:textId="77777777" w:rsidTr="008B4D08">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A04FC39" w14:textId="77777777" w:rsidR="008B4D08" w:rsidRDefault="008B4D08" w:rsidP="008B4D08">
            <w:pPr>
              <w:ind w:left="443"/>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7C4CBA4B" w14:textId="77777777" w:rsidR="008B4D08" w:rsidRDefault="008B4D08" w:rsidP="008B4D08">
            <w:pPr>
              <w:ind w:left="443"/>
            </w:pPr>
          </w:p>
          <w:p w14:paraId="2693DA2A" w14:textId="77777777" w:rsidR="008B4D08" w:rsidRPr="0045685A" w:rsidRDefault="008B4D08" w:rsidP="008B4D08">
            <w:pPr>
              <w:ind w:left="623"/>
              <w:rPr>
                <w:rFonts w:ascii="Times New Roman" w:eastAsia="Times New Roman" w:hAnsi="Times New Roman" w:cs="Times New Roman"/>
                <w:color w:val="231F20"/>
                <w:sz w:val="28"/>
              </w:rPr>
            </w:pPr>
            <w:r w:rsidRPr="0045685A">
              <w:rPr>
                <w:rFonts w:ascii="Times New Roman" w:eastAsia="Times New Roman" w:hAnsi="Times New Roman" w:cs="Times New Roman"/>
                <w:color w:val="231F20"/>
                <w:sz w:val="28"/>
              </w:rPr>
              <w:t>C1. Increasing student’s self-confidence to perform his (homework, classwork and assessment) within the corresponding time.</w:t>
            </w:r>
          </w:p>
          <w:p w14:paraId="11254E1C" w14:textId="77777777" w:rsidR="008B4D08" w:rsidRPr="0045685A" w:rsidRDefault="008B4D08" w:rsidP="008B4D08">
            <w:pPr>
              <w:ind w:left="623"/>
              <w:rPr>
                <w:rFonts w:ascii="Times New Roman" w:eastAsia="Times New Roman" w:hAnsi="Times New Roman" w:cs="Times New Roman"/>
                <w:color w:val="231F20"/>
                <w:sz w:val="28"/>
              </w:rPr>
            </w:pPr>
            <w:r w:rsidRPr="0045685A">
              <w:rPr>
                <w:rFonts w:ascii="Times New Roman" w:eastAsia="Times New Roman" w:hAnsi="Times New Roman" w:cs="Times New Roman"/>
                <w:color w:val="231F20"/>
                <w:sz w:val="28"/>
              </w:rPr>
              <w:t>C2. Encouraging the teamwork between the students.</w:t>
            </w:r>
          </w:p>
          <w:p w14:paraId="5F323B45" w14:textId="77777777" w:rsidR="008B4D08" w:rsidRPr="0045685A" w:rsidRDefault="008B4D08" w:rsidP="008B4D08">
            <w:pPr>
              <w:ind w:left="623"/>
              <w:rPr>
                <w:rFonts w:ascii="Times New Roman" w:eastAsia="Times New Roman" w:hAnsi="Times New Roman" w:cs="Times New Roman"/>
                <w:color w:val="231F20"/>
                <w:sz w:val="28"/>
              </w:rPr>
            </w:pPr>
            <w:r w:rsidRPr="0045685A">
              <w:rPr>
                <w:rFonts w:ascii="Times New Roman" w:eastAsia="Times New Roman" w:hAnsi="Times New Roman" w:cs="Times New Roman"/>
                <w:color w:val="231F20"/>
                <w:sz w:val="28"/>
              </w:rPr>
              <w:t>C3. Cooperating the universal activities.</w:t>
            </w:r>
          </w:p>
          <w:p w14:paraId="2518C1A0" w14:textId="77777777" w:rsidR="008B4D08" w:rsidRDefault="008B4D08" w:rsidP="008B4D08">
            <w:pPr>
              <w:ind w:left="623"/>
            </w:pPr>
            <w:r w:rsidRPr="0045685A">
              <w:rPr>
                <w:rFonts w:ascii="Times New Roman" w:eastAsia="Times New Roman" w:hAnsi="Times New Roman" w:cs="Times New Roman"/>
                <w:color w:val="231F20"/>
                <w:sz w:val="28"/>
              </w:rPr>
              <w:t>C4. Supporting the extra-curricular university activities and urging students to participate in them.</w:t>
            </w:r>
          </w:p>
        </w:tc>
      </w:tr>
      <w:tr w:rsidR="008B4D08" w14:paraId="44F29660" w14:textId="77777777" w:rsidTr="008B4D08">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21684D4"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8B4D08" w14:paraId="2BC59BF5"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97FC727" w14:textId="77777777" w:rsidR="008B4D08" w:rsidRPr="00207142" w:rsidRDefault="008B4D08" w:rsidP="00DD3454">
            <w:pPr>
              <w:pStyle w:val="ListParagraph"/>
              <w:numPr>
                <w:ilvl w:val="0"/>
                <w:numId w:val="8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imes New Roman" w:eastAsia="Times New Roman" w:hAnsi="Times New Roman" w:cs="Times New Roman"/>
                <w:sz w:val="28"/>
              </w:rPr>
              <w:t xml:space="preserve"> </w:t>
            </w:r>
            <w:r w:rsidRPr="00207142">
              <w:rPr>
                <w:rFonts w:asciiTheme="majorBidi" w:eastAsia="Times New Roman" w:hAnsiTheme="majorBidi" w:cstheme="majorBidi"/>
                <w:sz w:val="28"/>
                <w:szCs w:val="28"/>
              </w:rPr>
              <w:t>Homework and Assignments.</w:t>
            </w:r>
          </w:p>
          <w:p w14:paraId="2607FAB0" w14:textId="77777777" w:rsidR="008B4D08" w:rsidRPr="008D1297" w:rsidRDefault="008B4D08" w:rsidP="00DD3454">
            <w:pPr>
              <w:pStyle w:val="ListParagraph"/>
              <w:numPr>
                <w:ilvl w:val="0"/>
                <w:numId w:val="8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1B28EB69" w14:textId="77777777" w:rsidR="008B4D08" w:rsidRPr="008D1297" w:rsidRDefault="008B4D08" w:rsidP="00DD3454">
            <w:pPr>
              <w:pStyle w:val="ListParagraph"/>
              <w:numPr>
                <w:ilvl w:val="0"/>
                <w:numId w:val="8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Field Trips.</w:t>
            </w:r>
          </w:p>
          <w:p w14:paraId="0BDBDAD6" w14:textId="77777777" w:rsidR="008B4D08" w:rsidRPr="008D1297" w:rsidRDefault="008B4D08" w:rsidP="00DD3454">
            <w:pPr>
              <w:pStyle w:val="ListParagraph"/>
              <w:numPr>
                <w:ilvl w:val="0"/>
                <w:numId w:val="8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0C67065B" w14:textId="77777777" w:rsidR="008B4D08" w:rsidRPr="008D1297" w:rsidRDefault="008B4D08" w:rsidP="00DD3454">
            <w:pPr>
              <w:pStyle w:val="ListParagraph"/>
              <w:numPr>
                <w:ilvl w:val="0"/>
                <w:numId w:val="8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676B96E4" w14:textId="77777777" w:rsidR="008B4D08" w:rsidRPr="008D1297" w:rsidRDefault="008B4D08" w:rsidP="00DD3454">
            <w:pPr>
              <w:pStyle w:val="ListParagraph"/>
              <w:numPr>
                <w:ilvl w:val="0"/>
                <w:numId w:val="8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25888DC2" w14:textId="77777777" w:rsidR="008B4D08" w:rsidRPr="006711E8" w:rsidRDefault="008B4D08" w:rsidP="00DD3454">
            <w:pPr>
              <w:pStyle w:val="ListParagraph"/>
              <w:numPr>
                <w:ilvl w:val="0"/>
                <w:numId w:val="8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 xml:space="preserve">Reports, Presentations, and Posters.    </w:t>
            </w:r>
          </w:p>
          <w:p w14:paraId="02B318A8"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393662EB"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6FCBEF3"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3688196A" w14:textId="77777777" w:rsidTr="008B4D08">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67DA7C3" w14:textId="77777777" w:rsidR="008B4D08" w:rsidRDefault="008B4D08" w:rsidP="008B4D08">
            <w:pPr>
              <w:jc w:val="right"/>
            </w:pPr>
            <w:r>
              <w:rPr>
                <w:rFonts w:ascii="Times New Roman" w:eastAsia="Times New Roman" w:hAnsi="Times New Roman" w:cs="Times New Roman"/>
                <w:sz w:val="28"/>
              </w:rPr>
              <w:t xml:space="preserve"> </w:t>
            </w:r>
          </w:p>
          <w:p w14:paraId="4D99CE3D" w14:textId="77777777" w:rsidR="008B4D08" w:rsidRPr="008D1297" w:rsidRDefault="008B4D08" w:rsidP="008B4D08">
            <w:pPr>
              <w:autoSpaceDE w:val="0"/>
              <w:autoSpaceDN w:val="0"/>
              <w:adjustRightInd w:val="0"/>
              <w:ind w:left="720"/>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2089D14E" w14:textId="77777777" w:rsidR="008B4D08" w:rsidRPr="008D1297" w:rsidRDefault="008B4D08" w:rsidP="008B4D08">
            <w:pPr>
              <w:autoSpaceDE w:val="0"/>
              <w:autoSpaceDN w:val="0"/>
              <w:adjustRightInd w:val="0"/>
              <w:ind w:left="72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622F5A53" w14:textId="77777777" w:rsidR="008B4D08" w:rsidRDefault="008B4D08" w:rsidP="008B4D08">
            <w:pPr>
              <w:ind w:left="720"/>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4DA91CCF" w14:textId="77777777" w:rsidR="008B4D08" w:rsidRDefault="008B4D08" w:rsidP="008B4D08">
            <w:pPr>
              <w:spacing w:line="237" w:lineRule="auto"/>
              <w:ind w:left="9030"/>
              <w:jc w:val="both"/>
            </w:pPr>
            <w:r>
              <w:rPr>
                <w:rFonts w:ascii="Times New Roman" w:eastAsia="Times New Roman" w:hAnsi="Times New Roman" w:cs="Times New Roman"/>
                <w:sz w:val="28"/>
              </w:rPr>
              <w:t xml:space="preserve">  </w:t>
            </w:r>
          </w:p>
          <w:p w14:paraId="6BC3184C" w14:textId="77777777" w:rsidR="008B4D08" w:rsidRDefault="008B4D08" w:rsidP="008B4D08">
            <w:pPr>
              <w:ind w:right="12"/>
              <w:jc w:val="right"/>
            </w:pPr>
            <w:r>
              <w:rPr>
                <w:rFonts w:ascii="Times New Roman" w:eastAsia="Times New Roman" w:hAnsi="Times New Roman" w:cs="Times New Roman"/>
                <w:sz w:val="28"/>
              </w:rPr>
              <w:t xml:space="preserve"> </w:t>
            </w:r>
          </w:p>
        </w:tc>
      </w:tr>
    </w:tbl>
    <w:p w14:paraId="1E43D073" w14:textId="77777777" w:rsidR="008B4D08" w:rsidRDefault="008B4D08" w:rsidP="008B4D08">
      <w:pPr>
        <w:spacing w:after="0"/>
        <w:ind w:right="685"/>
        <w:jc w:val="right"/>
      </w:pPr>
      <w:r>
        <w:rPr>
          <w:rFonts w:ascii="Traditional Arabic" w:eastAsia="Traditional Arabic" w:hAnsi="Traditional Arabic" w:cs="Traditional Arabic"/>
          <w:sz w:val="20"/>
        </w:rPr>
        <w:t xml:space="preserve"> </w:t>
      </w:r>
    </w:p>
    <w:p w14:paraId="2AA0968F" w14:textId="77777777" w:rsidR="008B4D08" w:rsidRDefault="008B4D08" w:rsidP="008B4D08">
      <w:pPr>
        <w:spacing w:after="58"/>
        <w:ind w:right="687"/>
        <w:jc w:val="right"/>
      </w:pPr>
      <w:r>
        <w:rPr>
          <w:rFonts w:ascii="Times New Roman" w:eastAsia="Times New Roman" w:hAnsi="Times New Roman" w:cs="Times New Roman"/>
          <w:sz w:val="20"/>
        </w:rPr>
        <w:t xml:space="preserve"> </w:t>
      </w:r>
    </w:p>
    <w:p w14:paraId="6DBCAA10" w14:textId="77777777" w:rsidR="008B4D08" w:rsidRDefault="008B4D08" w:rsidP="008B4D08">
      <w:pPr>
        <w:spacing w:after="0"/>
        <w:ind w:right="702"/>
        <w:jc w:val="right"/>
      </w:pPr>
      <w:r>
        <w:rPr>
          <w:rFonts w:ascii="Times New Roman" w:eastAsia="Times New Roman" w:hAnsi="Times New Roman" w:cs="Times New Roman"/>
          <w:sz w:val="28"/>
        </w:rPr>
        <w:t xml:space="preserve"> </w:t>
      </w:r>
    </w:p>
    <w:p w14:paraId="79D517E7" w14:textId="77777777" w:rsidR="008B4D08" w:rsidRDefault="008B4D08" w:rsidP="00F826D3">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D.  General and rehabilitative transferred skills</w:t>
      </w:r>
      <w:r w:rsidR="005F2EAC">
        <w:rPr>
          <w:rFonts w:ascii="Times New Roman" w:eastAsia="Times New Roman" w:hAnsi="Times New Roman" w:cs="Times New Roman"/>
          <w:color w:val="231F20"/>
          <w:sz w:val="28"/>
        </w:rPr>
        <w:t xml:space="preserve"> </w:t>
      </w:r>
      <w:r>
        <w:rPr>
          <w:rFonts w:ascii="Times New Roman" w:eastAsia="Times New Roman" w:hAnsi="Times New Roman" w:cs="Times New Roman"/>
          <w:color w:val="231F20"/>
          <w:sz w:val="28"/>
        </w:rPr>
        <w:t xml:space="preserve">(other skills relevant to employability and  personal development)  </w:t>
      </w:r>
    </w:p>
    <w:p w14:paraId="7F02EEED" w14:textId="77777777" w:rsidR="008B4D08" w:rsidRDefault="008B4D08" w:rsidP="008B4D08">
      <w:pPr>
        <w:spacing w:after="0"/>
        <w:ind w:right="702"/>
        <w:jc w:val="right"/>
        <w:rPr>
          <w:rFonts w:ascii="Times New Roman" w:eastAsia="Times New Roman" w:hAnsi="Times New Roman" w:cs="Times New Roman"/>
          <w:sz w:val="28"/>
        </w:rPr>
      </w:pPr>
    </w:p>
    <w:tbl>
      <w:tblPr>
        <w:tblpPr w:leftFromText="180" w:rightFromText="180" w:bottomFromText="20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013"/>
        <w:gridCol w:w="1843"/>
        <w:gridCol w:w="2714"/>
        <w:gridCol w:w="1080"/>
        <w:gridCol w:w="1080"/>
        <w:gridCol w:w="1080"/>
      </w:tblGrid>
      <w:tr w:rsidR="008B4D08" w14:paraId="24D1A808" w14:textId="77777777" w:rsidTr="008B4D08">
        <w:trPr>
          <w:trHeight w:val="538"/>
        </w:trPr>
        <w:tc>
          <w:tcPr>
            <w:tcW w:w="9810" w:type="dxa"/>
            <w:gridSpan w:val="6"/>
            <w:tcBorders>
              <w:top w:val="single" w:sz="8" w:space="0" w:color="4F81BD"/>
              <w:left w:val="single" w:sz="8" w:space="0" w:color="4F81BD"/>
              <w:bottom w:val="single" w:sz="8" w:space="0" w:color="4F81BD"/>
              <w:right w:val="single" w:sz="8" w:space="0" w:color="4F81BD"/>
            </w:tcBorders>
            <w:shd w:val="clear" w:color="auto" w:fill="A7BFDE"/>
            <w:vAlign w:val="center"/>
            <w:hideMark/>
          </w:tcPr>
          <w:p w14:paraId="2E94FD99" w14:textId="77777777" w:rsidR="008B4D08" w:rsidRDefault="008B4D08" w:rsidP="008B4D08">
            <w:pPr>
              <w:spacing w:after="0" w:line="240" w:lineRule="auto"/>
              <w:ind w:left="48"/>
              <w:rPr>
                <w:rFonts w:asciiTheme="majorBidi" w:hAnsiTheme="majorBidi" w:cstheme="majorBidi"/>
                <w:b/>
                <w:bCs/>
                <w:i/>
                <w:iCs/>
                <w:sz w:val="28"/>
                <w:szCs w:val="28"/>
                <w:u w:val="single"/>
                <w:lang w:bidi="ar-IQ"/>
              </w:rPr>
            </w:pPr>
            <w:r w:rsidRPr="006711E8">
              <w:rPr>
                <w:rFonts w:ascii="Times New Roman" w:eastAsia="Times New Roman" w:hAnsi="Times New Roman" w:cs="Times New Roman"/>
                <w:color w:val="231F20"/>
                <w:sz w:val="28"/>
              </w:rPr>
              <w:t>10. Course Structure</w:t>
            </w:r>
          </w:p>
        </w:tc>
      </w:tr>
      <w:tr w:rsidR="008B4D08" w14:paraId="5236B2BE" w14:textId="77777777" w:rsidTr="008B4D08">
        <w:trPr>
          <w:trHeight w:val="907"/>
        </w:trPr>
        <w:tc>
          <w:tcPr>
            <w:tcW w:w="2013"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1A27FF65" w14:textId="77777777" w:rsidR="008B4D08" w:rsidRDefault="008B4D08" w:rsidP="008B4D08">
            <w:pPr>
              <w:autoSpaceDE w:val="0"/>
              <w:autoSpaceDN w:val="0"/>
              <w:adjustRightInd w:val="0"/>
              <w:spacing w:line="276" w:lineRule="auto"/>
              <w:jc w:val="both"/>
              <w:rPr>
                <w:rFonts w:asciiTheme="majorBidi" w:hAnsiTheme="majorBidi" w:cstheme="majorBidi"/>
                <w:color w:val="231F20"/>
                <w:sz w:val="28"/>
                <w:szCs w:val="28"/>
              </w:rPr>
            </w:pPr>
            <w:r>
              <w:rPr>
                <w:rFonts w:asciiTheme="majorBidi" w:hAnsiTheme="majorBidi" w:cstheme="majorBidi"/>
                <w:color w:val="231F20"/>
                <w:sz w:val="28"/>
                <w:szCs w:val="28"/>
              </w:rPr>
              <w:t>Assessment</w:t>
            </w:r>
          </w:p>
          <w:p w14:paraId="0B7D79EC"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color w:val="231F20"/>
                <w:sz w:val="28"/>
                <w:szCs w:val="28"/>
              </w:rPr>
              <w:t>Method</w:t>
            </w:r>
          </w:p>
        </w:tc>
        <w:tc>
          <w:tcPr>
            <w:tcW w:w="1843"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67BAF6FF" w14:textId="77777777" w:rsidR="008B4D08" w:rsidRDefault="008B4D08" w:rsidP="008B4D08">
            <w:pPr>
              <w:autoSpaceDE w:val="0"/>
              <w:autoSpaceDN w:val="0"/>
              <w:adjustRightInd w:val="0"/>
              <w:spacing w:line="276" w:lineRule="auto"/>
              <w:jc w:val="both"/>
              <w:rPr>
                <w:rFonts w:asciiTheme="majorBidi" w:hAnsiTheme="majorBidi" w:cstheme="majorBidi"/>
                <w:color w:val="231F20"/>
                <w:sz w:val="28"/>
                <w:szCs w:val="28"/>
                <w:rtl/>
              </w:rPr>
            </w:pPr>
            <w:r>
              <w:rPr>
                <w:rFonts w:asciiTheme="majorBidi" w:hAnsiTheme="majorBidi" w:cstheme="majorBidi"/>
                <w:color w:val="231F20"/>
                <w:sz w:val="28"/>
                <w:szCs w:val="28"/>
              </w:rPr>
              <w:t>Teaching</w:t>
            </w:r>
          </w:p>
          <w:p w14:paraId="0AA2918C"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color w:val="231F20"/>
                <w:sz w:val="28"/>
                <w:szCs w:val="28"/>
              </w:rPr>
              <w:t>Method</w:t>
            </w:r>
          </w:p>
        </w:tc>
        <w:tc>
          <w:tcPr>
            <w:tcW w:w="2714"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19B65378" w14:textId="77777777" w:rsidR="008B4D08" w:rsidRDefault="008B4D08" w:rsidP="008B4D08">
            <w:pPr>
              <w:autoSpaceDE w:val="0"/>
              <w:autoSpaceDN w:val="0"/>
              <w:adjustRightInd w:val="0"/>
              <w:spacing w:line="276" w:lineRule="auto"/>
              <w:jc w:val="both"/>
              <w:rPr>
                <w:rFonts w:asciiTheme="majorBidi" w:hAnsiTheme="majorBidi" w:cstheme="majorBidi"/>
                <w:color w:val="231F20"/>
                <w:sz w:val="28"/>
                <w:szCs w:val="28"/>
              </w:rPr>
            </w:pPr>
            <w:r>
              <w:rPr>
                <w:rFonts w:asciiTheme="majorBidi" w:hAnsiTheme="majorBidi" w:cstheme="majorBidi"/>
                <w:color w:val="231F20"/>
                <w:sz w:val="28"/>
                <w:szCs w:val="28"/>
              </w:rPr>
              <w:t>Unit/Module or</w:t>
            </w:r>
          </w:p>
          <w:p w14:paraId="02ACF17F"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color w:val="231F20"/>
                <w:sz w:val="28"/>
                <w:szCs w:val="28"/>
              </w:rPr>
              <w:t>Topic Title</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3FB952E1" w14:textId="77777777" w:rsidR="008B4D08" w:rsidRDefault="008B4D08" w:rsidP="008B4D08">
            <w:pPr>
              <w:autoSpaceDE w:val="0"/>
              <w:autoSpaceDN w:val="0"/>
              <w:adjustRightInd w:val="0"/>
              <w:spacing w:line="276" w:lineRule="auto"/>
              <w:jc w:val="both"/>
              <w:rPr>
                <w:rFonts w:asciiTheme="majorBidi" w:hAnsiTheme="majorBidi" w:cstheme="majorBidi"/>
                <w:sz w:val="24"/>
                <w:szCs w:val="24"/>
                <w:lang w:bidi="ar-IQ"/>
              </w:rPr>
            </w:pPr>
            <w:r w:rsidRPr="006711E8">
              <w:rPr>
                <w:rFonts w:asciiTheme="majorBidi" w:hAnsiTheme="majorBidi" w:cstheme="majorBidi"/>
                <w:color w:val="231F20"/>
                <w:sz w:val="28"/>
                <w:szCs w:val="28"/>
              </w:rPr>
              <w:t>ILOs</w:t>
            </w:r>
            <w:r>
              <w:rPr>
                <w:rFonts w:asciiTheme="majorBidi" w:hAnsiTheme="majorBidi" w:cstheme="majorBidi"/>
                <w:color w:val="231F20"/>
                <w:sz w:val="28"/>
                <w:szCs w:val="28"/>
              </w:rPr>
              <w:t xml:space="preserve"> </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3AD4EFE"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color w:val="231F20"/>
                <w:sz w:val="28"/>
                <w:szCs w:val="28"/>
              </w:rPr>
              <w:t>Hours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6ABC3B2A"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color w:val="231F20"/>
                <w:sz w:val="28"/>
                <w:szCs w:val="28"/>
              </w:rPr>
              <w:t>Week</w:t>
            </w:r>
          </w:p>
        </w:tc>
      </w:tr>
      <w:tr w:rsidR="008B4D08" w14:paraId="5279B0BA" w14:textId="77777777" w:rsidTr="008B4D08">
        <w:trPr>
          <w:trHeight w:val="720"/>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1773FFDD" w14:textId="77777777" w:rsidR="008B4D08" w:rsidRDefault="008B4D08" w:rsidP="008B4D08">
            <w:pPr>
              <w:shd w:val="clear" w:color="auto" w:fill="ACB9CA" w:themeFill="text2" w:themeFillTint="66"/>
              <w:tabs>
                <w:tab w:val="left" w:pos="642"/>
              </w:tabs>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rPr>
              <w:lastRenderedPageBreak/>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582B76C8" w14:textId="77777777" w:rsidR="008B4D08" w:rsidRDefault="008B4D08" w:rsidP="008B4D08">
            <w:pPr>
              <w:shd w:val="clear" w:color="auto" w:fill="ACB9CA" w:themeFill="text2" w:themeFillTint="66"/>
              <w:tabs>
                <w:tab w:val="left" w:pos="642"/>
              </w:tabs>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rPr>
              <w:t>1-10 of article (9)</w:t>
            </w:r>
          </w:p>
        </w:tc>
        <w:tc>
          <w:tcPr>
            <w:tcW w:w="2714" w:type="dxa"/>
            <w:tcBorders>
              <w:top w:val="single" w:sz="8" w:space="0" w:color="4F81BD"/>
              <w:left w:val="single" w:sz="6" w:space="0" w:color="4F81BD"/>
              <w:bottom w:val="dashSmallGap" w:sz="4" w:space="0" w:color="5B9BD5" w:themeColor="accent1"/>
              <w:right w:val="single" w:sz="6" w:space="0" w:color="4F81BD"/>
            </w:tcBorders>
            <w:shd w:val="clear" w:color="auto" w:fill="DEEAF6" w:themeFill="accent1" w:themeFillTint="33"/>
            <w:hideMark/>
          </w:tcPr>
          <w:p w14:paraId="1678CB06"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Introduction   to engineering mechanics: statics</w:t>
            </w:r>
          </w:p>
        </w:tc>
        <w:tc>
          <w:tcPr>
            <w:tcW w:w="1080" w:type="dxa"/>
            <w:tcBorders>
              <w:top w:val="single" w:sz="8" w:space="0" w:color="4F81BD"/>
              <w:left w:val="single" w:sz="6" w:space="0" w:color="4F81BD"/>
              <w:bottom w:val="dashSmallGap" w:sz="4" w:space="0" w:color="5B9BD5" w:themeColor="accent1"/>
              <w:right w:val="single" w:sz="6" w:space="0" w:color="4F81BD"/>
            </w:tcBorders>
            <w:shd w:val="clear" w:color="auto" w:fill="DEEAF6" w:themeFill="accent1" w:themeFillTint="33"/>
            <w:vAlign w:val="center"/>
          </w:tcPr>
          <w:p w14:paraId="33115C07" w14:textId="77777777" w:rsidR="008B4D08" w:rsidRDefault="008B4D08" w:rsidP="008B4D08">
            <w:pPr>
              <w:shd w:val="clear" w:color="auto" w:fill="ACB9CA" w:themeFill="text2" w:themeFillTint="66"/>
              <w:tabs>
                <w:tab w:val="left" w:pos="642"/>
              </w:tabs>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w:t>
            </w:r>
          </w:p>
          <w:p w14:paraId="3C0450E2" w14:textId="77777777" w:rsidR="008B4D08" w:rsidRDefault="008B4D08" w:rsidP="008B4D08">
            <w:pPr>
              <w:shd w:val="clear" w:color="auto" w:fill="ACB9CA" w:themeFill="text2" w:themeFillTint="66"/>
              <w:tabs>
                <w:tab w:val="left" w:pos="642"/>
              </w:tabs>
              <w:autoSpaceDE w:val="0"/>
              <w:autoSpaceDN w:val="0"/>
              <w:adjustRightInd w:val="0"/>
              <w:spacing w:line="276" w:lineRule="auto"/>
              <w:jc w:val="both"/>
              <w:rPr>
                <w:rFonts w:asciiTheme="majorBidi" w:hAnsiTheme="majorBidi" w:cstheme="majorBidi"/>
                <w:sz w:val="28"/>
                <w:szCs w:val="28"/>
                <w:lang w:bidi="ar-IQ"/>
              </w:rPr>
            </w:pPr>
          </w:p>
        </w:tc>
        <w:tc>
          <w:tcPr>
            <w:tcW w:w="1080" w:type="dxa"/>
            <w:tcBorders>
              <w:top w:val="single" w:sz="8" w:space="0" w:color="4F81BD"/>
              <w:left w:val="single" w:sz="6" w:space="0" w:color="4F81BD"/>
              <w:bottom w:val="dashSmallGap" w:sz="4" w:space="0" w:color="5B9BD5" w:themeColor="accent1"/>
              <w:right w:val="single" w:sz="6" w:space="0" w:color="4F81BD"/>
            </w:tcBorders>
            <w:shd w:val="clear" w:color="auto" w:fill="DEEAF6" w:themeFill="accent1" w:themeFillTint="33"/>
          </w:tcPr>
          <w:p w14:paraId="0C9FCDDD"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69A95001"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p>
          <w:p w14:paraId="1F6F2376"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05B02B54"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6" w:space="0" w:color="4F81BD"/>
              <w:bottom w:val="single" w:sz="8" w:space="0" w:color="4F81BD"/>
              <w:right w:val="single" w:sz="8" w:space="0" w:color="4F81BD"/>
            </w:tcBorders>
            <w:shd w:val="clear" w:color="auto" w:fill="DEEAF6" w:themeFill="accent1" w:themeFillTint="33"/>
            <w:vAlign w:val="center"/>
            <w:hideMark/>
          </w:tcPr>
          <w:p w14:paraId="527AF79A"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4"/>
                <w:szCs w:val="24"/>
              </w:rPr>
              <w:t>1</w:t>
            </w:r>
          </w:p>
        </w:tc>
      </w:tr>
      <w:tr w:rsidR="008B4D08" w14:paraId="781E2BEC" w14:textId="77777777" w:rsidTr="008B4D08">
        <w:trPr>
          <w:trHeight w:val="720"/>
        </w:trPr>
        <w:tc>
          <w:tcPr>
            <w:tcW w:w="2013" w:type="dxa"/>
            <w:vMerge/>
            <w:tcBorders>
              <w:top w:val="single" w:sz="8" w:space="0" w:color="4F81BD"/>
              <w:left w:val="single" w:sz="8" w:space="0" w:color="4F81BD"/>
              <w:bottom w:val="single" w:sz="8" w:space="0" w:color="4F81BD"/>
              <w:right w:val="single" w:sz="6" w:space="0" w:color="4F81BD"/>
            </w:tcBorders>
            <w:vAlign w:val="center"/>
            <w:hideMark/>
          </w:tcPr>
          <w:p w14:paraId="217DAAFC" w14:textId="77777777" w:rsidR="008B4D08" w:rsidRDefault="008B4D08" w:rsidP="008B4D08">
            <w:pPr>
              <w:spacing w:line="276" w:lineRule="auto"/>
              <w:rPr>
                <w:rFonts w:asciiTheme="majorBidi" w:hAnsiTheme="majorBidi" w:cstheme="majorBidi"/>
                <w:sz w:val="28"/>
                <w:szCs w:val="28"/>
                <w:lang w:bidi="ar-IQ"/>
              </w:rPr>
            </w:pPr>
          </w:p>
        </w:tc>
        <w:tc>
          <w:tcPr>
            <w:tcW w:w="1843" w:type="dxa"/>
            <w:vMerge/>
            <w:tcBorders>
              <w:top w:val="single" w:sz="8" w:space="0" w:color="4F81BD"/>
              <w:left w:val="single" w:sz="6" w:space="0" w:color="4F81BD"/>
              <w:bottom w:val="single" w:sz="8" w:space="0" w:color="4F81BD"/>
              <w:right w:val="single" w:sz="6" w:space="0" w:color="4F81BD"/>
            </w:tcBorders>
            <w:vAlign w:val="center"/>
            <w:hideMark/>
          </w:tcPr>
          <w:p w14:paraId="6D155019" w14:textId="77777777" w:rsidR="008B4D08" w:rsidRDefault="008B4D08" w:rsidP="008B4D08">
            <w:pPr>
              <w:spacing w:line="276" w:lineRule="auto"/>
              <w:rPr>
                <w:rFonts w:asciiTheme="majorBidi" w:hAnsiTheme="majorBidi" w:cstheme="majorBidi"/>
                <w:sz w:val="28"/>
                <w:szCs w:val="28"/>
                <w:lang w:bidi="ar-IQ"/>
              </w:rPr>
            </w:pPr>
          </w:p>
        </w:tc>
        <w:tc>
          <w:tcPr>
            <w:tcW w:w="2714" w:type="dxa"/>
            <w:tcBorders>
              <w:top w:val="dashSmallGap" w:sz="4" w:space="0" w:color="5B9BD5" w:themeColor="accent1"/>
              <w:left w:val="single" w:sz="6" w:space="0" w:color="4F81BD"/>
              <w:bottom w:val="single" w:sz="8" w:space="0" w:color="4F81BD"/>
              <w:right w:val="single" w:sz="6" w:space="0" w:color="4F81BD"/>
            </w:tcBorders>
            <w:shd w:val="clear" w:color="auto" w:fill="DEEAF6" w:themeFill="accent1" w:themeFillTint="33"/>
            <w:hideMark/>
          </w:tcPr>
          <w:p w14:paraId="65AEC504"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Introduction   to engineering mechanics: Dynamics</w:t>
            </w:r>
          </w:p>
        </w:tc>
        <w:tc>
          <w:tcPr>
            <w:tcW w:w="1080" w:type="dxa"/>
            <w:tcBorders>
              <w:top w:val="dashSmallGap" w:sz="4" w:space="0" w:color="5B9BD5" w:themeColor="accent1"/>
              <w:left w:val="single" w:sz="6" w:space="0" w:color="4F81BD"/>
              <w:bottom w:val="single" w:sz="8" w:space="0" w:color="4F81BD"/>
              <w:right w:val="single" w:sz="6" w:space="0" w:color="4F81BD"/>
            </w:tcBorders>
            <w:shd w:val="clear" w:color="auto" w:fill="DEEAF6" w:themeFill="accent1" w:themeFillTint="33"/>
            <w:vAlign w:val="center"/>
            <w:hideMark/>
          </w:tcPr>
          <w:p w14:paraId="7CC9270E" w14:textId="77777777" w:rsidR="008B4D08" w:rsidRDefault="008B4D08" w:rsidP="008B4D08">
            <w:pPr>
              <w:shd w:val="clear" w:color="auto" w:fill="ACB9CA" w:themeFill="text2" w:themeFillTint="66"/>
              <w:tabs>
                <w:tab w:val="left" w:pos="642"/>
              </w:tabs>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tcBorders>
              <w:top w:val="dashSmallGap" w:sz="4" w:space="0" w:color="5B9BD5" w:themeColor="accent1"/>
              <w:left w:val="single" w:sz="6" w:space="0" w:color="4F81BD"/>
              <w:bottom w:val="single" w:sz="8" w:space="0" w:color="4F81BD"/>
              <w:right w:val="single" w:sz="6" w:space="0" w:color="4F81BD"/>
            </w:tcBorders>
            <w:shd w:val="clear" w:color="auto" w:fill="DEEAF6" w:themeFill="accent1" w:themeFillTint="33"/>
            <w:hideMark/>
          </w:tcPr>
          <w:p w14:paraId="4BEC46E9"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4269382E"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6" w:space="0" w:color="4F81BD"/>
              <w:bottom w:val="single" w:sz="8" w:space="0" w:color="4F81BD"/>
              <w:right w:val="single" w:sz="8" w:space="0" w:color="4F81BD"/>
            </w:tcBorders>
            <w:vAlign w:val="center"/>
            <w:hideMark/>
          </w:tcPr>
          <w:p w14:paraId="599D06E4" w14:textId="77777777" w:rsidR="008B4D08" w:rsidRDefault="008B4D08" w:rsidP="008B4D08">
            <w:pPr>
              <w:spacing w:line="276" w:lineRule="auto"/>
              <w:rPr>
                <w:rFonts w:asciiTheme="majorBidi" w:hAnsiTheme="majorBidi" w:cstheme="majorBidi"/>
                <w:sz w:val="24"/>
                <w:szCs w:val="24"/>
                <w:lang w:bidi="ar-IQ"/>
              </w:rPr>
            </w:pPr>
          </w:p>
        </w:tc>
      </w:tr>
      <w:tr w:rsidR="008B4D08" w14:paraId="5599196B" w14:textId="77777777" w:rsidTr="008B4D08">
        <w:trPr>
          <w:trHeight w:val="720"/>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3887E76F"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50C659FA"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64769EB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Resolution of forces into components(two dimensions)</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35B2C218"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A1</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25CCEBBC"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417C5D0B"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5B0A4F5A"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3593202A"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6845B762"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2</w:t>
            </w:r>
          </w:p>
        </w:tc>
      </w:tr>
      <w:tr w:rsidR="008B4D08" w14:paraId="075081CB" w14:textId="77777777" w:rsidTr="008B4D08">
        <w:trPr>
          <w:trHeight w:val="720"/>
        </w:trPr>
        <w:tc>
          <w:tcPr>
            <w:tcW w:w="2013" w:type="dxa"/>
            <w:vMerge/>
            <w:tcBorders>
              <w:top w:val="single" w:sz="8" w:space="0" w:color="4F81BD"/>
              <w:left w:val="single" w:sz="8" w:space="0" w:color="4F81BD"/>
              <w:bottom w:val="single" w:sz="8" w:space="0" w:color="4F81BD"/>
              <w:right w:val="single" w:sz="6" w:space="0" w:color="4F81BD"/>
            </w:tcBorders>
            <w:vAlign w:val="center"/>
          </w:tcPr>
          <w:p w14:paraId="6D711082"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259347FC"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1E3D52A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General Principles in Engineering Mechanics/ Dynamics</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3198D524"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4F35A550"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5813C2BB"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09226384" w14:textId="77777777" w:rsidR="008B4D08" w:rsidRDefault="008B4D08" w:rsidP="008B4D08">
            <w:pPr>
              <w:spacing w:line="276" w:lineRule="auto"/>
              <w:rPr>
                <w:rFonts w:asciiTheme="majorBidi" w:hAnsiTheme="majorBidi" w:cstheme="majorBidi"/>
                <w:sz w:val="24"/>
                <w:szCs w:val="24"/>
              </w:rPr>
            </w:pPr>
          </w:p>
        </w:tc>
      </w:tr>
      <w:tr w:rsidR="008B4D08" w14:paraId="30AEEA37" w14:textId="77777777" w:rsidTr="008B4D08">
        <w:trPr>
          <w:trHeight w:val="720"/>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368FFD1F"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4CEE66D4"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70EBA15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Resolution of forces into components(two dimensions)</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1A987326"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658640A9"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6A6B74A6"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p>
          <w:p w14:paraId="3766FBAB"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04D1902A"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769441D8"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3</w:t>
            </w:r>
          </w:p>
        </w:tc>
      </w:tr>
      <w:tr w:rsidR="008B4D08" w14:paraId="61528CCC" w14:textId="77777777" w:rsidTr="008B4D08">
        <w:trPr>
          <w:trHeight w:val="720"/>
        </w:trPr>
        <w:tc>
          <w:tcPr>
            <w:tcW w:w="2013" w:type="dxa"/>
            <w:vMerge/>
            <w:tcBorders>
              <w:top w:val="single" w:sz="8" w:space="0" w:color="4F81BD"/>
              <w:left w:val="single" w:sz="8" w:space="0" w:color="4F81BD"/>
              <w:bottom w:val="single" w:sz="8" w:space="0" w:color="4F81BD"/>
              <w:right w:val="single" w:sz="6" w:space="0" w:color="4F81BD"/>
            </w:tcBorders>
            <w:vAlign w:val="center"/>
          </w:tcPr>
          <w:p w14:paraId="415C0570"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02498224"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6" w:space="0" w:color="4F81BD"/>
              <w:bottom w:val="single" w:sz="8" w:space="0" w:color="4F81BD"/>
              <w:right w:val="single" w:sz="6" w:space="0" w:color="4F81BD"/>
            </w:tcBorders>
            <w:shd w:val="clear" w:color="auto" w:fill="DEEAF6" w:themeFill="accent1" w:themeFillTint="33"/>
            <w:hideMark/>
          </w:tcPr>
          <w:p w14:paraId="59125A7F" w14:textId="77777777" w:rsidR="008B4D08" w:rsidRDefault="008B4D08" w:rsidP="008B4D08">
            <w:pPr>
              <w:shd w:val="clear" w:color="auto" w:fill="ACB9CA" w:themeFill="text2" w:themeFillTint="66"/>
              <w:spacing w:line="276" w:lineRule="auto"/>
              <w:rPr>
                <w:rFonts w:asciiTheme="majorBidi" w:hAnsiTheme="majorBidi" w:cstheme="majorBidi"/>
                <w:sz w:val="28"/>
                <w:szCs w:val="28"/>
                <w:rtl/>
              </w:rPr>
            </w:pPr>
            <w:r>
              <w:rPr>
                <w:rFonts w:asciiTheme="majorBidi" w:hAnsiTheme="majorBidi" w:cstheme="majorBidi"/>
                <w:sz w:val="28"/>
                <w:szCs w:val="28"/>
              </w:rPr>
              <w:t>Kinematics of a Particle; Introduction</w:t>
            </w:r>
          </w:p>
        </w:tc>
        <w:tc>
          <w:tcPr>
            <w:tcW w:w="1080" w:type="dxa"/>
            <w:tcBorders>
              <w:top w:val="dashSmallGap" w:sz="4" w:space="0" w:color="5B9BD5" w:themeColor="accent1"/>
              <w:left w:val="single" w:sz="6" w:space="0" w:color="4F81BD"/>
              <w:bottom w:val="single" w:sz="8" w:space="0" w:color="4F81BD"/>
              <w:right w:val="single" w:sz="6" w:space="0" w:color="4F81BD"/>
            </w:tcBorders>
            <w:shd w:val="clear" w:color="auto" w:fill="DEEAF6" w:themeFill="accent1" w:themeFillTint="33"/>
            <w:vAlign w:val="center"/>
            <w:hideMark/>
          </w:tcPr>
          <w:p w14:paraId="3026958E"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tcBorders>
              <w:top w:val="dashSmallGap" w:sz="4" w:space="0" w:color="5B9BD5" w:themeColor="accent1"/>
              <w:left w:val="single" w:sz="6" w:space="0" w:color="4F81BD"/>
              <w:bottom w:val="single" w:sz="8" w:space="0" w:color="4F81BD"/>
              <w:right w:val="single" w:sz="6" w:space="0" w:color="4F81BD"/>
            </w:tcBorders>
            <w:shd w:val="clear" w:color="auto" w:fill="DEEAF6" w:themeFill="accent1" w:themeFillTint="33"/>
            <w:hideMark/>
          </w:tcPr>
          <w:p w14:paraId="534423C7"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781D762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1D4B002D" w14:textId="77777777" w:rsidR="008B4D08" w:rsidRDefault="008B4D08" w:rsidP="008B4D08">
            <w:pPr>
              <w:spacing w:line="276" w:lineRule="auto"/>
              <w:rPr>
                <w:rFonts w:asciiTheme="majorBidi" w:hAnsiTheme="majorBidi" w:cstheme="majorBidi"/>
                <w:sz w:val="24"/>
                <w:szCs w:val="24"/>
              </w:rPr>
            </w:pPr>
          </w:p>
        </w:tc>
      </w:tr>
      <w:tr w:rsidR="008B4D08" w14:paraId="07C68705" w14:textId="77777777" w:rsidTr="008B4D08">
        <w:trPr>
          <w:trHeight w:val="720"/>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36F04EC5"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3C0A9B2E"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7DF015B7"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Principle of Moments and Couples</w:t>
            </w:r>
          </w:p>
          <w:p w14:paraId="7E7DFDCB"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427E5FBD"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052BAD68"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77A816CA"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067F437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5B4AE37F"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630667BC"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4</w:t>
            </w:r>
          </w:p>
        </w:tc>
      </w:tr>
      <w:tr w:rsidR="008B4D08" w14:paraId="1D6E9068" w14:textId="77777777" w:rsidTr="008B4D08">
        <w:trPr>
          <w:trHeight w:val="720"/>
        </w:trPr>
        <w:tc>
          <w:tcPr>
            <w:tcW w:w="2013" w:type="dxa"/>
            <w:vMerge/>
            <w:tcBorders>
              <w:top w:val="single" w:sz="8" w:space="0" w:color="4F81BD"/>
              <w:left w:val="single" w:sz="8" w:space="0" w:color="4F81BD"/>
              <w:bottom w:val="single" w:sz="8" w:space="0" w:color="4F81BD"/>
              <w:right w:val="single" w:sz="6" w:space="0" w:color="4F81BD"/>
            </w:tcBorders>
            <w:vAlign w:val="center"/>
          </w:tcPr>
          <w:p w14:paraId="6636779F"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5298006D"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2C55447E"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Kinematics of a Particle; Introduction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5E316904"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2896B717"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38FAB1C4"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04827FD4" w14:textId="77777777" w:rsidR="008B4D08" w:rsidRDefault="008B4D08" w:rsidP="008B4D08">
            <w:pPr>
              <w:spacing w:line="276" w:lineRule="auto"/>
              <w:rPr>
                <w:rFonts w:asciiTheme="majorBidi" w:hAnsiTheme="majorBidi" w:cstheme="majorBidi"/>
                <w:sz w:val="24"/>
                <w:szCs w:val="24"/>
              </w:rPr>
            </w:pPr>
          </w:p>
        </w:tc>
      </w:tr>
      <w:tr w:rsidR="008B4D08" w14:paraId="5E66E368" w14:textId="77777777" w:rsidTr="008B4D08">
        <w:trPr>
          <w:trHeight w:val="720"/>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35A69596"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52C570FC"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6" w:space="0" w:color="4F81BD"/>
              <w:bottom w:val="dashSmallGap" w:sz="4" w:space="0" w:color="5B9BD5" w:themeColor="accent1"/>
              <w:right w:val="single" w:sz="6" w:space="0" w:color="4F81BD"/>
            </w:tcBorders>
            <w:shd w:val="clear" w:color="auto" w:fill="DEEAF6" w:themeFill="accent1" w:themeFillTint="33"/>
            <w:hideMark/>
          </w:tcPr>
          <w:p w14:paraId="7B8C570C"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 xml:space="preserve">Resolution of forces into </w:t>
            </w:r>
            <w:r>
              <w:rPr>
                <w:rFonts w:asciiTheme="majorBidi" w:hAnsiTheme="majorBidi" w:cstheme="majorBidi"/>
                <w:sz w:val="28"/>
                <w:szCs w:val="28"/>
              </w:rPr>
              <w:lastRenderedPageBreak/>
              <w:t>components(three dimensions)</w:t>
            </w:r>
          </w:p>
        </w:tc>
        <w:tc>
          <w:tcPr>
            <w:tcW w:w="1080" w:type="dxa"/>
            <w:tcBorders>
              <w:top w:val="single" w:sz="8" w:space="0" w:color="4F81BD"/>
              <w:left w:val="single" w:sz="6" w:space="0" w:color="4F81BD"/>
              <w:bottom w:val="dashSmallGap" w:sz="4" w:space="0" w:color="5B9BD5" w:themeColor="accent1"/>
              <w:right w:val="single" w:sz="6" w:space="0" w:color="4F81BD"/>
            </w:tcBorders>
            <w:shd w:val="clear" w:color="auto" w:fill="DEEAF6" w:themeFill="accent1" w:themeFillTint="33"/>
            <w:vAlign w:val="center"/>
            <w:hideMark/>
          </w:tcPr>
          <w:p w14:paraId="51F46FF4"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A1</w:t>
            </w:r>
          </w:p>
        </w:tc>
        <w:tc>
          <w:tcPr>
            <w:tcW w:w="1080" w:type="dxa"/>
            <w:tcBorders>
              <w:top w:val="single" w:sz="8" w:space="0" w:color="4F81BD"/>
              <w:left w:val="single" w:sz="6" w:space="0" w:color="4F81BD"/>
              <w:bottom w:val="dashSmallGap" w:sz="4" w:space="0" w:color="5B9BD5" w:themeColor="accent1"/>
              <w:right w:val="single" w:sz="6" w:space="0" w:color="4F81BD"/>
            </w:tcBorders>
            <w:shd w:val="clear" w:color="auto" w:fill="DEEAF6" w:themeFill="accent1" w:themeFillTint="33"/>
          </w:tcPr>
          <w:p w14:paraId="2977C294"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7270608F"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p>
          <w:p w14:paraId="5C354203"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lastRenderedPageBreak/>
              <w:t>Statics</w:t>
            </w:r>
          </w:p>
          <w:p w14:paraId="023254DF"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6" w:space="0" w:color="4F81BD"/>
              <w:bottom w:val="single" w:sz="8" w:space="0" w:color="4F81BD"/>
              <w:right w:val="single" w:sz="8" w:space="0" w:color="4F81BD"/>
            </w:tcBorders>
            <w:shd w:val="clear" w:color="auto" w:fill="DEEAF6" w:themeFill="accent1" w:themeFillTint="33"/>
            <w:vAlign w:val="center"/>
            <w:hideMark/>
          </w:tcPr>
          <w:p w14:paraId="5FEE9214"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5</w:t>
            </w:r>
          </w:p>
        </w:tc>
      </w:tr>
      <w:tr w:rsidR="008B4D08" w14:paraId="3B0156FD" w14:textId="77777777" w:rsidTr="008B4D08">
        <w:trPr>
          <w:trHeight w:val="720"/>
        </w:trPr>
        <w:tc>
          <w:tcPr>
            <w:tcW w:w="2013" w:type="dxa"/>
            <w:vMerge/>
            <w:tcBorders>
              <w:top w:val="single" w:sz="8" w:space="0" w:color="4F81BD"/>
              <w:left w:val="single" w:sz="8" w:space="0" w:color="4F81BD"/>
              <w:bottom w:val="single" w:sz="8" w:space="0" w:color="4F81BD"/>
              <w:right w:val="single" w:sz="6" w:space="0" w:color="4F81BD"/>
            </w:tcBorders>
            <w:vAlign w:val="center"/>
          </w:tcPr>
          <w:p w14:paraId="2C2EEAF8"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1EF8EBEF"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6" w:space="0" w:color="4F81BD"/>
              <w:bottom w:val="single" w:sz="8" w:space="0" w:color="4F81BD"/>
              <w:right w:val="single" w:sz="6" w:space="0" w:color="4F81BD"/>
            </w:tcBorders>
            <w:shd w:val="clear" w:color="auto" w:fill="DEEAF6" w:themeFill="accent1" w:themeFillTint="33"/>
            <w:hideMark/>
          </w:tcPr>
          <w:p w14:paraId="4E80005F"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Rectilinear Kinematics: Continuous Motion</w:t>
            </w:r>
          </w:p>
        </w:tc>
        <w:tc>
          <w:tcPr>
            <w:tcW w:w="1080" w:type="dxa"/>
            <w:tcBorders>
              <w:top w:val="dashSmallGap" w:sz="4" w:space="0" w:color="5B9BD5" w:themeColor="accent1"/>
              <w:left w:val="single" w:sz="6" w:space="0" w:color="4F81BD"/>
              <w:bottom w:val="single" w:sz="8" w:space="0" w:color="4F81BD"/>
              <w:right w:val="single" w:sz="6" w:space="0" w:color="4F81BD"/>
            </w:tcBorders>
            <w:shd w:val="clear" w:color="auto" w:fill="DEEAF6" w:themeFill="accent1" w:themeFillTint="33"/>
            <w:vAlign w:val="center"/>
            <w:hideMark/>
          </w:tcPr>
          <w:p w14:paraId="1F9B2078"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tcBorders>
              <w:top w:val="dashSmallGap" w:sz="4" w:space="0" w:color="5B9BD5" w:themeColor="accent1"/>
              <w:left w:val="single" w:sz="6" w:space="0" w:color="4F81BD"/>
              <w:bottom w:val="single" w:sz="8" w:space="0" w:color="4F81BD"/>
              <w:right w:val="single" w:sz="6" w:space="0" w:color="4F81BD"/>
            </w:tcBorders>
            <w:shd w:val="clear" w:color="auto" w:fill="DEEAF6" w:themeFill="accent1" w:themeFillTint="33"/>
            <w:hideMark/>
          </w:tcPr>
          <w:p w14:paraId="1D395AE9"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3C6162C7"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6" w:space="0" w:color="4F81BD"/>
              <w:bottom w:val="single" w:sz="8" w:space="0" w:color="4F81BD"/>
              <w:right w:val="single" w:sz="8" w:space="0" w:color="4F81BD"/>
            </w:tcBorders>
            <w:vAlign w:val="center"/>
            <w:hideMark/>
          </w:tcPr>
          <w:p w14:paraId="7F1746BA" w14:textId="77777777" w:rsidR="008B4D08" w:rsidRDefault="008B4D08" w:rsidP="008B4D08">
            <w:pPr>
              <w:spacing w:line="276" w:lineRule="auto"/>
              <w:rPr>
                <w:rFonts w:asciiTheme="majorBidi" w:hAnsiTheme="majorBidi" w:cstheme="majorBidi"/>
                <w:sz w:val="24"/>
                <w:szCs w:val="24"/>
              </w:rPr>
            </w:pPr>
          </w:p>
        </w:tc>
      </w:tr>
      <w:tr w:rsidR="008B4D08" w14:paraId="6A5CCCA4" w14:textId="77777777" w:rsidTr="008B4D08">
        <w:trPr>
          <w:trHeight w:val="896"/>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3D7306D8"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00DA6BA2"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565FCD3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Principle of Moments and Couples (three dimensions)</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344F9224"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6BA63D00"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637F259B"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1FD287D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6AB24FD2"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55AD09C6"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6</w:t>
            </w:r>
          </w:p>
        </w:tc>
      </w:tr>
      <w:tr w:rsidR="008B4D08" w14:paraId="580BF343" w14:textId="77777777" w:rsidTr="008B4D08">
        <w:trPr>
          <w:trHeight w:val="896"/>
        </w:trPr>
        <w:tc>
          <w:tcPr>
            <w:tcW w:w="2013" w:type="dxa"/>
            <w:vMerge/>
            <w:tcBorders>
              <w:top w:val="single" w:sz="8" w:space="0" w:color="4F81BD"/>
              <w:left w:val="single" w:sz="8" w:space="0" w:color="4F81BD"/>
              <w:bottom w:val="single" w:sz="8" w:space="0" w:color="4F81BD"/>
              <w:right w:val="single" w:sz="6" w:space="0" w:color="4F81BD"/>
            </w:tcBorders>
            <w:vAlign w:val="center"/>
          </w:tcPr>
          <w:p w14:paraId="05239602"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413E89D1"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1739EE85"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Rectilinear Kinematics: Continuous Motion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248024C2"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630EE20B"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4D02A958"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7A277DA4" w14:textId="77777777" w:rsidR="008B4D08" w:rsidRDefault="008B4D08" w:rsidP="008B4D08">
            <w:pPr>
              <w:spacing w:line="276" w:lineRule="auto"/>
              <w:rPr>
                <w:rFonts w:asciiTheme="majorBidi" w:hAnsiTheme="majorBidi" w:cstheme="majorBidi"/>
                <w:sz w:val="24"/>
                <w:szCs w:val="24"/>
              </w:rPr>
            </w:pPr>
          </w:p>
        </w:tc>
      </w:tr>
      <w:tr w:rsidR="008B4D08" w14:paraId="69ABCF3D" w14:textId="77777777" w:rsidTr="008B4D08">
        <w:trPr>
          <w:trHeight w:val="1602"/>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5D8046C0"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1D2725CB"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01E1A1C2"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Result of coplanar forces system(concurrent, parallel and  non</w:t>
            </w:r>
            <w:r>
              <w:rPr>
                <w:rFonts w:ascii="Cambria Math" w:hAnsi="Cambria Math" w:cs="Cambria Math"/>
                <w:sz w:val="28"/>
                <w:szCs w:val="28"/>
              </w:rPr>
              <w:t>‐</w:t>
            </w:r>
            <w:r>
              <w:rPr>
                <w:rFonts w:asciiTheme="majorBidi" w:hAnsiTheme="majorBidi" w:cstheme="majorBidi"/>
                <w:sz w:val="28"/>
                <w:szCs w:val="28"/>
              </w:rPr>
              <w:t>concurrent and non- parallel)</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48074E1E"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5B4CA90B"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26FDFB2A"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p>
          <w:p w14:paraId="789950DF"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2CC07A51"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6F214047"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7</w:t>
            </w:r>
          </w:p>
        </w:tc>
      </w:tr>
      <w:tr w:rsidR="008B4D08" w14:paraId="613360D3" w14:textId="77777777" w:rsidTr="008B4D08">
        <w:trPr>
          <w:trHeight w:val="1017"/>
        </w:trPr>
        <w:tc>
          <w:tcPr>
            <w:tcW w:w="2013" w:type="dxa"/>
            <w:vMerge/>
            <w:tcBorders>
              <w:top w:val="single" w:sz="8" w:space="0" w:color="4F81BD"/>
              <w:left w:val="single" w:sz="8" w:space="0" w:color="4F81BD"/>
              <w:bottom w:val="single" w:sz="8" w:space="0" w:color="4F81BD"/>
              <w:right w:val="single" w:sz="6" w:space="0" w:color="4F81BD"/>
            </w:tcBorders>
            <w:vAlign w:val="center"/>
          </w:tcPr>
          <w:p w14:paraId="7F3A4347"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7933FF1D"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5ACEF358"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Rectilinear Kinematics: Continuous Motion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505A61E4"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366A4963"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268E217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35A6F5E0" w14:textId="77777777" w:rsidR="008B4D08" w:rsidRDefault="008B4D08" w:rsidP="008B4D08">
            <w:pPr>
              <w:spacing w:line="276" w:lineRule="auto"/>
              <w:rPr>
                <w:rFonts w:asciiTheme="majorBidi" w:hAnsiTheme="majorBidi" w:cstheme="majorBidi"/>
                <w:sz w:val="24"/>
                <w:szCs w:val="24"/>
              </w:rPr>
            </w:pPr>
          </w:p>
        </w:tc>
      </w:tr>
      <w:tr w:rsidR="008B4D08" w14:paraId="559E0976" w14:textId="77777777" w:rsidTr="008B4D08">
        <w:trPr>
          <w:trHeight w:val="1602"/>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0B165F50"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74533FAC"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38BEB1DB"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Result of coplanar forces system(concurrent, parallel and  non</w:t>
            </w:r>
            <w:r>
              <w:rPr>
                <w:rFonts w:ascii="Cambria Math" w:hAnsi="Cambria Math" w:cs="Cambria Math"/>
                <w:sz w:val="28"/>
                <w:szCs w:val="28"/>
              </w:rPr>
              <w:t>‐</w:t>
            </w:r>
            <w:r>
              <w:rPr>
                <w:rFonts w:asciiTheme="majorBidi" w:hAnsiTheme="majorBidi" w:cstheme="majorBidi"/>
                <w:sz w:val="28"/>
                <w:szCs w:val="28"/>
              </w:rPr>
              <w:t>concurrent and non- parallel)</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06B9E884"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2519CE25"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6A063223"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0ABE5A9C"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43A6C9BF"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70966B44"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8</w:t>
            </w:r>
          </w:p>
        </w:tc>
      </w:tr>
      <w:tr w:rsidR="008B4D08" w14:paraId="5F60FFA4" w14:textId="77777777" w:rsidTr="008B4D08">
        <w:trPr>
          <w:trHeight w:val="1002"/>
        </w:trPr>
        <w:tc>
          <w:tcPr>
            <w:tcW w:w="2013" w:type="dxa"/>
            <w:vMerge/>
            <w:tcBorders>
              <w:top w:val="single" w:sz="8" w:space="0" w:color="4F81BD"/>
              <w:left w:val="single" w:sz="8" w:space="0" w:color="4F81BD"/>
              <w:bottom w:val="single" w:sz="8" w:space="0" w:color="4F81BD"/>
              <w:right w:val="single" w:sz="6" w:space="0" w:color="4F81BD"/>
            </w:tcBorders>
            <w:vAlign w:val="center"/>
          </w:tcPr>
          <w:p w14:paraId="2ADDD427"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1B209F4E"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4D8C4395"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Rectilinear Kinematics: Erratic Motion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19099993"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20556C34"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0824CB87"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06A0BC35" w14:textId="77777777" w:rsidR="008B4D08" w:rsidRDefault="008B4D08" w:rsidP="008B4D08">
            <w:pPr>
              <w:spacing w:line="276" w:lineRule="auto"/>
              <w:rPr>
                <w:rFonts w:asciiTheme="majorBidi" w:hAnsiTheme="majorBidi" w:cstheme="majorBidi"/>
                <w:sz w:val="24"/>
                <w:szCs w:val="24"/>
              </w:rPr>
            </w:pPr>
          </w:p>
        </w:tc>
      </w:tr>
      <w:tr w:rsidR="008B4D08" w14:paraId="184C310F" w14:textId="77777777" w:rsidTr="008B4D08">
        <w:trPr>
          <w:trHeight w:val="1602"/>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273C0DDF"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lastRenderedPageBreak/>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45ECEEF1"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2D975F9B"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Result of coplanar forces system(concurrent, parallel and  non</w:t>
            </w:r>
            <w:r>
              <w:rPr>
                <w:rFonts w:ascii="Cambria Math" w:hAnsi="Cambria Math" w:cs="Cambria Math"/>
                <w:sz w:val="28"/>
                <w:szCs w:val="28"/>
              </w:rPr>
              <w:t>‐</w:t>
            </w:r>
            <w:r>
              <w:rPr>
                <w:rFonts w:asciiTheme="majorBidi" w:hAnsiTheme="majorBidi" w:cstheme="majorBidi"/>
                <w:sz w:val="28"/>
                <w:szCs w:val="28"/>
              </w:rPr>
              <w:t>concurrent and non- parallel)</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233B7ECC"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3C7C2882"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022AD94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p>
          <w:p w14:paraId="40DD0D72"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7B5993CC"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3687F198"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9</w:t>
            </w:r>
          </w:p>
        </w:tc>
      </w:tr>
      <w:tr w:rsidR="008B4D08" w14:paraId="5DFC4834" w14:textId="77777777" w:rsidTr="008B4D08">
        <w:trPr>
          <w:trHeight w:val="87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3E02C1F3"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0AD75548"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01EF6202"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Rectilinear Kinematics: Erratic Motion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578F98B4"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3AE21127"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0DB8D4E5"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06CC12DC" w14:textId="77777777" w:rsidR="008B4D08" w:rsidRDefault="008B4D08" w:rsidP="008B4D08">
            <w:pPr>
              <w:spacing w:line="276" w:lineRule="auto"/>
              <w:rPr>
                <w:rFonts w:asciiTheme="majorBidi" w:hAnsiTheme="majorBidi" w:cstheme="majorBidi"/>
                <w:sz w:val="24"/>
                <w:szCs w:val="24"/>
              </w:rPr>
            </w:pPr>
          </w:p>
        </w:tc>
      </w:tr>
      <w:tr w:rsidR="008B4D08" w14:paraId="5F0487EE" w14:textId="77777777" w:rsidTr="008B4D08">
        <w:trPr>
          <w:trHeight w:val="213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326ADB44"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486A9A84"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3CB6997D"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Result of Non coplanar forces system (concurrent, parallel  and  non</w:t>
            </w:r>
            <w:r>
              <w:rPr>
                <w:rFonts w:ascii="Cambria Math" w:hAnsi="Cambria Math" w:cs="Cambria Math"/>
                <w:sz w:val="28"/>
                <w:szCs w:val="28"/>
              </w:rPr>
              <w:t>‐</w:t>
            </w:r>
            <w:r>
              <w:rPr>
                <w:rFonts w:asciiTheme="majorBidi" w:hAnsiTheme="majorBidi" w:cstheme="majorBidi"/>
                <w:sz w:val="28"/>
                <w:szCs w:val="28"/>
              </w:rPr>
              <w:t>concurrent and non- parallel)</w:t>
            </w:r>
          </w:p>
          <w:p w14:paraId="442B1A97" w14:textId="77777777" w:rsidR="008B4D08" w:rsidRDefault="008B4D08" w:rsidP="008B4D08">
            <w:pPr>
              <w:pStyle w:val="NoSpacing"/>
              <w:shd w:val="clear" w:color="auto" w:fill="ACB9CA" w:themeFill="text2" w:themeFillTint="66"/>
              <w:bidi w:val="0"/>
              <w:spacing w:line="276" w:lineRule="auto"/>
              <w:ind w:left="360"/>
              <w:jc w:val="both"/>
              <w:rPr>
                <w:rFonts w:asciiTheme="majorBidi" w:hAnsiTheme="majorBidi" w:cstheme="majorBidi"/>
                <w:sz w:val="28"/>
                <w:szCs w:val="28"/>
                <w:lang w:bidi="ar-IQ"/>
              </w:rPr>
            </w:pP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44A7E5F3"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782D85F9"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0579947A"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2441B8E8"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085F52AF"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BF3B21B"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10</w:t>
            </w:r>
          </w:p>
        </w:tc>
      </w:tr>
      <w:tr w:rsidR="008B4D08" w14:paraId="4672B6A5" w14:textId="77777777" w:rsidTr="008B4D08">
        <w:trPr>
          <w:trHeight w:val="1573"/>
        </w:trPr>
        <w:tc>
          <w:tcPr>
            <w:tcW w:w="2013" w:type="dxa"/>
            <w:vMerge/>
            <w:tcBorders>
              <w:top w:val="single" w:sz="8" w:space="0" w:color="4F81BD"/>
              <w:left w:val="single" w:sz="8" w:space="0" w:color="4F81BD"/>
              <w:bottom w:val="single" w:sz="8" w:space="0" w:color="4F81BD"/>
              <w:right w:val="single" w:sz="6" w:space="0" w:color="4F81BD"/>
            </w:tcBorders>
            <w:vAlign w:val="center"/>
          </w:tcPr>
          <w:p w14:paraId="4BDF924C"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5AFC4978"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1B9B74F6"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Rectilinear Kinematics: Erratic Motion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35E2B837"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55C1EE52"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0BE09F8D"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43559CF2" w14:textId="77777777" w:rsidR="008B4D08" w:rsidRDefault="008B4D08" w:rsidP="008B4D08">
            <w:pPr>
              <w:spacing w:line="276" w:lineRule="auto"/>
              <w:rPr>
                <w:rFonts w:asciiTheme="majorBidi" w:hAnsiTheme="majorBidi" w:cstheme="majorBidi"/>
                <w:sz w:val="24"/>
                <w:szCs w:val="24"/>
              </w:rPr>
            </w:pPr>
          </w:p>
        </w:tc>
      </w:tr>
      <w:tr w:rsidR="008B4D08" w14:paraId="33ED7F7E" w14:textId="77777777" w:rsidTr="008B4D08">
        <w:trPr>
          <w:trHeight w:val="213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39D5C3C4"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58C3F84A"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711910A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Result of Non coplanar forces system (concurrent, parallel  and  non</w:t>
            </w:r>
            <w:r>
              <w:rPr>
                <w:rFonts w:ascii="Cambria Math" w:hAnsi="Cambria Math" w:cs="Cambria Math"/>
                <w:sz w:val="28"/>
                <w:szCs w:val="28"/>
              </w:rPr>
              <w:t>‐</w:t>
            </w:r>
            <w:r>
              <w:rPr>
                <w:rFonts w:asciiTheme="majorBidi" w:hAnsiTheme="majorBidi" w:cstheme="majorBidi"/>
                <w:sz w:val="28"/>
                <w:szCs w:val="28"/>
              </w:rPr>
              <w:t>concurrent and non- parallel)</w:t>
            </w:r>
          </w:p>
          <w:p w14:paraId="69A1252B" w14:textId="77777777" w:rsidR="008B4D08" w:rsidRDefault="008B4D08" w:rsidP="008B4D08">
            <w:pPr>
              <w:pStyle w:val="NoSpacing"/>
              <w:shd w:val="clear" w:color="auto" w:fill="ACB9CA" w:themeFill="text2" w:themeFillTint="66"/>
              <w:bidi w:val="0"/>
              <w:spacing w:line="276" w:lineRule="auto"/>
              <w:ind w:left="360"/>
              <w:jc w:val="both"/>
              <w:rPr>
                <w:rFonts w:asciiTheme="majorBidi" w:hAnsiTheme="majorBidi" w:cstheme="majorBidi"/>
                <w:sz w:val="28"/>
                <w:szCs w:val="28"/>
                <w:lang w:bidi="ar-IQ"/>
              </w:rPr>
            </w:pP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661BD389"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548F24B5"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128009DA"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p>
          <w:p w14:paraId="5506985B"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790FC2AE"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6CAC956E"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11</w:t>
            </w:r>
          </w:p>
        </w:tc>
      </w:tr>
      <w:tr w:rsidR="008B4D08" w14:paraId="6812008F" w14:textId="77777777" w:rsidTr="008B4D08">
        <w:trPr>
          <w:trHeight w:val="1106"/>
        </w:trPr>
        <w:tc>
          <w:tcPr>
            <w:tcW w:w="2013" w:type="dxa"/>
            <w:vMerge/>
            <w:tcBorders>
              <w:top w:val="single" w:sz="8" w:space="0" w:color="4F81BD"/>
              <w:left w:val="single" w:sz="8" w:space="0" w:color="4F81BD"/>
              <w:bottom w:val="single" w:sz="8" w:space="0" w:color="4F81BD"/>
              <w:right w:val="single" w:sz="6" w:space="0" w:color="4F81BD"/>
            </w:tcBorders>
            <w:vAlign w:val="center"/>
          </w:tcPr>
          <w:p w14:paraId="3940D938"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07DA0806"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52727704"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Rectilinear Kinematics: Erratic Motion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0C4CAE12"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74BEA54E"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50D88716"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1DC34A9C" w14:textId="77777777" w:rsidR="008B4D08" w:rsidRDefault="008B4D08" w:rsidP="008B4D08">
            <w:pPr>
              <w:spacing w:line="276" w:lineRule="auto"/>
              <w:rPr>
                <w:rFonts w:asciiTheme="majorBidi" w:hAnsiTheme="majorBidi" w:cstheme="majorBidi"/>
                <w:sz w:val="24"/>
                <w:szCs w:val="24"/>
              </w:rPr>
            </w:pPr>
          </w:p>
        </w:tc>
      </w:tr>
      <w:tr w:rsidR="008B4D08" w14:paraId="7A01CFE2" w14:textId="77777777" w:rsidTr="008B4D08">
        <w:trPr>
          <w:trHeight w:val="978"/>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15AC6F81"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133E5D84"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5A964687"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Equilibrium and Free-Body Diagram</w:t>
            </w:r>
          </w:p>
          <w:p w14:paraId="521C7E03" w14:textId="77777777" w:rsidR="008B4D08" w:rsidRDefault="008B4D08" w:rsidP="008B4D08">
            <w:pPr>
              <w:pStyle w:val="NoSpacing"/>
              <w:shd w:val="clear" w:color="auto" w:fill="ACB9CA" w:themeFill="text2" w:themeFillTint="66"/>
              <w:bidi w:val="0"/>
              <w:spacing w:line="276" w:lineRule="auto"/>
              <w:ind w:left="360"/>
              <w:jc w:val="both"/>
              <w:rPr>
                <w:rFonts w:asciiTheme="majorBidi" w:hAnsiTheme="majorBidi" w:cstheme="majorBidi"/>
                <w:sz w:val="28"/>
                <w:szCs w:val="28"/>
                <w:lang w:bidi="ar-IQ"/>
              </w:rPr>
            </w:pP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2A1B122E"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6B95476C"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58E1FCD5"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70AD684B"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4786FB2F"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205F1052"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12</w:t>
            </w:r>
          </w:p>
        </w:tc>
      </w:tr>
      <w:tr w:rsidR="008B4D08" w14:paraId="7994FF68" w14:textId="77777777" w:rsidTr="008B4D08">
        <w:trPr>
          <w:trHeight w:val="1067"/>
        </w:trPr>
        <w:tc>
          <w:tcPr>
            <w:tcW w:w="2013" w:type="dxa"/>
            <w:vMerge/>
            <w:tcBorders>
              <w:top w:val="single" w:sz="8" w:space="0" w:color="4F81BD"/>
              <w:left w:val="single" w:sz="8" w:space="0" w:color="4F81BD"/>
              <w:bottom w:val="single" w:sz="8" w:space="0" w:color="4F81BD"/>
              <w:right w:val="single" w:sz="6" w:space="0" w:color="4F81BD"/>
            </w:tcBorders>
            <w:vAlign w:val="center"/>
          </w:tcPr>
          <w:p w14:paraId="329116DA"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03266584"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731134E5"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Curvilinear Motion: Rectangular Components</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76271B05"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554479E3"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3F04E90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3A6CC381" w14:textId="77777777" w:rsidR="008B4D08" w:rsidRDefault="008B4D08" w:rsidP="008B4D08">
            <w:pPr>
              <w:spacing w:line="276" w:lineRule="auto"/>
              <w:rPr>
                <w:rFonts w:asciiTheme="majorBidi" w:hAnsiTheme="majorBidi" w:cstheme="majorBidi"/>
                <w:sz w:val="24"/>
                <w:szCs w:val="24"/>
              </w:rPr>
            </w:pPr>
          </w:p>
        </w:tc>
      </w:tr>
      <w:tr w:rsidR="008B4D08" w14:paraId="11EFF49E"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641726ED"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673D2C89"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30E266D3" w14:textId="77777777" w:rsidR="008B4D08" w:rsidRDefault="008B4D08" w:rsidP="008B4D08">
            <w:pPr>
              <w:pStyle w:val="NoSpacing"/>
              <w:shd w:val="clear" w:color="auto" w:fill="ACB9CA" w:themeFill="text2" w:themeFillTint="66"/>
              <w:bidi w:val="0"/>
              <w:spacing w:line="276" w:lineRule="auto"/>
              <w:jc w:val="both"/>
              <w:rPr>
                <w:rFonts w:asciiTheme="majorBidi" w:hAnsiTheme="majorBidi" w:cstheme="majorBidi"/>
                <w:sz w:val="28"/>
                <w:szCs w:val="28"/>
                <w:lang w:bidi="ar-IQ"/>
              </w:rPr>
            </w:pPr>
            <w:r>
              <w:rPr>
                <w:rFonts w:asciiTheme="majorBidi" w:hAnsiTheme="majorBidi" w:cstheme="majorBidi"/>
                <w:sz w:val="28"/>
                <w:szCs w:val="28"/>
              </w:rPr>
              <w:t>Analysis of  Frames in the Plane</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788F8B6F"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35E518E9"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30F97897"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p>
          <w:p w14:paraId="6D93F971"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60D553EB"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73013F8D"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13</w:t>
            </w:r>
          </w:p>
        </w:tc>
      </w:tr>
      <w:tr w:rsidR="008B4D08" w14:paraId="620D1DA2" w14:textId="77777777" w:rsidTr="008B4D08">
        <w:trPr>
          <w:trHeight w:val="990"/>
        </w:trPr>
        <w:tc>
          <w:tcPr>
            <w:tcW w:w="2013" w:type="dxa"/>
            <w:vMerge/>
            <w:tcBorders>
              <w:top w:val="single" w:sz="8" w:space="0" w:color="4F81BD"/>
              <w:left w:val="single" w:sz="8" w:space="0" w:color="4F81BD"/>
              <w:bottom w:val="single" w:sz="8" w:space="0" w:color="4F81BD"/>
              <w:right w:val="single" w:sz="6" w:space="0" w:color="4F81BD"/>
            </w:tcBorders>
            <w:vAlign w:val="center"/>
          </w:tcPr>
          <w:p w14:paraId="3D88168F"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28D63887"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3D435EF2" w14:textId="77777777" w:rsidR="008B4D08" w:rsidRDefault="008B4D08" w:rsidP="008B4D08">
            <w:pPr>
              <w:pStyle w:val="NoSpacing"/>
              <w:shd w:val="clear" w:color="auto" w:fill="ACB9CA" w:themeFill="text2" w:themeFillTint="66"/>
              <w:bidi w:val="0"/>
              <w:spacing w:line="276" w:lineRule="auto"/>
              <w:jc w:val="both"/>
              <w:rPr>
                <w:rFonts w:asciiTheme="majorBidi" w:hAnsiTheme="majorBidi" w:cstheme="majorBidi"/>
                <w:sz w:val="28"/>
                <w:szCs w:val="28"/>
                <w:rtl/>
              </w:rPr>
            </w:pPr>
            <w:r>
              <w:rPr>
                <w:rFonts w:asciiTheme="majorBidi" w:hAnsiTheme="majorBidi" w:cstheme="majorBidi"/>
                <w:sz w:val="28"/>
                <w:szCs w:val="28"/>
              </w:rPr>
              <w:t>Curvilinear Motion: Rectangular Components</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5C9E43D4"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3E9CF4A8"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2662A64D"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3192A693" w14:textId="77777777" w:rsidR="008B4D08" w:rsidRDefault="008B4D08" w:rsidP="008B4D08">
            <w:pPr>
              <w:spacing w:line="276" w:lineRule="auto"/>
              <w:rPr>
                <w:rFonts w:asciiTheme="majorBidi" w:hAnsiTheme="majorBidi" w:cstheme="majorBidi"/>
                <w:sz w:val="24"/>
                <w:szCs w:val="24"/>
              </w:rPr>
            </w:pPr>
          </w:p>
        </w:tc>
      </w:tr>
      <w:tr w:rsidR="008B4D08" w14:paraId="68D73AB6"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2C36AD97"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48AE363F"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5E63F82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Analysis of  Frames in the Plane</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3C341E9A"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3686CE64"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6CA8A100"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1C357291"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4978D80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3C036219"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14</w:t>
            </w:r>
          </w:p>
        </w:tc>
      </w:tr>
      <w:tr w:rsidR="008B4D08" w14:paraId="7AAF1999" w14:textId="77777777" w:rsidTr="008B4D08">
        <w:trPr>
          <w:trHeight w:val="726"/>
        </w:trPr>
        <w:tc>
          <w:tcPr>
            <w:tcW w:w="2013" w:type="dxa"/>
            <w:vMerge/>
            <w:tcBorders>
              <w:top w:val="single" w:sz="8" w:space="0" w:color="4F81BD"/>
              <w:left w:val="single" w:sz="8" w:space="0" w:color="4F81BD"/>
              <w:bottom w:val="single" w:sz="8" w:space="0" w:color="4F81BD"/>
              <w:right w:val="single" w:sz="6" w:space="0" w:color="4F81BD"/>
            </w:tcBorders>
            <w:vAlign w:val="center"/>
          </w:tcPr>
          <w:p w14:paraId="23F44BF5"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6E12C8CC"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61AE2F4C"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Curvilinear Motion: Motion of a Projectile</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725953BE"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67EE97C2"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4740D181"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1CB22E83" w14:textId="77777777" w:rsidR="008B4D08" w:rsidRDefault="008B4D08" w:rsidP="008B4D08">
            <w:pPr>
              <w:spacing w:line="276" w:lineRule="auto"/>
              <w:rPr>
                <w:rFonts w:asciiTheme="majorBidi" w:hAnsiTheme="majorBidi" w:cstheme="majorBidi"/>
                <w:sz w:val="24"/>
                <w:szCs w:val="24"/>
              </w:rPr>
            </w:pPr>
          </w:p>
        </w:tc>
      </w:tr>
      <w:tr w:rsidR="008B4D08" w14:paraId="207E3EC9"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2A7603C3"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0C7B0903"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67158244"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Analysis of  Frames in the Plane</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3F33642A"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31966398"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71778ADE"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p>
          <w:p w14:paraId="12175FE3"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25C6370C"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03A87F3"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15</w:t>
            </w:r>
          </w:p>
        </w:tc>
      </w:tr>
      <w:tr w:rsidR="008B4D08" w14:paraId="57DA7691" w14:textId="77777777" w:rsidTr="008B4D08">
        <w:trPr>
          <w:trHeight w:val="743"/>
        </w:trPr>
        <w:tc>
          <w:tcPr>
            <w:tcW w:w="2013" w:type="dxa"/>
            <w:vMerge/>
            <w:tcBorders>
              <w:top w:val="single" w:sz="8" w:space="0" w:color="4F81BD"/>
              <w:left w:val="single" w:sz="8" w:space="0" w:color="4F81BD"/>
              <w:bottom w:val="single" w:sz="8" w:space="0" w:color="4F81BD"/>
              <w:right w:val="single" w:sz="6" w:space="0" w:color="4F81BD"/>
            </w:tcBorders>
            <w:vAlign w:val="center"/>
          </w:tcPr>
          <w:p w14:paraId="263B5FC4"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4ED5A543"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7531EAFB"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Curvilinear Motion: Motion of a Projectile</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171091C0"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71B4423F"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2B5E606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5EA41585" w14:textId="77777777" w:rsidR="008B4D08" w:rsidRDefault="008B4D08" w:rsidP="008B4D08">
            <w:pPr>
              <w:spacing w:line="276" w:lineRule="auto"/>
              <w:rPr>
                <w:rFonts w:asciiTheme="majorBidi" w:hAnsiTheme="majorBidi" w:cstheme="majorBidi"/>
                <w:sz w:val="24"/>
                <w:szCs w:val="24"/>
              </w:rPr>
            </w:pPr>
          </w:p>
        </w:tc>
      </w:tr>
      <w:tr w:rsidR="008B4D08" w14:paraId="1A90EDB5" w14:textId="77777777" w:rsidTr="008B4D08">
        <w:trPr>
          <w:trHeight w:val="1068"/>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73037E0D"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6807AFB5"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09EC9DAE"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Analysis of Trusses in the Plane</w:t>
            </w:r>
          </w:p>
          <w:p w14:paraId="5569D767" w14:textId="77777777" w:rsidR="008B4D08" w:rsidRDefault="008B4D08" w:rsidP="008B4D08">
            <w:pPr>
              <w:spacing w:line="276" w:lineRule="auto"/>
              <w:jc w:val="both"/>
              <w:rPr>
                <w:rFonts w:asciiTheme="majorBidi" w:hAnsiTheme="majorBidi" w:cstheme="majorBidi"/>
                <w:sz w:val="28"/>
                <w:szCs w:val="28"/>
              </w:rPr>
            </w:pP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5879774A"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46E228CD"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6D440EEC"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66FD5464"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1F9B6675"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27B66016"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16</w:t>
            </w:r>
          </w:p>
        </w:tc>
      </w:tr>
      <w:tr w:rsidR="008B4D08" w14:paraId="2D61FC5A" w14:textId="77777777" w:rsidTr="008B4D08">
        <w:trPr>
          <w:trHeight w:val="833"/>
        </w:trPr>
        <w:tc>
          <w:tcPr>
            <w:tcW w:w="2013" w:type="dxa"/>
            <w:vMerge/>
            <w:tcBorders>
              <w:top w:val="single" w:sz="8" w:space="0" w:color="4F81BD"/>
              <w:left w:val="single" w:sz="8" w:space="0" w:color="4F81BD"/>
              <w:bottom w:val="single" w:sz="8" w:space="0" w:color="4F81BD"/>
              <w:right w:val="single" w:sz="6" w:space="0" w:color="4F81BD"/>
            </w:tcBorders>
            <w:vAlign w:val="center"/>
          </w:tcPr>
          <w:p w14:paraId="44FBF7B2"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115A3152"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4C22DF78"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Curvilinear Motion: Motion of a Projectile</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70E3DFC6"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710C9F52"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0C48F851"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666AE1B6" w14:textId="77777777" w:rsidR="008B4D08" w:rsidRDefault="008B4D08" w:rsidP="008B4D08">
            <w:pPr>
              <w:spacing w:line="276" w:lineRule="auto"/>
              <w:rPr>
                <w:rFonts w:asciiTheme="majorBidi" w:hAnsiTheme="majorBidi" w:cstheme="majorBidi"/>
                <w:sz w:val="24"/>
                <w:szCs w:val="24"/>
              </w:rPr>
            </w:pPr>
          </w:p>
        </w:tc>
      </w:tr>
      <w:tr w:rsidR="008B4D08" w14:paraId="62A6FF44"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231ADE7E"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lastRenderedPageBreak/>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58D63A6C"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2D8C395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Analysis of Trusses in the Plane</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7780C553"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221EF19F"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18282CF7" w14:textId="77777777" w:rsidR="008B4D08" w:rsidRDefault="008B4D08" w:rsidP="008B4D08">
            <w:pPr>
              <w:shd w:val="clear" w:color="auto" w:fill="ACB9CA" w:themeFill="text2" w:themeFillTint="66"/>
              <w:spacing w:line="276" w:lineRule="auto"/>
              <w:jc w:val="both"/>
              <w:rPr>
                <w:rFonts w:asciiTheme="majorBidi" w:hAnsiTheme="majorBidi" w:cstheme="majorBidi"/>
              </w:rPr>
            </w:pPr>
          </w:p>
          <w:p w14:paraId="5851CF27"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5584F9B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696BABB4"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17</w:t>
            </w:r>
          </w:p>
        </w:tc>
      </w:tr>
      <w:tr w:rsidR="008B4D08" w14:paraId="40121481"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3B9BBC9A"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609F452C"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592D9208"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Curvilinear Motion: Motion of a Projectile</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44483012"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20690359"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77B23AE1"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0B89C9DF" w14:textId="77777777" w:rsidR="008B4D08" w:rsidRDefault="008B4D08" w:rsidP="008B4D08">
            <w:pPr>
              <w:spacing w:line="276" w:lineRule="auto"/>
              <w:rPr>
                <w:rFonts w:asciiTheme="majorBidi" w:hAnsiTheme="majorBidi" w:cstheme="majorBidi"/>
                <w:sz w:val="24"/>
                <w:szCs w:val="24"/>
              </w:rPr>
            </w:pPr>
          </w:p>
        </w:tc>
      </w:tr>
      <w:tr w:rsidR="008B4D08" w14:paraId="361FA59E"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10A95DF3"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4C85F8E3"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4AA9EC7D"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Analysis of  Frames and Truss in the Space</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73E250F2"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4C485670"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0E28F0B7"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53A750C8"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54D2DA41"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380BC209"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18</w:t>
            </w:r>
          </w:p>
        </w:tc>
      </w:tr>
      <w:tr w:rsidR="008B4D08" w14:paraId="08DEC229"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772169C6"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57E3C6CA"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584E28F2"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Kinetics of a Particle  Newton’s Second Law</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4985A587"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A11</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272C0F2D"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604EF0BC"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4F764FC3" w14:textId="77777777" w:rsidR="008B4D08" w:rsidRDefault="008B4D08" w:rsidP="008B4D08">
            <w:pPr>
              <w:spacing w:line="276" w:lineRule="auto"/>
              <w:rPr>
                <w:rFonts w:asciiTheme="majorBidi" w:hAnsiTheme="majorBidi" w:cstheme="majorBidi"/>
                <w:sz w:val="24"/>
                <w:szCs w:val="24"/>
              </w:rPr>
            </w:pPr>
          </w:p>
        </w:tc>
      </w:tr>
      <w:tr w:rsidR="008B4D08" w14:paraId="0B21D253"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64CB5BF6"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6893C7A1"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085E4E7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Friction</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24F52969"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6C42767C"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4CC86EFA" w14:textId="77777777" w:rsidR="008B4D08" w:rsidRDefault="008B4D08" w:rsidP="008B4D08">
            <w:pPr>
              <w:shd w:val="clear" w:color="auto" w:fill="ACB9CA" w:themeFill="text2" w:themeFillTint="66"/>
              <w:spacing w:line="276" w:lineRule="auto"/>
              <w:jc w:val="both"/>
              <w:rPr>
                <w:rFonts w:asciiTheme="majorBidi" w:hAnsiTheme="majorBidi" w:cstheme="majorBidi"/>
              </w:rPr>
            </w:pPr>
          </w:p>
          <w:p w14:paraId="40565772"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4B65761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0E707414"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19</w:t>
            </w:r>
          </w:p>
        </w:tc>
      </w:tr>
      <w:tr w:rsidR="008B4D08" w14:paraId="08282BD9"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2B8E7054"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12780682"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219E615A"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Kinetics of a Particle  The Equation of Motion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54096F0B"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A11</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08F5DF6D"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5B8917B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355E9288" w14:textId="77777777" w:rsidR="008B4D08" w:rsidRDefault="008B4D08" w:rsidP="008B4D08">
            <w:pPr>
              <w:spacing w:line="276" w:lineRule="auto"/>
              <w:rPr>
                <w:rFonts w:asciiTheme="majorBidi" w:hAnsiTheme="majorBidi" w:cstheme="majorBidi"/>
                <w:sz w:val="24"/>
                <w:szCs w:val="24"/>
              </w:rPr>
            </w:pPr>
          </w:p>
        </w:tc>
      </w:tr>
      <w:tr w:rsidR="008B4D08" w14:paraId="2C4BA1AC" w14:textId="77777777" w:rsidTr="008B4D08">
        <w:trPr>
          <w:trHeight w:val="1030"/>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0826DF67"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56553567"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1DEE9918"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Friction</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6573FE0A"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2DE5BB0C"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61458709"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435A4FA4"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7AAE2B94"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06CAC747"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20</w:t>
            </w:r>
          </w:p>
        </w:tc>
      </w:tr>
      <w:tr w:rsidR="008B4D08" w14:paraId="6BA2F5B6"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6C8603C5"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6C4B96EC"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2AE9CD67"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Kinetics of a Particle  The Equation of Motion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6679B105"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A11</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65890D64"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55D3A9D7"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34278841" w14:textId="77777777" w:rsidR="008B4D08" w:rsidRDefault="008B4D08" w:rsidP="008B4D08">
            <w:pPr>
              <w:spacing w:line="276" w:lineRule="auto"/>
              <w:rPr>
                <w:rFonts w:asciiTheme="majorBidi" w:hAnsiTheme="majorBidi" w:cstheme="majorBidi"/>
                <w:sz w:val="24"/>
                <w:szCs w:val="24"/>
              </w:rPr>
            </w:pPr>
          </w:p>
        </w:tc>
      </w:tr>
      <w:tr w:rsidR="008B4D08" w14:paraId="6BC5FA9D"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65B9279F"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0B31FD2B"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17CA1E82"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Friction</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40012A6F"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07C5A990"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4506A67F" w14:textId="77777777" w:rsidR="008B4D08" w:rsidRDefault="008B4D08" w:rsidP="008B4D08">
            <w:pPr>
              <w:shd w:val="clear" w:color="auto" w:fill="ACB9CA" w:themeFill="text2" w:themeFillTint="66"/>
              <w:spacing w:line="276" w:lineRule="auto"/>
              <w:jc w:val="both"/>
              <w:rPr>
                <w:rFonts w:asciiTheme="majorBidi" w:hAnsiTheme="majorBidi" w:cstheme="majorBidi"/>
              </w:rPr>
            </w:pPr>
          </w:p>
          <w:p w14:paraId="2B2E1DEB"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lastRenderedPageBreak/>
              <w:t>Statics</w:t>
            </w:r>
          </w:p>
          <w:p w14:paraId="233E9AA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33C01A84"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21</w:t>
            </w:r>
          </w:p>
        </w:tc>
      </w:tr>
      <w:tr w:rsidR="008B4D08" w14:paraId="491F6355"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252C4FE0"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3000FB26"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30AFB22E"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Equations of Motion: Rectangular Coordinates</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5F534C3A"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19A02BC8"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30BC61E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460501B5" w14:textId="77777777" w:rsidR="008B4D08" w:rsidRDefault="008B4D08" w:rsidP="008B4D08">
            <w:pPr>
              <w:spacing w:line="276" w:lineRule="auto"/>
              <w:rPr>
                <w:rFonts w:asciiTheme="majorBidi" w:hAnsiTheme="majorBidi" w:cstheme="majorBidi"/>
                <w:sz w:val="24"/>
                <w:szCs w:val="24"/>
              </w:rPr>
            </w:pPr>
          </w:p>
        </w:tc>
      </w:tr>
      <w:tr w:rsidR="008B4D08" w14:paraId="7C7534DE"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543280E7"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308813A2"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6F65EF0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Centroids by integration</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34902D86"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1A2F2DE5"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1F007738"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6FEA6EB1"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0FA563DB"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56F47D3B"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22</w:t>
            </w:r>
          </w:p>
        </w:tc>
      </w:tr>
      <w:tr w:rsidR="008B4D08" w14:paraId="3EA5989D"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377A3331"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660AB318"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438586D2"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Equations of Motion: Rectangular Coordinates</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7491FDBA"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1FBFC7CD"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1B60C76F"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6ACFBD7F" w14:textId="77777777" w:rsidR="008B4D08" w:rsidRDefault="008B4D08" w:rsidP="008B4D08">
            <w:pPr>
              <w:spacing w:line="276" w:lineRule="auto"/>
              <w:rPr>
                <w:rFonts w:asciiTheme="majorBidi" w:hAnsiTheme="majorBidi" w:cstheme="majorBidi"/>
                <w:sz w:val="24"/>
                <w:szCs w:val="24"/>
              </w:rPr>
            </w:pPr>
          </w:p>
        </w:tc>
      </w:tr>
      <w:tr w:rsidR="008B4D08" w14:paraId="6D549CAB"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71DC9307"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36016523"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6E91B146"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Centroids by integration</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664AC828"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5DED9EF1"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7FF7596A" w14:textId="77777777" w:rsidR="008B4D08" w:rsidRDefault="008B4D08" w:rsidP="008B4D08">
            <w:pPr>
              <w:shd w:val="clear" w:color="auto" w:fill="ACB9CA" w:themeFill="text2" w:themeFillTint="66"/>
              <w:spacing w:line="276" w:lineRule="auto"/>
              <w:jc w:val="both"/>
              <w:rPr>
                <w:rFonts w:asciiTheme="majorBidi" w:hAnsiTheme="majorBidi" w:cstheme="majorBidi"/>
              </w:rPr>
            </w:pPr>
          </w:p>
          <w:p w14:paraId="4F2E3DDB"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3C07C843"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119A73AE"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23</w:t>
            </w:r>
          </w:p>
        </w:tc>
      </w:tr>
      <w:tr w:rsidR="008B4D08" w14:paraId="18B167FD"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620B50BE"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67257657"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2339E856"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Equations of Motion: Force and Acceleration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7F92E0F6"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40CD46A3"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1E1BAC11"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26A4BB47" w14:textId="77777777" w:rsidR="008B4D08" w:rsidRDefault="008B4D08" w:rsidP="008B4D08">
            <w:pPr>
              <w:spacing w:line="276" w:lineRule="auto"/>
              <w:rPr>
                <w:rFonts w:asciiTheme="majorBidi" w:hAnsiTheme="majorBidi" w:cstheme="majorBidi"/>
                <w:sz w:val="24"/>
                <w:szCs w:val="24"/>
              </w:rPr>
            </w:pPr>
          </w:p>
        </w:tc>
      </w:tr>
      <w:tr w:rsidR="008B4D08" w14:paraId="28D9CAFF"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68EF1C8A"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3826CCD9"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438D7E31"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Centroids  of composite areas  bodies</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262F0414"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74BC4AC7"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768DBA7D"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3638338A"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251DFECA"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0AC45411"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24</w:t>
            </w:r>
          </w:p>
        </w:tc>
      </w:tr>
      <w:tr w:rsidR="008B4D08" w14:paraId="6DB2B0C9"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464D62AA"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21CEFF48"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1D2439BC"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Equations of Motion: Force and Acceleration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11C7AD34"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344C5771"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6FC362B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35ADF592" w14:textId="77777777" w:rsidR="008B4D08" w:rsidRDefault="008B4D08" w:rsidP="008B4D08">
            <w:pPr>
              <w:spacing w:line="276" w:lineRule="auto"/>
              <w:rPr>
                <w:rFonts w:asciiTheme="majorBidi" w:hAnsiTheme="majorBidi" w:cstheme="majorBidi"/>
                <w:sz w:val="24"/>
                <w:szCs w:val="24"/>
              </w:rPr>
            </w:pPr>
          </w:p>
        </w:tc>
      </w:tr>
      <w:tr w:rsidR="008B4D08" w14:paraId="28415AC6"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7B350B8C"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3D08F5DE"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1BCD10CE"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Centroids  of composite areas  bodies</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250A696F"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1B7B7C73"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6B62194C"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p>
          <w:p w14:paraId="2D716A6D"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730CAE23"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8816D0D"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25</w:t>
            </w:r>
          </w:p>
        </w:tc>
      </w:tr>
      <w:tr w:rsidR="008B4D08" w14:paraId="4017E3BF"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6E44299B"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47FD0AAE"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518F9A4A"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Equations of Motion: Force and Acceleration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0D1EE400"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751D82AD"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082B2D46"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7B7484CF" w14:textId="77777777" w:rsidR="008B4D08" w:rsidRDefault="008B4D08" w:rsidP="008B4D08">
            <w:pPr>
              <w:spacing w:line="276" w:lineRule="auto"/>
              <w:rPr>
                <w:rFonts w:asciiTheme="majorBidi" w:hAnsiTheme="majorBidi" w:cstheme="majorBidi"/>
                <w:sz w:val="24"/>
                <w:szCs w:val="24"/>
              </w:rPr>
            </w:pPr>
          </w:p>
        </w:tc>
      </w:tr>
      <w:tr w:rsidR="008B4D08" w14:paraId="36547321"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6F88FB9D"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75299F15"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58C8DBF1"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Moment of Inertia   by integration</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2CAA9B5F"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281757CA"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228FB6C7"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7E63B453"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5209D1A8"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5DBCFD76"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26</w:t>
            </w:r>
          </w:p>
        </w:tc>
      </w:tr>
      <w:tr w:rsidR="008B4D08" w14:paraId="092F774F"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60D19BF8"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645950E8"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5181CFFD"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Equations of Motion: Force and Acceleration</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7C14F27A"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4AA71CCB"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080875EF"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47A111AA" w14:textId="77777777" w:rsidR="008B4D08" w:rsidRDefault="008B4D08" w:rsidP="008B4D08">
            <w:pPr>
              <w:spacing w:line="276" w:lineRule="auto"/>
              <w:rPr>
                <w:rFonts w:asciiTheme="majorBidi" w:hAnsiTheme="majorBidi" w:cstheme="majorBidi"/>
                <w:sz w:val="24"/>
                <w:szCs w:val="24"/>
              </w:rPr>
            </w:pPr>
          </w:p>
        </w:tc>
      </w:tr>
      <w:tr w:rsidR="008B4D08" w14:paraId="4038D4C1"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7D00CF49"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231D2F90"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31B66D86"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Moment of Inertia   by integration</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3E9468B9"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5E826024"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4AAF243D"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p>
          <w:p w14:paraId="3C0E05DD"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0103B0A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059BAC97"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27</w:t>
            </w:r>
          </w:p>
        </w:tc>
      </w:tr>
      <w:tr w:rsidR="008B4D08" w14:paraId="632F28F7"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5F46C26A"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389D5658"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07062EC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Kinetics of a Particle: the work of a force</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133D8D12"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3B5999EC"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7772B6EB"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06E03A74" w14:textId="77777777" w:rsidR="008B4D08" w:rsidRDefault="008B4D08" w:rsidP="008B4D08">
            <w:pPr>
              <w:spacing w:line="276" w:lineRule="auto"/>
              <w:rPr>
                <w:rFonts w:asciiTheme="majorBidi" w:hAnsiTheme="majorBidi" w:cstheme="majorBidi"/>
                <w:sz w:val="24"/>
                <w:szCs w:val="24"/>
              </w:rPr>
            </w:pPr>
          </w:p>
        </w:tc>
      </w:tr>
      <w:tr w:rsidR="008B4D08" w14:paraId="00779745"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234367BF"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6BEFBFF5"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67A41555"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t>Moment of Inertia   of composite areas  bodies</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1CD35D7C"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73B61E55"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2CB69D3D"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74BAF876"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43DAB5C3"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387BCD16"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28</w:t>
            </w:r>
          </w:p>
        </w:tc>
      </w:tr>
      <w:tr w:rsidR="008B4D08" w14:paraId="355AACD7"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06F2D01E"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2C26BC28"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650D24C8"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Kinetics of a Particle: Principles of work and energy</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4448F179"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3D6484D3"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544872A2"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7A62A4D6" w14:textId="77777777" w:rsidR="008B4D08" w:rsidRDefault="008B4D08" w:rsidP="008B4D08">
            <w:pPr>
              <w:spacing w:line="276" w:lineRule="auto"/>
              <w:rPr>
                <w:rFonts w:asciiTheme="majorBidi" w:hAnsiTheme="majorBidi" w:cstheme="majorBidi"/>
                <w:sz w:val="24"/>
                <w:szCs w:val="24"/>
              </w:rPr>
            </w:pPr>
          </w:p>
        </w:tc>
      </w:tr>
      <w:tr w:rsidR="008B4D08" w14:paraId="3B2EE15E" w14:textId="77777777" w:rsidTr="008B4D08">
        <w:trPr>
          <w:trHeight w:val="795"/>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72A57AC3"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51636FB1"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6EC0C605"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Moment of Inertia   of composite areas  bodies</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74799D28"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tcPr>
          <w:p w14:paraId="788F04BC" w14:textId="77777777" w:rsidR="008B4D08" w:rsidRDefault="008B4D08" w:rsidP="008B4D08">
            <w:pPr>
              <w:shd w:val="clear" w:color="auto" w:fill="ACB9CA" w:themeFill="text2" w:themeFillTint="66"/>
              <w:spacing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21B58E38"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p>
          <w:p w14:paraId="4D1DBFCD"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095403ED"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3the.</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77275683"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29</w:t>
            </w:r>
          </w:p>
        </w:tc>
      </w:tr>
      <w:tr w:rsidR="008B4D08" w14:paraId="158AA4D9" w14:textId="77777777" w:rsidTr="008B4D08">
        <w:trPr>
          <w:trHeight w:val="794"/>
        </w:trPr>
        <w:tc>
          <w:tcPr>
            <w:tcW w:w="2013" w:type="dxa"/>
            <w:vMerge/>
            <w:tcBorders>
              <w:top w:val="single" w:sz="8" w:space="0" w:color="4F81BD"/>
              <w:left w:val="single" w:sz="8" w:space="0" w:color="4F81BD"/>
              <w:bottom w:val="single" w:sz="8" w:space="0" w:color="4F81BD"/>
              <w:right w:val="single" w:sz="6" w:space="0" w:color="4F81BD"/>
            </w:tcBorders>
            <w:vAlign w:val="center"/>
          </w:tcPr>
          <w:p w14:paraId="10889DB5"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6" w:space="0" w:color="4F81BD"/>
              <w:bottom w:val="single" w:sz="8" w:space="0" w:color="4F81BD"/>
              <w:right w:val="single" w:sz="6" w:space="0" w:color="4F81BD"/>
            </w:tcBorders>
            <w:vAlign w:val="center"/>
          </w:tcPr>
          <w:p w14:paraId="6416D1F6"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5A81C6D2"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Conservation of Energy</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3FB55B2D"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2B77B4FA"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2A669651"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1the.</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3CA15D72" w14:textId="77777777" w:rsidR="008B4D08" w:rsidRDefault="008B4D08" w:rsidP="008B4D08">
            <w:pPr>
              <w:spacing w:line="276" w:lineRule="auto"/>
              <w:rPr>
                <w:rFonts w:asciiTheme="majorBidi" w:hAnsiTheme="majorBidi" w:cstheme="majorBidi"/>
                <w:sz w:val="24"/>
                <w:szCs w:val="24"/>
              </w:rPr>
            </w:pPr>
          </w:p>
        </w:tc>
      </w:tr>
      <w:tr w:rsidR="008B4D08" w14:paraId="2DF8D332" w14:textId="77777777" w:rsidTr="008B4D08">
        <w:trPr>
          <w:trHeight w:val="1329"/>
        </w:trPr>
        <w:tc>
          <w:tcPr>
            <w:tcW w:w="2013" w:type="dxa"/>
            <w:vMerge w:val="restart"/>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tcPr>
          <w:p w14:paraId="02E2E8C9" w14:textId="77777777" w:rsidR="008B4D08" w:rsidRDefault="008B4D08" w:rsidP="008B4D08">
            <w:pPr>
              <w:shd w:val="clear" w:color="auto" w:fill="ACB9CA" w:themeFill="text2" w:themeFillTint="66"/>
              <w:spacing w:line="276" w:lineRule="auto"/>
              <w:jc w:val="both"/>
              <w:rPr>
                <w:rFonts w:asciiTheme="majorBidi" w:hAnsiTheme="majorBidi" w:cstheme="majorBidi"/>
              </w:rPr>
            </w:pPr>
            <w:r>
              <w:rPr>
                <w:rFonts w:asciiTheme="majorBidi" w:hAnsiTheme="majorBidi" w:cstheme="majorBidi"/>
                <w:sz w:val="28"/>
                <w:szCs w:val="28"/>
              </w:rPr>
              <w:t>1 – 4 of article (9)</w:t>
            </w:r>
          </w:p>
        </w:tc>
        <w:tc>
          <w:tcPr>
            <w:tcW w:w="1843" w:type="dxa"/>
            <w:vMerge w:val="restart"/>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tcPr>
          <w:p w14:paraId="5609133A"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4"/>
                <w:szCs w:val="24"/>
                <w:lang w:bidi="ar-IQ"/>
              </w:rPr>
            </w:pPr>
            <w:r>
              <w:rPr>
                <w:rFonts w:asciiTheme="majorBidi" w:hAnsiTheme="majorBidi" w:cstheme="majorBidi"/>
                <w:sz w:val="28"/>
                <w:szCs w:val="28"/>
              </w:rPr>
              <w:t>1-10 of article (9)</w:t>
            </w:r>
          </w:p>
        </w:tc>
        <w:tc>
          <w:tcPr>
            <w:tcW w:w="2714"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3533785B"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Polar Moment of Inertia, and Products of Inertia,  Mohr circle</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vAlign w:val="center"/>
            <w:hideMark/>
          </w:tcPr>
          <w:p w14:paraId="129D1533"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tcBorders>
              <w:top w:val="single" w:sz="8" w:space="0" w:color="4F81BD"/>
              <w:left w:val="single" w:sz="8" w:space="0" w:color="4F81BD"/>
              <w:bottom w:val="dashSmallGap" w:sz="4" w:space="0" w:color="5B9BD5" w:themeColor="accent1"/>
              <w:right w:val="single" w:sz="8" w:space="0" w:color="4F81BD"/>
            </w:tcBorders>
            <w:shd w:val="clear" w:color="auto" w:fill="DEEAF6" w:themeFill="accent1" w:themeFillTint="33"/>
            <w:hideMark/>
          </w:tcPr>
          <w:p w14:paraId="2F430CB6" w14:textId="77777777" w:rsidR="008B4D08" w:rsidRDefault="008B4D08" w:rsidP="008B4D08">
            <w:pPr>
              <w:shd w:val="clear" w:color="auto" w:fill="ACB9CA" w:themeFill="text2" w:themeFillTint="66"/>
              <w:spacing w:after="100" w:line="276" w:lineRule="auto"/>
              <w:jc w:val="both"/>
              <w:rPr>
                <w:rFonts w:asciiTheme="majorBidi" w:hAnsiTheme="majorBidi" w:cstheme="majorBidi"/>
                <w:b/>
                <w:bCs/>
                <w:sz w:val="28"/>
                <w:szCs w:val="28"/>
              </w:rPr>
            </w:pPr>
            <w:r>
              <w:rPr>
                <w:rFonts w:asciiTheme="majorBidi" w:hAnsiTheme="majorBidi" w:cstheme="majorBidi"/>
                <w:b/>
                <w:bCs/>
                <w:sz w:val="28"/>
                <w:szCs w:val="28"/>
              </w:rPr>
              <w:t>4</w:t>
            </w:r>
          </w:p>
          <w:p w14:paraId="3A4B6B06"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Statics</w:t>
            </w:r>
          </w:p>
          <w:p w14:paraId="7A5594E6"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2the.</w:t>
            </w:r>
          </w:p>
          <w:p w14:paraId="403E45F3"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300E41A3"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4"/>
                <w:szCs w:val="24"/>
              </w:rPr>
              <w:t>30</w:t>
            </w:r>
          </w:p>
        </w:tc>
      </w:tr>
      <w:tr w:rsidR="008B4D08" w14:paraId="693608B7" w14:textId="77777777" w:rsidTr="008B4D08">
        <w:trPr>
          <w:trHeight w:val="1328"/>
        </w:trPr>
        <w:tc>
          <w:tcPr>
            <w:tcW w:w="2013" w:type="dxa"/>
            <w:vMerge/>
            <w:tcBorders>
              <w:top w:val="single" w:sz="8" w:space="0" w:color="4F81BD"/>
              <w:left w:val="single" w:sz="8" w:space="0" w:color="4F81BD"/>
              <w:bottom w:val="single" w:sz="8" w:space="0" w:color="4F81BD"/>
              <w:right w:val="single" w:sz="8" w:space="0" w:color="4F81BD"/>
            </w:tcBorders>
            <w:vAlign w:val="center"/>
          </w:tcPr>
          <w:p w14:paraId="3DCAFBDB" w14:textId="77777777" w:rsidR="008B4D08" w:rsidRDefault="008B4D08" w:rsidP="008B4D08">
            <w:pPr>
              <w:spacing w:line="276" w:lineRule="auto"/>
              <w:rPr>
                <w:rFonts w:asciiTheme="majorBidi" w:hAnsiTheme="majorBidi" w:cstheme="majorBidi"/>
              </w:rPr>
            </w:pPr>
          </w:p>
        </w:tc>
        <w:tc>
          <w:tcPr>
            <w:tcW w:w="1843" w:type="dxa"/>
            <w:vMerge/>
            <w:tcBorders>
              <w:top w:val="single" w:sz="8" w:space="0" w:color="4F81BD"/>
              <w:left w:val="single" w:sz="8" w:space="0" w:color="4F81BD"/>
              <w:bottom w:val="single" w:sz="8" w:space="0" w:color="4F81BD"/>
              <w:right w:val="single" w:sz="8" w:space="0" w:color="4F81BD"/>
            </w:tcBorders>
            <w:vAlign w:val="center"/>
          </w:tcPr>
          <w:p w14:paraId="2F2CE078" w14:textId="77777777" w:rsidR="008B4D08" w:rsidRDefault="008B4D08" w:rsidP="008B4D08">
            <w:pPr>
              <w:spacing w:line="276" w:lineRule="auto"/>
              <w:rPr>
                <w:rFonts w:asciiTheme="majorBidi" w:hAnsiTheme="majorBidi" w:cstheme="majorBidi"/>
                <w:sz w:val="24"/>
                <w:szCs w:val="24"/>
                <w:lang w:bidi="ar-IQ"/>
              </w:rPr>
            </w:pPr>
          </w:p>
        </w:tc>
        <w:tc>
          <w:tcPr>
            <w:tcW w:w="2714"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67AC2240"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rPr>
            </w:pPr>
            <w:r>
              <w:rPr>
                <w:rFonts w:asciiTheme="majorBidi" w:hAnsiTheme="majorBidi" w:cstheme="majorBidi"/>
                <w:sz w:val="28"/>
                <w:szCs w:val="28"/>
              </w:rPr>
              <w:t>Conservation of Energy</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vAlign w:val="center"/>
            <w:hideMark/>
          </w:tcPr>
          <w:p w14:paraId="51AAD61A" w14:textId="77777777" w:rsidR="008B4D08" w:rsidRDefault="008B4D08" w:rsidP="008B4D08">
            <w:pPr>
              <w:shd w:val="clear" w:color="auto" w:fill="ACB9CA" w:themeFill="text2" w:themeFillTint="66"/>
              <w:autoSpaceDE w:val="0"/>
              <w:autoSpaceDN w:val="0"/>
              <w:adjustRightInd w:val="0"/>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1080" w:type="dxa"/>
            <w:tcBorders>
              <w:top w:val="dashSmallGap" w:sz="4" w:space="0" w:color="5B9BD5" w:themeColor="accent1"/>
              <w:left w:val="single" w:sz="8" w:space="0" w:color="4F81BD"/>
              <w:bottom w:val="single" w:sz="8" w:space="0" w:color="4F81BD"/>
              <w:right w:val="single" w:sz="8" w:space="0" w:color="4F81BD"/>
            </w:tcBorders>
            <w:shd w:val="clear" w:color="auto" w:fill="DEEAF6" w:themeFill="accent1" w:themeFillTint="33"/>
            <w:hideMark/>
          </w:tcPr>
          <w:p w14:paraId="21E49005" w14:textId="77777777" w:rsidR="008B4D08" w:rsidRDefault="008B4D08" w:rsidP="008B4D08">
            <w:pPr>
              <w:shd w:val="clear" w:color="auto" w:fill="ACB9CA" w:themeFill="text2" w:themeFillTint="66"/>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Dyn.</w:t>
            </w:r>
          </w:p>
          <w:p w14:paraId="5875CADC"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Pr>
            </w:pPr>
            <w:r>
              <w:rPr>
                <w:rFonts w:asciiTheme="majorBidi" w:hAnsiTheme="majorBidi" w:cstheme="majorBidi"/>
                <w:sz w:val="28"/>
                <w:szCs w:val="28"/>
              </w:rPr>
              <w:t>1tut.</w:t>
            </w:r>
          </w:p>
        </w:tc>
        <w:tc>
          <w:tcPr>
            <w:tcW w:w="1080" w:type="dxa"/>
            <w:vMerge/>
            <w:tcBorders>
              <w:top w:val="single" w:sz="8" w:space="0" w:color="4F81BD"/>
              <w:left w:val="single" w:sz="8" w:space="0" w:color="4F81BD"/>
              <w:bottom w:val="single" w:sz="8" w:space="0" w:color="4F81BD"/>
              <w:right w:val="single" w:sz="8" w:space="0" w:color="4F81BD"/>
            </w:tcBorders>
            <w:vAlign w:val="center"/>
            <w:hideMark/>
          </w:tcPr>
          <w:p w14:paraId="39F438DB" w14:textId="77777777" w:rsidR="008B4D08" w:rsidRDefault="008B4D08" w:rsidP="008B4D08">
            <w:pPr>
              <w:spacing w:line="276" w:lineRule="auto"/>
              <w:rPr>
                <w:rFonts w:asciiTheme="majorBidi" w:hAnsiTheme="majorBidi" w:cstheme="majorBidi"/>
                <w:sz w:val="24"/>
                <w:szCs w:val="24"/>
              </w:rPr>
            </w:pPr>
          </w:p>
        </w:tc>
      </w:tr>
    </w:tbl>
    <w:p w14:paraId="58F9488B" w14:textId="77777777" w:rsidR="008B4D08" w:rsidRDefault="008B4D08" w:rsidP="008B4D08">
      <w:pPr>
        <w:spacing w:after="0"/>
        <w:ind w:right="702"/>
        <w:rPr>
          <w:rFonts w:ascii="Times New Roman" w:eastAsia="Times New Roman" w:hAnsi="Times New Roman" w:cs="Times New Roman"/>
          <w:sz w:val="28"/>
        </w:rPr>
      </w:pPr>
    </w:p>
    <w:p w14:paraId="6E60E432" w14:textId="77777777" w:rsidR="005F2EAC" w:rsidRDefault="005F2EAC" w:rsidP="008B4D08">
      <w:pPr>
        <w:spacing w:after="0"/>
        <w:ind w:right="702"/>
        <w:rPr>
          <w:rFonts w:ascii="Times New Roman" w:eastAsia="Times New Roman" w:hAnsi="Times New Roman" w:cs="Times New Roman"/>
          <w:sz w:val="28"/>
        </w:rPr>
      </w:pPr>
    </w:p>
    <w:p w14:paraId="161F3AFE" w14:textId="77777777" w:rsidR="005F2EAC" w:rsidRDefault="005F2EAC" w:rsidP="008B4D08">
      <w:pPr>
        <w:spacing w:after="0"/>
        <w:ind w:right="702"/>
        <w:rPr>
          <w:rFonts w:ascii="Times New Roman" w:eastAsia="Times New Roman" w:hAnsi="Times New Roman" w:cs="Times New Roman"/>
          <w:sz w:val="28"/>
        </w:rPr>
      </w:pPr>
    </w:p>
    <w:p w14:paraId="4726DA3F" w14:textId="77777777" w:rsidR="005F2EAC" w:rsidRDefault="005F2EAC" w:rsidP="008B4D08">
      <w:pPr>
        <w:spacing w:after="0"/>
        <w:ind w:right="702"/>
        <w:rPr>
          <w:rFonts w:ascii="Times New Roman" w:eastAsia="Times New Roman" w:hAnsi="Times New Roman" w:cs="Times New Roman"/>
          <w:sz w:val="28"/>
        </w:rPr>
      </w:pPr>
    </w:p>
    <w:p w14:paraId="388F70AA" w14:textId="77777777" w:rsidR="005F2EAC" w:rsidRDefault="005F2EAC" w:rsidP="008B4D08">
      <w:pPr>
        <w:spacing w:after="0"/>
        <w:ind w:right="702"/>
        <w:rPr>
          <w:rFonts w:ascii="Times New Roman" w:eastAsia="Times New Roman" w:hAnsi="Times New Roman" w:cs="Times New Roman"/>
          <w:sz w:val="28"/>
        </w:rPr>
      </w:pPr>
    </w:p>
    <w:p w14:paraId="71E1F210" w14:textId="77777777" w:rsidR="005F2EAC" w:rsidRDefault="005F2EAC" w:rsidP="008B4D08">
      <w:pPr>
        <w:spacing w:after="0"/>
        <w:ind w:right="702"/>
        <w:rPr>
          <w:rFonts w:ascii="Times New Roman" w:eastAsia="Times New Roman" w:hAnsi="Times New Roman" w:cs="Times New Roman"/>
          <w:sz w:val="28"/>
        </w:rPr>
      </w:pPr>
    </w:p>
    <w:p w14:paraId="04103485" w14:textId="77777777" w:rsidR="005F2EAC" w:rsidRDefault="005F2EAC" w:rsidP="008B4D08">
      <w:pPr>
        <w:spacing w:after="0"/>
        <w:ind w:right="702"/>
        <w:rPr>
          <w:rFonts w:ascii="Times New Roman" w:eastAsia="Times New Roman" w:hAnsi="Times New Roman" w:cs="Times New Roman"/>
          <w:sz w:val="28"/>
        </w:rPr>
      </w:pPr>
    </w:p>
    <w:p w14:paraId="7CBB8A96" w14:textId="77777777" w:rsidR="005F2EAC" w:rsidRDefault="005F2EAC" w:rsidP="008B4D08">
      <w:pPr>
        <w:spacing w:after="0"/>
        <w:ind w:right="702"/>
        <w:rPr>
          <w:rFonts w:ascii="Times New Roman" w:eastAsia="Times New Roman" w:hAnsi="Times New Roman" w:cs="Times New Roman"/>
          <w:sz w:val="28"/>
        </w:rPr>
      </w:pPr>
    </w:p>
    <w:p w14:paraId="41C08624" w14:textId="77777777" w:rsidR="005F2EAC" w:rsidRDefault="005F2EAC" w:rsidP="008B4D08">
      <w:pPr>
        <w:spacing w:after="0"/>
        <w:ind w:right="702"/>
        <w:rPr>
          <w:rFonts w:ascii="Times New Roman" w:eastAsia="Times New Roman" w:hAnsi="Times New Roman" w:cs="Times New Roman"/>
          <w:sz w:val="28"/>
        </w:rPr>
      </w:pPr>
    </w:p>
    <w:p w14:paraId="11E6F16A" w14:textId="77777777" w:rsidR="005F2EAC" w:rsidRDefault="005F2EAC" w:rsidP="008B4D08">
      <w:pPr>
        <w:spacing w:after="0"/>
        <w:ind w:right="702"/>
        <w:rPr>
          <w:rFonts w:ascii="Times New Roman" w:eastAsia="Times New Roman" w:hAnsi="Times New Roman" w:cs="Times New Roman"/>
          <w:sz w:val="28"/>
        </w:rPr>
      </w:pPr>
    </w:p>
    <w:p w14:paraId="63C83D48" w14:textId="77777777" w:rsidR="005F2EAC" w:rsidRDefault="005F2EAC" w:rsidP="008B4D08">
      <w:pPr>
        <w:spacing w:after="0"/>
        <w:ind w:right="702"/>
        <w:rPr>
          <w:rFonts w:ascii="Times New Roman" w:eastAsia="Times New Roman" w:hAnsi="Times New Roman" w:cs="Times New Roman"/>
          <w:sz w:val="28"/>
        </w:rPr>
      </w:pPr>
    </w:p>
    <w:p w14:paraId="13E3E1D4" w14:textId="77777777" w:rsidR="005F2EAC" w:rsidRDefault="005F2EAC" w:rsidP="008B4D08">
      <w:pPr>
        <w:spacing w:after="0"/>
        <w:ind w:right="702"/>
        <w:rPr>
          <w:rFonts w:ascii="Times New Roman" w:eastAsia="Times New Roman" w:hAnsi="Times New Roman" w:cs="Times New Roman"/>
          <w:sz w:val="28"/>
        </w:rPr>
      </w:pPr>
    </w:p>
    <w:p w14:paraId="285B405C" w14:textId="77777777" w:rsidR="005F2EAC" w:rsidRDefault="005F2EAC" w:rsidP="008B4D08">
      <w:pPr>
        <w:spacing w:after="0"/>
        <w:ind w:right="702"/>
        <w:rPr>
          <w:rFonts w:ascii="Times New Roman" w:eastAsia="Times New Roman" w:hAnsi="Times New Roman" w:cs="Times New Roman"/>
          <w:sz w:val="28"/>
        </w:rPr>
      </w:pPr>
    </w:p>
    <w:p w14:paraId="4FC0C1B1" w14:textId="77777777" w:rsidR="005F2EAC" w:rsidRDefault="005F2EAC" w:rsidP="008B4D08">
      <w:pPr>
        <w:spacing w:after="0"/>
        <w:ind w:right="702"/>
        <w:rPr>
          <w:rFonts w:ascii="Times New Roman" w:eastAsia="Times New Roman" w:hAnsi="Times New Roman" w:cs="Times New Roman"/>
          <w:sz w:val="28"/>
        </w:rPr>
      </w:pPr>
    </w:p>
    <w:p w14:paraId="30D38CF3" w14:textId="77777777" w:rsidR="005F2EAC" w:rsidRDefault="005F2EAC" w:rsidP="008B4D08">
      <w:pPr>
        <w:spacing w:after="0"/>
        <w:ind w:right="702"/>
        <w:rPr>
          <w:rFonts w:ascii="Times New Roman" w:eastAsia="Times New Roman" w:hAnsi="Times New Roman" w:cs="Times New Roman"/>
          <w:sz w:val="28"/>
        </w:rPr>
      </w:pPr>
    </w:p>
    <w:p w14:paraId="3ED32476" w14:textId="77777777" w:rsidR="005F2EAC" w:rsidRDefault="005F2EAC" w:rsidP="008B4D08">
      <w:pPr>
        <w:spacing w:after="0"/>
        <w:ind w:right="702"/>
        <w:rPr>
          <w:rFonts w:ascii="Times New Roman" w:eastAsia="Times New Roman" w:hAnsi="Times New Roman" w:cs="Times New Roman"/>
          <w:sz w:val="28"/>
        </w:rPr>
      </w:pPr>
    </w:p>
    <w:p w14:paraId="452AA912" w14:textId="77777777" w:rsidR="005F2EAC" w:rsidRDefault="005F2EAC" w:rsidP="008B4D08">
      <w:pPr>
        <w:spacing w:after="0"/>
        <w:ind w:right="702"/>
        <w:rPr>
          <w:rFonts w:ascii="Times New Roman" w:eastAsia="Times New Roman" w:hAnsi="Times New Roman" w:cs="Times New Roman"/>
          <w:sz w:val="28"/>
        </w:rPr>
      </w:pPr>
    </w:p>
    <w:p w14:paraId="10A4E817" w14:textId="77777777" w:rsidR="005F2EAC" w:rsidRDefault="005F2EAC" w:rsidP="008B4D08">
      <w:pPr>
        <w:spacing w:after="0"/>
        <w:ind w:right="702"/>
        <w:rPr>
          <w:rFonts w:ascii="Times New Roman" w:eastAsia="Times New Roman" w:hAnsi="Times New Roman" w:cs="Times New Roman"/>
          <w:sz w:val="28"/>
        </w:rPr>
      </w:pPr>
    </w:p>
    <w:p w14:paraId="216877F3" w14:textId="77777777" w:rsidR="005F2EAC" w:rsidRDefault="005F2EAC" w:rsidP="008B4D08">
      <w:pPr>
        <w:spacing w:after="0"/>
        <w:ind w:right="702"/>
        <w:rPr>
          <w:rFonts w:ascii="Times New Roman" w:eastAsia="Times New Roman" w:hAnsi="Times New Roman" w:cs="Times New Roman"/>
          <w:sz w:val="28"/>
        </w:rPr>
      </w:pPr>
    </w:p>
    <w:p w14:paraId="3FCE6498"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B4D08" w14:paraId="52D31422" w14:textId="77777777" w:rsidTr="008B4D08">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6BF5E159" w14:textId="77777777" w:rsidR="008B4D08" w:rsidRDefault="008B4D08" w:rsidP="008B4D08">
            <w:pPr>
              <w:ind w:left="108"/>
            </w:pPr>
            <w:r>
              <w:rPr>
                <w:rFonts w:ascii="Times New Roman" w:eastAsia="Times New Roman" w:hAnsi="Times New Roman" w:cs="Times New Roman"/>
                <w:color w:val="231F20"/>
                <w:sz w:val="28"/>
              </w:rPr>
              <w:t>11. Infrastructure</w:t>
            </w:r>
          </w:p>
        </w:tc>
      </w:tr>
      <w:tr w:rsidR="008B4D08" w14:paraId="670E9575" w14:textId="77777777" w:rsidTr="008B4D08">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06B83F7C" w14:textId="77777777" w:rsidR="008B4D08" w:rsidRDefault="008B4D08" w:rsidP="008B4D08">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568376F" w14:textId="77777777" w:rsidR="008B4D08" w:rsidRDefault="008B4D08" w:rsidP="00DD3454">
            <w:pPr>
              <w:pStyle w:val="ListParagraph"/>
              <w:numPr>
                <w:ilvl w:val="0"/>
                <w:numId w:val="45"/>
              </w:numPr>
              <w:bidi w:val="0"/>
              <w:spacing w:after="0" w:line="240" w:lineRule="auto"/>
              <w:ind w:left="616"/>
              <w:jc w:val="both"/>
              <w:rPr>
                <w:rFonts w:asciiTheme="majorBidi" w:hAnsiTheme="majorBidi" w:cstheme="majorBidi"/>
                <w:sz w:val="28"/>
                <w:szCs w:val="28"/>
                <w:lang w:bidi="ar-IQ"/>
              </w:rPr>
            </w:pPr>
            <w:r>
              <w:rPr>
                <w:rFonts w:ascii="Times New Roman" w:eastAsia="Times New Roman" w:hAnsi="Times New Roman" w:cs="Times New Roman"/>
                <w:sz w:val="28"/>
              </w:rPr>
              <w:t xml:space="preserve"> </w:t>
            </w:r>
            <w:r>
              <w:rPr>
                <w:rFonts w:asciiTheme="majorBidi" w:hAnsiTheme="majorBidi" w:cstheme="majorBidi"/>
                <w:sz w:val="28"/>
                <w:szCs w:val="28"/>
                <w:lang w:bidi="ar-IQ"/>
              </w:rPr>
              <w:t>Engineering Mechanics: Statics &amp; Dynamics       13</w:t>
            </w:r>
            <w:r>
              <w:rPr>
                <w:rFonts w:asciiTheme="majorBidi" w:hAnsiTheme="majorBidi" w:cstheme="majorBidi"/>
                <w:sz w:val="28"/>
                <w:szCs w:val="28"/>
                <w:vertAlign w:val="superscript"/>
                <w:lang w:bidi="ar-IQ"/>
              </w:rPr>
              <w:t>th</w:t>
            </w:r>
            <w:r>
              <w:rPr>
                <w:rFonts w:asciiTheme="majorBidi" w:hAnsiTheme="majorBidi" w:cstheme="majorBidi"/>
                <w:sz w:val="28"/>
                <w:szCs w:val="28"/>
                <w:lang w:bidi="ar-IQ"/>
              </w:rPr>
              <w:t xml:space="preserve"> edition. By R. C. Hibbeler, 2015</w:t>
            </w:r>
          </w:p>
          <w:p w14:paraId="6A2390C9" w14:textId="77777777" w:rsidR="008B4D08" w:rsidRDefault="008B4D08" w:rsidP="00DD3454">
            <w:pPr>
              <w:pStyle w:val="ListParagraph"/>
              <w:numPr>
                <w:ilvl w:val="0"/>
                <w:numId w:val="45"/>
              </w:numPr>
              <w:bidi w:val="0"/>
              <w:spacing w:after="0" w:line="240" w:lineRule="auto"/>
              <w:ind w:left="616"/>
              <w:jc w:val="both"/>
              <w:rPr>
                <w:rFonts w:asciiTheme="majorBidi" w:hAnsiTheme="majorBidi" w:cstheme="majorBidi"/>
                <w:sz w:val="28"/>
                <w:szCs w:val="28"/>
                <w:lang w:bidi="ar-IQ"/>
              </w:rPr>
            </w:pPr>
            <w:r>
              <w:rPr>
                <w:rFonts w:asciiTheme="majorBidi" w:hAnsiTheme="majorBidi" w:cstheme="majorBidi"/>
                <w:sz w:val="28"/>
                <w:szCs w:val="28"/>
                <w:lang w:bidi="ar-IQ"/>
              </w:rPr>
              <w:t>Engineering Mechanics: Statics 6</w:t>
            </w:r>
            <w:r>
              <w:rPr>
                <w:rFonts w:asciiTheme="majorBidi" w:hAnsiTheme="majorBidi" w:cstheme="majorBidi"/>
                <w:sz w:val="28"/>
                <w:szCs w:val="28"/>
                <w:vertAlign w:val="superscript"/>
                <w:lang w:bidi="ar-IQ"/>
              </w:rPr>
              <w:t>th</w:t>
            </w:r>
            <w:r>
              <w:rPr>
                <w:rFonts w:asciiTheme="majorBidi" w:hAnsiTheme="majorBidi" w:cstheme="majorBidi"/>
                <w:sz w:val="28"/>
                <w:szCs w:val="28"/>
                <w:lang w:bidi="ar-IQ"/>
              </w:rPr>
              <w:t xml:space="preserve">  edition          by J.L. Meriam &amp; L.G. Kraige, 2007</w:t>
            </w:r>
          </w:p>
          <w:p w14:paraId="71766BB3" w14:textId="77777777" w:rsidR="008B4D08" w:rsidRDefault="008B4D08" w:rsidP="00DD3454">
            <w:pPr>
              <w:pStyle w:val="ListParagraph"/>
              <w:numPr>
                <w:ilvl w:val="0"/>
                <w:numId w:val="45"/>
              </w:numPr>
              <w:bidi w:val="0"/>
              <w:spacing w:after="0" w:line="240" w:lineRule="auto"/>
              <w:ind w:left="616"/>
              <w:jc w:val="both"/>
            </w:pPr>
            <w:r>
              <w:rPr>
                <w:rFonts w:asciiTheme="majorBidi" w:hAnsiTheme="majorBidi" w:cstheme="majorBidi"/>
                <w:sz w:val="28"/>
                <w:szCs w:val="28"/>
                <w:lang w:bidi="ar-IQ"/>
              </w:rPr>
              <w:lastRenderedPageBreak/>
              <w:t>Engineering Mechanics: Statics &amp; Dynamics       3</w:t>
            </w:r>
            <w:r w:rsidRPr="00542C91">
              <w:rPr>
                <w:rFonts w:asciiTheme="majorBidi" w:hAnsiTheme="majorBidi" w:cstheme="majorBidi"/>
                <w:sz w:val="28"/>
                <w:szCs w:val="28"/>
                <w:lang w:bidi="ar-IQ"/>
              </w:rPr>
              <w:t>rd</w:t>
            </w:r>
            <w:r>
              <w:rPr>
                <w:rFonts w:asciiTheme="majorBidi" w:hAnsiTheme="majorBidi" w:cstheme="majorBidi"/>
                <w:sz w:val="28"/>
                <w:szCs w:val="28"/>
                <w:lang w:bidi="ar-IQ"/>
              </w:rPr>
              <w:t xml:space="preserve"> edition. By Archie Highdon &amp; William B. Stiles, 1968</w:t>
            </w:r>
          </w:p>
        </w:tc>
      </w:tr>
      <w:tr w:rsidR="008B4D08" w14:paraId="7B23EAC7" w14:textId="77777777" w:rsidTr="005F2EAC">
        <w:trPr>
          <w:trHeight w:val="721"/>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58884D8" w14:textId="77777777" w:rsidR="008B4D08" w:rsidRDefault="008B4D08" w:rsidP="008B4D08">
            <w:pPr>
              <w:ind w:right="559"/>
              <w:jc w:val="right"/>
            </w:pPr>
            <w:r>
              <w:rPr>
                <w:rFonts w:ascii="Times New Roman" w:eastAsia="Times New Roman" w:hAnsi="Times New Roman" w:cs="Times New Roman"/>
                <w:color w:val="231F20"/>
                <w:sz w:val="28"/>
              </w:rPr>
              <w:lastRenderedPageBreak/>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15D160E" w14:textId="77777777" w:rsidR="008B4D08" w:rsidRDefault="005F2EAC" w:rsidP="005F2EAC">
            <w:pPr>
              <w:ind w:left="-26"/>
              <w:jc w:val="center"/>
            </w:pPr>
            <w:r>
              <w:rPr>
                <w:rFonts w:ascii="Times New Roman" w:eastAsia="Times New Roman" w:hAnsi="Times New Roman" w:cs="Times New Roman"/>
                <w:sz w:val="28"/>
              </w:rPr>
              <w:t>-----</w:t>
            </w:r>
          </w:p>
        </w:tc>
      </w:tr>
      <w:tr w:rsidR="008B4D08" w14:paraId="4B365EEE" w14:textId="77777777" w:rsidTr="008B4D08">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BF2D060" w14:textId="77777777" w:rsidR="008B4D08" w:rsidRDefault="008B4D08" w:rsidP="008B4D08">
            <w:pPr>
              <w:ind w:left="108"/>
            </w:pPr>
            <w:r>
              <w:rPr>
                <w:rFonts w:ascii="Times New Roman" w:eastAsia="Times New Roman" w:hAnsi="Times New Roman" w:cs="Times New Roman"/>
                <w:color w:val="231F20"/>
                <w:sz w:val="28"/>
              </w:rPr>
              <w:t xml:space="preserve">A- Recommended books and </w:t>
            </w:r>
          </w:p>
          <w:p w14:paraId="1D30C4ED" w14:textId="77777777" w:rsidR="008B4D08" w:rsidRDefault="008B4D08" w:rsidP="008B4D08">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2FF6799" w14:textId="77777777" w:rsidR="008B4D08" w:rsidRDefault="005F2EAC" w:rsidP="005F2EAC">
            <w:pPr>
              <w:ind w:right="148"/>
              <w:jc w:val="center"/>
            </w:pPr>
            <w:r>
              <w:rPr>
                <w:rFonts w:ascii="Times New Roman" w:eastAsia="Times New Roman" w:hAnsi="Times New Roman" w:cs="Times New Roman"/>
                <w:sz w:val="28"/>
              </w:rPr>
              <w:t>-----</w:t>
            </w:r>
          </w:p>
        </w:tc>
      </w:tr>
      <w:tr w:rsidR="008B4D08" w14:paraId="59FD1A0B" w14:textId="77777777" w:rsidTr="005F2EAC">
        <w:trPr>
          <w:trHeight w:val="63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FE49E28" w14:textId="77777777" w:rsidR="008B4D08" w:rsidRDefault="008B4D08" w:rsidP="008B4D08">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0947299" w14:textId="77777777" w:rsidR="008B4D08" w:rsidRDefault="008B4D08" w:rsidP="008B4D08">
            <w:pPr>
              <w:ind w:right="148"/>
              <w:jc w:val="right"/>
            </w:pPr>
            <w:r>
              <w:rPr>
                <w:rFonts w:ascii="Times New Roman" w:eastAsia="Times New Roman" w:hAnsi="Times New Roman" w:cs="Times New Roman"/>
                <w:sz w:val="28"/>
              </w:rPr>
              <w:t xml:space="preserve"> </w:t>
            </w:r>
          </w:p>
        </w:tc>
      </w:tr>
    </w:tbl>
    <w:p w14:paraId="5DDCF641"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2F759FA9"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00E01441" w14:textId="77777777" w:rsidR="008B4D08" w:rsidRDefault="008B4D08" w:rsidP="008B4D08">
            <w:r>
              <w:rPr>
                <w:rFonts w:ascii="Times New Roman" w:eastAsia="Times New Roman" w:hAnsi="Times New Roman" w:cs="Times New Roman"/>
                <w:color w:val="231F20"/>
                <w:sz w:val="28"/>
              </w:rPr>
              <w:t>12. The  development of the curriculum plan</w:t>
            </w:r>
          </w:p>
        </w:tc>
      </w:tr>
    </w:tbl>
    <w:p w14:paraId="4E7AEA04" w14:textId="77777777" w:rsidR="008B4D08" w:rsidRDefault="008B4D08" w:rsidP="008B4D08">
      <w:pPr>
        <w:spacing w:after="0"/>
        <w:ind w:left="394"/>
        <w:jc w:val="both"/>
        <w:rPr>
          <w:rFonts w:ascii="Times New Roman" w:eastAsia="Times New Roman" w:hAnsi="Times New Roman" w:cs="Times New Roman"/>
          <w:sz w:val="20"/>
          <w:rtl/>
        </w:rPr>
      </w:pPr>
    </w:p>
    <w:p w14:paraId="5C7075B4" w14:textId="77777777" w:rsidR="008B4D08" w:rsidRDefault="008B4D08" w:rsidP="008B4D08">
      <w:pPr>
        <w:spacing w:after="0"/>
        <w:ind w:left="394"/>
        <w:jc w:val="both"/>
        <w:rPr>
          <w:rFonts w:ascii="Times New Roman" w:eastAsia="Times New Roman" w:hAnsi="Times New Roman" w:cs="Times New Roman"/>
          <w:sz w:val="20"/>
          <w:rtl/>
        </w:rPr>
      </w:pPr>
    </w:p>
    <w:p w14:paraId="61605F3E" w14:textId="77777777" w:rsidR="008B4D08" w:rsidRDefault="008B4D08" w:rsidP="008B4D08">
      <w:pPr>
        <w:spacing w:after="0"/>
        <w:ind w:left="394"/>
        <w:jc w:val="both"/>
      </w:pPr>
    </w:p>
    <w:p w14:paraId="4932BA18" w14:textId="77777777" w:rsidR="008B4D08" w:rsidRDefault="008B4D08" w:rsidP="008B4D08">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0F37AEE0"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A1A0C20" w14:textId="77777777" w:rsidR="008B4D08" w:rsidRDefault="008B4D08" w:rsidP="008B4D08">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4500690"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5D187B1B" w14:textId="77777777" w:rsidR="008B4D08" w:rsidRDefault="008B4D08" w:rsidP="008B4D08">
            <w:pPr>
              <w:ind w:right="9"/>
            </w:pPr>
            <w:r w:rsidRPr="008D1297">
              <w:rPr>
                <w:rFonts w:asciiTheme="majorBidi" w:hAnsiTheme="majorBidi" w:cstheme="majorBidi"/>
                <w:sz w:val="28"/>
                <w:szCs w:val="28"/>
              </w:rPr>
              <w:t>University of Baghdad</w:t>
            </w:r>
          </w:p>
        </w:tc>
      </w:tr>
      <w:tr w:rsidR="008B4D08" w14:paraId="7129E75E"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63C88B6"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B5596F1" w14:textId="77777777" w:rsidR="008B4D08" w:rsidRPr="008D1297" w:rsidRDefault="008B4D08" w:rsidP="008B4D08">
            <w:pPr>
              <w:tabs>
                <w:tab w:val="num" w:pos="432"/>
              </w:tabs>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5D8C79CF" w14:textId="77777777" w:rsidR="008B4D08" w:rsidRDefault="008B4D08" w:rsidP="008B4D08">
            <w:pPr>
              <w:ind w:right="9"/>
            </w:pPr>
            <w:r w:rsidRPr="008D1297">
              <w:rPr>
                <w:rFonts w:asciiTheme="majorBidi" w:hAnsiTheme="majorBidi" w:cstheme="majorBidi"/>
                <w:sz w:val="28"/>
                <w:szCs w:val="28"/>
              </w:rPr>
              <w:t>(CED)</w:t>
            </w:r>
          </w:p>
        </w:tc>
      </w:tr>
      <w:tr w:rsidR="008B4D08" w14:paraId="66EE7203"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F9DF3F0"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9A42285" w14:textId="77777777" w:rsidR="008B4D08" w:rsidRDefault="008B4D08" w:rsidP="008B4D08">
            <w:pPr>
              <w:spacing w:line="276" w:lineRule="auto"/>
              <w:ind w:left="360" w:hanging="360"/>
              <w:jc w:val="both"/>
              <w:rPr>
                <w:rFonts w:asciiTheme="majorBidi" w:hAnsiTheme="majorBidi" w:cstheme="majorBidi"/>
                <w:b/>
                <w:bCs/>
                <w:sz w:val="28"/>
                <w:szCs w:val="28"/>
              </w:rPr>
            </w:pPr>
            <w:r>
              <w:rPr>
                <w:rFonts w:ascii="Times New Roman" w:eastAsia="Times New Roman" w:hAnsi="Times New Roman" w:cs="Times New Roman"/>
                <w:sz w:val="28"/>
              </w:rPr>
              <w:t xml:space="preserve"> </w:t>
            </w:r>
            <w:r>
              <w:rPr>
                <w:rFonts w:asciiTheme="majorBidi" w:hAnsiTheme="majorBidi" w:cstheme="majorBidi"/>
                <w:b/>
                <w:bCs/>
                <w:sz w:val="28"/>
                <w:szCs w:val="28"/>
              </w:rPr>
              <w:t>FIRST YEAR</w:t>
            </w:r>
          </w:p>
          <w:p w14:paraId="48CD042F" w14:textId="77777777" w:rsidR="008B4D08" w:rsidRDefault="008B4D08" w:rsidP="008B4D08">
            <w:pPr>
              <w:spacing w:line="276" w:lineRule="auto"/>
              <w:ind w:left="360" w:hanging="360"/>
              <w:jc w:val="both"/>
              <w:rPr>
                <w:rFonts w:asciiTheme="majorBidi" w:hAnsiTheme="majorBidi" w:cstheme="majorBidi"/>
                <w:b/>
                <w:bCs/>
                <w:sz w:val="28"/>
                <w:szCs w:val="28"/>
              </w:rPr>
            </w:pPr>
            <w:r>
              <w:rPr>
                <w:rFonts w:asciiTheme="majorBidi" w:hAnsiTheme="majorBidi" w:cstheme="majorBidi"/>
                <w:b/>
                <w:bCs/>
                <w:sz w:val="28"/>
                <w:szCs w:val="28"/>
              </w:rPr>
              <w:t>Engineering Drawing</w:t>
            </w:r>
            <w:r w:rsidR="005F2EAC">
              <w:rPr>
                <w:rFonts w:asciiTheme="majorBidi" w:hAnsiTheme="majorBidi" w:cstheme="majorBidi"/>
                <w:b/>
                <w:bCs/>
                <w:sz w:val="28"/>
                <w:szCs w:val="28"/>
              </w:rPr>
              <w:t xml:space="preserve"> </w:t>
            </w:r>
            <w:r>
              <w:rPr>
                <w:rFonts w:asciiTheme="majorBidi" w:hAnsiTheme="majorBidi" w:cstheme="majorBidi"/>
                <w:b/>
                <w:bCs/>
                <w:sz w:val="28"/>
                <w:szCs w:val="28"/>
              </w:rPr>
              <w:t>/</w:t>
            </w:r>
            <w:r w:rsidR="005F2EAC">
              <w:rPr>
                <w:rFonts w:asciiTheme="majorBidi" w:hAnsiTheme="majorBidi" w:cstheme="majorBidi"/>
                <w:b/>
                <w:bCs/>
                <w:sz w:val="28"/>
                <w:szCs w:val="28"/>
              </w:rPr>
              <w:t xml:space="preserve"> </w:t>
            </w:r>
            <w:r>
              <w:rPr>
                <w:rFonts w:asciiTheme="majorBidi" w:hAnsiTheme="majorBidi" w:cstheme="majorBidi"/>
                <w:b/>
                <w:bCs/>
                <w:sz w:val="28"/>
                <w:szCs w:val="28"/>
              </w:rPr>
              <w:t>CE 103</w:t>
            </w:r>
          </w:p>
          <w:p w14:paraId="7C265DEE" w14:textId="77777777" w:rsidR="008B4D08" w:rsidRDefault="008B4D08" w:rsidP="008B4D08">
            <w:pPr>
              <w:ind w:right="9"/>
            </w:pPr>
          </w:p>
        </w:tc>
      </w:tr>
      <w:tr w:rsidR="008B4D08" w14:paraId="1607D35A"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498D559"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63DA5A0" w14:textId="77777777" w:rsidR="008B4D08" w:rsidRDefault="008B4D08" w:rsidP="008B4D08">
            <w:pPr>
              <w:ind w:right="81"/>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composed of 30-week regular subjects.</w:t>
            </w:r>
          </w:p>
        </w:tc>
      </w:tr>
      <w:tr w:rsidR="008B4D08" w14:paraId="3B06335B" w14:textId="77777777" w:rsidTr="008B4D08">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4543F092" w14:textId="77777777" w:rsidR="008B4D08" w:rsidRDefault="008B4D08" w:rsidP="008B4D08">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5A70F8D0" w14:textId="77777777" w:rsidR="008B4D08" w:rsidRPr="00F9211A" w:rsidRDefault="008B4D08" w:rsidP="008B4D08">
            <w:pPr>
              <w:tabs>
                <w:tab w:val="num" w:pos="432"/>
              </w:tabs>
              <w:autoSpaceDE w:val="0"/>
              <w:autoSpaceDN w:val="0"/>
              <w:adjustRightInd w:val="0"/>
              <w:jc w:val="both"/>
              <w:rPr>
                <w:rFonts w:asciiTheme="majorBidi" w:eastAsia="Times New Roman" w:hAnsiTheme="majorBidi" w:cstheme="majorBidi"/>
                <w:color w:val="auto"/>
                <w:sz w:val="28"/>
                <w:szCs w:val="28"/>
              </w:rPr>
            </w:pPr>
            <w:r w:rsidRPr="00F9211A">
              <w:rPr>
                <w:rFonts w:asciiTheme="majorBidi" w:eastAsia="Times New Roman" w:hAnsiTheme="majorBidi" w:cstheme="majorBidi"/>
                <w:color w:val="auto"/>
                <w:sz w:val="28"/>
                <w:szCs w:val="28"/>
              </w:rPr>
              <w:t>1</w:t>
            </w:r>
            <w:r w:rsidRPr="005F2EAC">
              <w:rPr>
                <w:rFonts w:asciiTheme="majorBidi" w:eastAsia="Times New Roman" w:hAnsiTheme="majorBidi" w:cstheme="majorBidi"/>
                <w:color w:val="auto"/>
                <w:sz w:val="28"/>
                <w:szCs w:val="28"/>
                <w:vertAlign w:val="superscript"/>
              </w:rPr>
              <w:t>st</w:t>
            </w:r>
            <w:r w:rsidRPr="00F9211A">
              <w:rPr>
                <w:rFonts w:asciiTheme="majorBidi" w:eastAsia="Times New Roman" w:hAnsiTheme="majorBidi" w:cstheme="majorBidi"/>
                <w:color w:val="auto"/>
                <w:sz w:val="28"/>
                <w:szCs w:val="28"/>
              </w:rPr>
              <w:t xml:space="preserve"> and 2</w:t>
            </w:r>
            <w:r w:rsidRPr="005F2EAC">
              <w:rPr>
                <w:rFonts w:asciiTheme="majorBidi" w:eastAsia="Times New Roman" w:hAnsiTheme="majorBidi" w:cstheme="majorBidi"/>
                <w:color w:val="auto"/>
                <w:sz w:val="28"/>
                <w:szCs w:val="28"/>
                <w:vertAlign w:val="superscript"/>
              </w:rPr>
              <w:t>nd</w:t>
            </w:r>
            <w:r w:rsidRPr="00F9211A">
              <w:rPr>
                <w:rFonts w:asciiTheme="majorBidi" w:eastAsia="Times New Roman" w:hAnsiTheme="majorBidi" w:cstheme="majorBidi"/>
                <w:color w:val="auto"/>
                <w:sz w:val="28"/>
                <w:szCs w:val="28"/>
              </w:rPr>
              <w:t xml:space="preserve">/Academic Year </w:t>
            </w:r>
            <w:r w:rsidR="00032A4E">
              <w:rPr>
                <w:rFonts w:asciiTheme="majorBidi" w:eastAsia="Times New Roman" w:hAnsiTheme="majorBidi" w:cstheme="majorBidi"/>
                <w:color w:val="auto"/>
                <w:sz w:val="28"/>
                <w:szCs w:val="28"/>
              </w:rPr>
              <w:t>2020–2021</w:t>
            </w:r>
          </w:p>
        </w:tc>
      </w:tr>
      <w:tr w:rsidR="008B4D08" w14:paraId="1A81122D"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77ED0432" w14:textId="77777777" w:rsidR="008B4D08" w:rsidRDefault="008B4D08" w:rsidP="008B4D08">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5AC6DFB5" w14:textId="77777777" w:rsidR="008B4D08" w:rsidRPr="00F9211A" w:rsidRDefault="008B4D08" w:rsidP="008B4D08">
            <w:pPr>
              <w:tabs>
                <w:tab w:val="num" w:pos="432"/>
              </w:tabs>
              <w:autoSpaceDE w:val="0"/>
              <w:autoSpaceDN w:val="0"/>
              <w:adjustRightInd w:val="0"/>
              <w:jc w:val="both"/>
              <w:rPr>
                <w:rFonts w:asciiTheme="majorBidi" w:eastAsia="Times New Roman" w:hAnsiTheme="majorBidi" w:cstheme="majorBidi"/>
                <w:color w:val="auto"/>
                <w:sz w:val="28"/>
                <w:szCs w:val="28"/>
              </w:rPr>
            </w:pPr>
            <w:r w:rsidRPr="00F9211A">
              <w:rPr>
                <w:rFonts w:asciiTheme="majorBidi" w:eastAsia="Times New Roman" w:hAnsiTheme="majorBidi" w:cstheme="majorBidi"/>
                <w:color w:val="auto"/>
                <w:sz w:val="28"/>
                <w:szCs w:val="28"/>
              </w:rPr>
              <w:t>150 hrs.</w:t>
            </w:r>
            <w:r w:rsidR="005F2EAC">
              <w:rPr>
                <w:rFonts w:asciiTheme="majorBidi" w:eastAsia="Times New Roman" w:hAnsiTheme="majorBidi" w:cstheme="majorBidi"/>
                <w:color w:val="auto"/>
                <w:sz w:val="28"/>
                <w:szCs w:val="28"/>
              </w:rPr>
              <w:t xml:space="preserve"> </w:t>
            </w:r>
            <w:r w:rsidRPr="00F9211A">
              <w:rPr>
                <w:rFonts w:asciiTheme="majorBidi" w:eastAsia="Times New Roman" w:hAnsiTheme="majorBidi" w:cstheme="majorBidi"/>
                <w:color w:val="auto"/>
                <w:sz w:val="28"/>
                <w:szCs w:val="28"/>
              </w:rPr>
              <w:t>/</w:t>
            </w:r>
            <w:r w:rsidR="005F2EAC">
              <w:rPr>
                <w:rFonts w:asciiTheme="majorBidi" w:eastAsia="Times New Roman" w:hAnsiTheme="majorBidi" w:cstheme="majorBidi"/>
                <w:color w:val="auto"/>
                <w:sz w:val="28"/>
                <w:szCs w:val="28"/>
              </w:rPr>
              <w:t xml:space="preserve"> </w:t>
            </w:r>
            <w:r w:rsidRPr="00F9211A">
              <w:rPr>
                <w:rFonts w:asciiTheme="majorBidi" w:eastAsia="Times New Roman" w:hAnsiTheme="majorBidi" w:cstheme="majorBidi"/>
                <w:color w:val="auto"/>
                <w:sz w:val="28"/>
                <w:szCs w:val="28"/>
              </w:rPr>
              <w:t>5 hrs. per week</w:t>
            </w:r>
          </w:p>
        </w:tc>
      </w:tr>
      <w:tr w:rsidR="008B4D08" w14:paraId="272B24F8"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64A2FFA5" w14:textId="77777777" w:rsidR="008B4D08" w:rsidRDefault="008B4D08" w:rsidP="008B4D08">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5C3638BA" w14:textId="77777777" w:rsidR="008B4D08" w:rsidRPr="00F9211A" w:rsidRDefault="00B246F4" w:rsidP="008B4D08">
            <w:pPr>
              <w:tabs>
                <w:tab w:val="num" w:pos="432"/>
              </w:tabs>
              <w:autoSpaceDE w:val="0"/>
              <w:autoSpaceDN w:val="0"/>
              <w:adjustRightInd w:val="0"/>
              <w:jc w:val="both"/>
              <w:rPr>
                <w:rFonts w:asciiTheme="majorBidi" w:eastAsia="Times New Roman" w:hAnsiTheme="majorBidi" w:cstheme="majorBidi"/>
                <w:color w:val="auto"/>
                <w:sz w:val="28"/>
                <w:szCs w:val="28"/>
              </w:rPr>
            </w:pPr>
            <w:r>
              <w:rPr>
                <w:rFonts w:asciiTheme="majorBidi" w:eastAsia="Times New Roman" w:hAnsiTheme="majorBidi" w:cstheme="majorBidi"/>
                <w:color w:val="auto"/>
                <w:sz w:val="28"/>
                <w:szCs w:val="28"/>
              </w:rPr>
              <w:t>01/10/2020</w:t>
            </w:r>
          </w:p>
        </w:tc>
      </w:tr>
      <w:tr w:rsidR="008B4D08" w14:paraId="5AA0B2C7"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3D35F910" w14:textId="77777777" w:rsidR="008B4D08" w:rsidRDefault="008B4D08" w:rsidP="008B4D08">
            <w:pPr>
              <w:ind w:left="41"/>
            </w:pPr>
            <w:r>
              <w:rPr>
                <w:rFonts w:ascii="Times New Roman" w:eastAsia="Times New Roman" w:hAnsi="Times New Roman" w:cs="Times New Roman"/>
                <w:color w:val="231F20"/>
                <w:sz w:val="28"/>
              </w:rPr>
              <w:t>8. Aims of the Course</w:t>
            </w:r>
          </w:p>
        </w:tc>
      </w:tr>
      <w:tr w:rsidR="008B4D08" w14:paraId="6A1A57BA" w14:textId="77777777" w:rsidTr="008B4D08">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61F75F92" w14:textId="77777777" w:rsidR="008B4D08" w:rsidRDefault="008B4D08" w:rsidP="008B4D08">
            <w:pPr>
              <w:ind w:right="360"/>
            </w:pPr>
            <w:r>
              <w:rPr>
                <w:rFonts w:ascii="Times New Roman" w:eastAsia="Times New Roman" w:hAnsi="Times New Roman" w:cs="Times New Roman"/>
                <w:sz w:val="24"/>
              </w:rPr>
              <w:t xml:space="preserve"> </w:t>
            </w:r>
            <w:r w:rsidRPr="008D1297">
              <w:rPr>
                <w:rFonts w:asciiTheme="majorBidi" w:hAnsiTheme="majorBidi" w:cstheme="majorBidi"/>
                <w:sz w:val="28"/>
                <w:szCs w:val="28"/>
              </w:rPr>
              <w:t xml:space="preserve">This unit will enable learners to produce engineering drawings of different components, assemblies and circuits using a variety of sketching, drawing and </w:t>
            </w:r>
            <w:r w:rsidRPr="008D1297">
              <w:rPr>
                <w:rFonts w:asciiTheme="majorBidi" w:hAnsiTheme="majorBidi" w:cstheme="majorBidi"/>
                <w:sz w:val="28"/>
                <w:szCs w:val="28"/>
              </w:rPr>
              <w:lastRenderedPageBreak/>
              <w:t>comp</w:t>
            </w:r>
            <w:r>
              <w:rPr>
                <w:rFonts w:asciiTheme="majorBidi" w:hAnsiTheme="majorBidi" w:cstheme="majorBidi"/>
                <w:sz w:val="28"/>
                <w:szCs w:val="28"/>
              </w:rPr>
              <w:t>uter-aided drafting techniques.</w:t>
            </w:r>
          </w:p>
        </w:tc>
      </w:tr>
      <w:tr w:rsidR="008B4D08" w14:paraId="30E1F3D0" w14:textId="77777777" w:rsidTr="008B4D08">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0FA465CC" w14:textId="77777777" w:rsidR="008B4D08" w:rsidRDefault="008B4D08" w:rsidP="008B4D08">
            <w:pPr>
              <w:ind w:right="360"/>
            </w:pPr>
            <w:r>
              <w:rPr>
                <w:rFonts w:ascii="Times New Roman" w:eastAsia="Times New Roman" w:hAnsi="Times New Roman" w:cs="Times New Roman"/>
                <w:sz w:val="24"/>
              </w:rPr>
              <w:lastRenderedPageBreak/>
              <w:t xml:space="preserve"> </w:t>
            </w:r>
          </w:p>
        </w:tc>
      </w:tr>
    </w:tbl>
    <w:p w14:paraId="67534EF2"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679EAF79" w14:textId="77777777" w:rsidTr="005F2EAC">
        <w:trPr>
          <w:trHeight w:val="152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20898B2" w14:textId="77777777" w:rsidR="008B4D08" w:rsidRDefault="008B4D08" w:rsidP="008B4D08">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1ED6A508" w14:textId="77777777" w:rsidR="008B4D08" w:rsidRPr="00F9211A" w:rsidRDefault="008B4D08" w:rsidP="005F2EAC">
            <w:pPr>
              <w:ind w:left="258"/>
              <w:rPr>
                <w:rFonts w:asciiTheme="majorBidi" w:hAnsiTheme="majorBidi" w:cstheme="majorBidi"/>
                <w:sz w:val="28"/>
                <w:szCs w:val="28"/>
              </w:rPr>
            </w:pPr>
            <w:r>
              <w:rPr>
                <w:rFonts w:ascii="Times New Roman" w:eastAsia="Times New Roman" w:hAnsi="Times New Roman" w:cs="Times New Roman"/>
                <w:color w:val="231F20"/>
                <w:sz w:val="28"/>
              </w:rPr>
              <w:t xml:space="preserve"> </w:t>
            </w:r>
            <w:r>
              <w:rPr>
                <w:rFonts w:asciiTheme="majorBidi" w:hAnsiTheme="majorBidi" w:cstheme="majorBidi"/>
                <w:sz w:val="28"/>
                <w:szCs w:val="28"/>
              </w:rPr>
              <w:t xml:space="preserve">     A1. </w:t>
            </w:r>
            <w:r w:rsidRPr="00F9211A">
              <w:rPr>
                <w:rFonts w:asciiTheme="majorBidi" w:hAnsiTheme="majorBidi" w:cstheme="majorBidi"/>
                <w:sz w:val="28"/>
                <w:szCs w:val="28"/>
              </w:rPr>
              <w:t>Sketch engineering components.</w:t>
            </w:r>
          </w:p>
          <w:p w14:paraId="2B85D883" w14:textId="77777777" w:rsidR="008B4D08" w:rsidRPr="00F9211A" w:rsidRDefault="008B4D08" w:rsidP="008B4D08">
            <w:pPr>
              <w:autoSpaceDE w:val="0"/>
              <w:autoSpaceDN w:val="0"/>
              <w:adjustRightInd w:val="0"/>
              <w:ind w:left="132"/>
              <w:jc w:val="both"/>
              <w:rPr>
                <w:rFonts w:asciiTheme="majorBidi" w:hAnsiTheme="majorBidi" w:cstheme="majorBidi"/>
                <w:sz w:val="28"/>
                <w:szCs w:val="28"/>
              </w:rPr>
            </w:pPr>
            <w:r>
              <w:rPr>
                <w:rFonts w:asciiTheme="majorBidi" w:hAnsiTheme="majorBidi" w:cstheme="majorBidi"/>
                <w:sz w:val="28"/>
                <w:szCs w:val="28"/>
              </w:rPr>
              <w:t xml:space="preserve">     A2. </w:t>
            </w:r>
            <w:r w:rsidRPr="00F9211A">
              <w:rPr>
                <w:rFonts w:asciiTheme="majorBidi" w:hAnsiTheme="majorBidi" w:cstheme="majorBidi"/>
                <w:sz w:val="28"/>
                <w:szCs w:val="28"/>
              </w:rPr>
              <w:t>Interpret engineering drawings that comply with drawing standards.</w:t>
            </w:r>
          </w:p>
          <w:p w14:paraId="48CFD156" w14:textId="77777777" w:rsidR="008B4D08" w:rsidRDefault="008B4D08" w:rsidP="008B4D08">
            <w:pPr>
              <w:ind w:left="258"/>
            </w:pPr>
            <w:r>
              <w:rPr>
                <w:rFonts w:asciiTheme="majorBidi" w:hAnsiTheme="majorBidi" w:cstheme="majorBidi"/>
                <w:sz w:val="28"/>
                <w:szCs w:val="28"/>
              </w:rPr>
              <w:t xml:space="preserve">   A3. </w:t>
            </w:r>
            <w:r w:rsidRPr="008D1297">
              <w:rPr>
                <w:rFonts w:asciiTheme="majorBidi" w:hAnsiTheme="majorBidi" w:cstheme="majorBidi"/>
                <w:sz w:val="28"/>
                <w:szCs w:val="28"/>
              </w:rPr>
              <w:t>Produce engineering drawings.</w:t>
            </w:r>
          </w:p>
        </w:tc>
      </w:tr>
      <w:tr w:rsidR="008B4D08" w14:paraId="69EC849B" w14:textId="77777777" w:rsidTr="008B4D08">
        <w:trPr>
          <w:trHeight w:val="504"/>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DBEAFFD" w14:textId="77777777" w:rsidR="008B4D08" w:rsidRDefault="008B4D08" w:rsidP="008B4D08">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2772607E" w14:textId="77777777" w:rsidR="008B4D08" w:rsidRDefault="008B4D08" w:rsidP="008B4D08">
            <w:pPr>
              <w:ind w:left="304"/>
            </w:pPr>
          </w:p>
        </w:tc>
      </w:tr>
      <w:tr w:rsidR="008B4D08" w14:paraId="1C2FA7B6"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1A82F69"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w:t>
            </w:r>
          </w:p>
        </w:tc>
      </w:tr>
      <w:tr w:rsidR="008B4D08" w14:paraId="2E29D7D5"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B41BF6A" w14:textId="77777777" w:rsidR="008B4D08" w:rsidRDefault="008B4D08" w:rsidP="008B4D08">
            <w:pPr>
              <w:jc w:val="right"/>
            </w:pPr>
            <w:r>
              <w:rPr>
                <w:rFonts w:ascii="Times New Roman" w:eastAsia="Times New Roman" w:hAnsi="Times New Roman" w:cs="Times New Roman"/>
                <w:sz w:val="28"/>
              </w:rPr>
              <w:t xml:space="preserve"> </w:t>
            </w:r>
          </w:p>
          <w:p w14:paraId="54593E97" w14:textId="77777777" w:rsidR="008B4D08" w:rsidRPr="008D1297" w:rsidRDefault="008B4D08" w:rsidP="00DD3454">
            <w:pPr>
              <w:pStyle w:val="ListParagraph"/>
              <w:numPr>
                <w:ilvl w:val="0"/>
                <w:numId w:val="46"/>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Lectures.</w:t>
            </w:r>
          </w:p>
          <w:p w14:paraId="7EC31512" w14:textId="77777777" w:rsidR="008B4D08" w:rsidRPr="008D1297" w:rsidRDefault="008B4D08" w:rsidP="00DD3454">
            <w:pPr>
              <w:pStyle w:val="ListParagraph"/>
              <w:numPr>
                <w:ilvl w:val="0"/>
                <w:numId w:val="46"/>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Tutorials.</w:t>
            </w:r>
          </w:p>
          <w:p w14:paraId="1D0C5B29" w14:textId="77777777" w:rsidR="008B4D08" w:rsidRPr="008D1297" w:rsidRDefault="008B4D08" w:rsidP="00DD3454">
            <w:pPr>
              <w:pStyle w:val="ListParagraph"/>
              <w:numPr>
                <w:ilvl w:val="0"/>
                <w:numId w:val="46"/>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Homework and Assignments.</w:t>
            </w:r>
          </w:p>
          <w:p w14:paraId="7E12050A" w14:textId="77777777" w:rsidR="008B4D08" w:rsidRPr="008D1297" w:rsidRDefault="008B4D08" w:rsidP="00DD3454">
            <w:pPr>
              <w:pStyle w:val="ListParagraph"/>
              <w:numPr>
                <w:ilvl w:val="0"/>
                <w:numId w:val="46"/>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Lab. Experiments.</w:t>
            </w:r>
          </w:p>
          <w:p w14:paraId="145845F9" w14:textId="77777777" w:rsidR="008B4D08" w:rsidRPr="008D1297" w:rsidRDefault="008B4D08" w:rsidP="00DD3454">
            <w:pPr>
              <w:pStyle w:val="ListParagraph"/>
              <w:numPr>
                <w:ilvl w:val="0"/>
                <w:numId w:val="46"/>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Tests and Exams.</w:t>
            </w:r>
          </w:p>
          <w:p w14:paraId="19812652" w14:textId="77777777" w:rsidR="008B4D08" w:rsidRPr="008D1297" w:rsidRDefault="008B4D08" w:rsidP="00DD3454">
            <w:pPr>
              <w:pStyle w:val="ListParagraph"/>
              <w:numPr>
                <w:ilvl w:val="0"/>
                <w:numId w:val="46"/>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In-Class Questions and Discussions.</w:t>
            </w:r>
          </w:p>
          <w:p w14:paraId="0AA7C87F" w14:textId="77777777" w:rsidR="008B4D08" w:rsidRPr="008D1297" w:rsidRDefault="008B4D08" w:rsidP="00DD3454">
            <w:pPr>
              <w:pStyle w:val="ListParagraph"/>
              <w:numPr>
                <w:ilvl w:val="0"/>
                <w:numId w:val="46"/>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Connection between Theory and Application.</w:t>
            </w:r>
          </w:p>
          <w:p w14:paraId="61C36629" w14:textId="77777777" w:rsidR="008B4D08" w:rsidRPr="008D1297" w:rsidRDefault="008B4D08" w:rsidP="00DD3454">
            <w:pPr>
              <w:pStyle w:val="ListParagraph"/>
              <w:numPr>
                <w:ilvl w:val="0"/>
                <w:numId w:val="46"/>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Field Trips.</w:t>
            </w:r>
          </w:p>
          <w:p w14:paraId="20330B50" w14:textId="77777777" w:rsidR="008B4D08" w:rsidRPr="008D1297" w:rsidRDefault="008B4D08" w:rsidP="00DD3454">
            <w:pPr>
              <w:pStyle w:val="ListParagraph"/>
              <w:numPr>
                <w:ilvl w:val="0"/>
                <w:numId w:val="46"/>
              </w:numPr>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Extracurricular Activities.</w:t>
            </w:r>
          </w:p>
          <w:p w14:paraId="6145BC6D" w14:textId="77777777" w:rsidR="008B4D08" w:rsidRPr="008D1297" w:rsidRDefault="008B4D08" w:rsidP="00DD3454">
            <w:pPr>
              <w:pStyle w:val="ListParagraph"/>
              <w:numPr>
                <w:ilvl w:val="0"/>
                <w:numId w:val="46"/>
              </w:numPr>
              <w:tabs>
                <w:tab w:val="left" w:pos="885"/>
              </w:tabs>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Seminars.</w:t>
            </w:r>
          </w:p>
          <w:p w14:paraId="4B5A7C8F" w14:textId="77777777" w:rsidR="008B4D08" w:rsidRPr="008D1297" w:rsidRDefault="008B4D08" w:rsidP="00DD3454">
            <w:pPr>
              <w:pStyle w:val="ListParagraph"/>
              <w:numPr>
                <w:ilvl w:val="0"/>
                <w:numId w:val="46"/>
              </w:numPr>
              <w:tabs>
                <w:tab w:val="left" w:pos="885"/>
              </w:tabs>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In- and Out-Class oral conservations.</w:t>
            </w:r>
          </w:p>
          <w:p w14:paraId="6969676B" w14:textId="77777777" w:rsidR="008B4D08" w:rsidRPr="00F9211A" w:rsidRDefault="008B4D08" w:rsidP="00DD3454">
            <w:pPr>
              <w:pStyle w:val="ListParagraph"/>
              <w:numPr>
                <w:ilvl w:val="0"/>
                <w:numId w:val="46"/>
              </w:numPr>
              <w:tabs>
                <w:tab w:val="left" w:pos="885"/>
              </w:tabs>
              <w:autoSpaceDE w:val="0"/>
              <w:autoSpaceDN w:val="0"/>
              <w:bidi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Reports, Presentations, and Posters.</w:t>
            </w:r>
            <w:r w:rsidRPr="00F9211A">
              <w:rPr>
                <w:rFonts w:asciiTheme="majorBidi" w:hAnsiTheme="majorBidi" w:cstheme="majorBidi"/>
                <w:sz w:val="28"/>
                <w:szCs w:val="28"/>
              </w:rPr>
              <w:t xml:space="preserve">  </w:t>
            </w:r>
          </w:p>
          <w:p w14:paraId="0BB15C2D"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26E4674A"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649C3AC" w14:textId="77777777" w:rsidR="008B4D08" w:rsidRDefault="008B4D08" w:rsidP="008B4D08">
            <w:pPr>
              <w:ind w:left="14"/>
            </w:pPr>
            <w:r>
              <w:rPr>
                <w:rFonts w:ascii="Times New Roman" w:eastAsia="Times New Roman" w:hAnsi="Times New Roman" w:cs="Times New Roman"/>
                <w:color w:val="231F20"/>
                <w:sz w:val="28"/>
              </w:rPr>
              <w:t xml:space="preserve">      Assessment methods  </w:t>
            </w:r>
          </w:p>
        </w:tc>
      </w:tr>
      <w:tr w:rsidR="008B4D08" w14:paraId="481EED23"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35B5881"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1. Examinations, Tests, and Quizzes.</w:t>
            </w:r>
          </w:p>
          <w:p w14:paraId="025EFF7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117A5CD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1E48158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p>
          <w:p w14:paraId="4E6D89DE" w14:textId="77777777" w:rsidR="008B4D08" w:rsidRDefault="008B4D08" w:rsidP="008B4D08">
            <w:r w:rsidRPr="008D1297">
              <w:rPr>
                <w:rFonts w:asciiTheme="majorBidi" w:hAnsiTheme="majorBidi" w:cstheme="majorBidi"/>
                <w:sz w:val="28"/>
                <w:szCs w:val="28"/>
              </w:rPr>
              <w:t>Curriculum and Faculty Member (Instructor).</w:t>
            </w:r>
          </w:p>
          <w:p w14:paraId="5B4EF698" w14:textId="77777777" w:rsidR="008B4D08" w:rsidRDefault="008B4D08" w:rsidP="008B4D08">
            <w:pPr>
              <w:spacing w:line="237" w:lineRule="auto"/>
              <w:ind w:left="9030"/>
              <w:jc w:val="both"/>
            </w:pPr>
            <w:r>
              <w:rPr>
                <w:rFonts w:ascii="Times New Roman" w:eastAsia="Times New Roman" w:hAnsi="Times New Roman" w:cs="Times New Roman"/>
                <w:sz w:val="28"/>
              </w:rPr>
              <w:t xml:space="preserve">  </w:t>
            </w:r>
          </w:p>
          <w:p w14:paraId="7F57031A"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0BC54DF2" w14:textId="77777777" w:rsidTr="008B4D08">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57C38BF" w14:textId="77777777" w:rsidR="008B4D08" w:rsidRDefault="008B4D08" w:rsidP="008B4D08">
            <w:pPr>
              <w:ind w:left="443"/>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6999D9D7" w14:textId="77777777" w:rsidR="008B4D08" w:rsidRDefault="008B4D08" w:rsidP="008B4D08">
            <w:pPr>
              <w:ind w:left="443"/>
            </w:pPr>
          </w:p>
          <w:p w14:paraId="4E4700DE" w14:textId="77777777" w:rsidR="008B4D08" w:rsidRPr="00787522" w:rsidRDefault="008B4D08" w:rsidP="008B4D08">
            <w:pPr>
              <w:ind w:left="623"/>
              <w:rPr>
                <w:rFonts w:ascii="Times New Roman" w:eastAsia="Times New Roman" w:hAnsi="Times New Roman" w:cs="Times New Roman"/>
                <w:color w:val="231F20"/>
                <w:sz w:val="28"/>
              </w:rPr>
            </w:pPr>
            <w:r w:rsidRPr="00787522">
              <w:rPr>
                <w:rFonts w:ascii="Times New Roman" w:eastAsia="Times New Roman" w:hAnsi="Times New Roman" w:cs="Times New Roman"/>
                <w:color w:val="231F20"/>
                <w:sz w:val="28"/>
              </w:rPr>
              <w:t>C1. Increasing student’s self-confidence to perform his (homework, classwork and assessment) within the corresponding time.</w:t>
            </w:r>
          </w:p>
          <w:p w14:paraId="14F936D8" w14:textId="77777777" w:rsidR="008B4D08" w:rsidRPr="00787522" w:rsidRDefault="008B4D08" w:rsidP="008B4D08">
            <w:pPr>
              <w:ind w:left="623"/>
              <w:rPr>
                <w:rFonts w:ascii="Times New Roman" w:eastAsia="Times New Roman" w:hAnsi="Times New Roman" w:cs="Times New Roman"/>
                <w:color w:val="231F20"/>
                <w:sz w:val="28"/>
              </w:rPr>
            </w:pPr>
            <w:r w:rsidRPr="00787522">
              <w:rPr>
                <w:rFonts w:ascii="Times New Roman" w:eastAsia="Times New Roman" w:hAnsi="Times New Roman" w:cs="Times New Roman"/>
                <w:color w:val="231F20"/>
                <w:sz w:val="28"/>
              </w:rPr>
              <w:t>C2. Encouraging the teamwork between the students.</w:t>
            </w:r>
          </w:p>
          <w:p w14:paraId="37B9A90D" w14:textId="77777777" w:rsidR="008B4D08" w:rsidRPr="00787522" w:rsidRDefault="008B4D08" w:rsidP="008B4D08">
            <w:pPr>
              <w:ind w:left="623"/>
              <w:rPr>
                <w:rFonts w:ascii="Times New Roman" w:eastAsia="Times New Roman" w:hAnsi="Times New Roman" w:cs="Times New Roman"/>
                <w:color w:val="231F20"/>
                <w:sz w:val="28"/>
              </w:rPr>
            </w:pPr>
            <w:r w:rsidRPr="00787522">
              <w:rPr>
                <w:rFonts w:ascii="Times New Roman" w:eastAsia="Times New Roman" w:hAnsi="Times New Roman" w:cs="Times New Roman"/>
                <w:color w:val="231F20"/>
                <w:sz w:val="28"/>
              </w:rPr>
              <w:t>C3. Cooperating the universal activities.</w:t>
            </w:r>
          </w:p>
          <w:p w14:paraId="6897347B" w14:textId="77777777" w:rsidR="008B4D08" w:rsidRDefault="008B4D08" w:rsidP="008B4D08">
            <w:pPr>
              <w:ind w:left="623"/>
            </w:pPr>
            <w:r w:rsidRPr="00787522">
              <w:rPr>
                <w:rFonts w:ascii="Times New Roman" w:eastAsia="Times New Roman" w:hAnsi="Times New Roman" w:cs="Times New Roman"/>
                <w:color w:val="231F20"/>
                <w:sz w:val="28"/>
              </w:rPr>
              <w:t>C4. Supporting the extra-curricular university activities and urging students to participate in them.</w:t>
            </w:r>
          </w:p>
        </w:tc>
      </w:tr>
      <w:tr w:rsidR="008B4D08" w14:paraId="1A29EB53" w14:textId="77777777" w:rsidTr="008B4D08">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B4BE8AC"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8B4D08" w14:paraId="2911666A" w14:textId="77777777" w:rsidTr="005F2EAC">
        <w:trPr>
          <w:trHeight w:val="2601"/>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53584A6" w14:textId="77777777" w:rsidR="008B4D08" w:rsidRPr="00EF50E6" w:rsidRDefault="008B4D08" w:rsidP="00DD3454">
            <w:pPr>
              <w:numPr>
                <w:ilvl w:val="0"/>
                <w:numId w:val="67"/>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EF50E6">
              <w:rPr>
                <w:rFonts w:asciiTheme="majorBidi" w:eastAsia="Times New Roman" w:hAnsiTheme="majorBidi" w:cstheme="majorBidi"/>
                <w:color w:val="auto"/>
                <w:sz w:val="28"/>
                <w:szCs w:val="28"/>
              </w:rPr>
              <w:lastRenderedPageBreak/>
              <w:t>Homework and Assignments.</w:t>
            </w:r>
          </w:p>
          <w:p w14:paraId="012EC8AC" w14:textId="77777777" w:rsidR="008B4D08" w:rsidRPr="00EF50E6" w:rsidRDefault="008B4D08" w:rsidP="00DD3454">
            <w:pPr>
              <w:numPr>
                <w:ilvl w:val="0"/>
                <w:numId w:val="67"/>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EF50E6">
              <w:rPr>
                <w:rFonts w:asciiTheme="majorBidi" w:eastAsia="Times New Roman" w:hAnsiTheme="majorBidi" w:cstheme="majorBidi"/>
                <w:color w:val="auto"/>
                <w:sz w:val="28"/>
                <w:szCs w:val="28"/>
              </w:rPr>
              <w:t>In-Class Questions and Discussions.</w:t>
            </w:r>
          </w:p>
          <w:p w14:paraId="7AD52554" w14:textId="77777777" w:rsidR="008B4D08" w:rsidRPr="00EF50E6" w:rsidRDefault="008B4D08" w:rsidP="00DD3454">
            <w:pPr>
              <w:numPr>
                <w:ilvl w:val="0"/>
                <w:numId w:val="67"/>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EF50E6">
              <w:rPr>
                <w:rFonts w:asciiTheme="majorBidi" w:eastAsia="Times New Roman" w:hAnsiTheme="majorBidi" w:cstheme="majorBidi"/>
                <w:color w:val="auto"/>
                <w:sz w:val="28"/>
                <w:szCs w:val="28"/>
              </w:rPr>
              <w:t>Field Trips.</w:t>
            </w:r>
          </w:p>
          <w:p w14:paraId="5E060638" w14:textId="77777777" w:rsidR="008B4D08" w:rsidRPr="00EF50E6" w:rsidRDefault="008B4D08" w:rsidP="00DD3454">
            <w:pPr>
              <w:numPr>
                <w:ilvl w:val="0"/>
                <w:numId w:val="67"/>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EF50E6">
              <w:rPr>
                <w:rFonts w:asciiTheme="majorBidi" w:eastAsia="Times New Roman" w:hAnsiTheme="majorBidi" w:cstheme="majorBidi"/>
                <w:color w:val="auto"/>
                <w:sz w:val="28"/>
                <w:szCs w:val="28"/>
              </w:rPr>
              <w:t>Extracurricular Activities.</w:t>
            </w:r>
          </w:p>
          <w:p w14:paraId="28297DB8" w14:textId="77777777" w:rsidR="008B4D08" w:rsidRPr="00EF50E6" w:rsidRDefault="008B4D08" w:rsidP="00DD3454">
            <w:pPr>
              <w:numPr>
                <w:ilvl w:val="0"/>
                <w:numId w:val="67"/>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EF50E6">
              <w:rPr>
                <w:rFonts w:asciiTheme="majorBidi" w:eastAsia="Times New Roman" w:hAnsiTheme="majorBidi" w:cstheme="majorBidi"/>
                <w:color w:val="auto"/>
                <w:sz w:val="28"/>
                <w:szCs w:val="28"/>
              </w:rPr>
              <w:t xml:space="preserve"> Seminars.</w:t>
            </w:r>
          </w:p>
          <w:p w14:paraId="5AC8BA7C" w14:textId="77777777" w:rsidR="008B4D08" w:rsidRPr="00EF50E6" w:rsidRDefault="008B4D08" w:rsidP="00DD3454">
            <w:pPr>
              <w:numPr>
                <w:ilvl w:val="0"/>
                <w:numId w:val="67"/>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EF50E6">
              <w:rPr>
                <w:rFonts w:asciiTheme="majorBidi" w:eastAsia="Times New Roman" w:hAnsiTheme="majorBidi" w:cstheme="majorBidi"/>
                <w:color w:val="auto"/>
                <w:sz w:val="28"/>
                <w:szCs w:val="28"/>
              </w:rPr>
              <w:t xml:space="preserve"> In- and Out-Class oral conservations.</w:t>
            </w:r>
          </w:p>
          <w:p w14:paraId="61A6FB31" w14:textId="77777777" w:rsidR="008B4D08" w:rsidRPr="005F2EAC" w:rsidRDefault="008B4D08" w:rsidP="00DD3454">
            <w:pPr>
              <w:numPr>
                <w:ilvl w:val="0"/>
                <w:numId w:val="67"/>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34822">
              <w:rPr>
                <w:rFonts w:asciiTheme="majorBidi" w:eastAsia="Times New Roman" w:hAnsiTheme="majorBidi" w:cstheme="majorBidi"/>
                <w:color w:val="auto"/>
                <w:sz w:val="28"/>
                <w:szCs w:val="28"/>
              </w:rPr>
              <w:t xml:space="preserve"> Reports, Presentations, and Posters.     </w:t>
            </w:r>
            <w:r w:rsidRPr="005F2EAC">
              <w:rPr>
                <w:rFonts w:ascii="Times New Roman" w:eastAsia="Times New Roman" w:hAnsi="Times New Roman" w:cs="Times New Roman"/>
                <w:sz w:val="28"/>
              </w:rPr>
              <w:t xml:space="preserve"> </w:t>
            </w:r>
          </w:p>
          <w:p w14:paraId="5DFF5FF7"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69276CFA"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B92C8A0"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0FAF790D" w14:textId="77777777" w:rsidTr="008B4D08">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88C9E45" w14:textId="77777777" w:rsidR="008B4D08" w:rsidRDefault="008B4D08" w:rsidP="008B4D08">
            <w:pPr>
              <w:jc w:val="right"/>
            </w:pPr>
            <w:r>
              <w:rPr>
                <w:rFonts w:ascii="Times New Roman" w:eastAsia="Times New Roman" w:hAnsi="Times New Roman" w:cs="Times New Roman"/>
                <w:sz w:val="28"/>
              </w:rPr>
              <w:t xml:space="preserve"> </w:t>
            </w:r>
          </w:p>
          <w:p w14:paraId="35A082AD" w14:textId="77777777" w:rsidR="008B4D08" w:rsidRPr="00834822" w:rsidRDefault="008B4D08" w:rsidP="008B4D08">
            <w:pPr>
              <w:autoSpaceDE w:val="0"/>
              <w:autoSpaceDN w:val="0"/>
              <w:adjustRightInd w:val="0"/>
              <w:spacing w:after="160" w:line="259" w:lineRule="auto"/>
              <w:ind w:left="720"/>
              <w:rPr>
                <w:rFonts w:asciiTheme="majorBidi" w:hAnsiTheme="majorBidi" w:cstheme="majorBidi"/>
                <w:sz w:val="28"/>
                <w:szCs w:val="28"/>
              </w:rPr>
            </w:pPr>
            <w:r w:rsidRPr="00834822">
              <w:rPr>
                <w:rFonts w:asciiTheme="majorBidi" w:hAnsiTheme="majorBidi" w:cstheme="majorBidi"/>
                <w:sz w:val="28"/>
                <w:szCs w:val="28"/>
              </w:rPr>
              <w:t>1. Extracurricular Activities.</w:t>
            </w:r>
          </w:p>
          <w:p w14:paraId="69C1F6DE" w14:textId="77777777" w:rsidR="008B4D08" w:rsidRPr="00834822" w:rsidRDefault="008B4D08" w:rsidP="008B4D08">
            <w:pPr>
              <w:autoSpaceDE w:val="0"/>
              <w:autoSpaceDN w:val="0"/>
              <w:adjustRightInd w:val="0"/>
              <w:spacing w:after="160" w:line="259" w:lineRule="auto"/>
              <w:ind w:left="720"/>
              <w:rPr>
                <w:rFonts w:asciiTheme="majorBidi" w:hAnsiTheme="majorBidi" w:cstheme="majorBidi"/>
                <w:sz w:val="28"/>
                <w:szCs w:val="28"/>
              </w:rPr>
            </w:pPr>
            <w:r w:rsidRPr="00834822">
              <w:rPr>
                <w:rFonts w:asciiTheme="majorBidi" w:hAnsiTheme="majorBidi" w:cstheme="majorBidi"/>
                <w:sz w:val="28"/>
                <w:szCs w:val="28"/>
              </w:rPr>
              <w:t>2. Student Engagement during Lectures.</w:t>
            </w:r>
          </w:p>
          <w:p w14:paraId="5128A28D" w14:textId="77777777" w:rsidR="008B4D08" w:rsidRDefault="008B4D08" w:rsidP="008B4D08">
            <w:pPr>
              <w:ind w:left="720"/>
            </w:pPr>
            <w:r w:rsidRPr="00834822">
              <w:rPr>
                <w:rFonts w:asciiTheme="majorBidi" w:hAnsiTheme="majorBidi" w:cstheme="majorBidi"/>
                <w:sz w:val="28"/>
                <w:szCs w:val="28"/>
              </w:rPr>
              <w:t>3. Responses Obtained from Students</w:t>
            </w:r>
            <w:r w:rsidRPr="00834822">
              <w:rPr>
                <w:rFonts w:asciiTheme="majorBidi" w:hAnsiTheme="majorBidi" w:cstheme="majorBidi"/>
                <w:sz w:val="18"/>
                <w:szCs w:val="18"/>
              </w:rPr>
              <w:t xml:space="preserve">, </w:t>
            </w:r>
            <w:r w:rsidRPr="00834822">
              <w:rPr>
                <w:rFonts w:asciiTheme="majorBidi" w:hAnsiTheme="majorBidi" w:cstheme="majorBidi"/>
                <w:sz w:val="28"/>
                <w:szCs w:val="28"/>
              </w:rPr>
              <w:t>Questionnaire about Curriculum and Faculty Member (Instructor).</w:t>
            </w:r>
            <w:r w:rsidRPr="0083482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
          <w:p w14:paraId="1EF0D763" w14:textId="77777777" w:rsidR="008B4D08" w:rsidRDefault="008B4D08" w:rsidP="008B4D08">
            <w:pPr>
              <w:spacing w:line="237" w:lineRule="auto"/>
              <w:ind w:left="9030"/>
            </w:pPr>
            <w:r>
              <w:rPr>
                <w:rFonts w:ascii="Times New Roman" w:eastAsia="Times New Roman" w:hAnsi="Times New Roman" w:cs="Times New Roman"/>
                <w:sz w:val="28"/>
              </w:rPr>
              <w:t xml:space="preserve">  </w:t>
            </w:r>
          </w:p>
          <w:p w14:paraId="1883B47A" w14:textId="77777777" w:rsidR="008B4D08" w:rsidRDefault="008B4D08" w:rsidP="008B4D08">
            <w:pPr>
              <w:ind w:right="12"/>
              <w:jc w:val="right"/>
            </w:pPr>
            <w:r>
              <w:rPr>
                <w:rFonts w:ascii="Times New Roman" w:eastAsia="Times New Roman" w:hAnsi="Times New Roman" w:cs="Times New Roman"/>
                <w:sz w:val="28"/>
              </w:rPr>
              <w:t xml:space="preserve"> </w:t>
            </w:r>
          </w:p>
        </w:tc>
      </w:tr>
    </w:tbl>
    <w:p w14:paraId="59C39B32" w14:textId="77777777" w:rsidR="008B4D08" w:rsidRDefault="008B4D08" w:rsidP="008B4D08">
      <w:pPr>
        <w:spacing w:after="0"/>
        <w:ind w:right="685"/>
        <w:jc w:val="right"/>
      </w:pPr>
      <w:r>
        <w:rPr>
          <w:rFonts w:ascii="Traditional Arabic" w:eastAsia="Traditional Arabic" w:hAnsi="Traditional Arabic" w:cs="Traditional Arabic"/>
          <w:sz w:val="20"/>
        </w:rPr>
        <w:t xml:space="preserve"> </w:t>
      </w:r>
    </w:p>
    <w:p w14:paraId="4025C533" w14:textId="77777777" w:rsidR="008B4D08" w:rsidRDefault="008B4D08" w:rsidP="008B4D08">
      <w:pPr>
        <w:spacing w:after="58"/>
        <w:ind w:right="687"/>
        <w:jc w:val="right"/>
      </w:pPr>
      <w:r>
        <w:rPr>
          <w:rFonts w:ascii="Times New Roman" w:eastAsia="Times New Roman" w:hAnsi="Times New Roman" w:cs="Times New Roman"/>
          <w:sz w:val="20"/>
        </w:rPr>
        <w:t xml:space="preserve"> </w:t>
      </w:r>
    </w:p>
    <w:p w14:paraId="040B0EEC" w14:textId="77777777" w:rsidR="008B4D08" w:rsidRDefault="008B4D08" w:rsidP="008B4D08">
      <w:pPr>
        <w:spacing w:after="0"/>
        <w:ind w:right="702"/>
        <w:jc w:val="right"/>
      </w:pPr>
      <w:r>
        <w:rPr>
          <w:rFonts w:ascii="Times New Roman" w:eastAsia="Times New Roman" w:hAnsi="Times New Roman" w:cs="Times New Roman"/>
          <w:sz w:val="28"/>
        </w:rPr>
        <w:t xml:space="preserve"> </w:t>
      </w:r>
    </w:p>
    <w:p w14:paraId="37481B99"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64578855"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p>
    <w:p w14:paraId="0D161739"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Pr>
          <w:rFonts w:ascii="Times New Roman" w:eastAsia="Times New Roman" w:hAnsi="Times New Roman" w:cs="Times New Roman"/>
          <w:color w:val="231F20"/>
          <w:sz w:val="28"/>
        </w:rPr>
        <w:t xml:space="preserve">D1. </w:t>
      </w:r>
      <w:r w:rsidRPr="00787522">
        <w:rPr>
          <w:rFonts w:ascii="Times New Roman" w:eastAsia="Times New Roman" w:hAnsi="Times New Roman" w:cs="Times New Roman"/>
          <w:color w:val="231F20"/>
          <w:sz w:val="28"/>
        </w:rPr>
        <w:t>Modifying the engineering drawing aptitude.</w:t>
      </w:r>
    </w:p>
    <w:p w14:paraId="2385A03A" w14:textId="77777777" w:rsidR="008B4D08" w:rsidRDefault="008B4D08" w:rsidP="008B4D08">
      <w:pPr>
        <w:spacing w:after="0"/>
        <w:ind w:right="702"/>
        <w:jc w:val="right"/>
        <w:rPr>
          <w:rFonts w:ascii="Times New Roman" w:eastAsia="Times New Roman" w:hAnsi="Times New Roman" w:cs="Times New Roman"/>
          <w:sz w:val="28"/>
        </w:rPr>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8B4D08" w:rsidRPr="008D1297" w14:paraId="0EBD6780" w14:textId="77777777" w:rsidTr="008B4D08">
        <w:trPr>
          <w:trHeight w:val="538"/>
        </w:trPr>
        <w:tc>
          <w:tcPr>
            <w:tcW w:w="9810" w:type="dxa"/>
            <w:gridSpan w:val="6"/>
            <w:shd w:val="clear" w:color="auto" w:fill="A7BFDE"/>
            <w:vAlign w:val="center"/>
          </w:tcPr>
          <w:p w14:paraId="5860A597" w14:textId="77777777" w:rsidR="008B4D08" w:rsidRPr="00834822" w:rsidRDefault="008B4D08" w:rsidP="008B4D08">
            <w:pPr>
              <w:spacing w:after="0" w:line="240" w:lineRule="auto"/>
              <w:ind w:left="48"/>
              <w:rPr>
                <w:rFonts w:asciiTheme="majorBidi" w:hAnsiTheme="majorBidi" w:cstheme="majorBidi"/>
                <w:sz w:val="28"/>
                <w:szCs w:val="28"/>
                <w:lang w:bidi="ar-IQ"/>
              </w:rPr>
            </w:pPr>
            <w:r w:rsidRPr="00834822">
              <w:rPr>
                <w:rFonts w:ascii="Times New Roman" w:eastAsia="Times New Roman" w:hAnsi="Times New Roman" w:cs="Times New Roman"/>
                <w:color w:val="231F20"/>
                <w:sz w:val="28"/>
              </w:rPr>
              <w:lastRenderedPageBreak/>
              <w:t>10. Course Structure</w:t>
            </w:r>
          </w:p>
        </w:tc>
      </w:tr>
      <w:tr w:rsidR="008B4D08" w:rsidRPr="008D1297" w14:paraId="210A0EC7" w14:textId="77777777" w:rsidTr="008B4D08">
        <w:trPr>
          <w:trHeight w:val="907"/>
        </w:trPr>
        <w:tc>
          <w:tcPr>
            <w:tcW w:w="2430" w:type="dxa"/>
            <w:shd w:val="clear" w:color="auto" w:fill="DEEAF6" w:themeFill="accent1" w:themeFillTint="33"/>
            <w:vAlign w:val="center"/>
          </w:tcPr>
          <w:p w14:paraId="13386495"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75775BC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7F07DAB8"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6B5EBC5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2C6CBE1C"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62C603E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61916713" w14:textId="77777777" w:rsidR="008B4D08" w:rsidRPr="00EF50E6" w:rsidRDefault="008B4D08" w:rsidP="008B4D08">
            <w:pPr>
              <w:autoSpaceDE w:val="0"/>
              <w:autoSpaceDN w:val="0"/>
              <w:adjustRightInd w:val="0"/>
              <w:jc w:val="both"/>
              <w:rPr>
                <w:rFonts w:asciiTheme="majorBidi" w:hAnsiTheme="majorBidi" w:cstheme="majorBidi"/>
                <w:color w:val="231F20"/>
                <w:sz w:val="24"/>
                <w:szCs w:val="24"/>
              </w:rPr>
            </w:pPr>
            <w:r w:rsidRPr="00EF50E6">
              <w:rPr>
                <w:rFonts w:asciiTheme="majorBidi" w:hAnsiTheme="majorBidi" w:cstheme="majorBidi"/>
                <w:color w:val="231F20"/>
                <w:sz w:val="28"/>
                <w:szCs w:val="28"/>
              </w:rPr>
              <w:t>ILOs</w:t>
            </w:r>
            <w:r>
              <w:rPr>
                <w:rFonts w:asciiTheme="majorBidi" w:hAnsiTheme="majorBidi" w:cstheme="majorBidi"/>
                <w:color w:val="231F20"/>
                <w:sz w:val="28"/>
                <w:szCs w:val="28"/>
              </w:rPr>
              <w:t xml:space="preserve"> </w:t>
            </w:r>
          </w:p>
        </w:tc>
        <w:tc>
          <w:tcPr>
            <w:tcW w:w="1080" w:type="dxa"/>
            <w:shd w:val="clear" w:color="auto" w:fill="DEEAF6" w:themeFill="accent1" w:themeFillTint="33"/>
            <w:vAlign w:val="center"/>
          </w:tcPr>
          <w:p w14:paraId="222C24C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128C078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8B4D08" w:rsidRPr="008D1297" w14:paraId="764F6CDF" w14:textId="77777777" w:rsidTr="008B4D08">
        <w:trPr>
          <w:trHeight w:val="399"/>
        </w:trPr>
        <w:tc>
          <w:tcPr>
            <w:tcW w:w="2430" w:type="dxa"/>
            <w:tcBorders>
              <w:right w:val="single" w:sz="6" w:space="0" w:color="4F81BD"/>
            </w:tcBorders>
            <w:shd w:val="clear" w:color="auto" w:fill="DEEAF6" w:themeFill="accent1" w:themeFillTint="33"/>
            <w:vAlign w:val="center"/>
          </w:tcPr>
          <w:p w14:paraId="19E5B360"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C1F1D81"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70BB971B"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Introduction</w:t>
            </w:r>
          </w:p>
        </w:tc>
        <w:tc>
          <w:tcPr>
            <w:tcW w:w="1080" w:type="dxa"/>
            <w:tcBorders>
              <w:left w:val="single" w:sz="6" w:space="0" w:color="4F81BD"/>
              <w:right w:val="single" w:sz="6" w:space="0" w:color="4F81BD"/>
            </w:tcBorders>
            <w:shd w:val="clear" w:color="auto" w:fill="DEEAF6" w:themeFill="accent1" w:themeFillTint="33"/>
            <w:vAlign w:val="center"/>
          </w:tcPr>
          <w:p w14:paraId="67A0DE51"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left w:val="single" w:sz="6" w:space="0" w:color="4F81BD"/>
              <w:right w:val="single" w:sz="6" w:space="0" w:color="4F81BD"/>
            </w:tcBorders>
            <w:shd w:val="clear" w:color="auto" w:fill="DEEAF6" w:themeFill="accent1" w:themeFillTint="33"/>
          </w:tcPr>
          <w:p w14:paraId="217DBED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700F09C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BF7290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tcBorders>
              <w:left w:val="single" w:sz="6" w:space="0" w:color="4F81BD"/>
            </w:tcBorders>
            <w:shd w:val="clear" w:color="auto" w:fill="DEEAF6" w:themeFill="accent1" w:themeFillTint="33"/>
            <w:vAlign w:val="center"/>
          </w:tcPr>
          <w:p w14:paraId="23EDD6A0"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8B4D08" w:rsidRPr="008D1297" w14:paraId="755C15B0" w14:textId="77777777" w:rsidTr="008B4D08">
        <w:trPr>
          <w:trHeight w:val="339"/>
        </w:trPr>
        <w:tc>
          <w:tcPr>
            <w:tcW w:w="2430" w:type="dxa"/>
            <w:tcBorders>
              <w:right w:val="single" w:sz="6" w:space="0" w:color="4F81BD"/>
            </w:tcBorders>
            <w:shd w:val="clear" w:color="auto" w:fill="DEEAF6" w:themeFill="accent1" w:themeFillTint="33"/>
            <w:vAlign w:val="center"/>
          </w:tcPr>
          <w:p w14:paraId="6010A26B"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933C300"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1CCD8ED"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Geometric Typing</w:t>
            </w:r>
          </w:p>
        </w:tc>
        <w:tc>
          <w:tcPr>
            <w:tcW w:w="1080" w:type="dxa"/>
            <w:shd w:val="clear" w:color="auto" w:fill="DEEAF6" w:themeFill="accent1" w:themeFillTint="33"/>
            <w:vAlign w:val="center"/>
          </w:tcPr>
          <w:p w14:paraId="3AAAD4BD"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EF50E6">
              <w:rPr>
                <w:rFonts w:asciiTheme="majorBidi" w:hAnsiTheme="majorBidi" w:cstheme="majorBidi"/>
                <w:sz w:val="28"/>
                <w:szCs w:val="28"/>
                <w:lang w:bidi="ar-IQ"/>
              </w:rPr>
              <w:t>A1</w:t>
            </w:r>
          </w:p>
        </w:tc>
        <w:tc>
          <w:tcPr>
            <w:tcW w:w="1080" w:type="dxa"/>
            <w:shd w:val="clear" w:color="auto" w:fill="DEEAF6" w:themeFill="accent1" w:themeFillTint="33"/>
          </w:tcPr>
          <w:p w14:paraId="46B02BE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6F92180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2B1E60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0DD311B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8B4D08" w:rsidRPr="008D1297" w14:paraId="50E3DADA" w14:textId="77777777" w:rsidTr="008B4D08">
        <w:trPr>
          <w:trHeight w:val="320"/>
        </w:trPr>
        <w:tc>
          <w:tcPr>
            <w:tcW w:w="2430" w:type="dxa"/>
            <w:tcBorders>
              <w:right w:val="single" w:sz="6" w:space="0" w:color="4F81BD"/>
            </w:tcBorders>
            <w:shd w:val="clear" w:color="auto" w:fill="DEEAF6" w:themeFill="accent1" w:themeFillTint="33"/>
            <w:vAlign w:val="center"/>
          </w:tcPr>
          <w:p w14:paraId="68B8EA3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8FDFB6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62A25377"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Lines</w:t>
            </w:r>
          </w:p>
        </w:tc>
        <w:tc>
          <w:tcPr>
            <w:tcW w:w="1080" w:type="dxa"/>
            <w:tcBorders>
              <w:left w:val="single" w:sz="6" w:space="0" w:color="4F81BD"/>
              <w:right w:val="single" w:sz="6" w:space="0" w:color="4F81BD"/>
            </w:tcBorders>
            <w:shd w:val="clear" w:color="auto" w:fill="DEEAF6" w:themeFill="accent1" w:themeFillTint="33"/>
            <w:vAlign w:val="center"/>
          </w:tcPr>
          <w:p w14:paraId="0868ED2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EF50E6">
              <w:rPr>
                <w:rFonts w:asciiTheme="majorBidi" w:hAnsiTheme="majorBidi" w:cstheme="majorBidi"/>
                <w:sz w:val="28"/>
                <w:szCs w:val="28"/>
                <w:lang w:bidi="ar-IQ"/>
              </w:rPr>
              <w:t>A1</w:t>
            </w:r>
          </w:p>
        </w:tc>
        <w:tc>
          <w:tcPr>
            <w:tcW w:w="1080" w:type="dxa"/>
            <w:tcBorders>
              <w:left w:val="single" w:sz="6" w:space="0" w:color="4F81BD"/>
              <w:right w:val="single" w:sz="6" w:space="0" w:color="4F81BD"/>
            </w:tcBorders>
            <w:shd w:val="clear" w:color="auto" w:fill="DEEAF6" w:themeFill="accent1" w:themeFillTint="33"/>
          </w:tcPr>
          <w:p w14:paraId="3C5E9A6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1455515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81DF86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tcBorders>
              <w:left w:val="single" w:sz="6" w:space="0" w:color="4F81BD"/>
            </w:tcBorders>
            <w:shd w:val="clear" w:color="auto" w:fill="DEEAF6" w:themeFill="accent1" w:themeFillTint="33"/>
            <w:vAlign w:val="center"/>
          </w:tcPr>
          <w:p w14:paraId="20CF6F0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8B4D08" w:rsidRPr="008D1297" w14:paraId="36AE8822" w14:textId="77777777" w:rsidTr="008B4D08">
        <w:trPr>
          <w:trHeight w:val="331"/>
        </w:trPr>
        <w:tc>
          <w:tcPr>
            <w:tcW w:w="2430" w:type="dxa"/>
            <w:tcBorders>
              <w:right w:val="single" w:sz="6" w:space="0" w:color="4F81BD"/>
            </w:tcBorders>
            <w:shd w:val="clear" w:color="auto" w:fill="DEEAF6" w:themeFill="accent1" w:themeFillTint="33"/>
            <w:vAlign w:val="center"/>
          </w:tcPr>
          <w:p w14:paraId="504FBF9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E75573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69F0F7B"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Lines</w:t>
            </w:r>
          </w:p>
        </w:tc>
        <w:tc>
          <w:tcPr>
            <w:tcW w:w="1080" w:type="dxa"/>
            <w:shd w:val="clear" w:color="auto" w:fill="DEEAF6" w:themeFill="accent1" w:themeFillTint="33"/>
            <w:vAlign w:val="center"/>
          </w:tcPr>
          <w:p w14:paraId="6F218DE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EF50E6">
              <w:rPr>
                <w:rFonts w:asciiTheme="majorBidi" w:hAnsiTheme="majorBidi" w:cstheme="majorBidi"/>
                <w:sz w:val="28"/>
                <w:szCs w:val="28"/>
                <w:lang w:bidi="ar-IQ"/>
              </w:rPr>
              <w:t>A1</w:t>
            </w:r>
          </w:p>
        </w:tc>
        <w:tc>
          <w:tcPr>
            <w:tcW w:w="1080" w:type="dxa"/>
            <w:shd w:val="clear" w:color="auto" w:fill="DEEAF6" w:themeFill="accent1" w:themeFillTint="33"/>
          </w:tcPr>
          <w:p w14:paraId="754D441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03ACFB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B40A9A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5ABA432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8B4D08" w:rsidRPr="008D1297" w14:paraId="708F9765" w14:textId="77777777" w:rsidTr="008B4D08">
        <w:trPr>
          <w:trHeight w:val="340"/>
        </w:trPr>
        <w:tc>
          <w:tcPr>
            <w:tcW w:w="2430" w:type="dxa"/>
            <w:tcBorders>
              <w:right w:val="single" w:sz="6" w:space="0" w:color="4F81BD"/>
            </w:tcBorders>
            <w:shd w:val="clear" w:color="auto" w:fill="DEEAF6" w:themeFill="accent1" w:themeFillTint="33"/>
            <w:vAlign w:val="center"/>
          </w:tcPr>
          <w:p w14:paraId="60A941D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84FA58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028D1BE3"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Geometric Processing</w:t>
            </w:r>
          </w:p>
        </w:tc>
        <w:tc>
          <w:tcPr>
            <w:tcW w:w="1080" w:type="dxa"/>
            <w:tcBorders>
              <w:left w:val="single" w:sz="6" w:space="0" w:color="4F81BD"/>
              <w:right w:val="single" w:sz="6" w:space="0" w:color="4F81BD"/>
            </w:tcBorders>
            <w:shd w:val="clear" w:color="auto" w:fill="DEEAF6" w:themeFill="accent1" w:themeFillTint="33"/>
            <w:vAlign w:val="center"/>
          </w:tcPr>
          <w:p w14:paraId="7A7374A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EF50E6">
              <w:rPr>
                <w:rFonts w:asciiTheme="majorBidi" w:hAnsiTheme="majorBidi" w:cstheme="majorBidi"/>
                <w:sz w:val="28"/>
                <w:szCs w:val="28"/>
                <w:lang w:bidi="ar-IQ"/>
              </w:rPr>
              <w:t>A1</w:t>
            </w:r>
          </w:p>
        </w:tc>
        <w:tc>
          <w:tcPr>
            <w:tcW w:w="1080" w:type="dxa"/>
            <w:tcBorders>
              <w:left w:val="single" w:sz="6" w:space="0" w:color="4F81BD"/>
              <w:right w:val="single" w:sz="6" w:space="0" w:color="4F81BD"/>
            </w:tcBorders>
            <w:shd w:val="clear" w:color="auto" w:fill="DEEAF6" w:themeFill="accent1" w:themeFillTint="33"/>
          </w:tcPr>
          <w:p w14:paraId="3A4F3CC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CDB96D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F370D0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tcBorders>
              <w:left w:val="single" w:sz="6" w:space="0" w:color="4F81BD"/>
            </w:tcBorders>
            <w:shd w:val="clear" w:color="auto" w:fill="DEEAF6" w:themeFill="accent1" w:themeFillTint="33"/>
            <w:vAlign w:val="center"/>
          </w:tcPr>
          <w:p w14:paraId="5DFA90B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8B4D08" w:rsidRPr="008D1297" w14:paraId="23E58AC6" w14:textId="77777777" w:rsidTr="008B4D08">
        <w:trPr>
          <w:trHeight w:val="323"/>
        </w:trPr>
        <w:tc>
          <w:tcPr>
            <w:tcW w:w="2430" w:type="dxa"/>
            <w:tcBorders>
              <w:right w:val="single" w:sz="6" w:space="0" w:color="4F81BD"/>
            </w:tcBorders>
            <w:shd w:val="clear" w:color="auto" w:fill="DEEAF6" w:themeFill="accent1" w:themeFillTint="33"/>
            <w:vAlign w:val="center"/>
          </w:tcPr>
          <w:p w14:paraId="4FAFFDB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DA64C3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FC602C3"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Geometric Processing</w:t>
            </w:r>
          </w:p>
        </w:tc>
        <w:tc>
          <w:tcPr>
            <w:tcW w:w="1080" w:type="dxa"/>
            <w:shd w:val="clear" w:color="auto" w:fill="DEEAF6" w:themeFill="accent1" w:themeFillTint="33"/>
            <w:vAlign w:val="center"/>
          </w:tcPr>
          <w:p w14:paraId="4A64E28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1B545B1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E387F9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882A63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372F128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8B4D08" w:rsidRPr="008D1297" w14:paraId="485FD387" w14:textId="77777777" w:rsidTr="008B4D08">
        <w:trPr>
          <w:trHeight w:val="323"/>
        </w:trPr>
        <w:tc>
          <w:tcPr>
            <w:tcW w:w="2430" w:type="dxa"/>
            <w:tcBorders>
              <w:right w:val="single" w:sz="6" w:space="0" w:color="4F81BD"/>
            </w:tcBorders>
            <w:shd w:val="clear" w:color="auto" w:fill="DEEAF6" w:themeFill="accent1" w:themeFillTint="33"/>
            <w:vAlign w:val="center"/>
          </w:tcPr>
          <w:p w14:paraId="3809925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23FE73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8966AD2"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Geometric Processing</w:t>
            </w:r>
          </w:p>
        </w:tc>
        <w:tc>
          <w:tcPr>
            <w:tcW w:w="1080" w:type="dxa"/>
            <w:shd w:val="clear" w:color="auto" w:fill="DEEAF6" w:themeFill="accent1" w:themeFillTint="33"/>
            <w:vAlign w:val="center"/>
          </w:tcPr>
          <w:p w14:paraId="4D8CD07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EF50E6">
              <w:rPr>
                <w:rFonts w:asciiTheme="majorBidi" w:hAnsiTheme="majorBidi" w:cstheme="majorBidi"/>
                <w:sz w:val="28"/>
                <w:szCs w:val="28"/>
                <w:lang w:bidi="ar-IQ"/>
              </w:rPr>
              <w:t>A2, A3</w:t>
            </w:r>
          </w:p>
        </w:tc>
        <w:tc>
          <w:tcPr>
            <w:tcW w:w="1080" w:type="dxa"/>
            <w:shd w:val="clear" w:color="auto" w:fill="DEEAF6" w:themeFill="accent1" w:themeFillTint="33"/>
          </w:tcPr>
          <w:p w14:paraId="2E25EE0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028332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13ECE5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017D8B9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8B4D08" w:rsidRPr="008D1297" w14:paraId="2B6F573C" w14:textId="77777777" w:rsidTr="008B4D08">
        <w:trPr>
          <w:trHeight w:val="323"/>
        </w:trPr>
        <w:tc>
          <w:tcPr>
            <w:tcW w:w="2430" w:type="dxa"/>
            <w:tcBorders>
              <w:right w:val="single" w:sz="6" w:space="0" w:color="4F81BD"/>
            </w:tcBorders>
            <w:shd w:val="clear" w:color="auto" w:fill="DEEAF6" w:themeFill="accent1" w:themeFillTint="33"/>
            <w:vAlign w:val="center"/>
          </w:tcPr>
          <w:p w14:paraId="1F42AF1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C43205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63CFC3B"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Theory of Projection</w:t>
            </w:r>
          </w:p>
        </w:tc>
        <w:tc>
          <w:tcPr>
            <w:tcW w:w="1080" w:type="dxa"/>
            <w:shd w:val="clear" w:color="auto" w:fill="DEEAF6" w:themeFill="accent1" w:themeFillTint="33"/>
            <w:vAlign w:val="center"/>
          </w:tcPr>
          <w:p w14:paraId="3CA52D9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EF50E6">
              <w:rPr>
                <w:rFonts w:asciiTheme="majorBidi" w:hAnsiTheme="majorBidi" w:cstheme="majorBidi"/>
                <w:sz w:val="28"/>
                <w:szCs w:val="28"/>
                <w:lang w:bidi="ar-IQ"/>
              </w:rPr>
              <w:t>A2, A3</w:t>
            </w:r>
          </w:p>
        </w:tc>
        <w:tc>
          <w:tcPr>
            <w:tcW w:w="1080" w:type="dxa"/>
            <w:shd w:val="clear" w:color="auto" w:fill="DEEAF6" w:themeFill="accent1" w:themeFillTint="33"/>
          </w:tcPr>
          <w:p w14:paraId="27D3B32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7F8BE3A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4AAA39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1152AAC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8B4D08" w:rsidRPr="008D1297" w14:paraId="1F762648" w14:textId="77777777" w:rsidTr="008B4D08">
        <w:trPr>
          <w:trHeight w:val="323"/>
        </w:trPr>
        <w:tc>
          <w:tcPr>
            <w:tcW w:w="2430" w:type="dxa"/>
            <w:tcBorders>
              <w:right w:val="single" w:sz="6" w:space="0" w:color="4F81BD"/>
            </w:tcBorders>
            <w:shd w:val="clear" w:color="auto" w:fill="DEEAF6" w:themeFill="accent1" w:themeFillTint="33"/>
            <w:vAlign w:val="center"/>
          </w:tcPr>
          <w:p w14:paraId="69726DB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5E6F16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7C89912"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Theory of Projection</w:t>
            </w:r>
          </w:p>
        </w:tc>
        <w:tc>
          <w:tcPr>
            <w:tcW w:w="1080" w:type="dxa"/>
            <w:shd w:val="clear" w:color="auto" w:fill="DEEAF6" w:themeFill="accent1" w:themeFillTint="33"/>
            <w:vAlign w:val="center"/>
          </w:tcPr>
          <w:p w14:paraId="15A5236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EF50E6">
              <w:rPr>
                <w:rFonts w:asciiTheme="majorBidi" w:hAnsiTheme="majorBidi" w:cstheme="majorBidi"/>
                <w:sz w:val="28"/>
                <w:szCs w:val="28"/>
                <w:lang w:bidi="ar-IQ"/>
              </w:rPr>
              <w:t>A2, A3</w:t>
            </w:r>
          </w:p>
        </w:tc>
        <w:tc>
          <w:tcPr>
            <w:tcW w:w="1080" w:type="dxa"/>
            <w:shd w:val="clear" w:color="auto" w:fill="DEEAF6" w:themeFill="accent1" w:themeFillTint="33"/>
          </w:tcPr>
          <w:p w14:paraId="7B4BF46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2BEC8A1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C7A1FF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64294CDA"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8B4D08" w:rsidRPr="008D1297" w14:paraId="2FA6B75A" w14:textId="77777777" w:rsidTr="008B4D08">
        <w:trPr>
          <w:trHeight w:val="323"/>
        </w:trPr>
        <w:tc>
          <w:tcPr>
            <w:tcW w:w="2430" w:type="dxa"/>
            <w:tcBorders>
              <w:right w:val="single" w:sz="6" w:space="0" w:color="4F81BD"/>
            </w:tcBorders>
            <w:shd w:val="clear" w:color="auto" w:fill="DEEAF6" w:themeFill="accent1" w:themeFillTint="33"/>
            <w:vAlign w:val="center"/>
          </w:tcPr>
          <w:p w14:paraId="12A75EE4"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9F0164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A93D6F8" w14:textId="77777777" w:rsidR="008B4D08" w:rsidRDefault="008B4D08" w:rsidP="008B4D08">
            <w:pPr>
              <w:pStyle w:val="NoSpacing"/>
              <w:shd w:val="clear" w:color="auto" w:fill="ACB9CA" w:themeFill="text2" w:themeFillTint="66"/>
              <w:bidi w:val="0"/>
              <w:spacing w:line="276" w:lineRule="auto"/>
              <w:ind w:left="360"/>
              <w:rPr>
                <w:rFonts w:asciiTheme="majorBidi" w:hAnsiTheme="majorBidi" w:cstheme="majorBidi"/>
                <w:sz w:val="24"/>
                <w:szCs w:val="24"/>
                <w:lang w:bidi="ar-IQ"/>
              </w:rPr>
            </w:pPr>
            <w:r>
              <w:rPr>
                <w:rFonts w:asciiTheme="majorBidi" w:hAnsiTheme="majorBidi" w:cstheme="majorBidi"/>
                <w:sz w:val="28"/>
                <w:szCs w:val="28"/>
              </w:rPr>
              <w:t>Theory  of Projection</w:t>
            </w:r>
          </w:p>
        </w:tc>
        <w:tc>
          <w:tcPr>
            <w:tcW w:w="1080" w:type="dxa"/>
            <w:shd w:val="clear" w:color="auto" w:fill="DEEAF6" w:themeFill="accent1" w:themeFillTint="33"/>
            <w:vAlign w:val="center"/>
          </w:tcPr>
          <w:p w14:paraId="24AAC9E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470F71C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68D1CF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E9BF2C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1FBCF8E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8B4D08" w:rsidRPr="008D1297" w14:paraId="0648B5E7" w14:textId="77777777" w:rsidTr="008B4D08">
        <w:trPr>
          <w:trHeight w:val="323"/>
        </w:trPr>
        <w:tc>
          <w:tcPr>
            <w:tcW w:w="2430" w:type="dxa"/>
            <w:tcBorders>
              <w:right w:val="single" w:sz="6" w:space="0" w:color="4F81BD"/>
            </w:tcBorders>
            <w:shd w:val="clear" w:color="auto" w:fill="DEEAF6" w:themeFill="accent1" w:themeFillTint="33"/>
            <w:vAlign w:val="center"/>
          </w:tcPr>
          <w:p w14:paraId="29D4B8F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0C870D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49E8A4F" w14:textId="77777777" w:rsidR="008B4D08" w:rsidRDefault="008B4D08" w:rsidP="008B4D08">
            <w:pPr>
              <w:pStyle w:val="NoSpacing"/>
              <w:shd w:val="clear" w:color="auto" w:fill="ACB9CA" w:themeFill="text2" w:themeFillTint="66"/>
              <w:bidi w:val="0"/>
              <w:spacing w:line="276" w:lineRule="auto"/>
              <w:ind w:left="360"/>
              <w:jc w:val="both"/>
              <w:rPr>
                <w:rFonts w:asciiTheme="majorBidi" w:hAnsiTheme="majorBidi" w:cstheme="majorBidi"/>
                <w:sz w:val="24"/>
                <w:szCs w:val="24"/>
                <w:lang w:bidi="ar-IQ"/>
              </w:rPr>
            </w:pPr>
            <w:r>
              <w:rPr>
                <w:rFonts w:asciiTheme="majorBidi" w:hAnsiTheme="majorBidi" w:cstheme="majorBidi"/>
                <w:sz w:val="28"/>
                <w:szCs w:val="28"/>
              </w:rPr>
              <w:t>Theory of Projection</w:t>
            </w:r>
          </w:p>
        </w:tc>
        <w:tc>
          <w:tcPr>
            <w:tcW w:w="1080" w:type="dxa"/>
            <w:shd w:val="clear" w:color="auto" w:fill="DEEAF6" w:themeFill="accent1" w:themeFillTint="33"/>
            <w:vAlign w:val="center"/>
          </w:tcPr>
          <w:p w14:paraId="512C98C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36ED8D8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525AD38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1719BF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7E7915D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8B4D08" w:rsidRPr="008D1297" w14:paraId="70CDF285" w14:textId="77777777" w:rsidTr="008B4D08">
        <w:trPr>
          <w:trHeight w:val="323"/>
        </w:trPr>
        <w:tc>
          <w:tcPr>
            <w:tcW w:w="2430" w:type="dxa"/>
            <w:tcBorders>
              <w:right w:val="single" w:sz="6" w:space="0" w:color="4F81BD"/>
            </w:tcBorders>
            <w:shd w:val="clear" w:color="auto" w:fill="DEEAF6" w:themeFill="accent1" w:themeFillTint="33"/>
            <w:vAlign w:val="center"/>
          </w:tcPr>
          <w:p w14:paraId="2E770C4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81DC8F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9B3A425" w14:textId="77777777" w:rsidR="008B4D08" w:rsidRDefault="008B4D08" w:rsidP="008B4D08">
            <w:pPr>
              <w:pStyle w:val="NoSpacing"/>
              <w:shd w:val="clear" w:color="auto" w:fill="ACB9CA" w:themeFill="text2" w:themeFillTint="66"/>
              <w:bidi w:val="0"/>
              <w:spacing w:line="276" w:lineRule="auto"/>
              <w:ind w:left="360"/>
              <w:jc w:val="both"/>
              <w:rPr>
                <w:rFonts w:asciiTheme="majorBidi" w:hAnsiTheme="majorBidi" w:cstheme="majorBidi"/>
                <w:sz w:val="24"/>
                <w:szCs w:val="24"/>
                <w:lang w:bidi="ar-IQ"/>
              </w:rPr>
            </w:pPr>
            <w:r>
              <w:rPr>
                <w:rFonts w:asciiTheme="majorBidi" w:hAnsiTheme="majorBidi" w:cstheme="majorBidi"/>
                <w:sz w:val="28"/>
                <w:szCs w:val="28"/>
              </w:rPr>
              <w:t>Theory of Projection</w:t>
            </w:r>
          </w:p>
        </w:tc>
        <w:tc>
          <w:tcPr>
            <w:tcW w:w="1080" w:type="dxa"/>
            <w:shd w:val="clear" w:color="auto" w:fill="DEEAF6" w:themeFill="accent1" w:themeFillTint="33"/>
            <w:vAlign w:val="center"/>
          </w:tcPr>
          <w:p w14:paraId="1BACCEF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4F8BF9E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47FEBA2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239577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3CDC76F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8B4D08" w:rsidRPr="008D1297" w14:paraId="538DEE67" w14:textId="77777777" w:rsidTr="008B4D08">
        <w:trPr>
          <w:trHeight w:val="323"/>
        </w:trPr>
        <w:tc>
          <w:tcPr>
            <w:tcW w:w="2430" w:type="dxa"/>
            <w:tcBorders>
              <w:right w:val="single" w:sz="6" w:space="0" w:color="4F81BD"/>
            </w:tcBorders>
            <w:shd w:val="clear" w:color="auto" w:fill="DEEAF6" w:themeFill="accent1" w:themeFillTint="33"/>
            <w:vAlign w:val="center"/>
          </w:tcPr>
          <w:p w14:paraId="27DDC90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27532C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5291EEE" w14:textId="77777777" w:rsidR="008B4D08" w:rsidRDefault="008B4D08" w:rsidP="008B4D08">
            <w:pPr>
              <w:pStyle w:val="NoSpacing"/>
              <w:shd w:val="clear" w:color="auto" w:fill="ACB9CA" w:themeFill="text2" w:themeFillTint="66"/>
              <w:bidi w:val="0"/>
              <w:spacing w:line="276" w:lineRule="auto"/>
              <w:ind w:left="360"/>
              <w:jc w:val="both"/>
              <w:rPr>
                <w:rFonts w:asciiTheme="majorBidi" w:hAnsiTheme="majorBidi" w:cstheme="majorBidi"/>
                <w:sz w:val="24"/>
                <w:szCs w:val="24"/>
                <w:lang w:bidi="ar-IQ"/>
              </w:rPr>
            </w:pPr>
            <w:r>
              <w:rPr>
                <w:rFonts w:asciiTheme="majorBidi" w:hAnsiTheme="majorBidi" w:cstheme="majorBidi"/>
                <w:sz w:val="28"/>
                <w:szCs w:val="28"/>
              </w:rPr>
              <w:t>Theory of Projection</w:t>
            </w:r>
          </w:p>
        </w:tc>
        <w:tc>
          <w:tcPr>
            <w:tcW w:w="1080" w:type="dxa"/>
            <w:shd w:val="clear" w:color="auto" w:fill="DEEAF6" w:themeFill="accent1" w:themeFillTint="33"/>
            <w:vAlign w:val="center"/>
          </w:tcPr>
          <w:p w14:paraId="7594843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5DA187E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18E772E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22EB99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5591C05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8B4D08" w:rsidRPr="008D1297" w14:paraId="63066729" w14:textId="77777777" w:rsidTr="008B4D08">
        <w:trPr>
          <w:trHeight w:val="323"/>
        </w:trPr>
        <w:tc>
          <w:tcPr>
            <w:tcW w:w="2430" w:type="dxa"/>
            <w:tcBorders>
              <w:right w:val="single" w:sz="6" w:space="0" w:color="4F81BD"/>
            </w:tcBorders>
            <w:shd w:val="clear" w:color="auto" w:fill="DEEAF6" w:themeFill="accent1" w:themeFillTint="33"/>
            <w:vAlign w:val="center"/>
          </w:tcPr>
          <w:p w14:paraId="06FFD9DC"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0558AB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CB848E2"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Theory of Projection</w:t>
            </w:r>
          </w:p>
        </w:tc>
        <w:tc>
          <w:tcPr>
            <w:tcW w:w="1080" w:type="dxa"/>
            <w:shd w:val="clear" w:color="auto" w:fill="DEEAF6" w:themeFill="accent1" w:themeFillTint="33"/>
            <w:vAlign w:val="center"/>
          </w:tcPr>
          <w:p w14:paraId="14D0BFE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275DA99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4F3F44E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942CC8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22AD078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8B4D08" w:rsidRPr="008D1297" w14:paraId="088DD204" w14:textId="77777777" w:rsidTr="008B4D08">
        <w:trPr>
          <w:trHeight w:val="323"/>
        </w:trPr>
        <w:tc>
          <w:tcPr>
            <w:tcW w:w="2430" w:type="dxa"/>
            <w:tcBorders>
              <w:right w:val="single" w:sz="6" w:space="0" w:color="4F81BD"/>
            </w:tcBorders>
            <w:shd w:val="clear" w:color="auto" w:fill="DEEAF6" w:themeFill="accent1" w:themeFillTint="33"/>
            <w:vAlign w:val="center"/>
          </w:tcPr>
          <w:p w14:paraId="07B074A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778D01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0D3C186"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Theory of Projection</w:t>
            </w:r>
          </w:p>
        </w:tc>
        <w:tc>
          <w:tcPr>
            <w:tcW w:w="1080" w:type="dxa"/>
            <w:shd w:val="clear" w:color="auto" w:fill="DEEAF6" w:themeFill="accent1" w:themeFillTint="33"/>
            <w:vAlign w:val="center"/>
          </w:tcPr>
          <w:p w14:paraId="26B3E9E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5F20190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6D6E106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277B22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34FA7CA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8B4D08" w:rsidRPr="008D1297" w14:paraId="022ECAB2" w14:textId="77777777" w:rsidTr="008B4D08">
        <w:trPr>
          <w:trHeight w:val="323"/>
        </w:trPr>
        <w:tc>
          <w:tcPr>
            <w:tcW w:w="2430" w:type="dxa"/>
            <w:tcBorders>
              <w:right w:val="single" w:sz="6" w:space="0" w:color="4F81BD"/>
            </w:tcBorders>
            <w:shd w:val="clear" w:color="auto" w:fill="DEEAF6" w:themeFill="accent1" w:themeFillTint="33"/>
            <w:vAlign w:val="center"/>
          </w:tcPr>
          <w:p w14:paraId="43BE9CC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291300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6ED0737"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8"/>
                <w:szCs w:val="28"/>
              </w:rPr>
              <w:t>Dimensions</w:t>
            </w:r>
          </w:p>
        </w:tc>
        <w:tc>
          <w:tcPr>
            <w:tcW w:w="1080" w:type="dxa"/>
            <w:shd w:val="clear" w:color="auto" w:fill="DEEAF6" w:themeFill="accent1" w:themeFillTint="33"/>
            <w:vAlign w:val="center"/>
          </w:tcPr>
          <w:p w14:paraId="1E3A8E1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4768FEC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2203525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47AADF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2170DF2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8B4D08" w:rsidRPr="008D1297" w14:paraId="124F6FF2" w14:textId="77777777" w:rsidTr="008B4D08">
        <w:trPr>
          <w:trHeight w:val="323"/>
        </w:trPr>
        <w:tc>
          <w:tcPr>
            <w:tcW w:w="2430" w:type="dxa"/>
            <w:tcBorders>
              <w:right w:val="single" w:sz="6" w:space="0" w:color="4F81BD"/>
            </w:tcBorders>
            <w:shd w:val="clear" w:color="auto" w:fill="DEEAF6" w:themeFill="accent1" w:themeFillTint="33"/>
            <w:vAlign w:val="center"/>
          </w:tcPr>
          <w:p w14:paraId="5822C01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831143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DE27B19"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8"/>
                <w:szCs w:val="28"/>
              </w:rPr>
              <w:t>Dimensions</w:t>
            </w:r>
          </w:p>
        </w:tc>
        <w:tc>
          <w:tcPr>
            <w:tcW w:w="1080" w:type="dxa"/>
            <w:shd w:val="clear" w:color="auto" w:fill="DEEAF6" w:themeFill="accent1" w:themeFillTint="33"/>
            <w:vAlign w:val="center"/>
          </w:tcPr>
          <w:p w14:paraId="1499292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52CB8F8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664F401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95B3FE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0CAE35B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8B4D08" w:rsidRPr="008D1297" w14:paraId="3370E363" w14:textId="77777777" w:rsidTr="008B4D08">
        <w:trPr>
          <w:trHeight w:val="323"/>
        </w:trPr>
        <w:tc>
          <w:tcPr>
            <w:tcW w:w="2430" w:type="dxa"/>
            <w:tcBorders>
              <w:right w:val="single" w:sz="6" w:space="0" w:color="4F81BD"/>
            </w:tcBorders>
            <w:shd w:val="clear" w:color="auto" w:fill="DEEAF6" w:themeFill="accent1" w:themeFillTint="33"/>
            <w:vAlign w:val="center"/>
          </w:tcPr>
          <w:p w14:paraId="0C864ED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78A485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F0730F1"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8"/>
                <w:szCs w:val="28"/>
              </w:rPr>
              <w:t>Sections</w:t>
            </w:r>
          </w:p>
        </w:tc>
        <w:tc>
          <w:tcPr>
            <w:tcW w:w="1080" w:type="dxa"/>
            <w:shd w:val="clear" w:color="auto" w:fill="DEEAF6" w:themeFill="accent1" w:themeFillTint="33"/>
            <w:vAlign w:val="center"/>
          </w:tcPr>
          <w:p w14:paraId="41ED4B8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4776E91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7D9AF1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51DD52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5485FE1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8B4D08" w:rsidRPr="008D1297" w14:paraId="043C462A" w14:textId="77777777" w:rsidTr="008B4D08">
        <w:trPr>
          <w:trHeight w:val="323"/>
        </w:trPr>
        <w:tc>
          <w:tcPr>
            <w:tcW w:w="2430" w:type="dxa"/>
            <w:tcBorders>
              <w:right w:val="single" w:sz="6" w:space="0" w:color="4F81BD"/>
            </w:tcBorders>
            <w:shd w:val="clear" w:color="auto" w:fill="DEEAF6" w:themeFill="accent1" w:themeFillTint="33"/>
            <w:vAlign w:val="center"/>
          </w:tcPr>
          <w:p w14:paraId="0CD0278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88A3D3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A5B3D85"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Sections</w:t>
            </w:r>
          </w:p>
        </w:tc>
        <w:tc>
          <w:tcPr>
            <w:tcW w:w="1080" w:type="dxa"/>
            <w:shd w:val="clear" w:color="auto" w:fill="DEEAF6" w:themeFill="accent1" w:themeFillTint="33"/>
            <w:vAlign w:val="center"/>
          </w:tcPr>
          <w:p w14:paraId="79540FA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28E9489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1891C6D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B8693C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64E0196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8B4D08" w:rsidRPr="008D1297" w14:paraId="04B71941" w14:textId="77777777" w:rsidTr="008B4D08">
        <w:trPr>
          <w:trHeight w:val="323"/>
        </w:trPr>
        <w:tc>
          <w:tcPr>
            <w:tcW w:w="2430" w:type="dxa"/>
            <w:tcBorders>
              <w:right w:val="single" w:sz="6" w:space="0" w:color="4F81BD"/>
            </w:tcBorders>
            <w:shd w:val="clear" w:color="auto" w:fill="DEEAF6" w:themeFill="accent1" w:themeFillTint="33"/>
            <w:vAlign w:val="center"/>
          </w:tcPr>
          <w:p w14:paraId="175C6B6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F907C4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4FD4673"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Sections</w:t>
            </w:r>
          </w:p>
        </w:tc>
        <w:tc>
          <w:tcPr>
            <w:tcW w:w="1080" w:type="dxa"/>
            <w:shd w:val="clear" w:color="auto" w:fill="DEEAF6" w:themeFill="accent1" w:themeFillTint="33"/>
            <w:vAlign w:val="center"/>
          </w:tcPr>
          <w:p w14:paraId="338497A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00B993B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6A63BA7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EF5B79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0391A01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8B4D08" w:rsidRPr="008D1297" w14:paraId="371A8FF4" w14:textId="77777777" w:rsidTr="008B4D08">
        <w:trPr>
          <w:trHeight w:val="323"/>
        </w:trPr>
        <w:tc>
          <w:tcPr>
            <w:tcW w:w="2430" w:type="dxa"/>
            <w:tcBorders>
              <w:right w:val="single" w:sz="6" w:space="0" w:color="4F81BD"/>
            </w:tcBorders>
            <w:shd w:val="clear" w:color="auto" w:fill="DEEAF6" w:themeFill="accent1" w:themeFillTint="33"/>
            <w:vAlign w:val="center"/>
          </w:tcPr>
          <w:p w14:paraId="7F507AFF"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D8B852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C809843"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Sections</w:t>
            </w:r>
          </w:p>
        </w:tc>
        <w:tc>
          <w:tcPr>
            <w:tcW w:w="1080" w:type="dxa"/>
            <w:shd w:val="clear" w:color="auto" w:fill="DEEAF6" w:themeFill="accent1" w:themeFillTint="33"/>
            <w:vAlign w:val="center"/>
          </w:tcPr>
          <w:p w14:paraId="6C5E33C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74F559C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382AE5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7681C1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000ABDA8"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8B4D08" w:rsidRPr="008D1297" w14:paraId="3E83863B" w14:textId="77777777" w:rsidTr="008B4D08">
        <w:trPr>
          <w:trHeight w:val="323"/>
        </w:trPr>
        <w:tc>
          <w:tcPr>
            <w:tcW w:w="2430" w:type="dxa"/>
            <w:tcBorders>
              <w:right w:val="single" w:sz="6" w:space="0" w:color="4F81BD"/>
            </w:tcBorders>
            <w:shd w:val="clear" w:color="auto" w:fill="DEEAF6" w:themeFill="accent1" w:themeFillTint="33"/>
            <w:vAlign w:val="center"/>
          </w:tcPr>
          <w:p w14:paraId="111146C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ED51E2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0F3950B"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Pictorial Drawing</w:t>
            </w:r>
          </w:p>
        </w:tc>
        <w:tc>
          <w:tcPr>
            <w:tcW w:w="1080" w:type="dxa"/>
            <w:shd w:val="clear" w:color="auto" w:fill="DEEAF6" w:themeFill="accent1" w:themeFillTint="33"/>
            <w:vAlign w:val="center"/>
          </w:tcPr>
          <w:p w14:paraId="0BA981A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00E0393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4FFC06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2843B6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35E8C96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8B4D08" w:rsidRPr="008D1297" w14:paraId="10B2B23D" w14:textId="77777777" w:rsidTr="008B4D08">
        <w:trPr>
          <w:trHeight w:val="323"/>
        </w:trPr>
        <w:tc>
          <w:tcPr>
            <w:tcW w:w="2430" w:type="dxa"/>
            <w:tcBorders>
              <w:right w:val="single" w:sz="6" w:space="0" w:color="4F81BD"/>
            </w:tcBorders>
            <w:shd w:val="clear" w:color="auto" w:fill="DEEAF6" w:themeFill="accent1" w:themeFillTint="33"/>
            <w:vAlign w:val="center"/>
          </w:tcPr>
          <w:p w14:paraId="56C14B0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068B50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BF55A5B"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8"/>
                <w:szCs w:val="28"/>
              </w:rPr>
              <w:t>Pictorial Drawing</w:t>
            </w:r>
          </w:p>
        </w:tc>
        <w:tc>
          <w:tcPr>
            <w:tcW w:w="1080" w:type="dxa"/>
            <w:shd w:val="clear" w:color="auto" w:fill="DEEAF6" w:themeFill="accent1" w:themeFillTint="33"/>
            <w:vAlign w:val="center"/>
          </w:tcPr>
          <w:p w14:paraId="6E98313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5FA51B3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5C12002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99C6C4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40F1A0C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8B4D08" w:rsidRPr="008D1297" w14:paraId="0E14C801" w14:textId="77777777" w:rsidTr="008B4D08">
        <w:trPr>
          <w:trHeight w:val="323"/>
        </w:trPr>
        <w:tc>
          <w:tcPr>
            <w:tcW w:w="2430" w:type="dxa"/>
            <w:tcBorders>
              <w:right w:val="single" w:sz="6" w:space="0" w:color="4F81BD"/>
            </w:tcBorders>
            <w:shd w:val="clear" w:color="auto" w:fill="DEEAF6" w:themeFill="accent1" w:themeFillTint="33"/>
            <w:vAlign w:val="center"/>
          </w:tcPr>
          <w:p w14:paraId="326C98D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B3133C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99CE6F5"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8"/>
                <w:szCs w:val="28"/>
              </w:rPr>
              <w:t>Pictorial Drawing</w:t>
            </w:r>
          </w:p>
        </w:tc>
        <w:tc>
          <w:tcPr>
            <w:tcW w:w="1080" w:type="dxa"/>
            <w:shd w:val="clear" w:color="auto" w:fill="DEEAF6" w:themeFill="accent1" w:themeFillTint="33"/>
            <w:vAlign w:val="center"/>
          </w:tcPr>
          <w:p w14:paraId="13553AA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47B7864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66A871A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71CA4D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50EC2358"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8B4D08" w:rsidRPr="008D1297" w14:paraId="4E4D0F64" w14:textId="77777777" w:rsidTr="008B4D08">
        <w:trPr>
          <w:trHeight w:val="323"/>
        </w:trPr>
        <w:tc>
          <w:tcPr>
            <w:tcW w:w="2430" w:type="dxa"/>
            <w:tcBorders>
              <w:right w:val="single" w:sz="6" w:space="0" w:color="4F81BD"/>
            </w:tcBorders>
            <w:shd w:val="clear" w:color="auto" w:fill="DEEAF6" w:themeFill="accent1" w:themeFillTint="33"/>
            <w:vAlign w:val="center"/>
          </w:tcPr>
          <w:p w14:paraId="4E498A75"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65177E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E71CB1C"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8"/>
                <w:szCs w:val="28"/>
              </w:rPr>
              <w:t>Pictorial Drawing</w:t>
            </w:r>
          </w:p>
        </w:tc>
        <w:tc>
          <w:tcPr>
            <w:tcW w:w="1080" w:type="dxa"/>
            <w:shd w:val="clear" w:color="auto" w:fill="DEEAF6" w:themeFill="accent1" w:themeFillTint="33"/>
            <w:vAlign w:val="center"/>
          </w:tcPr>
          <w:p w14:paraId="5E89C41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66358FA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2FD51B4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D84B80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0793DB3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8B4D08" w:rsidRPr="008D1297" w14:paraId="7CB28C9C" w14:textId="77777777" w:rsidTr="008B4D08">
        <w:trPr>
          <w:trHeight w:val="323"/>
        </w:trPr>
        <w:tc>
          <w:tcPr>
            <w:tcW w:w="2430" w:type="dxa"/>
            <w:tcBorders>
              <w:right w:val="single" w:sz="6" w:space="0" w:color="4F81BD"/>
            </w:tcBorders>
            <w:shd w:val="clear" w:color="auto" w:fill="DEEAF6" w:themeFill="accent1" w:themeFillTint="33"/>
            <w:vAlign w:val="center"/>
          </w:tcPr>
          <w:p w14:paraId="7D543D5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3C19CB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5A663E9"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8"/>
                <w:szCs w:val="28"/>
              </w:rPr>
              <w:t>Pictorial Drawing</w:t>
            </w:r>
          </w:p>
        </w:tc>
        <w:tc>
          <w:tcPr>
            <w:tcW w:w="1080" w:type="dxa"/>
            <w:shd w:val="clear" w:color="auto" w:fill="DEEAF6" w:themeFill="accent1" w:themeFillTint="33"/>
            <w:vAlign w:val="center"/>
          </w:tcPr>
          <w:p w14:paraId="6B53C16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072F6B8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413BFAA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50C64E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378822F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8B4D08" w:rsidRPr="008D1297" w14:paraId="3B77637B" w14:textId="77777777" w:rsidTr="008B4D08">
        <w:trPr>
          <w:trHeight w:val="323"/>
        </w:trPr>
        <w:tc>
          <w:tcPr>
            <w:tcW w:w="2430" w:type="dxa"/>
            <w:tcBorders>
              <w:right w:val="single" w:sz="6" w:space="0" w:color="4F81BD"/>
            </w:tcBorders>
            <w:shd w:val="clear" w:color="auto" w:fill="DEEAF6" w:themeFill="accent1" w:themeFillTint="33"/>
            <w:vAlign w:val="center"/>
          </w:tcPr>
          <w:p w14:paraId="68C93AE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AE6727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5C2D776"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8"/>
                <w:szCs w:val="28"/>
              </w:rPr>
              <w:t>Structural Drawing</w:t>
            </w:r>
          </w:p>
        </w:tc>
        <w:tc>
          <w:tcPr>
            <w:tcW w:w="1080" w:type="dxa"/>
            <w:shd w:val="clear" w:color="auto" w:fill="DEEAF6" w:themeFill="accent1" w:themeFillTint="33"/>
            <w:vAlign w:val="center"/>
          </w:tcPr>
          <w:p w14:paraId="5ED0B09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0713922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14DBDC2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19AB90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37B87BE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8B4D08" w:rsidRPr="008D1297" w14:paraId="61EC8ED5" w14:textId="77777777" w:rsidTr="008B4D08">
        <w:trPr>
          <w:trHeight w:val="323"/>
        </w:trPr>
        <w:tc>
          <w:tcPr>
            <w:tcW w:w="2430" w:type="dxa"/>
            <w:tcBorders>
              <w:right w:val="single" w:sz="6" w:space="0" w:color="4F81BD"/>
            </w:tcBorders>
            <w:shd w:val="clear" w:color="auto" w:fill="DEEAF6" w:themeFill="accent1" w:themeFillTint="33"/>
            <w:vAlign w:val="center"/>
          </w:tcPr>
          <w:p w14:paraId="6E302F7C"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99AA50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CB9D67B"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lang w:bidi="ar-IQ"/>
              </w:rPr>
            </w:pPr>
            <w:r>
              <w:rPr>
                <w:rFonts w:asciiTheme="majorBidi" w:hAnsiTheme="majorBidi" w:cstheme="majorBidi"/>
                <w:sz w:val="28"/>
                <w:szCs w:val="28"/>
              </w:rPr>
              <w:t>Structural Drawing</w:t>
            </w:r>
          </w:p>
        </w:tc>
        <w:tc>
          <w:tcPr>
            <w:tcW w:w="1080" w:type="dxa"/>
            <w:shd w:val="clear" w:color="auto" w:fill="DEEAF6" w:themeFill="accent1" w:themeFillTint="33"/>
            <w:vAlign w:val="center"/>
          </w:tcPr>
          <w:p w14:paraId="10661DD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38930C2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7C453E1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76B7B4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41652FE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8B4D08" w:rsidRPr="008D1297" w14:paraId="50C55A4A" w14:textId="77777777" w:rsidTr="008B4D08">
        <w:trPr>
          <w:trHeight w:val="323"/>
        </w:trPr>
        <w:tc>
          <w:tcPr>
            <w:tcW w:w="2430" w:type="dxa"/>
            <w:tcBorders>
              <w:right w:val="single" w:sz="6" w:space="0" w:color="4F81BD"/>
            </w:tcBorders>
            <w:shd w:val="clear" w:color="auto" w:fill="DEEAF6" w:themeFill="accent1" w:themeFillTint="33"/>
            <w:vAlign w:val="center"/>
          </w:tcPr>
          <w:p w14:paraId="4B30654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AA973B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1C7F130"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8"/>
                <w:szCs w:val="28"/>
              </w:rPr>
              <w:t>Structural Drawing</w:t>
            </w:r>
          </w:p>
        </w:tc>
        <w:tc>
          <w:tcPr>
            <w:tcW w:w="1080" w:type="dxa"/>
            <w:shd w:val="clear" w:color="auto" w:fill="DEEAF6" w:themeFill="accent1" w:themeFillTint="33"/>
            <w:vAlign w:val="center"/>
          </w:tcPr>
          <w:p w14:paraId="1E7CBED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32B30B0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19BA4D0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B2AD93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55DB151A"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8B4D08" w:rsidRPr="008D1297" w14:paraId="2ABBD496" w14:textId="77777777" w:rsidTr="008B4D08">
        <w:trPr>
          <w:trHeight w:val="323"/>
        </w:trPr>
        <w:tc>
          <w:tcPr>
            <w:tcW w:w="2430" w:type="dxa"/>
            <w:tcBorders>
              <w:right w:val="single" w:sz="6" w:space="0" w:color="4F81BD"/>
            </w:tcBorders>
            <w:shd w:val="clear" w:color="auto" w:fill="DEEAF6" w:themeFill="accent1" w:themeFillTint="33"/>
            <w:vAlign w:val="center"/>
          </w:tcPr>
          <w:p w14:paraId="3E25AC8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658F3F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D9314CE" w14:textId="77777777" w:rsidR="008B4D08" w:rsidRDefault="008B4D08" w:rsidP="008B4D08">
            <w:pPr>
              <w:shd w:val="clear" w:color="auto" w:fill="ACB9CA" w:themeFill="text2" w:themeFillTint="66"/>
              <w:spacing w:line="276" w:lineRule="auto"/>
              <w:jc w:val="both"/>
              <w:rPr>
                <w:rFonts w:asciiTheme="majorBidi" w:hAnsiTheme="majorBidi" w:cstheme="majorBidi"/>
                <w:sz w:val="24"/>
                <w:szCs w:val="24"/>
              </w:rPr>
            </w:pPr>
            <w:r>
              <w:rPr>
                <w:rFonts w:asciiTheme="majorBidi" w:hAnsiTheme="majorBidi" w:cstheme="majorBidi"/>
                <w:sz w:val="28"/>
                <w:szCs w:val="28"/>
              </w:rPr>
              <w:t>Structural Drawing</w:t>
            </w:r>
          </w:p>
        </w:tc>
        <w:tc>
          <w:tcPr>
            <w:tcW w:w="1080" w:type="dxa"/>
            <w:shd w:val="clear" w:color="auto" w:fill="DEEAF6" w:themeFill="accent1" w:themeFillTint="33"/>
            <w:vAlign w:val="center"/>
          </w:tcPr>
          <w:p w14:paraId="6E91FBC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7174CC1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28C5B32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377505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4exp</w:t>
            </w:r>
          </w:p>
        </w:tc>
        <w:tc>
          <w:tcPr>
            <w:tcW w:w="1080" w:type="dxa"/>
            <w:shd w:val="clear" w:color="auto" w:fill="DEEAF6" w:themeFill="accent1" w:themeFillTint="33"/>
            <w:vAlign w:val="center"/>
          </w:tcPr>
          <w:p w14:paraId="5352CE2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02D7423B" w14:textId="77777777" w:rsidR="008B4D08" w:rsidRDefault="008B4D08" w:rsidP="008B4D08">
      <w:pPr>
        <w:spacing w:after="0"/>
        <w:ind w:right="702"/>
        <w:rPr>
          <w:rFonts w:ascii="Times New Roman" w:eastAsia="Times New Roman" w:hAnsi="Times New Roman" w:cs="Times New Roman"/>
          <w:sz w:val="28"/>
        </w:rPr>
      </w:pPr>
    </w:p>
    <w:p w14:paraId="17148CB4" w14:textId="77777777" w:rsidR="005F2EAC" w:rsidRDefault="005F2EAC" w:rsidP="008B4D08">
      <w:pPr>
        <w:spacing w:after="0"/>
        <w:ind w:right="702"/>
        <w:rPr>
          <w:rFonts w:ascii="Times New Roman" w:eastAsia="Times New Roman" w:hAnsi="Times New Roman" w:cs="Times New Roman"/>
          <w:sz w:val="28"/>
        </w:rPr>
      </w:pPr>
    </w:p>
    <w:p w14:paraId="0A66A2DF" w14:textId="77777777" w:rsidR="005F2EAC" w:rsidRDefault="005F2EAC" w:rsidP="008B4D08">
      <w:pPr>
        <w:spacing w:after="0"/>
        <w:ind w:right="702"/>
        <w:rPr>
          <w:rFonts w:ascii="Times New Roman" w:eastAsia="Times New Roman" w:hAnsi="Times New Roman" w:cs="Times New Roman"/>
          <w:sz w:val="28"/>
        </w:rPr>
      </w:pPr>
    </w:p>
    <w:p w14:paraId="1E830873" w14:textId="77777777" w:rsidR="005F2EAC" w:rsidRDefault="005F2EAC" w:rsidP="008B4D08">
      <w:pPr>
        <w:spacing w:after="0"/>
        <w:ind w:right="702"/>
        <w:rPr>
          <w:rFonts w:ascii="Times New Roman" w:eastAsia="Times New Roman" w:hAnsi="Times New Roman" w:cs="Times New Roman"/>
          <w:sz w:val="28"/>
        </w:rPr>
      </w:pPr>
    </w:p>
    <w:p w14:paraId="23E7E98A" w14:textId="77777777" w:rsidR="005F2EAC" w:rsidRDefault="005F2EAC" w:rsidP="008B4D08">
      <w:pPr>
        <w:spacing w:after="0"/>
        <w:ind w:right="702"/>
        <w:rPr>
          <w:rFonts w:ascii="Times New Roman" w:eastAsia="Times New Roman" w:hAnsi="Times New Roman" w:cs="Times New Roman"/>
          <w:sz w:val="28"/>
        </w:rPr>
      </w:pPr>
    </w:p>
    <w:p w14:paraId="12F70ABC" w14:textId="77777777" w:rsidR="005F2EAC" w:rsidRDefault="005F2EAC" w:rsidP="008B4D08">
      <w:pPr>
        <w:spacing w:after="0"/>
        <w:ind w:right="702"/>
        <w:rPr>
          <w:rFonts w:ascii="Times New Roman" w:eastAsia="Times New Roman" w:hAnsi="Times New Roman" w:cs="Times New Roman"/>
          <w:sz w:val="28"/>
        </w:rPr>
      </w:pPr>
    </w:p>
    <w:p w14:paraId="2A63793C" w14:textId="77777777" w:rsidR="005F2EAC" w:rsidRDefault="005F2EAC" w:rsidP="008B4D08">
      <w:pPr>
        <w:spacing w:after="0"/>
        <w:ind w:right="702"/>
        <w:rPr>
          <w:rFonts w:ascii="Times New Roman" w:eastAsia="Times New Roman" w:hAnsi="Times New Roman" w:cs="Times New Roman"/>
          <w:sz w:val="28"/>
        </w:rPr>
      </w:pPr>
    </w:p>
    <w:p w14:paraId="452EA958" w14:textId="77777777" w:rsidR="005F2EAC" w:rsidRDefault="005F2EAC" w:rsidP="008B4D08">
      <w:pPr>
        <w:spacing w:after="0"/>
        <w:ind w:right="702"/>
        <w:rPr>
          <w:rFonts w:ascii="Times New Roman" w:eastAsia="Times New Roman" w:hAnsi="Times New Roman" w:cs="Times New Roman"/>
          <w:sz w:val="28"/>
        </w:rPr>
      </w:pPr>
    </w:p>
    <w:p w14:paraId="2A2377CD" w14:textId="77777777" w:rsidR="005F2EAC" w:rsidRDefault="005F2EAC" w:rsidP="008B4D08">
      <w:pPr>
        <w:spacing w:after="0"/>
        <w:ind w:right="702"/>
        <w:rPr>
          <w:rFonts w:ascii="Times New Roman" w:eastAsia="Times New Roman" w:hAnsi="Times New Roman" w:cs="Times New Roman"/>
          <w:sz w:val="28"/>
        </w:rPr>
      </w:pPr>
    </w:p>
    <w:p w14:paraId="2DB7BD5A" w14:textId="77777777" w:rsidR="005F2EAC" w:rsidRDefault="005F2EAC" w:rsidP="008B4D08">
      <w:pPr>
        <w:spacing w:after="0"/>
        <w:ind w:right="702"/>
        <w:rPr>
          <w:rFonts w:ascii="Times New Roman" w:eastAsia="Times New Roman" w:hAnsi="Times New Roman" w:cs="Times New Roman"/>
          <w:sz w:val="28"/>
        </w:rPr>
      </w:pPr>
    </w:p>
    <w:p w14:paraId="7CE80347" w14:textId="77777777" w:rsidR="005F2EAC" w:rsidRDefault="005F2EAC" w:rsidP="008B4D08">
      <w:pPr>
        <w:spacing w:after="0"/>
        <w:ind w:right="702"/>
        <w:rPr>
          <w:rFonts w:ascii="Times New Roman" w:eastAsia="Times New Roman" w:hAnsi="Times New Roman" w:cs="Times New Roman"/>
          <w:sz w:val="28"/>
        </w:rPr>
      </w:pPr>
    </w:p>
    <w:p w14:paraId="6BD2B5F9" w14:textId="77777777" w:rsidR="005F2EAC" w:rsidRDefault="005F2EAC" w:rsidP="008B4D08">
      <w:pPr>
        <w:spacing w:after="0"/>
        <w:ind w:right="702"/>
        <w:rPr>
          <w:rFonts w:ascii="Times New Roman" w:eastAsia="Times New Roman" w:hAnsi="Times New Roman" w:cs="Times New Roman"/>
          <w:sz w:val="28"/>
        </w:rPr>
      </w:pPr>
    </w:p>
    <w:p w14:paraId="0D9C02FA" w14:textId="77777777" w:rsidR="005F2EAC" w:rsidRDefault="005F2EAC" w:rsidP="008B4D08">
      <w:pPr>
        <w:spacing w:after="0"/>
        <w:ind w:right="702"/>
        <w:rPr>
          <w:rFonts w:ascii="Times New Roman" w:eastAsia="Times New Roman" w:hAnsi="Times New Roman" w:cs="Times New Roman"/>
          <w:sz w:val="28"/>
        </w:rPr>
      </w:pPr>
    </w:p>
    <w:p w14:paraId="352AEB7D" w14:textId="77777777" w:rsidR="005F2EAC" w:rsidRDefault="005F2EAC" w:rsidP="008B4D08">
      <w:pPr>
        <w:spacing w:after="0"/>
        <w:ind w:right="702"/>
        <w:rPr>
          <w:rFonts w:ascii="Times New Roman" w:eastAsia="Times New Roman" w:hAnsi="Times New Roman" w:cs="Times New Roman"/>
          <w:sz w:val="28"/>
        </w:rPr>
      </w:pPr>
    </w:p>
    <w:p w14:paraId="4A98FCDE" w14:textId="77777777" w:rsidR="005F2EAC" w:rsidRDefault="005F2EAC" w:rsidP="008B4D08">
      <w:pPr>
        <w:spacing w:after="0"/>
        <w:ind w:right="702"/>
        <w:rPr>
          <w:rFonts w:ascii="Times New Roman" w:eastAsia="Times New Roman" w:hAnsi="Times New Roman" w:cs="Times New Roman"/>
          <w:sz w:val="28"/>
        </w:rPr>
      </w:pPr>
    </w:p>
    <w:p w14:paraId="6A299E0C" w14:textId="77777777" w:rsidR="005F2EAC" w:rsidRDefault="005F2EAC" w:rsidP="008B4D08">
      <w:pPr>
        <w:spacing w:after="0"/>
        <w:ind w:right="702"/>
        <w:rPr>
          <w:rFonts w:ascii="Times New Roman" w:eastAsia="Times New Roman" w:hAnsi="Times New Roman" w:cs="Times New Roman"/>
          <w:sz w:val="28"/>
        </w:rPr>
      </w:pPr>
    </w:p>
    <w:p w14:paraId="59A1248D" w14:textId="77777777" w:rsidR="005F2EAC" w:rsidRDefault="005F2EAC" w:rsidP="008B4D08">
      <w:pPr>
        <w:spacing w:after="0"/>
        <w:ind w:right="702"/>
        <w:rPr>
          <w:rFonts w:ascii="Times New Roman" w:eastAsia="Times New Roman" w:hAnsi="Times New Roman" w:cs="Times New Roman"/>
          <w:sz w:val="28"/>
        </w:rPr>
      </w:pPr>
    </w:p>
    <w:p w14:paraId="1604082C" w14:textId="77777777" w:rsidR="005F2EAC" w:rsidRDefault="005F2EAC" w:rsidP="008B4D08">
      <w:pPr>
        <w:spacing w:after="0"/>
        <w:ind w:right="702"/>
        <w:rPr>
          <w:rFonts w:ascii="Times New Roman" w:eastAsia="Times New Roman" w:hAnsi="Times New Roman" w:cs="Times New Roman"/>
          <w:sz w:val="28"/>
        </w:rPr>
      </w:pPr>
    </w:p>
    <w:p w14:paraId="33BA3662" w14:textId="77777777" w:rsidR="005F2EAC" w:rsidRDefault="005F2EAC" w:rsidP="008B4D08">
      <w:pPr>
        <w:spacing w:after="0"/>
        <w:ind w:right="702"/>
        <w:rPr>
          <w:rFonts w:ascii="Times New Roman" w:eastAsia="Times New Roman" w:hAnsi="Times New Roman" w:cs="Times New Roman"/>
          <w:sz w:val="28"/>
        </w:rPr>
      </w:pPr>
    </w:p>
    <w:p w14:paraId="09C52280" w14:textId="77777777" w:rsidR="005F2EAC" w:rsidRDefault="005F2EAC" w:rsidP="008B4D08">
      <w:pPr>
        <w:spacing w:after="0"/>
        <w:ind w:right="702"/>
        <w:rPr>
          <w:rFonts w:ascii="Times New Roman" w:eastAsia="Times New Roman" w:hAnsi="Times New Roman" w:cs="Times New Roman"/>
          <w:sz w:val="28"/>
        </w:rPr>
      </w:pPr>
    </w:p>
    <w:p w14:paraId="6AC93441" w14:textId="77777777" w:rsidR="005F2EAC" w:rsidRDefault="005F2EAC" w:rsidP="008B4D08">
      <w:pPr>
        <w:spacing w:after="0"/>
        <w:ind w:right="702"/>
        <w:rPr>
          <w:rFonts w:ascii="Times New Roman" w:eastAsia="Times New Roman" w:hAnsi="Times New Roman" w:cs="Times New Roman"/>
          <w:sz w:val="28"/>
        </w:rPr>
      </w:pPr>
    </w:p>
    <w:p w14:paraId="43E6A4D0" w14:textId="77777777" w:rsidR="005F2EAC" w:rsidRDefault="005F2EAC" w:rsidP="008B4D08">
      <w:pPr>
        <w:spacing w:after="0"/>
        <w:ind w:right="702"/>
        <w:rPr>
          <w:rFonts w:ascii="Times New Roman" w:eastAsia="Times New Roman" w:hAnsi="Times New Roman" w:cs="Times New Roman"/>
          <w:sz w:val="28"/>
        </w:rPr>
      </w:pPr>
    </w:p>
    <w:p w14:paraId="024D9B81" w14:textId="77777777" w:rsidR="005F2EAC" w:rsidRDefault="005F2EAC" w:rsidP="008B4D08">
      <w:pPr>
        <w:spacing w:after="0"/>
        <w:ind w:right="702"/>
        <w:rPr>
          <w:rFonts w:ascii="Times New Roman" w:eastAsia="Times New Roman" w:hAnsi="Times New Roman" w:cs="Times New Roman"/>
          <w:sz w:val="28"/>
        </w:rPr>
      </w:pPr>
    </w:p>
    <w:p w14:paraId="76535277" w14:textId="77777777" w:rsidR="005F2EAC" w:rsidRDefault="005F2EAC" w:rsidP="008B4D08">
      <w:pPr>
        <w:spacing w:after="0"/>
        <w:ind w:right="702"/>
        <w:rPr>
          <w:rFonts w:ascii="Times New Roman" w:eastAsia="Times New Roman" w:hAnsi="Times New Roman" w:cs="Times New Roman"/>
          <w:sz w:val="28"/>
        </w:rPr>
      </w:pPr>
    </w:p>
    <w:p w14:paraId="758F9EAF" w14:textId="77777777" w:rsidR="005F2EAC" w:rsidRDefault="005F2EAC" w:rsidP="008B4D08">
      <w:pPr>
        <w:spacing w:after="0"/>
        <w:ind w:right="702"/>
        <w:rPr>
          <w:rFonts w:ascii="Times New Roman" w:eastAsia="Times New Roman" w:hAnsi="Times New Roman" w:cs="Times New Roman"/>
          <w:sz w:val="28"/>
        </w:rPr>
      </w:pPr>
    </w:p>
    <w:p w14:paraId="21C78F4B" w14:textId="77777777" w:rsidR="005F2EAC" w:rsidRDefault="005F2EAC" w:rsidP="008B4D08">
      <w:pPr>
        <w:spacing w:after="0"/>
        <w:ind w:right="702"/>
        <w:rPr>
          <w:rFonts w:ascii="Times New Roman" w:eastAsia="Times New Roman" w:hAnsi="Times New Roman" w:cs="Times New Roman"/>
          <w:sz w:val="28"/>
        </w:rPr>
      </w:pPr>
    </w:p>
    <w:p w14:paraId="7FD1037D" w14:textId="77777777" w:rsidR="005F2EAC" w:rsidRDefault="005F2EAC" w:rsidP="008B4D08">
      <w:pPr>
        <w:spacing w:after="0"/>
        <w:ind w:right="702"/>
        <w:rPr>
          <w:rFonts w:ascii="Times New Roman" w:eastAsia="Times New Roman" w:hAnsi="Times New Roman" w:cs="Times New Roman"/>
          <w:sz w:val="28"/>
        </w:rPr>
      </w:pPr>
    </w:p>
    <w:p w14:paraId="107FCB0C" w14:textId="77777777" w:rsidR="005F2EAC" w:rsidRDefault="005F2EAC" w:rsidP="008B4D08">
      <w:pPr>
        <w:spacing w:after="0"/>
        <w:ind w:right="702"/>
        <w:rPr>
          <w:rFonts w:ascii="Times New Roman" w:eastAsia="Times New Roman" w:hAnsi="Times New Roman" w:cs="Times New Roman"/>
          <w:sz w:val="28"/>
        </w:rPr>
      </w:pPr>
    </w:p>
    <w:p w14:paraId="119D4FEC" w14:textId="77777777" w:rsidR="005F2EAC" w:rsidRDefault="005F2EAC" w:rsidP="008B4D08">
      <w:pPr>
        <w:spacing w:after="0"/>
        <w:ind w:right="702"/>
        <w:rPr>
          <w:rFonts w:ascii="Times New Roman" w:eastAsia="Times New Roman" w:hAnsi="Times New Roman" w:cs="Times New Roman"/>
          <w:sz w:val="28"/>
        </w:rPr>
      </w:pPr>
    </w:p>
    <w:p w14:paraId="5B0FCBED" w14:textId="77777777" w:rsidR="005F2EAC" w:rsidRDefault="005F2EAC" w:rsidP="008B4D08">
      <w:pPr>
        <w:spacing w:after="0"/>
        <w:ind w:right="702"/>
        <w:rPr>
          <w:rFonts w:ascii="Times New Roman" w:eastAsia="Times New Roman" w:hAnsi="Times New Roman" w:cs="Times New Roman"/>
          <w:sz w:val="28"/>
        </w:rPr>
      </w:pPr>
    </w:p>
    <w:p w14:paraId="080F2FF9"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B4D08" w14:paraId="02FC858B" w14:textId="77777777" w:rsidTr="008B4D08">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49B01403" w14:textId="77777777" w:rsidR="008B4D08" w:rsidRDefault="008B4D08" w:rsidP="008B4D08">
            <w:pPr>
              <w:ind w:left="108"/>
            </w:pPr>
            <w:r>
              <w:rPr>
                <w:rFonts w:ascii="Times New Roman" w:eastAsia="Times New Roman" w:hAnsi="Times New Roman" w:cs="Times New Roman"/>
                <w:color w:val="231F20"/>
                <w:sz w:val="28"/>
              </w:rPr>
              <w:t>11. Infrastructure</w:t>
            </w:r>
          </w:p>
        </w:tc>
      </w:tr>
      <w:tr w:rsidR="008B4D08" w14:paraId="2788FB4A" w14:textId="77777777" w:rsidTr="008B4D08">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2C9BDFCB" w14:textId="77777777" w:rsidR="008B4D08" w:rsidRDefault="008B4D08" w:rsidP="008B4D08">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2E52E5C" w14:textId="77777777" w:rsidR="008B4D08" w:rsidRPr="00F9211A" w:rsidRDefault="008B4D08" w:rsidP="00DD3454">
            <w:pPr>
              <w:pStyle w:val="ListParagraph"/>
              <w:numPr>
                <w:ilvl w:val="0"/>
                <w:numId w:val="48"/>
              </w:numPr>
              <w:shd w:val="clear" w:color="auto" w:fill="DEEAF6" w:themeFill="accent1" w:themeFillTint="33"/>
              <w:autoSpaceDE w:val="0"/>
              <w:autoSpaceDN w:val="0"/>
              <w:bidi w:val="0"/>
              <w:adjustRightInd w:val="0"/>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9211A">
              <w:rPr>
                <w:rFonts w:ascii="Times New Roman" w:eastAsia="Times New Roman" w:hAnsi="Times New Roman" w:cs="Times New Roman"/>
                <w:sz w:val="28"/>
              </w:rPr>
              <w:t>“Principle of technical drawing” by Frederick E. Giesecke, Alva Mitchell, Henry Cecil Spencer, Ivan Hill, John Thomas, James E. Novak, 1992.</w:t>
            </w:r>
          </w:p>
          <w:p w14:paraId="5D30786E" w14:textId="77777777" w:rsidR="008B4D08" w:rsidRPr="00F9211A" w:rsidRDefault="008B4D08" w:rsidP="00DD3454">
            <w:pPr>
              <w:pStyle w:val="ListParagraph"/>
              <w:numPr>
                <w:ilvl w:val="0"/>
                <w:numId w:val="48"/>
              </w:numPr>
              <w:shd w:val="clear" w:color="auto" w:fill="DEEAF6" w:themeFill="accent1" w:themeFillTint="33"/>
              <w:autoSpaceDE w:val="0"/>
              <w:autoSpaceDN w:val="0"/>
              <w:bidi w:val="0"/>
              <w:adjustRightInd w:val="0"/>
              <w:spacing w:after="0" w:line="240" w:lineRule="auto"/>
              <w:jc w:val="both"/>
              <w:rPr>
                <w:rFonts w:ascii="Times New Roman" w:eastAsia="Times New Roman" w:hAnsi="Times New Roman" w:cs="Times New Roman"/>
                <w:sz w:val="28"/>
              </w:rPr>
            </w:pPr>
            <w:r w:rsidRPr="00F9211A">
              <w:rPr>
                <w:rFonts w:ascii="Times New Roman" w:eastAsia="Times New Roman" w:hAnsi="Times New Roman" w:cs="Times New Roman"/>
                <w:sz w:val="28"/>
              </w:rPr>
              <w:t>“Graphics Drawing workbook” by Gray R. Bertoline, 2000</w:t>
            </w:r>
          </w:p>
        </w:tc>
      </w:tr>
      <w:tr w:rsidR="008B4D08" w14:paraId="00035C7C" w14:textId="77777777" w:rsidTr="005F2EAC">
        <w:trPr>
          <w:trHeight w:val="847"/>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D1D0BDE" w14:textId="77777777" w:rsidR="008B4D08" w:rsidRDefault="008B4D08" w:rsidP="008B4D08">
            <w:pPr>
              <w:ind w:right="559"/>
              <w:jc w:val="right"/>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E5D1026" w14:textId="77777777" w:rsidR="008B4D08" w:rsidRDefault="008B4D08" w:rsidP="00DD3454">
            <w:pPr>
              <w:pStyle w:val="ListParagraph"/>
              <w:numPr>
                <w:ilvl w:val="0"/>
                <w:numId w:val="47"/>
              </w:numPr>
              <w:shd w:val="clear" w:color="auto" w:fill="DEEAF6" w:themeFill="accent1" w:themeFillTint="33"/>
              <w:autoSpaceDE w:val="0"/>
              <w:autoSpaceDN w:val="0"/>
              <w:bidi w:val="0"/>
              <w:adjustRightInd w:val="0"/>
              <w:spacing w:after="0" w:line="240" w:lineRule="auto"/>
              <w:jc w:val="both"/>
              <w:rPr>
                <w:rFonts w:asciiTheme="majorBidi" w:hAnsiTheme="majorBidi" w:cstheme="majorBidi"/>
                <w:b/>
                <w:bCs/>
                <w:i/>
                <w:iCs/>
                <w:color w:val="231F20"/>
                <w:sz w:val="28"/>
                <w:szCs w:val="28"/>
              </w:rPr>
            </w:pPr>
            <w:r>
              <w:rPr>
                <w:rFonts w:ascii="Times New Roman" w:eastAsia="Times New Roman" w:hAnsi="Times New Roman" w:cs="Times New Roman"/>
                <w:color w:val="231F20"/>
                <w:sz w:val="28"/>
              </w:rPr>
              <w:t xml:space="preserve"> </w:t>
            </w:r>
            <w:r>
              <w:rPr>
                <w:rFonts w:asciiTheme="majorBidi" w:hAnsiTheme="majorBidi" w:cstheme="majorBidi"/>
                <w:color w:val="231F20"/>
                <w:sz w:val="28"/>
                <w:szCs w:val="28"/>
              </w:rPr>
              <w:t>Engineering drawing by Abed Alrasul Al Khafaf, 1986.</w:t>
            </w:r>
          </w:p>
          <w:p w14:paraId="03416D1B" w14:textId="77777777" w:rsidR="008B4D08" w:rsidRDefault="008B4D08" w:rsidP="008B4D08">
            <w:pPr>
              <w:ind w:left="-26"/>
            </w:pPr>
            <w:r>
              <w:rPr>
                <w:rFonts w:ascii="Times New Roman" w:eastAsia="Times New Roman" w:hAnsi="Times New Roman" w:cs="Times New Roman"/>
                <w:color w:val="231F20"/>
                <w:sz w:val="28"/>
              </w:rPr>
              <w:tab/>
            </w:r>
            <w:r>
              <w:rPr>
                <w:rFonts w:ascii="Times New Roman" w:eastAsia="Times New Roman" w:hAnsi="Times New Roman" w:cs="Times New Roman"/>
                <w:sz w:val="28"/>
              </w:rPr>
              <w:t xml:space="preserve"> </w:t>
            </w:r>
          </w:p>
        </w:tc>
      </w:tr>
      <w:tr w:rsidR="008B4D08" w14:paraId="2A913994" w14:textId="77777777" w:rsidTr="008B4D08">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BFFB2F4" w14:textId="77777777" w:rsidR="008B4D08" w:rsidRDefault="008B4D08" w:rsidP="008B4D08">
            <w:pPr>
              <w:ind w:left="108"/>
            </w:pPr>
            <w:r>
              <w:rPr>
                <w:rFonts w:ascii="Times New Roman" w:eastAsia="Times New Roman" w:hAnsi="Times New Roman" w:cs="Times New Roman"/>
                <w:color w:val="231F20"/>
                <w:sz w:val="28"/>
              </w:rPr>
              <w:t xml:space="preserve">A- Recommended books and </w:t>
            </w:r>
          </w:p>
          <w:p w14:paraId="3B810411" w14:textId="77777777" w:rsidR="008B4D08" w:rsidRDefault="008B4D08" w:rsidP="008B4D08">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F85C987" w14:textId="77777777" w:rsidR="008B4D08" w:rsidRDefault="005F2EAC" w:rsidP="005F2EAC">
            <w:pPr>
              <w:ind w:right="148"/>
              <w:jc w:val="center"/>
            </w:pPr>
            <w:r>
              <w:t>----</w:t>
            </w:r>
          </w:p>
        </w:tc>
      </w:tr>
      <w:tr w:rsidR="008B4D08" w14:paraId="6799D2C8" w14:textId="77777777" w:rsidTr="005F2EAC">
        <w:trPr>
          <w:trHeight w:val="57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05AAE12" w14:textId="77777777" w:rsidR="008B4D08" w:rsidRDefault="008B4D08" w:rsidP="008B4D08">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1D4B112" w14:textId="77777777" w:rsidR="008B4D08" w:rsidRDefault="005F2EAC" w:rsidP="005F2EAC">
            <w:pPr>
              <w:ind w:right="148"/>
              <w:jc w:val="center"/>
            </w:pPr>
            <w:r>
              <w:t>----</w:t>
            </w:r>
          </w:p>
        </w:tc>
      </w:tr>
    </w:tbl>
    <w:p w14:paraId="13383B4B"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22B9B0A7"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6F4770A7" w14:textId="77777777" w:rsidR="008B4D08" w:rsidRDefault="008B4D08" w:rsidP="008B4D08">
            <w:r>
              <w:rPr>
                <w:rFonts w:ascii="Times New Roman" w:eastAsia="Times New Roman" w:hAnsi="Times New Roman" w:cs="Times New Roman"/>
                <w:color w:val="231F20"/>
                <w:sz w:val="28"/>
              </w:rPr>
              <w:t>12. The  development of the curriculum plan</w:t>
            </w:r>
          </w:p>
        </w:tc>
      </w:tr>
    </w:tbl>
    <w:p w14:paraId="48BAC56B" w14:textId="77777777" w:rsidR="008B4D08" w:rsidRDefault="008B4D08" w:rsidP="008B4D08">
      <w:pPr>
        <w:spacing w:after="0"/>
        <w:ind w:left="394"/>
        <w:jc w:val="both"/>
      </w:pPr>
      <w:r>
        <w:rPr>
          <w:rFonts w:ascii="Times New Roman" w:eastAsia="Times New Roman" w:hAnsi="Times New Roman" w:cs="Times New Roman"/>
          <w:sz w:val="20"/>
        </w:rPr>
        <w:t xml:space="preserve"> </w:t>
      </w:r>
    </w:p>
    <w:p w14:paraId="4034700A" w14:textId="77777777" w:rsidR="008B4D08" w:rsidRDefault="008B4D08" w:rsidP="008B4D08">
      <w:pPr>
        <w:spacing w:after="0"/>
        <w:ind w:left="394"/>
        <w:jc w:val="both"/>
      </w:pPr>
    </w:p>
    <w:p w14:paraId="36BB0520" w14:textId="77777777" w:rsidR="008B4D08" w:rsidRDefault="008B4D08" w:rsidP="008B4D08">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5305EE15"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FC08021" w14:textId="77777777" w:rsidR="008B4D08" w:rsidRDefault="008B4D08" w:rsidP="008B4D08">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7005438"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42ABC734" w14:textId="77777777" w:rsidR="008B4D08" w:rsidRDefault="008B4D08" w:rsidP="008B4D08">
            <w:pPr>
              <w:ind w:right="9"/>
              <w:rPr>
                <w:rtl/>
                <w:lang w:bidi="ar-IQ"/>
              </w:rPr>
            </w:pPr>
            <w:r w:rsidRPr="008D1297">
              <w:rPr>
                <w:rFonts w:asciiTheme="majorBidi" w:hAnsiTheme="majorBidi" w:cstheme="majorBidi"/>
                <w:sz w:val="28"/>
                <w:szCs w:val="28"/>
              </w:rPr>
              <w:t>University of Baghdad</w:t>
            </w:r>
          </w:p>
        </w:tc>
      </w:tr>
      <w:tr w:rsidR="008B4D08" w14:paraId="16AEC167"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58B6D74"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0F2BC1A" w14:textId="77777777" w:rsidR="008B4D08" w:rsidRPr="008D1297" w:rsidRDefault="008B4D08" w:rsidP="008B4D08">
            <w:pPr>
              <w:tabs>
                <w:tab w:val="num" w:pos="432"/>
              </w:tabs>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2B271DCB" w14:textId="77777777" w:rsidR="008B4D08" w:rsidRDefault="008B4D08" w:rsidP="008B4D08">
            <w:pPr>
              <w:ind w:right="9"/>
            </w:pPr>
            <w:r w:rsidRPr="008D1297">
              <w:rPr>
                <w:rFonts w:asciiTheme="majorBidi" w:hAnsiTheme="majorBidi" w:cstheme="majorBidi"/>
                <w:sz w:val="28"/>
                <w:szCs w:val="28"/>
              </w:rPr>
              <w:t>(CED)</w:t>
            </w:r>
          </w:p>
        </w:tc>
      </w:tr>
      <w:tr w:rsidR="008B4D08" w14:paraId="768D5E56"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93E38ED"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31AB1E3" w14:textId="77777777" w:rsidR="008B4D08" w:rsidRPr="008D1297" w:rsidRDefault="008B4D08" w:rsidP="008B4D08">
            <w:pPr>
              <w:ind w:left="360" w:hanging="360"/>
              <w:jc w:val="both"/>
              <w:rPr>
                <w:rFonts w:asciiTheme="majorBidi" w:hAnsiTheme="majorBidi" w:cstheme="majorBidi"/>
                <w:b/>
                <w:bCs/>
                <w:sz w:val="28"/>
                <w:szCs w:val="28"/>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rPr>
              <w:t>FIRST YEAR</w:t>
            </w:r>
          </w:p>
          <w:p w14:paraId="622750D7" w14:textId="77777777" w:rsidR="008B4D08" w:rsidRDefault="008B4D08" w:rsidP="008B4D08">
            <w:pPr>
              <w:ind w:left="360" w:hanging="360"/>
              <w:jc w:val="both"/>
              <w:rPr>
                <w:rFonts w:asciiTheme="majorBidi" w:hAnsiTheme="majorBidi" w:cstheme="majorBidi"/>
                <w:b/>
                <w:bCs/>
                <w:sz w:val="18"/>
                <w:szCs w:val="18"/>
              </w:rPr>
            </w:pPr>
            <w:r>
              <w:rPr>
                <w:rFonts w:asciiTheme="majorBidi" w:hAnsiTheme="majorBidi" w:cstheme="majorBidi"/>
                <w:b/>
                <w:bCs/>
                <w:sz w:val="28"/>
                <w:szCs w:val="28"/>
              </w:rPr>
              <w:t>Engineering Geology</w:t>
            </w:r>
            <w:r w:rsidR="005F2EAC">
              <w:rPr>
                <w:rFonts w:asciiTheme="majorBidi" w:hAnsiTheme="majorBidi" w:cstheme="majorBidi"/>
                <w:b/>
                <w:bCs/>
                <w:sz w:val="28"/>
                <w:szCs w:val="28"/>
              </w:rPr>
              <w:t xml:space="preserve"> </w:t>
            </w:r>
            <w:r>
              <w:rPr>
                <w:rFonts w:asciiTheme="majorBidi" w:hAnsiTheme="majorBidi" w:cstheme="majorBidi"/>
                <w:b/>
                <w:bCs/>
                <w:sz w:val="28"/>
                <w:szCs w:val="28"/>
              </w:rPr>
              <w:t>/</w:t>
            </w:r>
            <w:r w:rsidR="005F2EAC">
              <w:rPr>
                <w:rFonts w:asciiTheme="majorBidi" w:hAnsiTheme="majorBidi" w:cstheme="majorBidi"/>
                <w:b/>
                <w:bCs/>
                <w:sz w:val="28"/>
                <w:szCs w:val="28"/>
              </w:rPr>
              <w:t xml:space="preserve"> </w:t>
            </w:r>
            <w:r>
              <w:rPr>
                <w:rFonts w:asciiTheme="majorBidi" w:hAnsiTheme="majorBidi" w:cstheme="majorBidi"/>
                <w:b/>
                <w:bCs/>
                <w:sz w:val="28"/>
                <w:szCs w:val="28"/>
              </w:rPr>
              <w:t>CE 104</w:t>
            </w:r>
          </w:p>
          <w:p w14:paraId="19554038" w14:textId="77777777" w:rsidR="008B4D08" w:rsidRDefault="008B4D08" w:rsidP="008B4D08">
            <w:pPr>
              <w:ind w:right="9"/>
            </w:pPr>
          </w:p>
        </w:tc>
      </w:tr>
      <w:tr w:rsidR="008B4D08" w14:paraId="0A3E1A24"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868F9B6"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E408751"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 There is only one mode of delivery, which is a “Day</w:t>
            </w:r>
          </w:p>
          <w:p w14:paraId="6C942436" w14:textId="77777777" w:rsidR="008B4D08" w:rsidRDefault="008B4D08" w:rsidP="008B4D08">
            <w:pPr>
              <w:ind w:right="81"/>
            </w:pPr>
            <w:r w:rsidRPr="008D1297">
              <w:rPr>
                <w:rFonts w:asciiTheme="majorBidi" w:hAnsiTheme="majorBidi" w:cstheme="majorBidi"/>
                <w:sz w:val="28"/>
                <w:szCs w:val="28"/>
              </w:rPr>
              <w:t xml:space="preserve">Program”. The students are full time students, and on campus. They attend </w:t>
            </w:r>
            <w:r w:rsidRPr="008D1297">
              <w:rPr>
                <w:rFonts w:asciiTheme="majorBidi" w:hAnsiTheme="majorBidi" w:cstheme="majorBidi"/>
                <w:sz w:val="28"/>
                <w:szCs w:val="28"/>
              </w:rPr>
              <w:lastRenderedPageBreak/>
              <w:t>full day program in face-to-face mode. The academic year is composed of 30-week regular subjects.</w:t>
            </w:r>
          </w:p>
        </w:tc>
      </w:tr>
      <w:tr w:rsidR="008B4D08" w14:paraId="75A2A0BD" w14:textId="77777777" w:rsidTr="008B4D08">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0B7D878F" w14:textId="77777777" w:rsidR="008B4D08" w:rsidRDefault="008B4D08" w:rsidP="008B4D08">
            <w:r>
              <w:rPr>
                <w:rFonts w:ascii="Times New Roman" w:eastAsia="Times New Roman" w:hAnsi="Times New Roman" w:cs="Times New Roman"/>
                <w:color w:val="231F20"/>
                <w:sz w:val="28"/>
              </w:rPr>
              <w:lastRenderedPageBreak/>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69C6406E" w14:textId="77777777" w:rsidR="008B4D08" w:rsidRPr="001E0247" w:rsidRDefault="005F2EAC" w:rsidP="008B4D08">
            <w:pPr>
              <w:tabs>
                <w:tab w:val="num" w:pos="432"/>
              </w:tabs>
              <w:autoSpaceDE w:val="0"/>
              <w:autoSpaceDN w:val="0"/>
              <w:adjustRightInd w:val="0"/>
              <w:jc w:val="both"/>
              <w:rPr>
                <w:rFonts w:asciiTheme="majorBidi" w:eastAsia="Times New Roman" w:hAnsiTheme="majorBidi" w:cstheme="majorBidi"/>
                <w:sz w:val="28"/>
                <w:szCs w:val="28"/>
              </w:rPr>
            </w:pPr>
            <w:r w:rsidRPr="00F9211A">
              <w:rPr>
                <w:rFonts w:asciiTheme="majorBidi" w:eastAsia="Times New Roman" w:hAnsiTheme="majorBidi" w:cstheme="majorBidi"/>
                <w:color w:val="auto"/>
                <w:sz w:val="28"/>
                <w:szCs w:val="28"/>
              </w:rPr>
              <w:t>1</w:t>
            </w:r>
            <w:r w:rsidRPr="005F2EAC">
              <w:rPr>
                <w:rFonts w:asciiTheme="majorBidi" w:eastAsia="Times New Roman" w:hAnsiTheme="majorBidi" w:cstheme="majorBidi"/>
                <w:color w:val="auto"/>
                <w:sz w:val="28"/>
                <w:szCs w:val="28"/>
                <w:vertAlign w:val="superscript"/>
              </w:rPr>
              <w:t>st</w:t>
            </w:r>
            <w:r w:rsidRPr="00F9211A">
              <w:rPr>
                <w:rFonts w:asciiTheme="majorBidi" w:eastAsia="Times New Roman" w:hAnsiTheme="majorBidi" w:cstheme="majorBidi"/>
                <w:color w:val="auto"/>
                <w:sz w:val="28"/>
                <w:szCs w:val="28"/>
              </w:rPr>
              <w:t xml:space="preserve"> and 2</w:t>
            </w:r>
            <w:r w:rsidRPr="005F2EAC">
              <w:rPr>
                <w:rFonts w:asciiTheme="majorBidi" w:eastAsia="Times New Roman" w:hAnsiTheme="majorBidi" w:cstheme="majorBidi"/>
                <w:color w:val="auto"/>
                <w:sz w:val="28"/>
                <w:szCs w:val="28"/>
                <w:vertAlign w:val="superscript"/>
              </w:rPr>
              <w:t>nd</w:t>
            </w:r>
            <w:r w:rsidRPr="00F9211A">
              <w:rPr>
                <w:rFonts w:asciiTheme="majorBidi" w:eastAsia="Times New Roman" w:hAnsiTheme="majorBidi" w:cstheme="majorBidi"/>
                <w:color w:val="auto"/>
                <w:sz w:val="28"/>
                <w:szCs w:val="28"/>
              </w:rPr>
              <w:t xml:space="preserve">/Academic Year </w:t>
            </w:r>
            <w:r w:rsidR="00032A4E">
              <w:rPr>
                <w:rFonts w:asciiTheme="majorBidi" w:eastAsia="Times New Roman" w:hAnsiTheme="majorBidi" w:cstheme="majorBidi"/>
                <w:color w:val="auto"/>
                <w:sz w:val="28"/>
                <w:szCs w:val="28"/>
              </w:rPr>
              <w:t>2020–2021</w:t>
            </w:r>
          </w:p>
        </w:tc>
      </w:tr>
      <w:tr w:rsidR="008B4D08" w14:paraId="1CDF0E49"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7AFD5842" w14:textId="77777777" w:rsidR="008B4D08" w:rsidRDefault="008B4D08" w:rsidP="008B4D08">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642FE7DE" w14:textId="77777777" w:rsidR="008B4D08" w:rsidRPr="001E0247" w:rsidRDefault="008B4D08" w:rsidP="008B4D08">
            <w:pPr>
              <w:ind w:right="9"/>
              <w:rPr>
                <w:rFonts w:asciiTheme="majorBidi" w:eastAsia="Times New Roman" w:hAnsiTheme="majorBidi" w:cstheme="majorBidi"/>
                <w:sz w:val="28"/>
                <w:szCs w:val="28"/>
              </w:rPr>
            </w:pPr>
            <w:r w:rsidRPr="001E0247">
              <w:rPr>
                <w:rFonts w:asciiTheme="majorBidi" w:eastAsia="Times New Roman" w:hAnsiTheme="majorBidi" w:cstheme="majorBidi"/>
                <w:sz w:val="28"/>
                <w:szCs w:val="28"/>
              </w:rPr>
              <w:t>90 hrs.</w:t>
            </w:r>
            <w:r w:rsidR="005F2EAC">
              <w:rPr>
                <w:rFonts w:asciiTheme="majorBidi" w:eastAsia="Times New Roman" w:hAnsiTheme="majorBidi" w:cstheme="majorBidi"/>
                <w:sz w:val="28"/>
                <w:szCs w:val="28"/>
              </w:rPr>
              <w:t xml:space="preserve"> </w:t>
            </w:r>
            <w:r w:rsidRPr="001E0247">
              <w:rPr>
                <w:rFonts w:asciiTheme="majorBidi" w:eastAsia="Times New Roman" w:hAnsiTheme="majorBidi" w:cstheme="majorBidi"/>
                <w:sz w:val="28"/>
                <w:szCs w:val="28"/>
              </w:rPr>
              <w:t>/</w:t>
            </w:r>
            <w:r w:rsidR="005F2EAC">
              <w:rPr>
                <w:rFonts w:asciiTheme="majorBidi" w:eastAsia="Times New Roman" w:hAnsiTheme="majorBidi" w:cstheme="majorBidi"/>
                <w:sz w:val="28"/>
                <w:szCs w:val="28"/>
              </w:rPr>
              <w:t xml:space="preserve"> </w:t>
            </w:r>
            <w:r w:rsidRPr="001E0247">
              <w:rPr>
                <w:rFonts w:asciiTheme="majorBidi" w:eastAsia="Times New Roman" w:hAnsiTheme="majorBidi" w:cstheme="majorBidi"/>
                <w:sz w:val="28"/>
                <w:szCs w:val="28"/>
              </w:rPr>
              <w:t>3 hours per week</w:t>
            </w:r>
          </w:p>
        </w:tc>
      </w:tr>
      <w:tr w:rsidR="008B4D08" w14:paraId="270D2005"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3433C9CE" w14:textId="77777777" w:rsidR="008B4D08" w:rsidRDefault="008B4D08" w:rsidP="008B4D08">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41D1C205" w14:textId="77777777" w:rsidR="008B4D08" w:rsidRPr="001E0247" w:rsidRDefault="00B246F4" w:rsidP="008B4D08">
            <w:pPr>
              <w:ind w:right="9"/>
              <w:rPr>
                <w:rFonts w:asciiTheme="majorBidi" w:eastAsia="Times New Roman" w:hAnsiTheme="majorBidi" w:cstheme="majorBidi"/>
                <w:sz w:val="28"/>
                <w:szCs w:val="28"/>
              </w:rPr>
            </w:pPr>
            <w:r>
              <w:rPr>
                <w:rFonts w:asciiTheme="majorBidi" w:eastAsia="Times New Roman" w:hAnsiTheme="majorBidi" w:cstheme="majorBidi"/>
                <w:sz w:val="28"/>
                <w:szCs w:val="28"/>
              </w:rPr>
              <w:t>01/10/2020</w:t>
            </w:r>
          </w:p>
        </w:tc>
      </w:tr>
      <w:tr w:rsidR="008B4D08" w14:paraId="2C5643BE"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3D92305D" w14:textId="77777777" w:rsidR="008B4D08" w:rsidRDefault="008B4D08" w:rsidP="008B4D08">
            <w:pPr>
              <w:ind w:left="41"/>
            </w:pPr>
            <w:r>
              <w:rPr>
                <w:rFonts w:ascii="Times New Roman" w:eastAsia="Times New Roman" w:hAnsi="Times New Roman" w:cs="Times New Roman"/>
                <w:color w:val="231F20"/>
                <w:sz w:val="28"/>
              </w:rPr>
              <w:t>8. Aims of the Course</w:t>
            </w:r>
          </w:p>
        </w:tc>
      </w:tr>
      <w:tr w:rsidR="008B4D08" w14:paraId="31826097" w14:textId="77777777" w:rsidTr="008B4D08">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04718F58" w14:textId="77777777" w:rsidR="008B4D08" w:rsidRDefault="008B4D08" w:rsidP="008B4D08">
            <w:pPr>
              <w:ind w:left="360"/>
              <w:jc w:val="both"/>
              <w:rPr>
                <w:rFonts w:asciiTheme="majorBidi" w:hAnsiTheme="majorBidi" w:cstheme="majorBidi"/>
                <w:sz w:val="28"/>
                <w:szCs w:val="28"/>
              </w:rPr>
            </w:pPr>
            <w:r w:rsidRPr="00834822">
              <w:rPr>
                <w:rFonts w:asciiTheme="majorBidi" w:hAnsiTheme="majorBidi" w:cstheme="majorBidi"/>
                <w:sz w:val="28"/>
                <w:szCs w:val="28"/>
              </w:rPr>
              <w:t xml:space="preserve"> </w:t>
            </w:r>
            <w:r>
              <w:rPr>
                <w:rFonts w:asciiTheme="majorBidi" w:hAnsiTheme="majorBidi" w:cstheme="majorBidi"/>
                <w:sz w:val="28"/>
                <w:szCs w:val="28"/>
              </w:rPr>
              <w:t>1.Introduce basic definitions and introductory concepts general geology and engineering geology</w:t>
            </w:r>
          </w:p>
          <w:p w14:paraId="1394C2BE"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2.Explain application of geology in civil engineering as well as the different types of geology</w:t>
            </w:r>
          </w:p>
          <w:p w14:paraId="4CFFA719"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3.Define each type of the given minerals as well as their properties</w:t>
            </w:r>
          </w:p>
          <w:p w14:paraId="06BA4D24"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4.Explanation of the factors that affecting the earth crust</w:t>
            </w:r>
          </w:p>
          <w:p w14:paraId="342E1680"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 xml:space="preserve">5.Identify the different types of rocks with the structural geology of different rocks </w:t>
            </w:r>
          </w:p>
          <w:p w14:paraId="6721FDB8"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6.study the physical and mechanical properties of rocks</w:t>
            </w:r>
          </w:p>
          <w:p w14:paraId="1E0F7827"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7.Identify the different factors that affecting the rock properties</w:t>
            </w:r>
          </w:p>
          <w:p w14:paraId="528130C1"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8.Calculating the normal stress and strain of rocks and soil samples</w:t>
            </w:r>
          </w:p>
          <w:p w14:paraId="41384BFB"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9.Identify soils and explain its physical and mechanical properties (Shear strength)</w:t>
            </w:r>
          </w:p>
          <w:p w14:paraId="27C7BD4B"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10.To classify the different soil types according to USCS</w:t>
            </w:r>
          </w:p>
          <w:p w14:paraId="34B5A94F"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11.Identify all factors that affecting the earth crust and its components (internal and external forces)</w:t>
            </w:r>
          </w:p>
          <w:p w14:paraId="382D04FB"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12. Calculating the effective stresses, internal stresses and external stresses from footings.</w:t>
            </w:r>
          </w:p>
          <w:p w14:paraId="3224DD63"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13.To understand the concept of earthquakes.</w:t>
            </w:r>
          </w:p>
          <w:p w14:paraId="4B4DEE63"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14. To study the different types of waves.</w:t>
            </w:r>
          </w:p>
          <w:p w14:paraId="07BF3A7D"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15. To classify earthquake according to Mercalli or Richter scales</w:t>
            </w:r>
          </w:p>
          <w:p w14:paraId="4E337DD0" w14:textId="77777777" w:rsidR="008B4D08"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16.To understand the concept of geophysical investigations.</w:t>
            </w:r>
          </w:p>
          <w:p w14:paraId="286E7B71" w14:textId="77777777" w:rsidR="008B4D08" w:rsidRPr="00834822" w:rsidRDefault="008B4D08" w:rsidP="008B4D08">
            <w:pPr>
              <w:ind w:right="360"/>
              <w:rPr>
                <w:rFonts w:asciiTheme="majorBidi" w:hAnsiTheme="majorBidi" w:cstheme="majorBidi"/>
                <w:sz w:val="28"/>
                <w:szCs w:val="28"/>
              </w:rPr>
            </w:pPr>
            <w:r>
              <w:rPr>
                <w:rFonts w:asciiTheme="majorBidi" w:hAnsiTheme="majorBidi" w:cstheme="majorBidi"/>
                <w:sz w:val="28"/>
                <w:szCs w:val="28"/>
              </w:rPr>
              <w:t xml:space="preserve">     17.To understand the concept of geological map.</w:t>
            </w:r>
          </w:p>
        </w:tc>
      </w:tr>
      <w:tr w:rsidR="008B4D08" w14:paraId="77595EE4" w14:textId="77777777" w:rsidTr="008B4D08">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71C03FB8" w14:textId="77777777" w:rsidR="008B4D08" w:rsidRDefault="008B4D08" w:rsidP="008B4D08">
            <w:pPr>
              <w:ind w:right="360"/>
            </w:pPr>
            <w:r>
              <w:rPr>
                <w:rFonts w:ascii="Times New Roman" w:eastAsia="Times New Roman" w:hAnsi="Times New Roman" w:cs="Times New Roman"/>
                <w:sz w:val="24"/>
              </w:rPr>
              <w:t xml:space="preserve"> </w:t>
            </w:r>
          </w:p>
        </w:tc>
      </w:tr>
    </w:tbl>
    <w:p w14:paraId="3A9A4425" w14:textId="77777777" w:rsidR="008B4D08" w:rsidRDefault="008B4D08" w:rsidP="005F2EA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sidR="005F2EAC">
        <w:rPr>
          <w:rFonts w:ascii="Times New Roman" w:eastAsia="Times New Roman" w:hAnsi="Times New Roman" w:cs="Times New Roman"/>
          <w:color w:val="231F20"/>
          <w:sz w:val="28"/>
        </w:rPr>
        <w:t>9· Learning Outcomes, Teaching</w:t>
      </w:r>
      <w:r>
        <w:rPr>
          <w:rFonts w:ascii="Times New Roman" w:eastAsia="Times New Roman" w:hAnsi="Times New Roman" w:cs="Times New Roman"/>
          <w:color w:val="231F20"/>
          <w:sz w:val="28"/>
        </w:rPr>
        <w:t>,</w:t>
      </w:r>
      <w:r w:rsidR="005F2EAC">
        <w:rPr>
          <w:rFonts w:ascii="Times New Roman" w:eastAsia="Times New Roman" w:hAnsi="Times New Roman" w:cs="Times New Roman"/>
          <w:color w:val="231F20"/>
          <w:sz w:val="28"/>
        </w:rPr>
        <w:t xml:space="preserve"> Learning and Assessment Method</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4D7483B2" w14:textId="77777777" w:rsidTr="008B4D08">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B3507E6" w14:textId="77777777" w:rsidR="008B4D08" w:rsidRDefault="008B4D08" w:rsidP="005F2EAC">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4C7CCED5" w14:textId="77777777" w:rsidR="008B4D08" w:rsidRDefault="008B4D08" w:rsidP="008B4D08">
            <w:pPr>
              <w:ind w:left="304"/>
              <w:rPr>
                <w:rFonts w:ascii="Times New Roman" w:eastAsia="Times New Roman" w:hAnsi="Times New Roman" w:cs="Times New Roman"/>
                <w:color w:val="231F20"/>
                <w:sz w:val="28"/>
              </w:rPr>
            </w:pPr>
          </w:p>
          <w:p w14:paraId="6B1797C5" w14:textId="77777777" w:rsidR="008B4D08" w:rsidRPr="001E0247"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A1.</w:t>
            </w:r>
            <w:r w:rsidRPr="001E0247">
              <w:rPr>
                <w:rFonts w:asciiTheme="majorBidi" w:hAnsiTheme="majorBidi" w:cstheme="majorBidi"/>
                <w:sz w:val="28"/>
                <w:szCs w:val="28"/>
              </w:rPr>
              <w:t>At the end of the class, the student will be able to:</w:t>
            </w:r>
          </w:p>
          <w:p w14:paraId="03264AF8" w14:textId="77777777" w:rsidR="008B4D08" w:rsidRPr="001E0247"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A2.</w:t>
            </w:r>
            <w:r w:rsidRPr="001E0247">
              <w:rPr>
                <w:rFonts w:asciiTheme="majorBidi" w:hAnsiTheme="majorBidi" w:cstheme="majorBidi"/>
                <w:sz w:val="28"/>
                <w:szCs w:val="28"/>
              </w:rPr>
              <w:t>The student would make a separation between general geology and engineering geology</w:t>
            </w:r>
          </w:p>
          <w:p w14:paraId="6F16BCDF" w14:textId="77777777" w:rsidR="008B4D08" w:rsidRPr="001E0247"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 xml:space="preserve">A3. </w:t>
            </w:r>
            <w:r w:rsidRPr="001E0247">
              <w:rPr>
                <w:rFonts w:asciiTheme="majorBidi" w:hAnsiTheme="majorBidi" w:cstheme="majorBidi"/>
                <w:sz w:val="28"/>
                <w:szCs w:val="28"/>
              </w:rPr>
              <w:t>The student will know the application of geology in civil engineering as well as the different types of geology</w:t>
            </w:r>
          </w:p>
          <w:p w14:paraId="56589A5E" w14:textId="77777777" w:rsidR="008B4D08" w:rsidRPr="001E0247"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lastRenderedPageBreak/>
              <w:t xml:space="preserve">A4. </w:t>
            </w:r>
            <w:r w:rsidRPr="001E0247">
              <w:rPr>
                <w:rFonts w:asciiTheme="majorBidi" w:hAnsiTheme="majorBidi" w:cstheme="majorBidi"/>
                <w:sz w:val="28"/>
                <w:szCs w:val="28"/>
              </w:rPr>
              <w:t>The student would be able to define each type of the given minerals as well as their properties</w:t>
            </w:r>
          </w:p>
          <w:p w14:paraId="2026F386" w14:textId="77777777" w:rsidR="008B4D08" w:rsidRPr="001E0247"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 xml:space="preserve">A5. </w:t>
            </w:r>
            <w:r w:rsidRPr="001E0247">
              <w:rPr>
                <w:rFonts w:asciiTheme="majorBidi" w:hAnsiTheme="majorBidi" w:cstheme="majorBidi"/>
                <w:sz w:val="28"/>
                <w:szCs w:val="28"/>
              </w:rPr>
              <w:t>The student would be able to calculate the normal stress and strain of rocks and soil samples</w:t>
            </w:r>
          </w:p>
          <w:p w14:paraId="11591A53" w14:textId="77777777" w:rsidR="008B4D08" w:rsidRPr="001E0247"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 xml:space="preserve">A6. </w:t>
            </w:r>
            <w:r w:rsidRPr="001E0247">
              <w:rPr>
                <w:rFonts w:asciiTheme="majorBidi" w:hAnsiTheme="majorBidi" w:cstheme="majorBidi"/>
                <w:sz w:val="28"/>
                <w:szCs w:val="28"/>
              </w:rPr>
              <w:t>The student would be able to identify soils and explain its physical and mechanical properties (Shear strength)</w:t>
            </w:r>
          </w:p>
          <w:p w14:paraId="22538FF0" w14:textId="77777777" w:rsidR="008B4D08" w:rsidRPr="001E0247"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 xml:space="preserve">A7. </w:t>
            </w:r>
            <w:r w:rsidRPr="001E0247">
              <w:rPr>
                <w:rFonts w:asciiTheme="majorBidi" w:hAnsiTheme="majorBidi" w:cstheme="majorBidi"/>
                <w:sz w:val="28"/>
                <w:szCs w:val="28"/>
              </w:rPr>
              <w:t>To classify the different soil types according to USCS</w:t>
            </w:r>
          </w:p>
          <w:p w14:paraId="7AC59CFC" w14:textId="77777777" w:rsidR="008B4D08" w:rsidRPr="001E0247"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 xml:space="preserve">A8. </w:t>
            </w:r>
            <w:r w:rsidRPr="001E0247">
              <w:rPr>
                <w:rFonts w:asciiTheme="majorBidi" w:hAnsiTheme="majorBidi" w:cstheme="majorBidi"/>
                <w:sz w:val="28"/>
                <w:szCs w:val="28"/>
              </w:rPr>
              <w:t>Identify all factors that affecting the earth crust and its components (internal and external forces)</w:t>
            </w:r>
          </w:p>
          <w:p w14:paraId="0A247599" w14:textId="77777777" w:rsidR="008B4D08" w:rsidRPr="001E0247"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 xml:space="preserve">A9. </w:t>
            </w:r>
            <w:r w:rsidRPr="001E0247">
              <w:rPr>
                <w:rFonts w:asciiTheme="majorBidi" w:hAnsiTheme="majorBidi" w:cstheme="majorBidi"/>
                <w:sz w:val="28"/>
                <w:szCs w:val="28"/>
              </w:rPr>
              <w:t>Calculating the effective stresses, internal stresses and external stresses from footings.</w:t>
            </w:r>
          </w:p>
          <w:p w14:paraId="33C02069" w14:textId="77777777" w:rsidR="008B4D08" w:rsidRPr="001E0247"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 xml:space="preserve">A10. </w:t>
            </w:r>
            <w:r w:rsidRPr="001E0247">
              <w:rPr>
                <w:rFonts w:asciiTheme="majorBidi" w:hAnsiTheme="majorBidi" w:cstheme="majorBidi"/>
                <w:sz w:val="28"/>
                <w:szCs w:val="28"/>
              </w:rPr>
              <w:t>To understand the concept of ground water</w:t>
            </w:r>
          </w:p>
          <w:p w14:paraId="6CA82DF7" w14:textId="77777777" w:rsidR="008B4D08" w:rsidRPr="001E0247"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 xml:space="preserve">A11. </w:t>
            </w:r>
            <w:r w:rsidRPr="001E0247">
              <w:rPr>
                <w:rFonts w:asciiTheme="majorBidi" w:hAnsiTheme="majorBidi" w:cstheme="majorBidi"/>
                <w:sz w:val="28"/>
                <w:szCs w:val="28"/>
              </w:rPr>
              <w:t>To understand the concept of geophysical investigations</w:t>
            </w:r>
          </w:p>
          <w:p w14:paraId="0AF8440F" w14:textId="77777777" w:rsidR="008B4D08" w:rsidRPr="008D1297" w:rsidRDefault="008B4D08" w:rsidP="008B4D08">
            <w:pPr>
              <w:autoSpaceDE w:val="0"/>
              <w:autoSpaceDN w:val="0"/>
              <w:adjustRightInd w:val="0"/>
              <w:ind w:right="432"/>
              <w:jc w:val="both"/>
              <w:rPr>
                <w:rFonts w:asciiTheme="majorBidi" w:hAnsiTheme="majorBidi" w:cstheme="majorBidi"/>
                <w:sz w:val="28"/>
                <w:szCs w:val="28"/>
                <w:lang w:bidi="ar-IQ"/>
              </w:rPr>
            </w:pPr>
            <w:r>
              <w:rPr>
                <w:rFonts w:asciiTheme="majorBidi" w:hAnsiTheme="majorBidi" w:cstheme="majorBidi"/>
                <w:sz w:val="28"/>
                <w:szCs w:val="28"/>
              </w:rPr>
              <w:t xml:space="preserve">     A12.</w:t>
            </w:r>
            <w:r w:rsidRPr="008D1297">
              <w:rPr>
                <w:rFonts w:asciiTheme="majorBidi" w:hAnsiTheme="majorBidi" w:cstheme="majorBidi"/>
                <w:sz w:val="28"/>
                <w:szCs w:val="28"/>
              </w:rPr>
              <w:t xml:space="preserve"> To understand the concept of geological map</w:t>
            </w:r>
            <w:r w:rsidRPr="008D1297">
              <w:rPr>
                <w:rFonts w:asciiTheme="majorBidi" w:hAnsiTheme="majorBidi" w:cstheme="majorBidi"/>
              </w:rPr>
              <w:t xml:space="preserve"> </w:t>
            </w:r>
          </w:p>
          <w:p w14:paraId="7157B981" w14:textId="77777777" w:rsidR="008B4D08" w:rsidRDefault="008B4D08" w:rsidP="008B4D08">
            <w:pPr>
              <w:ind w:left="304"/>
            </w:pPr>
          </w:p>
        </w:tc>
      </w:tr>
      <w:tr w:rsidR="008B4D08" w14:paraId="418A687B" w14:textId="77777777" w:rsidTr="008B4D08">
        <w:trPr>
          <w:trHeight w:val="504"/>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9ED2AFE" w14:textId="77777777" w:rsidR="008B4D08" w:rsidRDefault="008B4D08" w:rsidP="008B4D08">
            <w:pPr>
              <w:ind w:left="258"/>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color w:val="231F20"/>
                <w:sz w:val="28"/>
              </w:rPr>
              <w:t xml:space="preserve"> B.  The skills goals special to the course. </w:t>
            </w:r>
          </w:p>
          <w:p w14:paraId="6A971841" w14:textId="77777777" w:rsidR="008B4D08" w:rsidRDefault="008B4D08" w:rsidP="008B4D08">
            <w:pPr>
              <w:ind w:left="304"/>
            </w:pPr>
          </w:p>
        </w:tc>
      </w:tr>
      <w:tr w:rsidR="008B4D08" w14:paraId="537FBA6F"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5D6FB9D"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w:t>
            </w:r>
          </w:p>
        </w:tc>
      </w:tr>
      <w:tr w:rsidR="008B4D08" w14:paraId="152E5D62"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6200CAA" w14:textId="77777777" w:rsidR="008B4D08" w:rsidRPr="008D1297" w:rsidRDefault="008B4D08" w:rsidP="005F2EAC">
            <w:pPr>
              <w:rPr>
                <w:rFonts w:asciiTheme="majorBidi" w:hAnsiTheme="majorBidi" w:cstheme="majorBidi"/>
                <w:sz w:val="28"/>
                <w:szCs w:val="28"/>
              </w:rPr>
            </w:pPr>
            <w:r>
              <w:rPr>
                <w:rFonts w:ascii="Times New Roman" w:eastAsia="Times New Roman" w:hAnsi="Times New Roman" w:cs="Times New Roman"/>
                <w:sz w:val="28"/>
              </w:rPr>
              <w:t xml:space="preserve"> </w:t>
            </w:r>
            <w:r>
              <w:rPr>
                <w:rFonts w:asciiTheme="majorBidi" w:hAnsiTheme="majorBidi" w:cstheme="majorBidi"/>
                <w:sz w:val="28"/>
                <w:szCs w:val="28"/>
              </w:rPr>
              <w:t>1.</w:t>
            </w:r>
            <w:r w:rsidRPr="008D1297">
              <w:rPr>
                <w:rFonts w:asciiTheme="majorBidi" w:hAnsiTheme="majorBidi" w:cstheme="majorBidi"/>
                <w:sz w:val="28"/>
                <w:szCs w:val="28"/>
              </w:rPr>
              <w:t xml:space="preserve"> Lectures.</w:t>
            </w:r>
          </w:p>
          <w:p w14:paraId="7692B583"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Tutorials.</w:t>
            </w:r>
          </w:p>
          <w:p w14:paraId="754A6809"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Homework and Assignments.</w:t>
            </w:r>
          </w:p>
          <w:p w14:paraId="42860E71"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4</w:t>
            </w:r>
            <w:r w:rsidRPr="008D1297">
              <w:rPr>
                <w:rFonts w:asciiTheme="majorBidi" w:hAnsiTheme="majorBidi" w:cstheme="majorBidi"/>
                <w:sz w:val="28"/>
                <w:szCs w:val="28"/>
              </w:rPr>
              <w:t>. Lab. Experiments.</w:t>
            </w:r>
          </w:p>
          <w:p w14:paraId="2BE4D18E"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5</w:t>
            </w:r>
            <w:r w:rsidRPr="008D1297">
              <w:rPr>
                <w:rFonts w:asciiTheme="majorBidi" w:hAnsiTheme="majorBidi" w:cstheme="majorBidi"/>
                <w:sz w:val="28"/>
                <w:szCs w:val="28"/>
              </w:rPr>
              <w:t>. Tests and Exams.</w:t>
            </w:r>
          </w:p>
          <w:p w14:paraId="0447F986"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6</w:t>
            </w:r>
            <w:r w:rsidRPr="008D1297">
              <w:rPr>
                <w:rFonts w:asciiTheme="majorBidi" w:hAnsiTheme="majorBidi" w:cstheme="majorBidi"/>
                <w:sz w:val="28"/>
                <w:szCs w:val="28"/>
              </w:rPr>
              <w:t>. In-Class Questions and Discussions.</w:t>
            </w:r>
          </w:p>
          <w:p w14:paraId="583C415A"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7</w:t>
            </w:r>
            <w:r w:rsidRPr="008D1297">
              <w:rPr>
                <w:rFonts w:asciiTheme="majorBidi" w:hAnsiTheme="majorBidi" w:cstheme="majorBidi"/>
                <w:sz w:val="28"/>
                <w:szCs w:val="28"/>
              </w:rPr>
              <w:t>. Connection between Theory and Application.</w:t>
            </w:r>
          </w:p>
          <w:p w14:paraId="1AA3F1F7"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8</w:t>
            </w:r>
            <w:r w:rsidRPr="008D1297">
              <w:rPr>
                <w:rFonts w:asciiTheme="majorBidi" w:hAnsiTheme="majorBidi" w:cstheme="majorBidi"/>
                <w:sz w:val="28"/>
                <w:szCs w:val="28"/>
              </w:rPr>
              <w:t>. Field Trips.</w:t>
            </w:r>
          </w:p>
          <w:p w14:paraId="1E864329"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9</w:t>
            </w:r>
            <w:r w:rsidRPr="008D1297">
              <w:rPr>
                <w:rFonts w:asciiTheme="majorBidi" w:hAnsiTheme="majorBidi" w:cstheme="majorBidi"/>
                <w:sz w:val="28"/>
                <w:szCs w:val="28"/>
              </w:rPr>
              <w:t>. Extracurricular Activities.</w:t>
            </w:r>
          </w:p>
          <w:p w14:paraId="1FCB38BD"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10</w:t>
            </w:r>
            <w:r w:rsidRPr="008D1297">
              <w:rPr>
                <w:rFonts w:asciiTheme="majorBidi" w:hAnsiTheme="majorBidi" w:cstheme="majorBidi"/>
                <w:sz w:val="28"/>
                <w:szCs w:val="28"/>
              </w:rPr>
              <w:t>. Seminars.</w:t>
            </w:r>
          </w:p>
          <w:p w14:paraId="524C7104"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11</w:t>
            </w:r>
            <w:r w:rsidRPr="008D1297">
              <w:rPr>
                <w:rFonts w:asciiTheme="majorBidi" w:hAnsiTheme="majorBidi" w:cstheme="majorBidi"/>
                <w:sz w:val="28"/>
                <w:szCs w:val="28"/>
              </w:rPr>
              <w:t>. In- and Out-Class oral conservations.</w:t>
            </w:r>
          </w:p>
          <w:p w14:paraId="599895CC" w14:textId="77777777" w:rsidR="008B4D08" w:rsidRPr="001E024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12</w:t>
            </w:r>
            <w:r w:rsidRPr="008D1297">
              <w:rPr>
                <w:rFonts w:asciiTheme="majorBidi" w:hAnsiTheme="majorBidi" w:cstheme="majorBidi"/>
                <w:sz w:val="28"/>
                <w:szCs w:val="28"/>
              </w:rPr>
              <w:t>. Reports, Presentations, and Posters.</w:t>
            </w:r>
            <w:r w:rsidRPr="001E0247">
              <w:rPr>
                <w:rFonts w:asciiTheme="majorBidi" w:hAnsiTheme="majorBidi" w:cstheme="majorBidi"/>
                <w:sz w:val="28"/>
                <w:szCs w:val="28"/>
              </w:rPr>
              <w:t xml:space="preserve">  </w:t>
            </w:r>
          </w:p>
          <w:p w14:paraId="4DB789CD"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46A4ABD4"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EC13F43" w14:textId="77777777" w:rsidR="008B4D08" w:rsidRDefault="008B4D08" w:rsidP="008B4D08">
            <w:pPr>
              <w:ind w:left="14"/>
            </w:pPr>
            <w:r>
              <w:rPr>
                <w:rFonts w:ascii="Times New Roman" w:eastAsia="Times New Roman" w:hAnsi="Times New Roman" w:cs="Times New Roman"/>
                <w:color w:val="231F20"/>
                <w:sz w:val="28"/>
              </w:rPr>
              <w:t xml:space="preserve">      Assessment methods  </w:t>
            </w:r>
          </w:p>
        </w:tc>
      </w:tr>
      <w:tr w:rsidR="008B4D08" w14:paraId="6E95091D"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660D096" w14:textId="77777777" w:rsidR="008B4D08" w:rsidRDefault="008B4D08" w:rsidP="008B4D08">
            <w:r>
              <w:rPr>
                <w:rFonts w:ascii="Times New Roman" w:eastAsia="Times New Roman" w:hAnsi="Times New Roman" w:cs="Times New Roman"/>
                <w:sz w:val="28"/>
              </w:rPr>
              <w:t xml:space="preserve"> </w:t>
            </w:r>
          </w:p>
          <w:p w14:paraId="3B2EEBE6"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121CB57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726B5B9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1BA4BDBE" w14:textId="77777777" w:rsidR="008B4D08" w:rsidRDefault="008B4D08" w:rsidP="008B4D08">
            <w:pPr>
              <w:autoSpaceDE w:val="0"/>
              <w:autoSpaceDN w:val="0"/>
              <w:adjustRightInd w:val="0"/>
              <w:jc w:val="both"/>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sidRPr="008D1297">
              <w:rPr>
                <w:rFonts w:asciiTheme="majorBidi" w:hAnsiTheme="majorBidi" w:cstheme="majorBidi"/>
                <w:b/>
                <w:bCs/>
                <w:i/>
                <w:iCs/>
                <w:color w:val="231F20"/>
                <w:sz w:val="28"/>
                <w:szCs w:val="28"/>
                <w:u w:val="single"/>
              </w:rPr>
              <w:t xml:space="preserve"> </w:t>
            </w:r>
            <w:r>
              <w:rPr>
                <w:rFonts w:ascii="Times New Roman" w:eastAsia="Times New Roman" w:hAnsi="Times New Roman" w:cs="Times New Roman"/>
                <w:sz w:val="28"/>
              </w:rPr>
              <w:t xml:space="preserve">  </w:t>
            </w:r>
          </w:p>
          <w:p w14:paraId="1A0FE370"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3023ABF9" w14:textId="77777777" w:rsidTr="008B4D08">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68B9E09" w14:textId="77777777" w:rsidR="008B4D08" w:rsidRDefault="008B4D08" w:rsidP="008B4D08">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153AACE4" w14:textId="77777777" w:rsidR="008B4D08" w:rsidRPr="002D7206" w:rsidRDefault="008B4D08" w:rsidP="008B4D08">
            <w:pPr>
              <w:ind w:left="623"/>
              <w:rPr>
                <w:rFonts w:ascii="Times New Roman" w:eastAsia="Times New Roman" w:hAnsi="Times New Roman" w:cs="Times New Roman"/>
                <w:color w:val="231F20"/>
                <w:sz w:val="28"/>
              </w:rPr>
            </w:pPr>
            <w:r w:rsidRPr="002D7206">
              <w:rPr>
                <w:rFonts w:ascii="Times New Roman" w:eastAsia="Times New Roman" w:hAnsi="Times New Roman" w:cs="Times New Roman"/>
                <w:color w:val="231F20"/>
                <w:sz w:val="28"/>
              </w:rPr>
              <w:t>C1. Increasing student’s self-confidence to perform his (homework, classwork and assessment) within the corresponding time.</w:t>
            </w:r>
          </w:p>
          <w:p w14:paraId="070776B5" w14:textId="77777777" w:rsidR="008B4D08" w:rsidRPr="002D7206" w:rsidRDefault="008B4D08" w:rsidP="008B4D08">
            <w:pPr>
              <w:ind w:left="623"/>
              <w:rPr>
                <w:rFonts w:ascii="Times New Roman" w:eastAsia="Times New Roman" w:hAnsi="Times New Roman" w:cs="Times New Roman"/>
                <w:color w:val="231F20"/>
                <w:sz w:val="28"/>
              </w:rPr>
            </w:pPr>
            <w:r w:rsidRPr="002D7206">
              <w:rPr>
                <w:rFonts w:ascii="Times New Roman" w:eastAsia="Times New Roman" w:hAnsi="Times New Roman" w:cs="Times New Roman"/>
                <w:color w:val="231F20"/>
                <w:sz w:val="28"/>
              </w:rPr>
              <w:t>C2. Encouraging the teamwork between the students.</w:t>
            </w:r>
          </w:p>
          <w:p w14:paraId="4461A2FE" w14:textId="77777777" w:rsidR="008B4D08" w:rsidRPr="002D7206" w:rsidRDefault="008B4D08" w:rsidP="008B4D08">
            <w:pPr>
              <w:ind w:left="623"/>
              <w:rPr>
                <w:rFonts w:ascii="Times New Roman" w:eastAsia="Times New Roman" w:hAnsi="Times New Roman" w:cs="Times New Roman"/>
                <w:color w:val="231F20"/>
                <w:sz w:val="28"/>
              </w:rPr>
            </w:pPr>
            <w:r w:rsidRPr="002D7206">
              <w:rPr>
                <w:rFonts w:ascii="Times New Roman" w:eastAsia="Times New Roman" w:hAnsi="Times New Roman" w:cs="Times New Roman"/>
                <w:color w:val="231F20"/>
                <w:sz w:val="28"/>
              </w:rPr>
              <w:lastRenderedPageBreak/>
              <w:t>C3. Cooperating the universal activities.</w:t>
            </w:r>
          </w:p>
          <w:p w14:paraId="70B6CEAD" w14:textId="77777777" w:rsidR="008B4D08" w:rsidRDefault="008B4D08" w:rsidP="008B4D08">
            <w:pPr>
              <w:ind w:left="623"/>
            </w:pPr>
            <w:r w:rsidRPr="002D7206">
              <w:rPr>
                <w:rFonts w:ascii="Times New Roman" w:eastAsia="Times New Roman" w:hAnsi="Times New Roman" w:cs="Times New Roman"/>
                <w:color w:val="231F20"/>
                <w:sz w:val="28"/>
              </w:rPr>
              <w:t>C4. Supporting the extra-curricular university activities and urging students to participate in them.</w:t>
            </w:r>
          </w:p>
        </w:tc>
      </w:tr>
      <w:tr w:rsidR="008B4D08" w14:paraId="23E7C4A1" w14:textId="77777777" w:rsidTr="008B4D08">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389434D" w14:textId="77777777" w:rsidR="008B4D08" w:rsidRDefault="008B4D08" w:rsidP="008B4D08">
            <w:pPr>
              <w:ind w:left="14"/>
            </w:pPr>
            <w:r>
              <w:rPr>
                <w:rFonts w:ascii="Times New Roman" w:eastAsia="Times New Roman" w:hAnsi="Times New Roman" w:cs="Times New Roman"/>
                <w:color w:val="231F20"/>
                <w:sz w:val="28"/>
              </w:rPr>
              <w:lastRenderedPageBreak/>
              <w:t xml:space="preserve">         Teaching and Learning Methods </w:t>
            </w:r>
            <w:r>
              <w:rPr>
                <w:rFonts w:ascii="Times New Roman" w:eastAsia="Times New Roman" w:hAnsi="Times New Roman" w:cs="Times New Roman"/>
                <w:sz w:val="28"/>
              </w:rPr>
              <w:t xml:space="preserve">    </w:t>
            </w:r>
          </w:p>
        </w:tc>
      </w:tr>
      <w:tr w:rsidR="008B4D08" w14:paraId="7B43E903"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D6F1E4C" w14:textId="77777777" w:rsidR="008B4D08" w:rsidRDefault="008B4D08" w:rsidP="008B4D08">
            <w:pPr>
              <w:jc w:val="right"/>
            </w:pPr>
            <w:r>
              <w:rPr>
                <w:rFonts w:ascii="Times New Roman" w:eastAsia="Times New Roman" w:hAnsi="Times New Roman" w:cs="Times New Roman"/>
                <w:sz w:val="28"/>
              </w:rPr>
              <w:t xml:space="preserve"> </w:t>
            </w:r>
          </w:p>
          <w:p w14:paraId="7AE9F9DC" w14:textId="77777777" w:rsidR="008B4D08" w:rsidRPr="00834822" w:rsidRDefault="008B4D08" w:rsidP="00DD3454">
            <w:pPr>
              <w:numPr>
                <w:ilvl w:val="0"/>
                <w:numId w:val="68"/>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34822">
              <w:rPr>
                <w:rFonts w:asciiTheme="majorBidi" w:eastAsia="Times New Roman" w:hAnsiTheme="majorBidi" w:cstheme="majorBidi"/>
                <w:color w:val="auto"/>
                <w:sz w:val="28"/>
                <w:szCs w:val="28"/>
              </w:rPr>
              <w:t>Homework and Assignments.</w:t>
            </w:r>
          </w:p>
          <w:p w14:paraId="7D236C39" w14:textId="77777777" w:rsidR="008B4D08" w:rsidRPr="00834822" w:rsidRDefault="008B4D08" w:rsidP="00DD3454">
            <w:pPr>
              <w:numPr>
                <w:ilvl w:val="0"/>
                <w:numId w:val="68"/>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34822">
              <w:rPr>
                <w:rFonts w:asciiTheme="majorBidi" w:eastAsia="Times New Roman" w:hAnsiTheme="majorBidi" w:cstheme="majorBidi"/>
                <w:color w:val="auto"/>
                <w:sz w:val="28"/>
                <w:szCs w:val="28"/>
              </w:rPr>
              <w:t>In-Class Questions and Discussions.</w:t>
            </w:r>
          </w:p>
          <w:p w14:paraId="52FBB7EC" w14:textId="77777777" w:rsidR="008B4D08" w:rsidRPr="00834822" w:rsidRDefault="008B4D08" w:rsidP="00DD3454">
            <w:pPr>
              <w:numPr>
                <w:ilvl w:val="0"/>
                <w:numId w:val="68"/>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34822">
              <w:rPr>
                <w:rFonts w:asciiTheme="majorBidi" w:eastAsia="Times New Roman" w:hAnsiTheme="majorBidi" w:cstheme="majorBidi"/>
                <w:color w:val="auto"/>
                <w:sz w:val="28"/>
                <w:szCs w:val="28"/>
              </w:rPr>
              <w:t>Field Trips.</w:t>
            </w:r>
          </w:p>
          <w:p w14:paraId="1DCBC442" w14:textId="77777777" w:rsidR="008B4D08" w:rsidRPr="00834822" w:rsidRDefault="008B4D08" w:rsidP="00DD3454">
            <w:pPr>
              <w:numPr>
                <w:ilvl w:val="0"/>
                <w:numId w:val="68"/>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34822">
              <w:rPr>
                <w:rFonts w:asciiTheme="majorBidi" w:eastAsia="Times New Roman" w:hAnsiTheme="majorBidi" w:cstheme="majorBidi"/>
                <w:color w:val="auto"/>
                <w:sz w:val="28"/>
                <w:szCs w:val="28"/>
              </w:rPr>
              <w:t>Extracurricular Activities.</w:t>
            </w:r>
          </w:p>
          <w:p w14:paraId="2D34E48E" w14:textId="77777777" w:rsidR="008B4D08" w:rsidRPr="00834822" w:rsidRDefault="008B4D08" w:rsidP="00DD3454">
            <w:pPr>
              <w:numPr>
                <w:ilvl w:val="0"/>
                <w:numId w:val="68"/>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34822">
              <w:rPr>
                <w:rFonts w:asciiTheme="majorBidi" w:eastAsia="Times New Roman" w:hAnsiTheme="majorBidi" w:cstheme="majorBidi"/>
                <w:color w:val="auto"/>
                <w:sz w:val="28"/>
                <w:szCs w:val="28"/>
              </w:rPr>
              <w:t xml:space="preserve"> Seminars.</w:t>
            </w:r>
          </w:p>
          <w:p w14:paraId="6130E77D" w14:textId="77777777" w:rsidR="008B4D08" w:rsidRPr="00834822" w:rsidRDefault="008B4D08" w:rsidP="00DD3454">
            <w:pPr>
              <w:numPr>
                <w:ilvl w:val="0"/>
                <w:numId w:val="68"/>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34822">
              <w:rPr>
                <w:rFonts w:asciiTheme="majorBidi" w:eastAsia="Times New Roman" w:hAnsiTheme="majorBidi" w:cstheme="majorBidi"/>
                <w:color w:val="auto"/>
                <w:sz w:val="28"/>
                <w:szCs w:val="28"/>
              </w:rPr>
              <w:t xml:space="preserve"> In- and Out-Class oral conservations.</w:t>
            </w:r>
          </w:p>
          <w:p w14:paraId="2C2D8053" w14:textId="77777777" w:rsidR="008B4D08" w:rsidRPr="00834822" w:rsidRDefault="008B4D08" w:rsidP="00DD3454">
            <w:pPr>
              <w:numPr>
                <w:ilvl w:val="0"/>
                <w:numId w:val="68"/>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34822">
              <w:rPr>
                <w:rFonts w:asciiTheme="majorBidi" w:eastAsia="Times New Roman" w:hAnsiTheme="majorBidi" w:cstheme="majorBidi"/>
                <w:color w:val="auto"/>
                <w:sz w:val="28"/>
                <w:szCs w:val="28"/>
              </w:rPr>
              <w:t xml:space="preserve"> Reports, Presentations, and Posters.      </w:t>
            </w:r>
          </w:p>
          <w:p w14:paraId="68A0C8CA"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2EB49A65"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74F0D0D"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3D5D6B33" w14:textId="77777777" w:rsidTr="008B4D08">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193D31B" w14:textId="77777777" w:rsidR="008B4D08" w:rsidRDefault="008B4D08" w:rsidP="008B4D08">
            <w:pPr>
              <w:jc w:val="right"/>
            </w:pPr>
            <w:r>
              <w:rPr>
                <w:rFonts w:ascii="Times New Roman" w:eastAsia="Times New Roman" w:hAnsi="Times New Roman" w:cs="Times New Roman"/>
                <w:sz w:val="28"/>
              </w:rPr>
              <w:t xml:space="preserve"> </w:t>
            </w:r>
          </w:p>
          <w:p w14:paraId="7F169868" w14:textId="77777777" w:rsidR="008B4D08" w:rsidRPr="00834822" w:rsidRDefault="008B4D08" w:rsidP="008B4D08">
            <w:pPr>
              <w:autoSpaceDE w:val="0"/>
              <w:autoSpaceDN w:val="0"/>
              <w:adjustRightInd w:val="0"/>
              <w:spacing w:after="160" w:line="259" w:lineRule="auto"/>
              <w:ind w:left="720"/>
              <w:rPr>
                <w:rFonts w:asciiTheme="majorBidi" w:hAnsiTheme="majorBidi" w:cstheme="majorBidi"/>
                <w:sz w:val="28"/>
                <w:szCs w:val="28"/>
              </w:rPr>
            </w:pPr>
            <w:r w:rsidRPr="00834822">
              <w:rPr>
                <w:rFonts w:asciiTheme="majorBidi" w:hAnsiTheme="majorBidi" w:cstheme="majorBidi"/>
                <w:sz w:val="28"/>
                <w:szCs w:val="28"/>
              </w:rPr>
              <w:t>1. Extracurricular Activities.</w:t>
            </w:r>
          </w:p>
          <w:p w14:paraId="20E1D9AD" w14:textId="77777777" w:rsidR="008B4D08" w:rsidRPr="00834822" w:rsidRDefault="008B4D08" w:rsidP="008B4D08">
            <w:pPr>
              <w:autoSpaceDE w:val="0"/>
              <w:autoSpaceDN w:val="0"/>
              <w:adjustRightInd w:val="0"/>
              <w:spacing w:after="160" w:line="259" w:lineRule="auto"/>
              <w:ind w:left="720"/>
              <w:rPr>
                <w:rFonts w:asciiTheme="majorBidi" w:hAnsiTheme="majorBidi" w:cstheme="majorBidi"/>
                <w:sz w:val="28"/>
                <w:szCs w:val="28"/>
              </w:rPr>
            </w:pPr>
            <w:r w:rsidRPr="00834822">
              <w:rPr>
                <w:rFonts w:asciiTheme="majorBidi" w:hAnsiTheme="majorBidi" w:cstheme="majorBidi"/>
                <w:sz w:val="28"/>
                <w:szCs w:val="28"/>
              </w:rPr>
              <w:t>2. Student Engagement during Lectures.</w:t>
            </w:r>
          </w:p>
          <w:p w14:paraId="13687A1F" w14:textId="77777777" w:rsidR="008B4D08" w:rsidRDefault="008B4D08" w:rsidP="008B4D08">
            <w:pPr>
              <w:ind w:left="720"/>
            </w:pPr>
            <w:r w:rsidRPr="00834822">
              <w:rPr>
                <w:rFonts w:asciiTheme="majorBidi" w:hAnsiTheme="majorBidi" w:cstheme="majorBidi"/>
                <w:sz w:val="28"/>
                <w:szCs w:val="28"/>
              </w:rPr>
              <w:t>3. Responses Obtained from Students</w:t>
            </w:r>
            <w:r w:rsidRPr="00834822">
              <w:rPr>
                <w:rFonts w:asciiTheme="majorBidi" w:hAnsiTheme="majorBidi" w:cstheme="majorBidi"/>
                <w:sz w:val="18"/>
                <w:szCs w:val="18"/>
              </w:rPr>
              <w:t xml:space="preserve">, </w:t>
            </w:r>
            <w:r w:rsidRPr="00834822">
              <w:rPr>
                <w:rFonts w:asciiTheme="majorBidi" w:hAnsiTheme="majorBidi" w:cstheme="majorBidi"/>
                <w:sz w:val="28"/>
                <w:szCs w:val="28"/>
              </w:rPr>
              <w:t>Questionnaire about Curriculum and Faculty Member (Instructor).</w:t>
            </w:r>
            <w:r w:rsidRPr="0083482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
          <w:p w14:paraId="2A21BA8D" w14:textId="77777777" w:rsidR="008B4D08" w:rsidRDefault="008B4D08" w:rsidP="008B4D08">
            <w:pPr>
              <w:spacing w:line="237" w:lineRule="auto"/>
              <w:ind w:left="9030"/>
            </w:pPr>
            <w:r>
              <w:rPr>
                <w:rFonts w:ascii="Times New Roman" w:eastAsia="Times New Roman" w:hAnsi="Times New Roman" w:cs="Times New Roman"/>
                <w:sz w:val="28"/>
              </w:rPr>
              <w:t xml:space="preserve">  </w:t>
            </w:r>
          </w:p>
          <w:p w14:paraId="6AFE6B0B" w14:textId="77777777" w:rsidR="008B4D08" w:rsidRDefault="008B4D08" w:rsidP="008B4D08">
            <w:pPr>
              <w:ind w:right="12"/>
              <w:jc w:val="right"/>
            </w:pPr>
            <w:r>
              <w:rPr>
                <w:rFonts w:ascii="Times New Roman" w:eastAsia="Times New Roman" w:hAnsi="Times New Roman" w:cs="Times New Roman"/>
                <w:sz w:val="28"/>
              </w:rPr>
              <w:t xml:space="preserve"> </w:t>
            </w:r>
          </w:p>
        </w:tc>
      </w:tr>
    </w:tbl>
    <w:p w14:paraId="43E65413" w14:textId="77777777" w:rsidR="008B4D08" w:rsidRDefault="008B4D08" w:rsidP="008B4D08">
      <w:pPr>
        <w:spacing w:after="0"/>
        <w:ind w:right="685"/>
        <w:jc w:val="right"/>
      </w:pPr>
      <w:r>
        <w:rPr>
          <w:rFonts w:ascii="Traditional Arabic" w:eastAsia="Traditional Arabic" w:hAnsi="Traditional Arabic" w:cs="Traditional Arabic"/>
          <w:sz w:val="20"/>
        </w:rPr>
        <w:t xml:space="preserve"> </w:t>
      </w:r>
    </w:p>
    <w:p w14:paraId="763440DB" w14:textId="77777777" w:rsidR="008B4D08" w:rsidRDefault="008B4D08" w:rsidP="008B4D08">
      <w:pPr>
        <w:spacing w:after="58"/>
        <w:ind w:right="687"/>
        <w:jc w:val="right"/>
      </w:pPr>
      <w:r>
        <w:rPr>
          <w:rFonts w:ascii="Times New Roman" w:eastAsia="Times New Roman" w:hAnsi="Times New Roman" w:cs="Times New Roman"/>
          <w:sz w:val="20"/>
        </w:rPr>
        <w:t xml:space="preserve"> </w:t>
      </w:r>
    </w:p>
    <w:p w14:paraId="4DA8F73C" w14:textId="77777777" w:rsidR="008B4D08" w:rsidRDefault="008B4D08" w:rsidP="008B4D08">
      <w:pPr>
        <w:spacing w:after="0"/>
        <w:ind w:right="702"/>
        <w:jc w:val="right"/>
      </w:pPr>
      <w:r>
        <w:rPr>
          <w:rFonts w:ascii="Times New Roman" w:eastAsia="Times New Roman" w:hAnsi="Times New Roman" w:cs="Times New Roman"/>
          <w:sz w:val="28"/>
        </w:rPr>
        <w:t xml:space="preserve"> </w:t>
      </w:r>
    </w:p>
    <w:p w14:paraId="6621A55E"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33D1E88E"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p>
    <w:p w14:paraId="16D36E86"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r>
        <w:rPr>
          <w:rFonts w:ascii="Times New Roman" w:eastAsia="Times New Roman" w:hAnsi="Times New Roman" w:cs="Times New Roman"/>
          <w:color w:val="231F20"/>
          <w:sz w:val="28"/>
        </w:rPr>
        <w:t>D1.</w:t>
      </w:r>
      <w:r>
        <w:rPr>
          <w:rFonts w:ascii="Times New Roman" w:eastAsia="Times New Roman" w:hAnsi="Times New Roman" w:cs="Times New Roman"/>
          <w:sz w:val="28"/>
        </w:rPr>
        <w:t xml:space="preserve"> Improving site investigation skills that help the students to distinguish the differences among soils and rocks types and properties. </w:t>
      </w:r>
    </w:p>
    <w:p w14:paraId="4843C37A" w14:textId="77777777" w:rsidR="008B4D08" w:rsidRDefault="008B4D08" w:rsidP="008B4D08">
      <w:pPr>
        <w:spacing w:after="0"/>
        <w:ind w:right="702"/>
        <w:jc w:val="both"/>
        <w:rPr>
          <w:rFonts w:ascii="Times New Roman" w:eastAsia="Times New Roman" w:hAnsi="Times New Roman" w:cs="Times New Roman"/>
          <w:sz w:val="28"/>
        </w:rPr>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8B4D08" w:rsidRPr="00834822" w14:paraId="53C7C084" w14:textId="77777777" w:rsidTr="008B4D08">
        <w:trPr>
          <w:trHeight w:val="538"/>
        </w:trPr>
        <w:tc>
          <w:tcPr>
            <w:tcW w:w="9810" w:type="dxa"/>
            <w:gridSpan w:val="6"/>
            <w:shd w:val="clear" w:color="auto" w:fill="A7BFDE"/>
            <w:vAlign w:val="center"/>
          </w:tcPr>
          <w:p w14:paraId="6AAEED05" w14:textId="77777777" w:rsidR="008B4D08" w:rsidRPr="00834822" w:rsidRDefault="008B4D08" w:rsidP="008B4D08">
            <w:pPr>
              <w:tabs>
                <w:tab w:val="left" w:pos="432"/>
              </w:tabs>
              <w:autoSpaceDE w:val="0"/>
              <w:autoSpaceDN w:val="0"/>
              <w:adjustRightInd w:val="0"/>
              <w:jc w:val="both"/>
              <w:rPr>
                <w:rFonts w:asciiTheme="majorBidi" w:hAnsiTheme="majorBidi" w:cstheme="majorBidi"/>
                <w:sz w:val="28"/>
                <w:szCs w:val="28"/>
                <w:lang w:bidi="ar-IQ"/>
              </w:rPr>
            </w:pPr>
            <w:r w:rsidRPr="00834822">
              <w:rPr>
                <w:rFonts w:asciiTheme="majorBidi" w:hAnsiTheme="majorBidi" w:cstheme="majorBidi"/>
                <w:color w:val="231F20"/>
                <w:sz w:val="28"/>
                <w:szCs w:val="28"/>
              </w:rPr>
              <w:lastRenderedPageBreak/>
              <w:t>10. Course Structure</w:t>
            </w:r>
          </w:p>
        </w:tc>
      </w:tr>
      <w:tr w:rsidR="008B4D08" w:rsidRPr="008D1297" w14:paraId="4E94FC49" w14:textId="77777777" w:rsidTr="008B4D08">
        <w:trPr>
          <w:trHeight w:val="907"/>
        </w:trPr>
        <w:tc>
          <w:tcPr>
            <w:tcW w:w="2430" w:type="dxa"/>
            <w:shd w:val="clear" w:color="auto" w:fill="DEEAF6" w:themeFill="accent1" w:themeFillTint="33"/>
            <w:vAlign w:val="center"/>
          </w:tcPr>
          <w:p w14:paraId="313170C7"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50C0608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7F44EE64"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127A651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7C861439"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3EC2D73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53C7A41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EF50E6">
              <w:rPr>
                <w:rFonts w:asciiTheme="majorBidi" w:hAnsiTheme="majorBidi" w:cstheme="majorBidi"/>
                <w:color w:val="231F20"/>
                <w:sz w:val="28"/>
                <w:szCs w:val="28"/>
              </w:rPr>
              <w:t>ILOs</w:t>
            </w:r>
            <w:r>
              <w:rPr>
                <w:rFonts w:asciiTheme="majorBidi" w:hAnsiTheme="majorBidi" w:cstheme="majorBidi"/>
                <w:color w:val="231F20"/>
                <w:sz w:val="28"/>
                <w:szCs w:val="28"/>
              </w:rPr>
              <w:t xml:space="preserve"> </w:t>
            </w:r>
          </w:p>
        </w:tc>
        <w:tc>
          <w:tcPr>
            <w:tcW w:w="1080" w:type="dxa"/>
            <w:shd w:val="clear" w:color="auto" w:fill="DEEAF6" w:themeFill="accent1" w:themeFillTint="33"/>
            <w:vAlign w:val="center"/>
          </w:tcPr>
          <w:p w14:paraId="2CEFB06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024FE87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8B4D08" w:rsidRPr="008D1297" w14:paraId="366AACBC" w14:textId="77777777" w:rsidTr="008B4D08">
        <w:trPr>
          <w:trHeight w:val="399"/>
        </w:trPr>
        <w:tc>
          <w:tcPr>
            <w:tcW w:w="2430" w:type="dxa"/>
            <w:tcBorders>
              <w:right w:val="single" w:sz="6" w:space="0" w:color="4F81BD"/>
            </w:tcBorders>
            <w:shd w:val="clear" w:color="auto" w:fill="DEEAF6" w:themeFill="accent1" w:themeFillTint="33"/>
            <w:vAlign w:val="center"/>
          </w:tcPr>
          <w:p w14:paraId="449F5011"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ECF7AF6"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68AD0096"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Introduction to geology</w:t>
            </w:r>
          </w:p>
        </w:tc>
        <w:tc>
          <w:tcPr>
            <w:tcW w:w="1080" w:type="dxa"/>
            <w:tcBorders>
              <w:left w:val="single" w:sz="6" w:space="0" w:color="4F81BD"/>
              <w:right w:val="single" w:sz="6" w:space="0" w:color="4F81BD"/>
            </w:tcBorders>
            <w:shd w:val="clear" w:color="auto" w:fill="DEEAF6" w:themeFill="accent1" w:themeFillTint="33"/>
            <w:vAlign w:val="center"/>
          </w:tcPr>
          <w:p w14:paraId="4FFC76CC"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tcBorders>
              <w:left w:val="single" w:sz="6" w:space="0" w:color="4F81BD"/>
              <w:right w:val="single" w:sz="6" w:space="0" w:color="4F81BD"/>
            </w:tcBorders>
            <w:shd w:val="clear" w:color="auto" w:fill="DEEAF6" w:themeFill="accent1" w:themeFillTint="33"/>
          </w:tcPr>
          <w:p w14:paraId="2366571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826CA5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32C668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096658D6"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8B4D08" w:rsidRPr="008D1297" w14:paraId="531A406E" w14:textId="77777777" w:rsidTr="008B4D08">
        <w:trPr>
          <w:trHeight w:val="339"/>
        </w:trPr>
        <w:tc>
          <w:tcPr>
            <w:tcW w:w="2430" w:type="dxa"/>
            <w:tcBorders>
              <w:right w:val="single" w:sz="6" w:space="0" w:color="4F81BD"/>
            </w:tcBorders>
            <w:shd w:val="clear" w:color="auto" w:fill="DEEAF6" w:themeFill="accent1" w:themeFillTint="33"/>
            <w:vAlign w:val="center"/>
          </w:tcPr>
          <w:p w14:paraId="35717B7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D9A75E5"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9A9C117"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Types of geology</w:t>
            </w:r>
          </w:p>
        </w:tc>
        <w:tc>
          <w:tcPr>
            <w:tcW w:w="1080" w:type="dxa"/>
            <w:tcBorders>
              <w:left w:val="single" w:sz="6" w:space="0" w:color="4F81BD"/>
              <w:right w:val="single" w:sz="6" w:space="0" w:color="4F81BD"/>
            </w:tcBorders>
            <w:shd w:val="clear" w:color="auto" w:fill="DEEAF6" w:themeFill="accent1" w:themeFillTint="33"/>
            <w:vAlign w:val="center"/>
          </w:tcPr>
          <w:p w14:paraId="50613C3D"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3D50C26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E3FE0B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39D5FE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775891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8B4D08" w:rsidRPr="008D1297" w14:paraId="47ECE213" w14:textId="77777777" w:rsidTr="008B4D08">
        <w:trPr>
          <w:trHeight w:val="320"/>
        </w:trPr>
        <w:tc>
          <w:tcPr>
            <w:tcW w:w="2430" w:type="dxa"/>
            <w:tcBorders>
              <w:right w:val="single" w:sz="6" w:space="0" w:color="4F81BD"/>
            </w:tcBorders>
            <w:shd w:val="clear" w:color="auto" w:fill="DEEAF6" w:themeFill="accent1" w:themeFillTint="33"/>
            <w:vAlign w:val="center"/>
          </w:tcPr>
          <w:p w14:paraId="31269175"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FA6F2A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32B7862C"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Engineering geology (definition and applications)</w:t>
            </w:r>
          </w:p>
        </w:tc>
        <w:tc>
          <w:tcPr>
            <w:tcW w:w="1080" w:type="dxa"/>
            <w:tcBorders>
              <w:left w:val="single" w:sz="6" w:space="0" w:color="4F81BD"/>
              <w:right w:val="single" w:sz="6" w:space="0" w:color="4F81BD"/>
            </w:tcBorders>
            <w:shd w:val="clear" w:color="auto" w:fill="DEEAF6" w:themeFill="accent1" w:themeFillTint="33"/>
            <w:vAlign w:val="center"/>
          </w:tcPr>
          <w:p w14:paraId="45A324D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tcBorders>
              <w:left w:val="single" w:sz="6" w:space="0" w:color="4F81BD"/>
              <w:right w:val="single" w:sz="6" w:space="0" w:color="4F81BD"/>
            </w:tcBorders>
            <w:shd w:val="clear" w:color="auto" w:fill="DEEAF6" w:themeFill="accent1" w:themeFillTint="33"/>
          </w:tcPr>
          <w:p w14:paraId="1EC94AA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B42073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F1BB04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04478CB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8B4D08" w:rsidRPr="008D1297" w14:paraId="7F35BE8C" w14:textId="77777777" w:rsidTr="008B4D08">
        <w:trPr>
          <w:trHeight w:val="331"/>
        </w:trPr>
        <w:tc>
          <w:tcPr>
            <w:tcW w:w="2430" w:type="dxa"/>
            <w:tcBorders>
              <w:right w:val="single" w:sz="6" w:space="0" w:color="4F81BD"/>
            </w:tcBorders>
            <w:shd w:val="clear" w:color="auto" w:fill="DEEAF6" w:themeFill="accent1" w:themeFillTint="33"/>
            <w:vAlign w:val="center"/>
          </w:tcPr>
          <w:p w14:paraId="65A9DE3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0BE289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A26F494"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Crystallography</w:t>
            </w:r>
          </w:p>
        </w:tc>
        <w:tc>
          <w:tcPr>
            <w:tcW w:w="1080" w:type="dxa"/>
            <w:tcBorders>
              <w:left w:val="single" w:sz="6" w:space="0" w:color="4F81BD"/>
              <w:right w:val="single" w:sz="6" w:space="0" w:color="4F81BD"/>
            </w:tcBorders>
            <w:shd w:val="clear" w:color="auto" w:fill="DEEAF6" w:themeFill="accent1" w:themeFillTint="33"/>
            <w:vAlign w:val="center"/>
          </w:tcPr>
          <w:p w14:paraId="2381AA8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4078ECC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A20EE1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C5B4AC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550FE3A"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8B4D08" w:rsidRPr="008D1297" w14:paraId="42E7AAE5" w14:textId="77777777" w:rsidTr="008B4D08">
        <w:trPr>
          <w:trHeight w:val="340"/>
        </w:trPr>
        <w:tc>
          <w:tcPr>
            <w:tcW w:w="2430" w:type="dxa"/>
            <w:tcBorders>
              <w:right w:val="single" w:sz="6" w:space="0" w:color="4F81BD"/>
            </w:tcBorders>
            <w:shd w:val="clear" w:color="auto" w:fill="DEEAF6" w:themeFill="accent1" w:themeFillTint="33"/>
            <w:vAlign w:val="center"/>
          </w:tcPr>
          <w:p w14:paraId="4BDC0C0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3C541A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51757658"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Crystallography + types</w:t>
            </w:r>
          </w:p>
        </w:tc>
        <w:tc>
          <w:tcPr>
            <w:tcW w:w="1080" w:type="dxa"/>
            <w:tcBorders>
              <w:left w:val="single" w:sz="6" w:space="0" w:color="4F81BD"/>
              <w:right w:val="single" w:sz="6" w:space="0" w:color="4F81BD"/>
            </w:tcBorders>
            <w:shd w:val="clear" w:color="auto" w:fill="DEEAF6" w:themeFill="accent1" w:themeFillTint="33"/>
            <w:vAlign w:val="center"/>
          </w:tcPr>
          <w:p w14:paraId="2249E86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tcBorders>
              <w:left w:val="single" w:sz="6" w:space="0" w:color="4F81BD"/>
              <w:right w:val="single" w:sz="6" w:space="0" w:color="4F81BD"/>
            </w:tcBorders>
            <w:shd w:val="clear" w:color="auto" w:fill="DEEAF6" w:themeFill="accent1" w:themeFillTint="33"/>
          </w:tcPr>
          <w:p w14:paraId="0865C0D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2A3B08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CB7FC4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595592A5"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8B4D08" w:rsidRPr="008D1297" w14:paraId="07BDE688" w14:textId="77777777" w:rsidTr="008B4D08">
        <w:trPr>
          <w:trHeight w:val="323"/>
        </w:trPr>
        <w:tc>
          <w:tcPr>
            <w:tcW w:w="2430" w:type="dxa"/>
            <w:tcBorders>
              <w:right w:val="single" w:sz="6" w:space="0" w:color="4F81BD"/>
            </w:tcBorders>
            <w:shd w:val="clear" w:color="auto" w:fill="DEEAF6" w:themeFill="accent1" w:themeFillTint="33"/>
            <w:vAlign w:val="center"/>
          </w:tcPr>
          <w:p w14:paraId="4C93DCB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F8679C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4FA63FE"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Minerals (definition and occurrence)</w:t>
            </w:r>
          </w:p>
        </w:tc>
        <w:tc>
          <w:tcPr>
            <w:tcW w:w="1080" w:type="dxa"/>
            <w:tcBorders>
              <w:left w:val="single" w:sz="6" w:space="0" w:color="4F81BD"/>
              <w:right w:val="single" w:sz="6" w:space="0" w:color="4F81BD"/>
            </w:tcBorders>
            <w:shd w:val="clear" w:color="auto" w:fill="DEEAF6" w:themeFill="accent1" w:themeFillTint="33"/>
            <w:vAlign w:val="center"/>
          </w:tcPr>
          <w:p w14:paraId="54DAD08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697FA3C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0BB4BC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C580C5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8DED5D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8B4D08" w:rsidRPr="008D1297" w14:paraId="0189BBD1" w14:textId="77777777" w:rsidTr="008B4D08">
        <w:trPr>
          <w:trHeight w:val="323"/>
        </w:trPr>
        <w:tc>
          <w:tcPr>
            <w:tcW w:w="2430" w:type="dxa"/>
            <w:tcBorders>
              <w:right w:val="single" w:sz="6" w:space="0" w:color="4F81BD"/>
            </w:tcBorders>
            <w:shd w:val="clear" w:color="auto" w:fill="DEEAF6" w:themeFill="accent1" w:themeFillTint="33"/>
            <w:vAlign w:val="center"/>
          </w:tcPr>
          <w:p w14:paraId="1B41B1F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2544FC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7856E58"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Types of minerals</w:t>
            </w:r>
          </w:p>
        </w:tc>
        <w:tc>
          <w:tcPr>
            <w:tcW w:w="1080" w:type="dxa"/>
            <w:tcBorders>
              <w:left w:val="single" w:sz="6" w:space="0" w:color="4F81BD"/>
              <w:right w:val="single" w:sz="6" w:space="0" w:color="4F81BD"/>
            </w:tcBorders>
            <w:shd w:val="clear" w:color="auto" w:fill="DEEAF6" w:themeFill="accent1" w:themeFillTint="33"/>
            <w:vAlign w:val="center"/>
          </w:tcPr>
          <w:p w14:paraId="14E6F2C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7AFC505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CA4406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4486F7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9E7ED5B"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8B4D08" w:rsidRPr="008D1297" w14:paraId="3BDF54CB" w14:textId="77777777" w:rsidTr="008B4D08">
        <w:trPr>
          <w:trHeight w:val="323"/>
        </w:trPr>
        <w:tc>
          <w:tcPr>
            <w:tcW w:w="2430" w:type="dxa"/>
            <w:tcBorders>
              <w:right w:val="single" w:sz="6" w:space="0" w:color="4F81BD"/>
            </w:tcBorders>
            <w:shd w:val="clear" w:color="auto" w:fill="DEEAF6" w:themeFill="accent1" w:themeFillTint="33"/>
            <w:vAlign w:val="center"/>
          </w:tcPr>
          <w:p w14:paraId="1BF6E8C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A4D592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4616B32"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Types of minerals</w:t>
            </w:r>
          </w:p>
        </w:tc>
        <w:tc>
          <w:tcPr>
            <w:tcW w:w="1080" w:type="dxa"/>
            <w:tcBorders>
              <w:left w:val="single" w:sz="6" w:space="0" w:color="4F81BD"/>
              <w:right w:val="single" w:sz="6" w:space="0" w:color="4F81BD"/>
            </w:tcBorders>
            <w:shd w:val="clear" w:color="auto" w:fill="DEEAF6" w:themeFill="accent1" w:themeFillTint="33"/>
            <w:vAlign w:val="center"/>
          </w:tcPr>
          <w:p w14:paraId="185A264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557BEFE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EAE3C0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D42396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0A1023B"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8B4D08" w:rsidRPr="008D1297" w14:paraId="61D63CBE" w14:textId="77777777" w:rsidTr="008B4D08">
        <w:trPr>
          <w:trHeight w:val="323"/>
        </w:trPr>
        <w:tc>
          <w:tcPr>
            <w:tcW w:w="2430" w:type="dxa"/>
            <w:tcBorders>
              <w:right w:val="single" w:sz="6" w:space="0" w:color="4F81BD"/>
            </w:tcBorders>
            <w:shd w:val="clear" w:color="auto" w:fill="DEEAF6" w:themeFill="accent1" w:themeFillTint="33"/>
            <w:vAlign w:val="center"/>
          </w:tcPr>
          <w:p w14:paraId="01C4D4E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728691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454D35A"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Rocks (definition+ rock cycle)</w:t>
            </w:r>
          </w:p>
        </w:tc>
        <w:tc>
          <w:tcPr>
            <w:tcW w:w="1080" w:type="dxa"/>
            <w:tcBorders>
              <w:left w:val="single" w:sz="6" w:space="0" w:color="4F81BD"/>
              <w:right w:val="single" w:sz="6" w:space="0" w:color="4F81BD"/>
            </w:tcBorders>
            <w:shd w:val="clear" w:color="auto" w:fill="DEEAF6" w:themeFill="accent1" w:themeFillTint="33"/>
            <w:vAlign w:val="center"/>
          </w:tcPr>
          <w:p w14:paraId="253D0A6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31C5AC3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76BE7A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1A21A2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2D21E0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8B4D08" w:rsidRPr="008D1297" w14:paraId="5C262550" w14:textId="77777777" w:rsidTr="008B4D08">
        <w:trPr>
          <w:trHeight w:val="323"/>
        </w:trPr>
        <w:tc>
          <w:tcPr>
            <w:tcW w:w="2430" w:type="dxa"/>
            <w:tcBorders>
              <w:right w:val="single" w:sz="6" w:space="0" w:color="4F81BD"/>
            </w:tcBorders>
            <w:shd w:val="clear" w:color="auto" w:fill="DEEAF6" w:themeFill="accent1" w:themeFillTint="33"/>
            <w:vAlign w:val="center"/>
          </w:tcPr>
          <w:p w14:paraId="72E5353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E366F6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95D34CF" w14:textId="77777777" w:rsidR="008B4D08" w:rsidRPr="008D1297" w:rsidRDefault="008B4D08" w:rsidP="008B4D08">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Igneous rocks (Definition and types)</w:t>
            </w:r>
          </w:p>
        </w:tc>
        <w:tc>
          <w:tcPr>
            <w:tcW w:w="1080" w:type="dxa"/>
            <w:tcBorders>
              <w:left w:val="single" w:sz="6" w:space="0" w:color="4F81BD"/>
              <w:right w:val="single" w:sz="6" w:space="0" w:color="4F81BD"/>
            </w:tcBorders>
            <w:shd w:val="clear" w:color="auto" w:fill="DEEAF6" w:themeFill="accent1" w:themeFillTint="33"/>
            <w:vAlign w:val="center"/>
          </w:tcPr>
          <w:p w14:paraId="37BFDA5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5628201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C63B5B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83F49D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F01339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8B4D08" w:rsidRPr="008D1297" w14:paraId="4F995A41" w14:textId="77777777" w:rsidTr="008B4D08">
        <w:trPr>
          <w:trHeight w:val="323"/>
        </w:trPr>
        <w:tc>
          <w:tcPr>
            <w:tcW w:w="2430" w:type="dxa"/>
            <w:tcBorders>
              <w:right w:val="single" w:sz="6" w:space="0" w:color="4F81BD"/>
            </w:tcBorders>
            <w:shd w:val="clear" w:color="auto" w:fill="DEEAF6" w:themeFill="accent1" w:themeFillTint="33"/>
            <w:vAlign w:val="center"/>
          </w:tcPr>
          <w:p w14:paraId="3E72640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5732A1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E22A93E" w14:textId="77777777" w:rsidR="008B4D08" w:rsidRPr="008D1297" w:rsidRDefault="008B4D08" w:rsidP="008B4D08">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Igneous rocks(types</w:t>
            </w:r>
          </w:p>
        </w:tc>
        <w:tc>
          <w:tcPr>
            <w:tcW w:w="1080" w:type="dxa"/>
            <w:tcBorders>
              <w:left w:val="single" w:sz="6" w:space="0" w:color="4F81BD"/>
              <w:right w:val="single" w:sz="6" w:space="0" w:color="4F81BD"/>
            </w:tcBorders>
            <w:shd w:val="clear" w:color="auto" w:fill="DEEAF6" w:themeFill="accent1" w:themeFillTint="33"/>
            <w:vAlign w:val="center"/>
          </w:tcPr>
          <w:p w14:paraId="42C3972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648A6EB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DC70BA6"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816A19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742FAB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8B4D08" w:rsidRPr="008D1297" w14:paraId="23B8EFBF" w14:textId="77777777" w:rsidTr="008B4D08">
        <w:trPr>
          <w:trHeight w:val="323"/>
        </w:trPr>
        <w:tc>
          <w:tcPr>
            <w:tcW w:w="2430" w:type="dxa"/>
            <w:tcBorders>
              <w:right w:val="single" w:sz="6" w:space="0" w:color="4F81BD"/>
            </w:tcBorders>
            <w:shd w:val="clear" w:color="auto" w:fill="DEEAF6" w:themeFill="accent1" w:themeFillTint="33"/>
            <w:vAlign w:val="center"/>
          </w:tcPr>
          <w:p w14:paraId="492861A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D372F0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91477A3"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Sedimentary rocks </w:t>
            </w:r>
          </w:p>
          <w:p w14:paraId="613E7C5C" w14:textId="77777777" w:rsidR="008B4D08" w:rsidRPr="008D1297" w:rsidRDefault="008B4D08" w:rsidP="008B4D08">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(Definition and types)</w:t>
            </w:r>
          </w:p>
        </w:tc>
        <w:tc>
          <w:tcPr>
            <w:tcW w:w="1080" w:type="dxa"/>
            <w:tcBorders>
              <w:left w:val="single" w:sz="6" w:space="0" w:color="4F81BD"/>
              <w:right w:val="single" w:sz="6" w:space="0" w:color="4F81BD"/>
            </w:tcBorders>
            <w:shd w:val="clear" w:color="auto" w:fill="DEEAF6" w:themeFill="accent1" w:themeFillTint="33"/>
            <w:vAlign w:val="center"/>
          </w:tcPr>
          <w:p w14:paraId="3535AE9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6777902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0E2E676"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BB02E1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0E4C72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8B4D08" w:rsidRPr="008D1297" w14:paraId="2EFC43F1" w14:textId="77777777" w:rsidTr="008B4D08">
        <w:trPr>
          <w:trHeight w:val="323"/>
        </w:trPr>
        <w:tc>
          <w:tcPr>
            <w:tcW w:w="2430" w:type="dxa"/>
            <w:tcBorders>
              <w:right w:val="single" w:sz="6" w:space="0" w:color="4F81BD"/>
            </w:tcBorders>
            <w:shd w:val="clear" w:color="auto" w:fill="DEEAF6" w:themeFill="accent1" w:themeFillTint="33"/>
            <w:vAlign w:val="center"/>
          </w:tcPr>
          <w:p w14:paraId="08D23E4B"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4AC76C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75648BF"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Sedimentary rocks </w:t>
            </w:r>
          </w:p>
          <w:p w14:paraId="7431C304" w14:textId="77777777" w:rsidR="008B4D08" w:rsidRPr="008D1297" w:rsidRDefault="008B4D08" w:rsidP="008B4D08">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(types)</w:t>
            </w:r>
          </w:p>
        </w:tc>
        <w:tc>
          <w:tcPr>
            <w:tcW w:w="1080" w:type="dxa"/>
            <w:tcBorders>
              <w:left w:val="single" w:sz="6" w:space="0" w:color="4F81BD"/>
              <w:right w:val="single" w:sz="6" w:space="0" w:color="4F81BD"/>
            </w:tcBorders>
            <w:shd w:val="clear" w:color="auto" w:fill="DEEAF6" w:themeFill="accent1" w:themeFillTint="33"/>
            <w:vAlign w:val="center"/>
          </w:tcPr>
          <w:p w14:paraId="3413656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6726822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B5CDD0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4991A5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094FEB5"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8B4D08" w:rsidRPr="008D1297" w14:paraId="4A5FF578" w14:textId="77777777" w:rsidTr="008B4D08">
        <w:trPr>
          <w:trHeight w:val="323"/>
        </w:trPr>
        <w:tc>
          <w:tcPr>
            <w:tcW w:w="2430" w:type="dxa"/>
            <w:tcBorders>
              <w:right w:val="single" w:sz="6" w:space="0" w:color="4F81BD"/>
            </w:tcBorders>
            <w:shd w:val="clear" w:color="auto" w:fill="DEEAF6" w:themeFill="accent1" w:themeFillTint="33"/>
            <w:vAlign w:val="center"/>
          </w:tcPr>
          <w:p w14:paraId="1EC73464"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B31B0E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C5B6555"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Metamorphic rocks (Definition and types)</w:t>
            </w:r>
          </w:p>
        </w:tc>
        <w:tc>
          <w:tcPr>
            <w:tcW w:w="1080" w:type="dxa"/>
            <w:tcBorders>
              <w:left w:val="single" w:sz="6" w:space="0" w:color="4F81BD"/>
              <w:right w:val="single" w:sz="6" w:space="0" w:color="4F81BD"/>
            </w:tcBorders>
            <w:shd w:val="clear" w:color="auto" w:fill="DEEAF6" w:themeFill="accent1" w:themeFillTint="33"/>
            <w:vAlign w:val="center"/>
          </w:tcPr>
          <w:p w14:paraId="794B2D3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54119D4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2CC470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1CE7A6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93B134A"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8B4D08" w:rsidRPr="008D1297" w14:paraId="201C6EAE" w14:textId="77777777" w:rsidTr="008B4D08">
        <w:trPr>
          <w:trHeight w:val="323"/>
        </w:trPr>
        <w:tc>
          <w:tcPr>
            <w:tcW w:w="2430" w:type="dxa"/>
            <w:tcBorders>
              <w:right w:val="single" w:sz="6" w:space="0" w:color="4F81BD"/>
            </w:tcBorders>
            <w:shd w:val="clear" w:color="auto" w:fill="DEEAF6" w:themeFill="accent1" w:themeFillTint="33"/>
            <w:vAlign w:val="center"/>
          </w:tcPr>
          <w:p w14:paraId="5E58D289"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091B8B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1685AB6"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Metamorphic rocks (types)</w:t>
            </w:r>
          </w:p>
        </w:tc>
        <w:tc>
          <w:tcPr>
            <w:tcW w:w="1080" w:type="dxa"/>
            <w:tcBorders>
              <w:left w:val="single" w:sz="6" w:space="0" w:color="4F81BD"/>
              <w:right w:val="single" w:sz="6" w:space="0" w:color="4F81BD"/>
            </w:tcBorders>
            <w:shd w:val="clear" w:color="auto" w:fill="DEEAF6" w:themeFill="accent1" w:themeFillTint="33"/>
            <w:vAlign w:val="center"/>
          </w:tcPr>
          <w:p w14:paraId="5B6CD93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79D6492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CC066A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C2E213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0BCA54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8B4D08" w:rsidRPr="008D1297" w14:paraId="4E7841B1" w14:textId="77777777" w:rsidTr="008B4D08">
        <w:trPr>
          <w:trHeight w:val="323"/>
        </w:trPr>
        <w:tc>
          <w:tcPr>
            <w:tcW w:w="2430" w:type="dxa"/>
            <w:tcBorders>
              <w:right w:val="single" w:sz="6" w:space="0" w:color="4F81BD"/>
            </w:tcBorders>
            <w:shd w:val="clear" w:color="auto" w:fill="DEEAF6" w:themeFill="accent1" w:themeFillTint="33"/>
            <w:vAlign w:val="center"/>
          </w:tcPr>
          <w:p w14:paraId="7DCEC84C"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0E7099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A66C03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Structural Geology</w:t>
            </w:r>
          </w:p>
          <w:p w14:paraId="12E7DA5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(Faults)</w:t>
            </w:r>
          </w:p>
        </w:tc>
        <w:tc>
          <w:tcPr>
            <w:tcW w:w="1080" w:type="dxa"/>
            <w:tcBorders>
              <w:left w:val="single" w:sz="6" w:space="0" w:color="4F81BD"/>
              <w:right w:val="single" w:sz="6" w:space="0" w:color="4F81BD"/>
            </w:tcBorders>
            <w:shd w:val="clear" w:color="auto" w:fill="DEEAF6" w:themeFill="accent1" w:themeFillTint="33"/>
            <w:vAlign w:val="center"/>
          </w:tcPr>
          <w:p w14:paraId="63B005E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72E082D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A08EE0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39FDD0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6EE4921"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8B4D08" w:rsidRPr="008D1297" w14:paraId="27211F79" w14:textId="77777777" w:rsidTr="008B4D08">
        <w:trPr>
          <w:trHeight w:val="323"/>
        </w:trPr>
        <w:tc>
          <w:tcPr>
            <w:tcW w:w="2430" w:type="dxa"/>
            <w:tcBorders>
              <w:right w:val="single" w:sz="6" w:space="0" w:color="4F81BD"/>
            </w:tcBorders>
            <w:shd w:val="clear" w:color="auto" w:fill="DEEAF6" w:themeFill="accent1" w:themeFillTint="33"/>
            <w:vAlign w:val="center"/>
          </w:tcPr>
          <w:p w14:paraId="767D00CF"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494F96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23126D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Structural Geology</w:t>
            </w:r>
          </w:p>
          <w:p w14:paraId="42AC871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(folds)</w:t>
            </w:r>
          </w:p>
        </w:tc>
        <w:tc>
          <w:tcPr>
            <w:tcW w:w="1080" w:type="dxa"/>
            <w:tcBorders>
              <w:left w:val="single" w:sz="6" w:space="0" w:color="4F81BD"/>
              <w:right w:val="single" w:sz="6" w:space="0" w:color="4F81BD"/>
            </w:tcBorders>
            <w:shd w:val="clear" w:color="auto" w:fill="DEEAF6" w:themeFill="accent1" w:themeFillTint="33"/>
            <w:vAlign w:val="center"/>
          </w:tcPr>
          <w:p w14:paraId="6FC8180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6A4FDDF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5029FB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0B5698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A9D145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8B4D08" w:rsidRPr="008D1297" w14:paraId="441AA8AC" w14:textId="77777777" w:rsidTr="008B4D08">
        <w:trPr>
          <w:trHeight w:val="323"/>
        </w:trPr>
        <w:tc>
          <w:tcPr>
            <w:tcW w:w="2430" w:type="dxa"/>
            <w:tcBorders>
              <w:right w:val="single" w:sz="6" w:space="0" w:color="4F81BD"/>
            </w:tcBorders>
            <w:shd w:val="clear" w:color="auto" w:fill="DEEAF6" w:themeFill="accent1" w:themeFillTint="33"/>
            <w:vAlign w:val="center"/>
          </w:tcPr>
          <w:p w14:paraId="3CC139B4"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BCF729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06B567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Weathering of rocks</w:t>
            </w:r>
          </w:p>
        </w:tc>
        <w:tc>
          <w:tcPr>
            <w:tcW w:w="1080" w:type="dxa"/>
            <w:tcBorders>
              <w:left w:val="single" w:sz="6" w:space="0" w:color="4F81BD"/>
              <w:right w:val="single" w:sz="6" w:space="0" w:color="4F81BD"/>
            </w:tcBorders>
            <w:shd w:val="clear" w:color="auto" w:fill="DEEAF6" w:themeFill="accent1" w:themeFillTint="33"/>
            <w:vAlign w:val="center"/>
          </w:tcPr>
          <w:p w14:paraId="70E187C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w:t>
            </w:r>
          </w:p>
        </w:tc>
        <w:tc>
          <w:tcPr>
            <w:tcW w:w="1080" w:type="dxa"/>
            <w:shd w:val="clear" w:color="auto" w:fill="DEEAF6" w:themeFill="accent1" w:themeFillTint="33"/>
          </w:tcPr>
          <w:p w14:paraId="1723722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5DF224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C33BF8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847C34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8B4D08" w:rsidRPr="008D1297" w14:paraId="60B6C0B5" w14:textId="77777777" w:rsidTr="008B4D08">
        <w:trPr>
          <w:trHeight w:val="323"/>
        </w:trPr>
        <w:tc>
          <w:tcPr>
            <w:tcW w:w="2430" w:type="dxa"/>
            <w:tcBorders>
              <w:right w:val="single" w:sz="6" w:space="0" w:color="4F81BD"/>
            </w:tcBorders>
            <w:shd w:val="clear" w:color="auto" w:fill="DEEAF6" w:themeFill="accent1" w:themeFillTint="33"/>
            <w:vAlign w:val="center"/>
          </w:tcPr>
          <w:p w14:paraId="4DC5A55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2644F0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D37716A"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Erosion of rocks</w:t>
            </w:r>
          </w:p>
        </w:tc>
        <w:tc>
          <w:tcPr>
            <w:tcW w:w="1080" w:type="dxa"/>
            <w:shd w:val="clear" w:color="auto" w:fill="DEEAF6" w:themeFill="accent1" w:themeFillTint="33"/>
            <w:vAlign w:val="center"/>
          </w:tcPr>
          <w:p w14:paraId="6306D51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A3</w:t>
            </w:r>
          </w:p>
        </w:tc>
        <w:tc>
          <w:tcPr>
            <w:tcW w:w="1080" w:type="dxa"/>
            <w:shd w:val="clear" w:color="auto" w:fill="DEEAF6" w:themeFill="accent1" w:themeFillTint="33"/>
          </w:tcPr>
          <w:p w14:paraId="182A78B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065499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8C4E22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425944A"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8B4D08" w:rsidRPr="008D1297" w14:paraId="64121CDF" w14:textId="77777777" w:rsidTr="008B4D08">
        <w:trPr>
          <w:trHeight w:val="323"/>
        </w:trPr>
        <w:tc>
          <w:tcPr>
            <w:tcW w:w="2430" w:type="dxa"/>
            <w:tcBorders>
              <w:right w:val="single" w:sz="6" w:space="0" w:color="4F81BD"/>
            </w:tcBorders>
            <w:shd w:val="clear" w:color="auto" w:fill="DEEAF6" w:themeFill="accent1" w:themeFillTint="33"/>
            <w:vAlign w:val="center"/>
          </w:tcPr>
          <w:p w14:paraId="5E0BDA4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7C1158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562D58D"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Works of rivers and water</w:t>
            </w:r>
          </w:p>
        </w:tc>
        <w:tc>
          <w:tcPr>
            <w:tcW w:w="1080" w:type="dxa"/>
            <w:shd w:val="clear" w:color="auto" w:fill="DEEAF6" w:themeFill="accent1" w:themeFillTint="33"/>
            <w:vAlign w:val="center"/>
          </w:tcPr>
          <w:p w14:paraId="0BA733F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A3</w:t>
            </w:r>
          </w:p>
        </w:tc>
        <w:tc>
          <w:tcPr>
            <w:tcW w:w="1080" w:type="dxa"/>
            <w:shd w:val="clear" w:color="auto" w:fill="DEEAF6" w:themeFill="accent1" w:themeFillTint="33"/>
          </w:tcPr>
          <w:p w14:paraId="2881C8A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5FC59E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D12EB7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9DED15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8B4D08" w:rsidRPr="008D1297" w14:paraId="31613880" w14:textId="77777777" w:rsidTr="008B4D08">
        <w:trPr>
          <w:trHeight w:val="323"/>
        </w:trPr>
        <w:tc>
          <w:tcPr>
            <w:tcW w:w="2430" w:type="dxa"/>
            <w:tcBorders>
              <w:right w:val="single" w:sz="6" w:space="0" w:color="4F81BD"/>
            </w:tcBorders>
            <w:shd w:val="clear" w:color="auto" w:fill="DEEAF6" w:themeFill="accent1" w:themeFillTint="33"/>
            <w:vAlign w:val="center"/>
          </w:tcPr>
          <w:p w14:paraId="25EA732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E5148D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F64ECA5"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Works of air and glaciers</w:t>
            </w:r>
          </w:p>
        </w:tc>
        <w:tc>
          <w:tcPr>
            <w:tcW w:w="1080" w:type="dxa"/>
            <w:shd w:val="clear" w:color="auto" w:fill="DEEAF6" w:themeFill="accent1" w:themeFillTint="33"/>
            <w:vAlign w:val="center"/>
          </w:tcPr>
          <w:p w14:paraId="5DD7762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A3</w:t>
            </w:r>
          </w:p>
        </w:tc>
        <w:tc>
          <w:tcPr>
            <w:tcW w:w="1080" w:type="dxa"/>
            <w:shd w:val="clear" w:color="auto" w:fill="DEEAF6" w:themeFill="accent1" w:themeFillTint="33"/>
          </w:tcPr>
          <w:p w14:paraId="2DDC3B3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4D780C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A74DC3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030F62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8B4D08" w:rsidRPr="008D1297" w14:paraId="31B94B08" w14:textId="77777777" w:rsidTr="008B4D08">
        <w:trPr>
          <w:trHeight w:val="323"/>
        </w:trPr>
        <w:tc>
          <w:tcPr>
            <w:tcW w:w="2430" w:type="dxa"/>
            <w:tcBorders>
              <w:right w:val="single" w:sz="6" w:space="0" w:color="4F81BD"/>
            </w:tcBorders>
            <w:shd w:val="clear" w:color="auto" w:fill="DEEAF6" w:themeFill="accent1" w:themeFillTint="33"/>
            <w:vAlign w:val="center"/>
          </w:tcPr>
          <w:p w14:paraId="79C14EA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7F359C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DC8CE23"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Work of sea and groundwater</w:t>
            </w:r>
          </w:p>
        </w:tc>
        <w:tc>
          <w:tcPr>
            <w:tcW w:w="1080" w:type="dxa"/>
            <w:shd w:val="clear" w:color="auto" w:fill="DEEAF6" w:themeFill="accent1" w:themeFillTint="33"/>
            <w:vAlign w:val="center"/>
          </w:tcPr>
          <w:p w14:paraId="3B98E53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A3</w:t>
            </w:r>
          </w:p>
        </w:tc>
        <w:tc>
          <w:tcPr>
            <w:tcW w:w="1080" w:type="dxa"/>
            <w:shd w:val="clear" w:color="auto" w:fill="DEEAF6" w:themeFill="accent1" w:themeFillTint="33"/>
          </w:tcPr>
          <w:p w14:paraId="739D3F6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296FC0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54FAB0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C61099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8B4D08" w:rsidRPr="008D1297" w14:paraId="7CAFC9F8" w14:textId="77777777" w:rsidTr="008B4D08">
        <w:trPr>
          <w:trHeight w:val="323"/>
        </w:trPr>
        <w:tc>
          <w:tcPr>
            <w:tcW w:w="2430" w:type="dxa"/>
            <w:tcBorders>
              <w:right w:val="single" w:sz="6" w:space="0" w:color="4F81BD"/>
            </w:tcBorders>
            <w:shd w:val="clear" w:color="auto" w:fill="DEEAF6" w:themeFill="accent1" w:themeFillTint="33"/>
            <w:vAlign w:val="center"/>
          </w:tcPr>
          <w:p w14:paraId="2C804AD9"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0C4319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1B0122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Work of organics + river</w:t>
            </w:r>
          </w:p>
        </w:tc>
        <w:tc>
          <w:tcPr>
            <w:tcW w:w="1080" w:type="dxa"/>
            <w:shd w:val="clear" w:color="auto" w:fill="DEEAF6" w:themeFill="accent1" w:themeFillTint="33"/>
          </w:tcPr>
          <w:p w14:paraId="2AB52BE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363499">
              <w:rPr>
                <w:rFonts w:asciiTheme="majorBidi" w:hAnsiTheme="majorBidi" w:cstheme="majorBidi"/>
                <w:sz w:val="28"/>
                <w:szCs w:val="28"/>
                <w:lang w:bidi="ar-IQ"/>
              </w:rPr>
              <w:t>A1, A2, A3</w:t>
            </w:r>
          </w:p>
        </w:tc>
        <w:tc>
          <w:tcPr>
            <w:tcW w:w="1080" w:type="dxa"/>
            <w:shd w:val="clear" w:color="auto" w:fill="DEEAF6" w:themeFill="accent1" w:themeFillTint="33"/>
          </w:tcPr>
          <w:p w14:paraId="0361E63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DC935F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B279C0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99A3A0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8B4D08" w:rsidRPr="008D1297" w14:paraId="6A268D7A" w14:textId="77777777" w:rsidTr="008B4D08">
        <w:trPr>
          <w:trHeight w:val="323"/>
        </w:trPr>
        <w:tc>
          <w:tcPr>
            <w:tcW w:w="2430" w:type="dxa"/>
            <w:tcBorders>
              <w:right w:val="single" w:sz="6" w:space="0" w:color="4F81BD"/>
            </w:tcBorders>
            <w:shd w:val="clear" w:color="auto" w:fill="DEEAF6" w:themeFill="accent1" w:themeFillTint="33"/>
            <w:vAlign w:val="center"/>
          </w:tcPr>
          <w:p w14:paraId="7EE4233B"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1287D4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959F2F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Physical properties of rocks (applications)</w:t>
            </w:r>
          </w:p>
          <w:p w14:paraId="6ACACB1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tcPr>
          <w:p w14:paraId="00DE17A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363499">
              <w:rPr>
                <w:rFonts w:asciiTheme="majorBidi" w:hAnsiTheme="majorBidi" w:cstheme="majorBidi"/>
                <w:sz w:val="28"/>
                <w:szCs w:val="28"/>
                <w:lang w:bidi="ar-IQ"/>
              </w:rPr>
              <w:t>A1, A2, A3</w:t>
            </w:r>
          </w:p>
        </w:tc>
        <w:tc>
          <w:tcPr>
            <w:tcW w:w="1080" w:type="dxa"/>
            <w:shd w:val="clear" w:color="auto" w:fill="DEEAF6" w:themeFill="accent1" w:themeFillTint="33"/>
          </w:tcPr>
          <w:p w14:paraId="633D797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868CAD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73AFA96"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CAC543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8B4D08" w:rsidRPr="008D1297" w14:paraId="77B64701" w14:textId="77777777" w:rsidTr="008B4D08">
        <w:trPr>
          <w:trHeight w:val="323"/>
        </w:trPr>
        <w:tc>
          <w:tcPr>
            <w:tcW w:w="2430" w:type="dxa"/>
            <w:tcBorders>
              <w:right w:val="single" w:sz="6" w:space="0" w:color="4F81BD"/>
            </w:tcBorders>
            <w:shd w:val="clear" w:color="auto" w:fill="DEEAF6" w:themeFill="accent1" w:themeFillTint="33"/>
            <w:vAlign w:val="center"/>
          </w:tcPr>
          <w:p w14:paraId="640E6B9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841893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53AFB1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Physical properties of rocks (applications)</w:t>
            </w:r>
          </w:p>
        </w:tc>
        <w:tc>
          <w:tcPr>
            <w:tcW w:w="1080" w:type="dxa"/>
            <w:shd w:val="clear" w:color="auto" w:fill="DEEAF6" w:themeFill="accent1" w:themeFillTint="33"/>
          </w:tcPr>
          <w:p w14:paraId="62C0A7C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E846C9">
              <w:rPr>
                <w:rFonts w:asciiTheme="majorBidi" w:hAnsiTheme="majorBidi" w:cstheme="majorBidi"/>
                <w:sz w:val="28"/>
                <w:szCs w:val="28"/>
                <w:lang w:bidi="ar-IQ"/>
              </w:rPr>
              <w:t>A1, A2, A3</w:t>
            </w:r>
          </w:p>
        </w:tc>
        <w:tc>
          <w:tcPr>
            <w:tcW w:w="1080" w:type="dxa"/>
            <w:shd w:val="clear" w:color="auto" w:fill="DEEAF6" w:themeFill="accent1" w:themeFillTint="33"/>
          </w:tcPr>
          <w:p w14:paraId="13F277F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7F1B27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E58A11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9283CE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8B4D08" w:rsidRPr="008D1297" w14:paraId="7C5516FA" w14:textId="77777777" w:rsidTr="008B4D08">
        <w:trPr>
          <w:trHeight w:val="323"/>
        </w:trPr>
        <w:tc>
          <w:tcPr>
            <w:tcW w:w="2430" w:type="dxa"/>
            <w:tcBorders>
              <w:right w:val="single" w:sz="6" w:space="0" w:color="4F81BD"/>
            </w:tcBorders>
            <w:shd w:val="clear" w:color="auto" w:fill="DEEAF6" w:themeFill="accent1" w:themeFillTint="33"/>
            <w:vAlign w:val="center"/>
          </w:tcPr>
          <w:p w14:paraId="26CEFBAF"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D9A280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DFEDBB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Mechanical properties of rocks (applications)</w:t>
            </w:r>
          </w:p>
        </w:tc>
        <w:tc>
          <w:tcPr>
            <w:tcW w:w="1080" w:type="dxa"/>
            <w:shd w:val="clear" w:color="auto" w:fill="DEEAF6" w:themeFill="accent1" w:themeFillTint="33"/>
          </w:tcPr>
          <w:p w14:paraId="453F5AB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E846C9">
              <w:rPr>
                <w:rFonts w:asciiTheme="majorBidi" w:hAnsiTheme="majorBidi" w:cstheme="majorBidi"/>
                <w:sz w:val="28"/>
                <w:szCs w:val="28"/>
                <w:lang w:bidi="ar-IQ"/>
              </w:rPr>
              <w:t>A1, A2, A3</w:t>
            </w:r>
          </w:p>
        </w:tc>
        <w:tc>
          <w:tcPr>
            <w:tcW w:w="1080" w:type="dxa"/>
            <w:shd w:val="clear" w:color="auto" w:fill="DEEAF6" w:themeFill="accent1" w:themeFillTint="33"/>
          </w:tcPr>
          <w:p w14:paraId="2A88D00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DA1DF2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5F9EA7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FA51CF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8B4D08" w:rsidRPr="008D1297" w14:paraId="08922296" w14:textId="77777777" w:rsidTr="008B4D08">
        <w:trPr>
          <w:trHeight w:val="323"/>
        </w:trPr>
        <w:tc>
          <w:tcPr>
            <w:tcW w:w="2430" w:type="dxa"/>
            <w:tcBorders>
              <w:right w:val="single" w:sz="6" w:space="0" w:color="4F81BD"/>
            </w:tcBorders>
            <w:shd w:val="clear" w:color="auto" w:fill="DEEAF6" w:themeFill="accent1" w:themeFillTint="33"/>
            <w:vAlign w:val="center"/>
          </w:tcPr>
          <w:p w14:paraId="675F80B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5D9A4C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992436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Soil (formation and types)</w:t>
            </w:r>
          </w:p>
        </w:tc>
        <w:tc>
          <w:tcPr>
            <w:tcW w:w="1080" w:type="dxa"/>
            <w:shd w:val="clear" w:color="auto" w:fill="DEEAF6" w:themeFill="accent1" w:themeFillTint="33"/>
          </w:tcPr>
          <w:p w14:paraId="1B307E3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7013B1">
              <w:rPr>
                <w:rFonts w:asciiTheme="majorBidi" w:hAnsiTheme="majorBidi" w:cstheme="majorBidi"/>
                <w:sz w:val="28"/>
                <w:szCs w:val="28"/>
                <w:lang w:bidi="ar-IQ"/>
              </w:rPr>
              <w:t>A1, A2, A3</w:t>
            </w:r>
          </w:p>
        </w:tc>
        <w:tc>
          <w:tcPr>
            <w:tcW w:w="1080" w:type="dxa"/>
            <w:shd w:val="clear" w:color="auto" w:fill="DEEAF6" w:themeFill="accent1" w:themeFillTint="33"/>
          </w:tcPr>
          <w:p w14:paraId="2E67D05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FB1505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063B0D6"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B83C10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8B4D08" w:rsidRPr="008D1297" w14:paraId="0A551C1B" w14:textId="77777777" w:rsidTr="008B4D08">
        <w:trPr>
          <w:trHeight w:val="323"/>
        </w:trPr>
        <w:tc>
          <w:tcPr>
            <w:tcW w:w="2430" w:type="dxa"/>
            <w:tcBorders>
              <w:right w:val="single" w:sz="6" w:space="0" w:color="4F81BD"/>
            </w:tcBorders>
            <w:shd w:val="clear" w:color="auto" w:fill="DEEAF6" w:themeFill="accent1" w:themeFillTint="33"/>
            <w:vAlign w:val="center"/>
          </w:tcPr>
          <w:p w14:paraId="6945889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B9505B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F09B5B9"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Stresses within soil media and external stresses (point load)</w:t>
            </w:r>
          </w:p>
        </w:tc>
        <w:tc>
          <w:tcPr>
            <w:tcW w:w="1080" w:type="dxa"/>
            <w:shd w:val="clear" w:color="auto" w:fill="DEEAF6" w:themeFill="accent1" w:themeFillTint="33"/>
          </w:tcPr>
          <w:p w14:paraId="028D251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7013B1">
              <w:rPr>
                <w:rFonts w:asciiTheme="majorBidi" w:hAnsiTheme="majorBidi" w:cstheme="majorBidi"/>
                <w:sz w:val="28"/>
                <w:szCs w:val="28"/>
                <w:lang w:bidi="ar-IQ"/>
              </w:rPr>
              <w:t>A1, A2, A3</w:t>
            </w:r>
          </w:p>
        </w:tc>
        <w:tc>
          <w:tcPr>
            <w:tcW w:w="1080" w:type="dxa"/>
            <w:shd w:val="clear" w:color="auto" w:fill="DEEAF6" w:themeFill="accent1" w:themeFillTint="33"/>
          </w:tcPr>
          <w:p w14:paraId="7BD3D31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8570CD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E94E7C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18C9C4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8B4D08" w:rsidRPr="008D1297" w14:paraId="084EDB23" w14:textId="77777777" w:rsidTr="008B4D08">
        <w:trPr>
          <w:trHeight w:val="323"/>
        </w:trPr>
        <w:tc>
          <w:tcPr>
            <w:tcW w:w="2430" w:type="dxa"/>
            <w:tcBorders>
              <w:right w:val="single" w:sz="6" w:space="0" w:color="4F81BD"/>
            </w:tcBorders>
            <w:shd w:val="clear" w:color="auto" w:fill="DEEAF6" w:themeFill="accent1" w:themeFillTint="33"/>
            <w:vAlign w:val="center"/>
          </w:tcPr>
          <w:p w14:paraId="7E23DB0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09668C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53DA82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Geotechnical and geological maps</w:t>
            </w:r>
          </w:p>
        </w:tc>
        <w:tc>
          <w:tcPr>
            <w:tcW w:w="1080" w:type="dxa"/>
            <w:shd w:val="clear" w:color="auto" w:fill="DEEAF6" w:themeFill="accent1" w:themeFillTint="33"/>
          </w:tcPr>
          <w:p w14:paraId="0969AE0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7013B1">
              <w:rPr>
                <w:rFonts w:asciiTheme="majorBidi" w:hAnsiTheme="majorBidi" w:cstheme="majorBidi"/>
                <w:sz w:val="28"/>
                <w:szCs w:val="28"/>
                <w:lang w:bidi="ar-IQ"/>
              </w:rPr>
              <w:t>A1, A2, A3</w:t>
            </w:r>
          </w:p>
        </w:tc>
        <w:tc>
          <w:tcPr>
            <w:tcW w:w="1080" w:type="dxa"/>
            <w:shd w:val="clear" w:color="auto" w:fill="DEEAF6" w:themeFill="accent1" w:themeFillTint="33"/>
          </w:tcPr>
          <w:p w14:paraId="3646EB2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9B9485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418D20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73F092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8B4D08" w:rsidRPr="008D1297" w14:paraId="5486FFCC" w14:textId="77777777" w:rsidTr="008B4D08">
        <w:trPr>
          <w:trHeight w:val="323"/>
        </w:trPr>
        <w:tc>
          <w:tcPr>
            <w:tcW w:w="2430" w:type="dxa"/>
            <w:tcBorders>
              <w:right w:val="single" w:sz="6" w:space="0" w:color="4F81BD"/>
            </w:tcBorders>
            <w:shd w:val="clear" w:color="auto" w:fill="DEEAF6" w:themeFill="accent1" w:themeFillTint="33"/>
            <w:vAlign w:val="center"/>
          </w:tcPr>
          <w:p w14:paraId="5439898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E5D181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473133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Geotechnical and geological maps</w:t>
            </w:r>
          </w:p>
        </w:tc>
        <w:tc>
          <w:tcPr>
            <w:tcW w:w="1080" w:type="dxa"/>
            <w:shd w:val="clear" w:color="auto" w:fill="DEEAF6" w:themeFill="accent1" w:themeFillTint="33"/>
          </w:tcPr>
          <w:p w14:paraId="1DB4D01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7013B1">
              <w:rPr>
                <w:rFonts w:asciiTheme="majorBidi" w:hAnsiTheme="majorBidi" w:cstheme="majorBidi"/>
                <w:sz w:val="28"/>
                <w:szCs w:val="28"/>
                <w:lang w:bidi="ar-IQ"/>
              </w:rPr>
              <w:t>A1, A2, A3</w:t>
            </w:r>
          </w:p>
        </w:tc>
        <w:tc>
          <w:tcPr>
            <w:tcW w:w="1080" w:type="dxa"/>
            <w:shd w:val="clear" w:color="auto" w:fill="DEEAF6" w:themeFill="accent1" w:themeFillTint="33"/>
          </w:tcPr>
          <w:p w14:paraId="3C9EE0A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61D8DF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6DCC72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ED1DFE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5A102A85" w14:textId="77777777" w:rsidR="008B4D08" w:rsidRDefault="008B4D08" w:rsidP="008B4D08">
      <w:pPr>
        <w:spacing w:after="0"/>
        <w:ind w:right="702"/>
        <w:jc w:val="right"/>
        <w:rPr>
          <w:rFonts w:ascii="Times New Roman" w:eastAsia="Times New Roman" w:hAnsi="Times New Roman" w:cs="Times New Roman"/>
          <w:sz w:val="28"/>
        </w:rPr>
      </w:pPr>
    </w:p>
    <w:p w14:paraId="393C225C" w14:textId="77777777" w:rsidR="005F2EAC" w:rsidRDefault="005F2EAC" w:rsidP="008B4D08">
      <w:pPr>
        <w:spacing w:after="0"/>
        <w:ind w:right="702"/>
        <w:jc w:val="right"/>
        <w:rPr>
          <w:rFonts w:ascii="Times New Roman" w:eastAsia="Times New Roman" w:hAnsi="Times New Roman" w:cs="Times New Roman"/>
          <w:sz w:val="28"/>
        </w:rPr>
      </w:pPr>
    </w:p>
    <w:p w14:paraId="52FEE86E" w14:textId="77777777" w:rsidR="005F2EAC" w:rsidRDefault="005F2EAC" w:rsidP="008B4D08">
      <w:pPr>
        <w:spacing w:after="0"/>
        <w:ind w:right="702"/>
        <w:jc w:val="right"/>
        <w:rPr>
          <w:rFonts w:ascii="Times New Roman" w:eastAsia="Times New Roman" w:hAnsi="Times New Roman" w:cs="Times New Roman"/>
          <w:sz w:val="28"/>
        </w:rPr>
      </w:pPr>
    </w:p>
    <w:p w14:paraId="1827A8F8" w14:textId="77777777" w:rsidR="008B4D08" w:rsidRDefault="008B4D08" w:rsidP="008B4D08">
      <w:pPr>
        <w:spacing w:after="0"/>
        <w:ind w:right="702"/>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B4D08" w14:paraId="785E6D89" w14:textId="77777777" w:rsidTr="008B4D08">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4489DFE0" w14:textId="77777777" w:rsidR="008B4D08" w:rsidRDefault="008B4D08" w:rsidP="008B4D08">
            <w:pPr>
              <w:ind w:left="108"/>
            </w:pPr>
            <w:r>
              <w:rPr>
                <w:rFonts w:ascii="Times New Roman" w:eastAsia="Times New Roman" w:hAnsi="Times New Roman" w:cs="Times New Roman"/>
                <w:color w:val="231F20"/>
                <w:sz w:val="28"/>
              </w:rPr>
              <w:t>11. Infrastructure</w:t>
            </w:r>
          </w:p>
        </w:tc>
      </w:tr>
      <w:tr w:rsidR="008B4D08" w14:paraId="7DCE57F7" w14:textId="77777777" w:rsidTr="008B4D08">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599D26D1" w14:textId="77777777" w:rsidR="008B4D08" w:rsidRDefault="008B4D08" w:rsidP="008B4D08">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CE6F81D" w14:textId="77777777" w:rsidR="008B4D08" w:rsidRPr="008D1297" w:rsidRDefault="008B4D08" w:rsidP="00DD3454">
            <w:pPr>
              <w:pStyle w:val="Header"/>
              <w:numPr>
                <w:ilvl w:val="0"/>
                <w:numId w:val="49"/>
              </w:numPr>
              <w:bidi w:val="0"/>
              <w:jc w:val="both"/>
              <w:rPr>
                <w:rFonts w:asciiTheme="majorBidi" w:hAnsiTheme="majorBidi" w:cstheme="majorBidi"/>
                <w:noProof/>
                <w:sz w:val="28"/>
                <w:szCs w:val="28"/>
              </w:rPr>
            </w:pPr>
            <w:r w:rsidRPr="008D1297">
              <w:rPr>
                <w:rFonts w:asciiTheme="majorBidi" w:hAnsiTheme="majorBidi" w:cstheme="majorBidi"/>
                <w:noProof/>
                <w:sz w:val="28"/>
                <w:szCs w:val="28"/>
              </w:rPr>
              <w:t>K. M. BANGAR (1995) :"A textbook of Geology: General and Engineering". Standard Publisher Distributors,Lumos Offset Press, Delhi, India.</w:t>
            </w:r>
          </w:p>
          <w:p w14:paraId="43C968B8" w14:textId="77777777" w:rsidR="008B4D08" w:rsidRPr="008D1297" w:rsidRDefault="008B4D08" w:rsidP="00DD3454">
            <w:pPr>
              <w:pStyle w:val="Header"/>
              <w:numPr>
                <w:ilvl w:val="0"/>
                <w:numId w:val="49"/>
              </w:numPr>
              <w:bidi w:val="0"/>
              <w:jc w:val="both"/>
              <w:rPr>
                <w:rFonts w:asciiTheme="majorBidi" w:hAnsiTheme="majorBidi" w:cstheme="majorBidi"/>
                <w:noProof/>
                <w:sz w:val="28"/>
                <w:szCs w:val="28"/>
              </w:rPr>
            </w:pPr>
            <w:r w:rsidRPr="008D1297">
              <w:rPr>
                <w:rFonts w:asciiTheme="majorBidi" w:hAnsiTheme="majorBidi" w:cstheme="majorBidi"/>
                <w:noProof/>
                <w:sz w:val="28"/>
                <w:szCs w:val="28"/>
              </w:rPr>
              <w:t>MUNI BUDHU (2011):" Soil Mechanics and Foundations". 3rd edition, John Wily &amp; Sons, Inc., USA.</w:t>
            </w:r>
          </w:p>
          <w:p w14:paraId="20C3422C" w14:textId="77777777" w:rsidR="008B4D08" w:rsidRDefault="008B4D08" w:rsidP="008B4D08">
            <w:pPr>
              <w:ind w:right="148"/>
            </w:pPr>
          </w:p>
        </w:tc>
      </w:tr>
      <w:tr w:rsidR="008B4D08" w14:paraId="685F08EE" w14:textId="77777777" w:rsidTr="005F2EAC">
        <w:trPr>
          <w:trHeight w:val="622"/>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0119198" w14:textId="77777777" w:rsidR="008B4D08" w:rsidRDefault="008B4D08" w:rsidP="008B4D08">
            <w:pPr>
              <w:ind w:right="559"/>
              <w:jc w:val="right"/>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D0B5F97" w14:textId="77777777" w:rsidR="008B4D08" w:rsidRDefault="005F2EAC" w:rsidP="005F2EAC">
            <w:pPr>
              <w:ind w:left="-26"/>
              <w:jc w:val="center"/>
            </w:pPr>
            <w:r>
              <w:t>----</w:t>
            </w:r>
          </w:p>
        </w:tc>
      </w:tr>
      <w:tr w:rsidR="008B4D08" w14:paraId="32BE8C92" w14:textId="77777777" w:rsidTr="005F2EAC">
        <w:trPr>
          <w:trHeight w:val="100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0E69404" w14:textId="77777777" w:rsidR="008B4D08" w:rsidRDefault="008B4D08" w:rsidP="008B4D08">
            <w:pPr>
              <w:ind w:left="108"/>
            </w:pPr>
            <w:r>
              <w:rPr>
                <w:rFonts w:ascii="Times New Roman" w:eastAsia="Times New Roman" w:hAnsi="Times New Roman" w:cs="Times New Roman"/>
                <w:color w:val="231F20"/>
                <w:sz w:val="28"/>
              </w:rPr>
              <w:t xml:space="preserve">A- Recommended books and </w:t>
            </w:r>
          </w:p>
          <w:p w14:paraId="48C9131A" w14:textId="77777777" w:rsidR="008B4D08" w:rsidRDefault="008B4D08" w:rsidP="008B4D08">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4EEA861" w14:textId="77777777" w:rsidR="008B4D08" w:rsidRDefault="005F2EAC" w:rsidP="005F2EAC">
            <w:pPr>
              <w:ind w:right="148"/>
              <w:jc w:val="center"/>
            </w:pPr>
            <w:r>
              <w:t>----</w:t>
            </w:r>
          </w:p>
        </w:tc>
      </w:tr>
      <w:tr w:rsidR="008B4D08" w14:paraId="0B48FDA2" w14:textId="77777777" w:rsidTr="005F2EAC">
        <w:trPr>
          <w:trHeight w:val="64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3239621" w14:textId="77777777" w:rsidR="008B4D08" w:rsidRDefault="008B4D08" w:rsidP="008B4D08">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74348B5" w14:textId="77777777" w:rsidR="008B4D08" w:rsidRDefault="005F2EAC" w:rsidP="005F2EAC">
            <w:pPr>
              <w:ind w:right="148"/>
              <w:jc w:val="center"/>
            </w:pPr>
            <w:r>
              <w:t>----</w:t>
            </w:r>
          </w:p>
        </w:tc>
      </w:tr>
    </w:tbl>
    <w:p w14:paraId="0A36D3F8"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520B423D"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746E99B2" w14:textId="77777777" w:rsidR="008B4D08" w:rsidRDefault="008B4D08" w:rsidP="008B4D08">
            <w:r>
              <w:rPr>
                <w:rFonts w:ascii="Times New Roman" w:eastAsia="Times New Roman" w:hAnsi="Times New Roman" w:cs="Times New Roman"/>
                <w:color w:val="231F20"/>
                <w:sz w:val="28"/>
              </w:rPr>
              <w:lastRenderedPageBreak/>
              <w:t>12. The  development of the curriculum plan</w:t>
            </w:r>
          </w:p>
        </w:tc>
      </w:tr>
    </w:tbl>
    <w:p w14:paraId="14F912AD" w14:textId="77777777" w:rsidR="008B4D08" w:rsidRDefault="008B4D08" w:rsidP="008B4D08">
      <w:pPr>
        <w:spacing w:after="0"/>
        <w:ind w:left="394"/>
        <w:jc w:val="both"/>
      </w:pPr>
      <w:r>
        <w:rPr>
          <w:rFonts w:ascii="Times New Roman" w:eastAsia="Times New Roman" w:hAnsi="Times New Roman" w:cs="Times New Roman"/>
          <w:sz w:val="20"/>
        </w:rPr>
        <w:t xml:space="preserve"> </w:t>
      </w:r>
    </w:p>
    <w:p w14:paraId="324E3BA2" w14:textId="77777777" w:rsidR="008B4D08" w:rsidRDefault="008B4D08" w:rsidP="008B4D08">
      <w:pPr>
        <w:spacing w:after="0"/>
        <w:ind w:left="394"/>
        <w:jc w:val="both"/>
      </w:pPr>
    </w:p>
    <w:p w14:paraId="7E5285F2" w14:textId="77777777" w:rsidR="008B4D08" w:rsidRDefault="008B4D08" w:rsidP="008B4D08">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027E773D"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EE99BC9" w14:textId="77777777" w:rsidR="008B4D08" w:rsidRDefault="008B4D08" w:rsidP="008B4D08">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30A4610"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5C2E97B2" w14:textId="77777777" w:rsidR="008B4D08" w:rsidRDefault="008B4D08" w:rsidP="008B4D08">
            <w:pPr>
              <w:ind w:right="9"/>
            </w:pPr>
            <w:r w:rsidRPr="008D1297">
              <w:rPr>
                <w:rFonts w:asciiTheme="majorBidi" w:hAnsiTheme="majorBidi" w:cstheme="majorBidi"/>
                <w:sz w:val="28"/>
                <w:szCs w:val="28"/>
              </w:rPr>
              <w:t>University of Baghdad</w:t>
            </w:r>
          </w:p>
        </w:tc>
      </w:tr>
      <w:tr w:rsidR="008B4D08" w14:paraId="11034153"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8B0FE08"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90E4C74" w14:textId="77777777" w:rsidR="008B4D08" w:rsidRPr="008D1297" w:rsidRDefault="008B4D08" w:rsidP="008B4D08">
            <w:pPr>
              <w:tabs>
                <w:tab w:val="num" w:pos="432"/>
              </w:tabs>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4497DCED" w14:textId="77777777" w:rsidR="008B4D08" w:rsidRDefault="008B4D08" w:rsidP="008B4D08">
            <w:pPr>
              <w:ind w:right="9"/>
            </w:pPr>
            <w:r w:rsidRPr="008D1297">
              <w:rPr>
                <w:rFonts w:asciiTheme="majorBidi" w:hAnsiTheme="majorBidi" w:cstheme="majorBidi"/>
                <w:sz w:val="28"/>
                <w:szCs w:val="28"/>
              </w:rPr>
              <w:t>(CED)</w:t>
            </w:r>
          </w:p>
        </w:tc>
      </w:tr>
      <w:tr w:rsidR="008B4D08" w14:paraId="32E679E6"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4EDBCBB"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F6E38E2" w14:textId="77777777" w:rsidR="008B4D08" w:rsidRPr="008D1297" w:rsidRDefault="008B4D08" w:rsidP="008B4D08">
            <w:pPr>
              <w:ind w:left="360" w:hanging="360"/>
              <w:jc w:val="both"/>
              <w:rPr>
                <w:rFonts w:asciiTheme="majorBidi" w:hAnsiTheme="majorBidi" w:cstheme="majorBidi"/>
                <w:b/>
                <w:bCs/>
                <w:sz w:val="28"/>
                <w:szCs w:val="28"/>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rPr>
              <w:t>FIRST YEAR</w:t>
            </w:r>
          </w:p>
          <w:p w14:paraId="728925F7" w14:textId="77777777" w:rsidR="008B4D08" w:rsidRPr="008D1297" w:rsidRDefault="008B4D08" w:rsidP="008B4D08">
            <w:pPr>
              <w:ind w:left="360" w:hanging="360"/>
              <w:jc w:val="both"/>
              <w:rPr>
                <w:rFonts w:asciiTheme="majorBidi" w:hAnsiTheme="majorBidi" w:cstheme="majorBidi"/>
                <w:b/>
                <w:bCs/>
                <w:sz w:val="28"/>
                <w:szCs w:val="28"/>
              </w:rPr>
            </w:pPr>
            <w:r>
              <w:rPr>
                <w:rFonts w:asciiTheme="majorBidi" w:hAnsiTheme="majorBidi" w:cstheme="majorBidi"/>
                <w:b/>
                <w:bCs/>
                <w:sz w:val="28"/>
                <w:szCs w:val="28"/>
              </w:rPr>
              <w:t xml:space="preserve">Building Materials </w:t>
            </w:r>
            <w:r>
              <w:rPr>
                <w:rFonts w:asciiTheme="majorBidi" w:hAnsiTheme="majorBidi" w:cstheme="majorBidi"/>
                <w:sz w:val="28"/>
                <w:szCs w:val="28"/>
              </w:rPr>
              <w:t xml:space="preserve">/ </w:t>
            </w:r>
            <w:r>
              <w:rPr>
                <w:rFonts w:asciiTheme="majorBidi" w:hAnsiTheme="majorBidi" w:cstheme="majorBidi"/>
                <w:b/>
                <w:bCs/>
                <w:sz w:val="28"/>
                <w:szCs w:val="28"/>
              </w:rPr>
              <w:t>C</w:t>
            </w:r>
            <w:r w:rsidRPr="008D1297">
              <w:rPr>
                <w:rFonts w:asciiTheme="majorBidi" w:hAnsiTheme="majorBidi" w:cstheme="majorBidi"/>
                <w:b/>
                <w:bCs/>
                <w:sz w:val="28"/>
                <w:szCs w:val="28"/>
              </w:rPr>
              <w:t>E 105</w:t>
            </w:r>
          </w:p>
          <w:p w14:paraId="12827C47" w14:textId="77777777" w:rsidR="008B4D08" w:rsidRDefault="008B4D08" w:rsidP="008B4D08">
            <w:pPr>
              <w:ind w:right="9"/>
            </w:pPr>
          </w:p>
        </w:tc>
      </w:tr>
      <w:tr w:rsidR="008B4D08" w14:paraId="141575A2"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EDF38AE"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48E5A07"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 There is only one</w:t>
            </w:r>
          </w:p>
          <w:p w14:paraId="4420B12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353A2E78" w14:textId="77777777" w:rsidR="008B4D08" w:rsidRDefault="008B4D08" w:rsidP="008B4D08">
            <w:pPr>
              <w:ind w:right="81"/>
            </w:pPr>
            <w:r w:rsidRPr="008D1297">
              <w:rPr>
                <w:rFonts w:asciiTheme="majorBidi" w:hAnsiTheme="majorBidi" w:cstheme="majorBidi"/>
                <w:sz w:val="28"/>
                <w:szCs w:val="28"/>
              </w:rPr>
              <w:t>Program”. The students are full time students, and on campus. They attend full day program in face-to-face mode. The academic year is composed of 30-week regular subjects.</w:t>
            </w:r>
          </w:p>
        </w:tc>
      </w:tr>
      <w:tr w:rsidR="008B4D08" w14:paraId="704581C3" w14:textId="77777777" w:rsidTr="008B4D08">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164E78A2" w14:textId="77777777" w:rsidR="008B4D08" w:rsidRDefault="008B4D08" w:rsidP="008B4D08">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5B769BD8" w14:textId="77777777" w:rsidR="008B4D08" w:rsidRPr="0033548E" w:rsidRDefault="005F2EAC" w:rsidP="008B4D08">
            <w:pPr>
              <w:ind w:right="9"/>
              <w:rPr>
                <w:sz w:val="28"/>
                <w:szCs w:val="28"/>
              </w:rPr>
            </w:pPr>
            <w:r w:rsidRPr="00F9211A">
              <w:rPr>
                <w:rFonts w:asciiTheme="majorBidi" w:eastAsia="Times New Roman" w:hAnsiTheme="majorBidi" w:cstheme="majorBidi"/>
                <w:color w:val="auto"/>
                <w:sz w:val="28"/>
                <w:szCs w:val="28"/>
              </w:rPr>
              <w:t>1</w:t>
            </w:r>
            <w:r w:rsidRPr="005F2EAC">
              <w:rPr>
                <w:rFonts w:asciiTheme="majorBidi" w:eastAsia="Times New Roman" w:hAnsiTheme="majorBidi" w:cstheme="majorBidi"/>
                <w:color w:val="auto"/>
                <w:sz w:val="28"/>
                <w:szCs w:val="28"/>
                <w:vertAlign w:val="superscript"/>
              </w:rPr>
              <w:t>st</w:t>
            </w:r>
            <w:r w:rsidRPr="00F9211A">
              <w:rPr>
                <w:rFonts w:asciiTheme="majorBidi" w:eastAsia="Times New Roman" w:hAnsiTheme="majorBidi" w:cstheme="majorBidi"/>
                <w:color w:val="auto"/>
                <w:sz w:val="28"/>
                <w:szCs w:val="28"/>
              </w:rPr>
              <w:t xml:space="preserve"> and 2</w:t>
            </w:r>
            <w:r w:rsidRPr="005F2EAC">
              <w:rPr>
                <w:rFonts w:asciiTheme="majorBidi" w:eastAsia="Times New Roman" w:hAnsiTheme="majorBidi" w:cstheme="majorBidi"/>
                <w:color w:val="auto"/>
                <w:sz w:val="28"/>
                <w:szCs w:val="28"/>
                <w:vertAlign w:val="superscript"/>
              </w:rPr>
              <w:t>nd</w:t>
            </w:r>
            <w:r w:rsidRPr="00F9211A">
              <w:rPr>
                <w:rFonts w:asciiTheme="majorBidi" w:eastAsia="Times New Roman" w:hAnsiTheme="majorBidi" w:cstheme="majorBidi"/>
                <w:color w:val="auto"/>
                <w:sz w:val="28"/>
                <w:szCs w:val="28"/>
              </w:rPr>
              <w:t xml:space="preserve">/Academic Year </w:t>
            </w:r>
            <w:r w:rsidR="00032A4E">
              <w:rPr>
                <w:rFonts w:asciiTheme="majorBidi" w:eastAsia="Times New Roman" w:hAnsiTheme="majorBidi" w:cstheme="majorBidi"/>
                <w:color w:val="auto"/>
                <w:sz w:val="28"/>
                <w:szCs w:val="28"/>
              </w:rPr>
              <w:t>2020–2021</w:t>
            </w:r>
          </w:p>
        </w:tc>
      </w:tr>
      <w:tr w:rsidR="008B4D08" w14:paraId="1F4C6924"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358FFCF1" w14:textId="77777777" w:rsidR="008B4D08" w:rsidRDefault="008B4D08" w:rsidP="008B4D08">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6FE780FD" w14:textId="77777777" w:rsidR="008B4D08" w:rsidRPr="000B27D4" w:rsidRDefault="000B27D4" w:rsidP="000B27D4">
            <w:pPr>
              <w:ind w:right="9"/>
              <w:rPr>
                <w:rFonts w:asciiTheme="majorBidi" w:hAnsiTheme="majorBidi" w:cstheme="majorBidi"/>
                <w:sz w:val="28"/>
                <w:szCs w:val="28"/>
              </w:rPr>
            </w:pPr>
            <w:r w:rsidRPr="000B27D4">
              <w:rPr>
                <w:rFonts w:asciiTheme="majorBidi" w:hAnsiTheme="majorBidi" w:cstheme="majorBidi"/>
                <w:sz w:val="28"/>
                <w:szCs w:val="28"/>
              </w:rPr>
              <w:t>90</w:t>
            </w:r>
            <w:r w:rsidR="008B4D08" w:rsidRPr="000B27D4">
              <w:rPr>
                <w:rFonts w:asciiTheme="majorBidi" w:hAnsiTheme="majorBidi" w:cstheme="majorBidi"/>
                <w:sz w:val="28"/>
                <w:szCs w:val="28"/>
              </w:rPr>
              <w:t xml:space="preserve"> hrs. / </w:t>
            </w:r>
            <w:r w:rsidRPr="000B27D4">
              <w:rPr>
                <w:rFonts w:asciiTheme="majorBidi" w:hAnsiTheme="majorBidi" w:cstheme="majorBidi"/>
                <w:sz w:val="28"/>
                <w:szCs w:val="28"/>
              </w:rPr>
              <w:t>3</w:t>
            </w:r>
            <w:r w:rsidR="008B4D08" w:rsidRPr="000B27D4">
              <w:rPr>
                <w:rFonts w:asciiTheme="majorBidi" w:hAnsiTheme="majorBidi" w:cstheme="majorBidi"/>
                <w:sz w:val="28"/>
                <w:szCs w:val="28"/>
              </w:rPr>
              <w:t xml:space="preserve"> hrs. per week</w:t>
            </w:r>
          </w:p>
        </w:tc>
      </w:tr>
      <w:tr w:rsidR="008B4D08" w14:paraId="2925B750"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516A4E0A" w14:textId="77777777" w:rsidR="008B4D08" w:rsidRDefault="008B4D08" w:rsidP="008B4D08">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7640A5CE" w14:textId="77777777" w:rsidR="008B4D08" w:rsidRPr="000B27D4" w:rsidRDefault="00B246F4" w:rsidP="008B4D08">
            <w:pPr>
              <w:ind w:right="9"/>
              <w:rPr>
                <w:rFonts w:asciiTheme="majorBidi" w:hAnsiTheme="majorBidi" w:cstheme="majorBidi"/>
                <w:sz w:val="28"/>
                <w:szCs w:val="28"/>
              </w:rPr>
            </w:pPr>
            <w:r w:rsidRPr="000B27D4">
              <w:rPr>
                <w:rFonts w:asciiTheme="majorBidi" w:hAnsiTheme="majorBidi" w:cstheme="majorBidi"/>
                <w:sz w:val="28"/>
                <w:szCs w:val="28"/>
              </w:rPr>
              <w:t>01/10/2020</w:t>
            </w:r>
          </w:p>
        </w:tc>
      </w:tr>
      <w:tr w:rsidR="008B4D08" w14:paraId="51D0A6AD"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26F64C0F" w14:textId="77777777" w:rsidR="008B4D08" w:rsidRDefault="008B4D08" w:rsidP="008B4D08">
            <w:pPr>
              <w:ind w:left="41"/>
            </w:pPr>
            <w:r>
              <w:rPr>
                <w:rFonts w:ascii="Times New Roman" w:eastAsia="Times New Roman" w:hAnsi="Times New Roman" w:cs="Times New Roman"/>
                <w:color w:val="231F20"/>
                <w:sz w:val="28"/>
              </w:rPr>
              <w:t>8. Aims of the Course</w:t>
            </w:r>
          </w:p>
        </w:tc>
      </w:tr>
      <w:tr w:rsidR="008B4D08" w14:paraId="23247E5B" w14:textId="77777777" w:rsidTr="008B4D08">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4C9722C6" w14:textId="77777777" w:rsidR="008B4D08" w:rsidRDefault="008B4D08" w:rsidP="00DD3454">
            <w:pPr>
              <w:pStyle w:val="ListParagraph"/>
              <w:numPr>
                <w:ilvl w:val="0"/>
                <w:numId w:val="50"/>
              </w:numPr>
              <w:autoSpaceDE w:val="0"/>
              <w:autoSpaceDN w:val="0"/>
              <w:bidi w:val="0"/>
              <w:adjustRightInd w:val="0"/>
              <w:spacing w:after="0" w:line="240" w:lineRule="auto"/>
              <w:jc w:val="both"/>
              <w:rPr>
                <w:rFonts w:asciiTheme="majorBidi" w:hAnsiTheme="majorBidi" w:cstheme="majorBidi"/>
                <w:color w:val="000000"/>
                <w:sz w:val="28"/>
                <w:szCs w:val="28"/>
                <w:lang w:bidi="ar-IQ"/>
              </w:rPr>
            </w:pPr>
            <w:r w:rsidRPr="0033548E">
              <w:rPr>
                <w:rFonts w:asciiTheme="majorBidi" w:hAnsiTheme="majorBidi" w:cstheme="majorBidi"/>
                <w:color w:val="000000"/>
                <w:sz w:val="28"/>
                <w:szCs w:val="28"/>
                <w:lang w:bidi="ar-IQ"/>
              </w:rPr>
              <w:t xml:space="preserve"> </w:t>
            </w:r>
            <w:r>
              <w:rPr>
                <w:rFonts w:asciiTheme="majorBidi" w:hAnsiTheme="majorBidi" w:cstheme="majorBidi"/>
                <w:color w:val="000000"/>
                <w:sz w:val="28"/>
                <w:szCs w:val="28"/>
                <w:lang w:bidi="ar-IQ"/>
              </w:rPr>
              <w:t>Introduce basic definition and explain the basic concepts that essential in connection with materials and illustrate these concepts by examples and tests.</w:t>
            </w:r>
          </w:p>
          <w:p w14:paraId="5D1DDD4B" w14:textId="77777777" w:rsidR="008B4D08" w:rsidRDefault="008B4D08" w:rsidP="00DD3454">
            <w:pPr>
              <w:pStyle w:val="ListParagraph"/>
              <w:numPr>
                <w:ilvl w:val="0"/>
                <w:numId w:val="50"/>
              </w:numPr>
              <w:autoSpaceDE w:val="0"/>
              <w:autoSpaceDN w:val="0"/>
              <w:bidi w:val="0"/>
              <w:adjustRightInd w:val="0"/>
              <w:spacing w:after="0" w:line="240" w:lineRule="auto"/>
              <w:jc w:val="both"/>
              <w:rPr>
                <w:rFonts w:asciiTheme="majorBidi" w:hAnsiTheme="majorBidi" w:cstheme="majorBidi"/>
                <w:color w:val="000000"/>
                <w:sz w:val="28"/>
                <w:szCs w:val="28"/>
                <w:lang w:bidi="ar-IQ"/>
              </w:rPr>
            </w:pPr>
            <w:r>
              <w:rPr>
                <w:rFonts w:asciiTheme="majorBidi" w:hAnsiTheme="majorBidi" w:cstheme="majorBidi"/>
                <w:color w:val="000000"/>
                <w:sz w:val="28"/>
                <w:szCs w:val="28"/>
                <w:lang w:bidi="ar-IQ"/>
              </w:rPr>
              <w:t>Explain the uses of the materials and their applications.</w:t>
            </w:r>
          </w:p>
          <w:p w14:paraId="5DBF7E81" w14:textId="77777777" w:rsidR="008B4D08" w:rsidRDefault="008B4D08" w:rsidP="00DD3454">
            <w:pPr>
              <w:pStyle w:val="ListParagraph"/>
              <w:numPr>
                <w:ilvl w:val="0"/>
                <w:numId w:val="50"/>
              </w:numPr>
              <w:autoSpaceDE w:val="0"/>
              <w:autoSpaceDN w:val="0"/>
              <w:bidi w:val="0"/>
              <w:adjustRightInd w:val="0"/>
              <w:spacing w:after="0" w:line="240" w:lineRule="auto"/>
              <w:jc w:val="both"/>
              <w:rPr>
                <w:rFonts w:asciiTheme="majorBidi" w:hAnsiTheme="majorBidi" w:cstheme="majorBidi"/>
                <w:color w:val="000000"/>
                <w:sz w:val="28"/>
                <w:szCs w:val="28"/>
                <w:lang w:bidi="ar-IQ"/>
              </w:rPr>
            </w:pPr>
            <w:r>
              <w:rPr>
                <w:rFonts w:asciiTheme="majorBidi" w:hAnsiTheme="majorBidi" w:cstheme="majorBidi"/>
                <w:color w:val="000000"/>
                <w:sz w:val="28"/>
                <w:szCs w:val="28"/>
                <w:lang w:bidi="ar-IQ"/>
              </w:rPr>
              <w:t>Enable the student to analyze the material (chemically and physically).</w:t>
            </w:r>
          </w:p>
          <w:p w14:paraId="16650929" w14:textId="77777777" w:rsidR="008B4D08" w:rsidRDefault="008B4D08" w:rsidP="00DD3454">
            <w:pPr>
              <w:pStyle w:val="ListParagraph"/>
              <w:numPr>
                <w:ilvl w:val="0"/>
                <w:numId w:val="50"/>
              </w:numPr>
              <w:autoSpaceDE w:val="0"/>
              <w:autoSpaceDN w:val="0"/>
              <w:bidi w:val="0"/>
              <w:adjustRightInd w:val="0"/>
              <w:spacing w:after="0" w:line="240" w:lineRule="auto"/>
              <w:jc w:val="both"/>
              <w:rPr>
                <w:rFonts w:asciiTheme="majorBidi" w:hAnsiTheme="majorBidi" w:cstheme="majorBidi"/>
                <w:color w:val="000000"/>
                <w:sz w:val="28"/>
                <w:szCs w:val="28"/>
                <w:lang w:bidi="ar-IQ"/>
              </w:rPr>
            </w:pPr>
            <w:r>
              <w:rPr>
                <w:rFonts w:asciiTheme="majorBidi" w:hAnsiTheme="majorBidi" w:cstheme="majorBidi"/>
                <w:color w:val="000000"/>
                <w:sz w:val="28"/>
                <w:szCs w:val="28"/>
                <w:lang w:bidi="ar-IQ"/>
              </w:rPr>
              <w:t xml:space="preserve">Introduce basic definition and explain the basic concepts of materials available in the local market. </w:t>
            </w:r>
          </w:p>
          <w:p w14:paraId="3D1D2BC2" w14:textId="77777777" w:rsidR="008B4D08" w:rsidRPr="0033548E" w:rsidRDefault="008B4D08" w:rsidP="00DD3454">
            <w:pPr>
              <w:pStyle w:val="ListParagraph"/>
              <w:numPr>
                <w:ilvl w:val="0"/>
                <w:numId w:val="50"/>
              </w:numPr>
              <w:autoSpaceDE w:val="0"/>
              <w:autoSpaceDN w:val="0"/>
              <w:bidi w:val="0"/>
              <w:adjustRightInd w:val="0"/>
              <w:spacing w:after="0" w:line="240" w:lineRule="auto"/>
              <w:jc w:val="both"/>
              <w:rPr>
                <w:rFonts w:asciiTheme="majorBidi" w:hAnsiTheme="majorBidi" w:cstheme="majorBidi"/>
                <w:sz w:val="28"/>
                <w:szCs w:val="28"/>
                <w:lang w:bidi="ar-IQ"/>
              </w:rPr>
            </w:pPr>
            <w:r>
              <w:rPr>
                <w:rFonts w:asciiTheme="majorBidi" w:hAnsiTheme="majorBidi" w:cstheme="majorBidi"/>
                <w:color w:val="000000"/>
                <w:sz w:val="28"/>
                <w:szCs w:val="28"/>
                <w:lang w:bidi="ar-IQ"/>
              </w:rPr>
              <w:t>Enable the student to perform tests on the studied materials</w:t>
            </w:r>
          </w:p>
        </w:tc>
      </w:tr>
      <w:tr w:rsidR="008B4D08" w14:paraId="693A2D62" w14:textId="77777777" w:rsidTr="008B4D08">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4A102A79" w14:textId="77777777" w:rsidR="008B4D08" w:rsidRDefault="008B4D08" w:rsidP="008B4D08">
            <w:pPr>
              <w:ind w:right="360"/>
            </w:pPr>
            <w:r>
              <w:rPr>
                <w:rFonts w:ascii="Times New Roman" w:eastAsia="Times New Roman" w:hAnsi="Times New Roman" w:cs="Times New Roman"/>
                <w:sz w:val="24"/>
              </w:rPr>
              <w:t xml:space="preserve"> </w:t>
            </w:r>
          </w:p>
        </w:tc>
      </w:tr>
    </w:tbl>
    <w:p w14:paraId="77EC091A" w14:textId="77777777" w:rsidR="008B4D08" w:rsidRDefault="008B4D08" w:rsidP="005F2EA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sidR="005F2EAC">
        <w:rPr>
          <w:rFonts w:ascii="Times New Roman" w:eastAsia="Times New Roman" w:hAnsi="Times New Roman" w:cs="Times New Roman"/>
          <w:color w:val="231F20"/>
          <w:sz w:val="28"/>
        </w:rPr>
        <w:t>9· Learning Outcomes, Teaching</w:t>
      </w:r>
      <w:r>
        <w:rPr>
          <w:rFonts w:ascii="Times New Roman" w:eastAsia="Times New Roman" w:hAnsi="Times New Roman" w:cs="Times New Roman"/>
          <w:color w:val="231F20"/>
          <w:sz w:val="28"/>
        </w:rPr>
        <w:t>,</w:t>
      </w:r>
      <w:r w:rsidR="005F2EAC">
        <w:rPr>
          <w:rFonts w:ascii="Times New Roman" w:eastAsia="Times New Roman" w:hAnsi="Times New Roman" w:cs="Times New Roman"/>
          <w:color w:val="231F20"/>
          <w:sz w:val="28"/>
        </w:rPr>
        <w:t xml:space="preserve"> Learning and Assessment Method</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62A5A0F2" w14:textId="77777777" w:rsidTr="008B4D08">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52617FE" w14:textId="77777777" w:rsidR="008B4D08" w:rsidRDefault="008B4D08" w:rsidP="005F2EAC">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11733455" w14:textId="77777777" w:rsidR="008B4D08" w:rsidRDefault="008B4D08" w:rsidP="008B4D08">
            <w:pPr>
              <w:ind w:left="304"/>
              <w:rPr>
                <w:rFonts w:ascii="Times New Roman" w:eastAsia="Times New Roman" w:hAnsi="Times New Roman" w:cs="Times New Roman"/>
                <w:color w:val="231F20"/>
                <w:sz w:val="28"/>
              </w:rPr>
            </w:pPr>
          </w:p>
          <w:p w14:paraId="0BAB582E" w14:textId="77777777" w:rsidR="008B4D08" w:rsidRPr="0033548E" w:rsidRDefault="008B4D08" w:rsidP="008B4D08">
            <w:pPr>
              <w:autoSpaceDE w:val="0"/>
              <w:autoSpaceDN w:val="0"/>
              <w:adjustRightInd w:val="0"/>
              <w:ind w:left="360"/>
              <w:jc w:val="both"/>
              <w:rPr>
                <w:rFonts w:asciiTheme="majorBidi" w:hAnsiTheme="majorBidi" w:cstheme="majorBidi"/>
                <w:sz w:val="28"/>
                <w:szCs w:val="28"/>
              </w:rPr>
            </w:pPr>
            <w:r>
              <w:rPr>
                <w:rFonts w:ascii="Times New Roman" w:eastAsia="Times New Roman" w:hAnsi="Times New Roman" w:cs="Times New Roman"/>
                <w:color w:val="231F20"/>
                <w:sz w:val="28"/>
              </w:rPr>
              <w:t>A1.</w:t>
            </w:r>
            <w:r w:rsidRPr="0033548E">
              <w:rPr>
                <w:rFonts w:ascii="Times New Roman" w:eastAsia="Times New Roman" w:hAnsi="Times New Roman" w:cs="Times New Roman"/>
                <w:color w:val="231F20"/>
                <w:sz w:val="28"/>
              </w:rPr>
              <w:t xml:space="preserve"> </w:t>
            </w:r>
            <w:r w:rsidRPr="0033548E">
              <w:rPr>
                <w:rFonts w:asciiTheme="majorBidi" w:hAnsiTheme="majorBidi" w:cstheme="majorBidi"/>
                <w:sz w:val="28"/>
                <w:szCs w:val="28"/>
              </w:rPr>
              <w:t>Define any building materials.</w:t>
            </w:r>
          </w:p>
          <w:p w14:paraId="47629222" w14:textId="77777777" w:rsidR="008B4D08" w:rsidRPr="0033548E" w:rsidRDefault="008B4D08" w:rsidP="008B4D08">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 xml:space="preserve">A2. </w:t>
            </w:r>
            <w:r w:rsidRPr="0033548E">
              <w:rPr>
                <w:rFonts w:asciiTheme="majorBidi" w:hAnsiTheme="majorBidi" w:cstheme="majorBidi"/>
                <w:sz w:val="28"/>
                <w:szCs w:val="28"/>
              </w:rPr>
              <w:t>Graph basic relationships considering materials properties.</w:t>
            </w:r>
          </w:p>
          <w:p w14:paraId="2B8D0FC0" w14:textId="77777777" w:rsidR="008B4D08" w:rsidRPr="0033548E" w:rsidRDefault="008B4D08" w:rsidP="008B4D08">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 xml:space="preserve">A3. </w:t>
            </w:r>
            <w:r w:rsidRPr="0033548E">
              <w:rPr>
                <w:rFonts w:asciiTheme="majorBidi" w:hAnsiTheme="majorBidi" w:cstheme="majorBidi"/>
                <w:sz w:val="28"/>
                <w:szCs w:val="28"/>
              </w:rPr>
              <w:t>Know the raw and ingredients of the materials.</w:t>
            </w:r>
          </w:p>
          <w:p w14:paraId="5DA1F3B8" w14:textId="77777777" w:rsidR="008B4D08" w:rsidRPr="0033548E" w:rsidRDefault="008B4D08" w:rsidP="008B4D08">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 xml:space="preserve">A4. </w:t>
            </w:r>
            <w:r w:rsidRPr="0033548E">
              <w:rPr>
                <w:rFonts w:asciiTheme="majorBidi" w:hAnsiTheme="majorBidi" w:cstheme="majorBidi"/>
                <w:sz w:val="28"/>
                <w:szCs w:val="28"/>
              </w:rPr>
              <w:t xml:space="preserve">Tests materials for basic and most important experiments. </w:t>
            </w:r>
          </w:p>
          <w:p w14:paraId="290FB1D0" w14:textId="77777777" w:rsidR="008B4D08" w:rsidRPr="0033548E" w:rsidRDefault="008B4D08" w:rsidP="008B4D08">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 xml:space="preserve">A5. </w:t>
            </w:r>
            <w:r w:rsidRPr="0033548E">
              <w:rPr>
                <w:rFonts w:asciiTheme="majorBidi" w:hAnsiTheme="majorBidi" w:cstheme="majorBidi"/>
                <w:sz w:val="28"/>
                <w:szCs w:val="28"/>
              </w:rPr>
              <w:t>Know the standards   related to the specifications of the materials.</w:t>
            </w:r>
          </w:p>
          <w:p w14:paraId="5A25357A" w14:textId="77777777" w:rsidR="008B4D08" w:rsidRPr="0033548E" w:rsidRDefault="008B4D08" w:rsidP="008B4D08">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 xml:space="preserve">A6. </w:t>
            </w:r>
            <w:r w:rsidRPr="0033548E">
              <w:rPr>
                <w:rFonts w:asciiTheme="majorBidi" w:hAnsiTheme="majorBidi" w:cstheme="majorBidi"/>
                <w:sz w:val="28"/>
                <w:szCs w:val="28"/>
              </w:rPr>
              <w:t>Calculate the mathematic relations for some materials.</w:t>
            </w:r>
          </w:p>
          <w:p w14:paraId="60817D02" w14:textId="77777777" w:rsidR="008B4D08" w:rsidRDefault="008B4D08" w:rsidP="008B4D08">
            <w:pPr>
              <w:ind w:left="304"/>
            </w:pPr>
            <w:r>
              <w:rPr>
                <w:rFonts w:asciiTheme="majorBidi" w:hAnsiTheme="majorBidi" w:cstheme="majorBidi"/>
                <w:sz w:val="28"/>
                <w:szCs w:val="28"/>
              </w:rPr>
              <w:lastRenderedPageBreak/>
              <w:t xml:space="preserve"> A7. </w:t>
            </w:r>
            <w:r w:rsidRPr="00B702D1">
              <w:rPr>
                <w:rFonts w:asciiTheme="majorBidi" w:hAnsiTheme="majorBidi" w:cstheme="majorBidi"/>
                <w:sz w:val="28"/>
                <w:szCs w:val="28"/>
              </w:rPr>
              <w:t>Specify the quality of good material theoretically and practically.</w:t>
            </w:r>
          </w:p>
        </w:tc>
      </w:tr>
      <w:tr w:rsidR="008B4D08" w14:paraId="1AA508B0" w14:textId="77777777" w:rsidTr="005F2EAC">
        <w:trPr>
          <w:trHeight w:val="1053"/>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71C6159" w14:textId="77777777" w:rsidR="008B4D08" w:rsidRPr="005F2EAC" w:rsidRDefault="008B4D08" w:rsidP="00DD3454">
            <w:pPr>
              <w:pStyle w:val="ListParagraph"/>
              <w:numPr>
                <w:ilvl w:val="0"/>
                <w:numId w:val="84"/>
              </w:numPr>
              <w:bidi w:val="0"/>
              <w:spacing w:after="0" w:line="240" w:lineRule="auto"/>
              <w:rPr>
                <w:rFonts w:ascii="Times New Roman" w:eastAsia="Times New Roman" w:hAnsi="Times New Roman" w:cs="Times New Roman"/>
                <w:color w:val="231F20"/>
                <w:sz w:val="28"/>
              </w:rPr>
            </w:pPr>
            <w:r w:rsidRPr="005F2EAC">
              <w:rPr>
                <w:rFonts w:ascii="Times New Roman" w:eastAsia="Times New Roman" w:hAnsi="Times New Roman" w:cs="Times New Roman"/>
                <w:color w:val="231F20"/>
                <w:sz w:val="28"/>
              </w:rPr>
              <w:lastRenderedPageBreak/>
              <w:t xml:space="preserve">The skills goals special to the course. </w:t>
            </w:r>
          </w:p>
          <w:p w14:paraId="66CF495A" w14:textId="77777777" w:rsidR="008B4D08" w:rsidRDefault="008B4D08" w:rsidP="008B4D08">
            <w:pPr>
              <w:pStyle w:val="ListParagraph"/>
              <w:bidi w:val="0"/>
              <w:spacing w:after="0" w:line="240" w:lineRule="auto"/>
              <w:ind w:left="749"/>
            </w:pPr>
          </w:p>
          <w:p w14:paraId="393E007A" w14:textId="77777777" w:rsidR="008B4D08" w:rsidRDefault="008B4D08" w:rsidP="005F2EAC">
            <w:pPr>
              <w:ind w:left="402"/>
            </w:pPr>
            <w:r w:rsidRPr="00114602">
              <w:rPr>
                <w:rFonts w:ascii="Times New Roman" w:eastAsia="Times New Roman" w:hAnsi="Times New Roman" w:cs="Times New Roman"/>
                <w:color w:val="231F20"/>
                <w:sz w:val="28"/>
              </w:rPr>
              <w:t>B1. Construction materials test methods.</w:t>
            </w:r>
          </w:p>
        </w:tc>
      </w:tr>
      <w:tr w:rsidR="008B4D08" w14:paraId="7FC7013C"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84AFC89"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w:t>
            </w:r>
          </w:p>
        </w:tc>
      </w:tr>
      <w:tr w:rsidR="008B4D08" w14:paraId="56CD3DBB"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0876977" w14:textId="77777777" w:rsidR="008B4D08" w:rsidRDefault="008B4D08" w:rsidP="008B4D08">
            <w:pPr>
              <w:jc w:val="right"/>
            </w:pPr>
            <w:r>
              <w:rPr>
                <w:rFonts w:ascii="Times New Roman" w:eastAsia="Times New Roman" w:hAnsi="Times New Roman" w:cs="Times New Roman"/>
                <w:sz w:val="28"/>
              </w:rPr>
              <w:t xml:space="preserve"> </w:t>
            </w:r>
          </w:p>
          <w:p w14:paraId="35E5A7B6" w14:textId="77777777" w:rsidR="008B4D08" w:rsidRPr="008D1297" w:rsidRDefault="008B4D08" w:rsidP="00DD3454">
            <w:pPr>
              <w:pStyle w:val="ListParagraph"/>
              <w:numPr>
                <w:ilvl w:val="0"/>
                <w:numId w:val="5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Lectures.</w:t>
            </w:r>
          </w:p>
          <w:p w14:paraId="465FD4C6" w14:textId="77777777" w:rsidR="008B4D08" w:rsidRPr="008D1297" w:rsidRDefault="008B4D08" w:rsidP="00DD3454">
            <w:pPr>
              <w:pStyle w:val="ListParagraph"/>
              <w:numPr>
                <w:ilvl w:val="0"/>
                <w:numId w:val="5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Tutorials.</w:t>
            </w:r>
          </w:p>
          <w:p w14:paraId="657279BB" w14:textId="77777777" w:rsidR="008B4D08" w:rsidRPr="008D1297" w:rsidRDefault="008B4D08" w:rsidP="00DD3454">
            <w:pPr>
              <w:pStyle w:val="ListParagraph"/>
              <w:numPr>
                <w:ilvl w:val="0"/>
                <w:numId w:val="5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Homework and Assignments.</w:t>
            </w:r>
          </w:p>
          <w:p w14:paraId="73B4F7E9" w14:textId="77777777" w:rsidR="008B4D08" w:rsidRPr="008D1297" w:rsidRDefault="008B4D08" w:rsidP="00DD3454">
            <w:pPr>
              <w:pStyle w:val="ListParagraph"/>
              <w:numPr>
                <w:ilvl w:val="0"/>
                <w:numId w:val="5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Lab. Experiments.</w:t>
            </w:r>
          </w:p>
          <w:p w14:paraId="0097A4F4" w14:textId="77777777" w:rsidR="008B4D08" w:rsidRPr="008D1297" w:rsidRDefault="008B4D08" w:rsidP="00DD3454">
            <w:pPr>
              <w:pStyle w:val="ListParagraph"/>
              <w:numPr>
                <w:ilvl w:val="0"/>
                <w:numId w:val="5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Tests and Exams.</w:t>
            </w:r>
          </w:p>
          <w:p w14:paraId="549FC921" w14:textId="77777777" w:rsidR="008B4D08" w:rsidRPr="008D1297" w:rsidRDefault="008B4D08" w:rsidP="00DD3454">
            <w:pPr>
              <w:pStyle w:val="ListParagraph"/>
              <w:numPr>
                <w:ilvl w:val="0"/>
                <w:numId w:val="5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10F3E271" w14:textId="77777777" w:rsidR="008B4D08" w:rsidRPr="008D1297" w:rsidRDefault="008B4D08" w:rsidP="00DD3454">
            <w:pPr>
              <w:pStyle w:val="ListParagraph"/>
              <w:numPr>
                <w:ilvl w:val="0"/>
                <w:numId w:val="5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Connection between Theory and Application.</w:t>
            </w:r>
          </w:p>
          <w:p w14:paraId="7742B3C2" w14:textId="77777777" w:rsidR="008B4D08" w:rsidRPr="008D1297" w:rsidRDefault="008B4D08" w:rsidP="00DD3454">
            <w:pPr>
              <w:pStyle w:val="ListParagraph"/>
              <w:numPr>
                <w:ilvl w:val="0"/>
                <w:numId w:val="5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Field Trips.</w:t>
            </w:r>
          </w:p>
          <w:p w14:paraId="54F707D8" w14:textId="77777777" w:rsidR="008B4D08" w:rsidRPr="008D1297" w:rsidRDefault="008B4D08" w:rsidP="00DD3454">
            <w:pPr>
              <w:pStyle w:val="ListParagraph"/>
              <w:numPr>
                <w:ilvl w:val="0"/>
                <w:numId w:val="51"/>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23F4D8BD" w14:textId="77777777" w:rsidR="008B4D08" w:rsidRPr="008D1297" w:rsidRDefault="008B4D08" w:rsidP="00DD3454">
            <w:pPr>
              <w:pStyle w:val="ListParagraph"/>
              <w:numPr>
                <w:ilvl w:val="0"/>
                <w:numId w:val="51"/>
              </w:numPr>
              <w:tabs>
                <w:tab w:val="left" w:pos="885"/>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Seminars.</w:t>
            </w:r>
          </w:p>
          <w:p w14:paraId="032B9A63" w14:textId="77777777" w:rsidR="008B4D08" w:rsidRPr="008D1297" w:rsidRDefault="008B4D08" w:rsidP="00DD3454">
            <w:pPr>
              <w:pStyle w:val="ListParagraph"/>
              <w:numPr>
                <w:ilvl w:val="0"/>
                <w:numId w:val="51"/>
              </w:numPr>
              <w:tabs>
                <w:tab w:val="left" w:pos="885"/>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 and Out-Class oral conservations.</w:t>
            </w:r>
          </w:p>
          <w:p w14:paraId="3ACE85A2" w14:textId="77777777" w:rsidR="008B4D08" w:rsidRPr="0033548E" w:rsidRDefault="008B4D08" w:rsidP="00DD3454">
            <w:pPr>
              <w:pStyle w:val="ListParagraph"/>
              <w:numPr>
                <w:ilvl w:val="0"/>
                <w:numId w:val="51"/>
              </w:numPr>
              <w:tabs>
                <w:tab w:val="left" w:pos="885"/>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Reports, Presentations, and Posters.</w:t>
            </w:r>
            <w:r w:rsidRPr="0033548E">
              <w:rPr>
                <w:rFonts w:asciiTheme="majorBidi" w:eastAsia="Times New Roman" w:hAnsiTheme="majorBidi" w:cstheme="majorBidi"/>
                <w:sz w:val="28"/>
                <w:szCs w:val="28"/>
              </w:rPr>
              <w:t xml:space="preserve">  </w:t>
            </w:r>
          </w:p>
          <w:p w14:paraId="1FE95E24"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3914F392"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AC600AF" w14:textId="77777777" w:rsidR="008B4D08" w:rsidRDefault="008B4D08" w:rsidP="008B4D08">
            <w:pPr>
              <w:ind w:left="14"/>
            </w:pPr>
            <w:r>
              <w:rPr>
                <w:rFonts w:ascii="Times New Roman" w:eastAsia="Times New Roman" w:hAnsi="Times New Roman" w:cs="Times New Roman"/>
                <w:color w:val="231F20"/>
                <w:sz w:val="28"/>
              </w:rPr>
              <w:t xml:space="preserve">      Assessment methods  </w:t>
            </w:r>
          </w:p>
        </w:tc>
      </w:tr>
      <w:tr w:rsidR="008B4D08" w14:paraId="08174963"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3D0F224" w14:textId="77777777" w:rsidR="008B4D08" w:rsidRDefault="008B4D08" w:rsidP="008B4D08">
            <w:pPr>
              <w:jc w:val="right"/>
            </w:pPr>
            <w:r>
              <w:rPr>
                <w:rFonts w:ascii="Times New Roman" w:eastAsia="Times New Roman" w:hAnsi="Times New Roman" w:cs="Times New Roman"/>
                <w:sz w:val="28"/>
              </w:rPr>
              <w:t xml:space="preserve"> </w:t>
            </w:r>
          </w:p>
          <w:p w14:paraId="31E64192" w14:textId="77777777" w:rsidR="008B4D08"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 Examinations, Tests, and Quizzes.</w:t>
            </w:r>
          </w:p>
          <w:p w14:paraId="696E467E" w14:textId="77777777" w:rsidR="008B4D08"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 Extracurricular Activities.</w:t>
            </w:r>
          </w:p>
          <w:p w14:paraId="4693426A" w14:textId="77777777" w:rsidR="008B4D08"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3. Student Engagement during Lectures.</w:t>
            </w:r>
          </w:p>
          <w:p w14:paraId="1A67B2E7" w14:textId="77777777" w:rsidR="008B4D08" w:rsidRPr="005A5054"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4. Responses Obtained from Students</w:t>
            </w:r>
            <w:r w:rsidRPr="005A5054">
              <w:rPr>
                <w:rFonts w:asciiTheme="majorBidi" w:hAnsiTheme="majorBidi" w:cstheme="majorBidi"/>
                <w:sz w:val="28"/>
                <w:szCs w:val="28"/>
              </w:rPr>
              <w:t>.</w:t>
            </w:r>
          </w:p>
          <w:p w14:paraId="17470BF5" w14:textId="77777777" w:rsidR="008B4D08" w:rsidRDefault="008B4D08" w:rsidP="008B4D08">
            <w:pPr>
              <w:autoSpaceDE w:val="0"/>
              <w:autoSpaceDN w:val="0"/>
              <w:adjustRightInd w:val="0"/>
              <w:jc w:val="both"/>
              <w:rPr>
                <w:rFonts w:asciiTheme="majorBidi" w:hAnsiTheme="majorBidi" w:cstheme="majorBidi"/>
                <w:sz w:val="28"/>
                <w:szCs w:val="28"/>
              </w:rPr>
            </w:pPr>
            <w:r w:rsidRPr="005A5054">
              <w:rPr>
                <w:rFonts w:asciiTheme="majorBidi" w:hAnsiTheme="majorBidi" w:cstheme="majorBidi"/>
                <w:sz w:val="28"/>
                <w:szCs w:val="28"/>
              </w:rPr>
              <w:t>5</w:t>
            </w:r>
            <w:r>
              <w:rPr>
                <w:rFonts w:asciiTheme="majorBidi" w:hAnsiTheme="majorBidi" w:cstheme="majorBidi"/>
                <w:sz w:val="28"/>
                <w:szCs w:val="28"/>
              </w:rPr>
              <w:t>. preparing reports about the lab tests</w:t>
            </w:r>
            <w:r w:rsidRPr="005A5054">
              <w:rPr>
                <w:rFonts w:asciiTheme="majorBidi" w:hAnsiTheme="majorBidi" w:cstheme="majorBidi"/>
                <w:sz w:val="28"/>
                <w:szCs w:val="28"/>
              </w:rPr>
              <w:t xml:space="preserve"> </w:t>
            </w:r>
          </w:p>
          <w:p w14:paraId="1BA266C9" w14:textId="77777777" w:rsidR="008B4D08" w:rsidRDefault="008B4D08" w:rsidP="008B4D08">
            <w:pPr>
              <w:spacing w:line="237" w:lineRule="auto"/>
              <w:ind w:left="9030"/>
              <w:jc w:val="both"/>
            </w:pPr>
            <w:r>
              <w:rPr>
                <w:rFonts w:ascii="Times New Roman" w:eastAsia="Times New Roman" w:hAnsi="Times New Roman" w:cs="Times New Roman"/>
                <w:sz w:val="28"/>
              </w:rPr>
              <w:t xml:space="preserve">  </w:t>
            </w:r>
          </w:p>
          <w:p w14:paraId="404DEA03" w14:textId="77777777" w:rsidR="008B4D08" w:rsidRDefault="008B4D08" w:rsidP="008B4D08">
            <w:pPr>
              <w:ind w:right="12"/>
            </w:pPr>
            <w:r>
              <w:rPr>
                <w:rFonts w:ascii="Times New Roman" w:eastAsia="Times New Roman" w:hAnsi="Times New Roman" w:cs="Times New Roman"/>
                <w:sz w:val="28"/>
              </w:rPr>
              <w:t xml:space="preserve"> </w:t>
            </w:r>
          </w:p>
        </w:tc>
      </w:tr>
      <w:tr w:rsidR="008B4D08" w14:paraId="15201A90" w14:textId="77777777" w:rsidTr="008B4D08">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0671BB5" w14:textId="77777777" w:rsidR="008B4D08" w:rsidRDefault="008B4D08" w:rsidP="008B4D08">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0E9E9FD6" w14:textId="77777777" w:rsidR="008B4D08" w:rsidRPr="00402F21" w:rsidRDefault="008B4D08" w:rsidP="008B4D08">
            <w:pPr>
              <w:ind w:left="623"/>
              <w:rPr>
                <w:rFonts w:ascii="Times New Roman" w:eastAsia="Times New Roman" w:hAnsi="Times New Roman" w:cs="Times New Roman"/>
                <w:color w:val="231F20"/>
                <w:sz w:val="28"/>
              </w:rPr>
            </w:pPr>
            <w:r w:rsidRPr="00402F21">
              <w:rPr>
                <w:rFonts w:ascii="Times New Roman" w:eastAsia="Times New Roman" w:hAnsi="Times New Roman" w:cs="Times New Roman"/>
                <w:color w:val="231F20"/>
                <w:sz w:val="28"/>
              </w:rPr>
              <w:t>C1. Increasing student’s self-confidence to perform his (homework, classwork and assessment) within the corresponding time.</w:t>
            </w:r>
          </w:p>
          <w:p w14:paraId="7666873E" w14:textId="77777777" w:rsidR="008B4D08" w:rsidRPr="00402F21" w:rsidRDefault="008B4D08" w:rsidP="008B4D08">
            <w:pPr>
              <w:ind w:left="623"/>
              <w:rPr>
                <w:rFonts w:ascii="Times New Roman" w:eastAsia="Times New Roman" w:hAnsi="Times New Roman" w:cs="Times New Roman"/>
                <w:color w:val="231F20"/>
                <w:sz w:val="28"/>
              </w:rPr>
            </w:pPr>
            <w:r w:rsidRPr="00402F21">
              <w:rPr>
                <w:rFonts w:ascii="Times New Roman" w:eastAsia="Times New Roman" w:hAnsi="Times New Roman" w:cs="Times New Roman"/>
                <w:color w:val="231F20"/>
                <w:sz w:val="28"/>
              </w:rPr>
              <w:t>C2. Encouraging the teamwork between the students.</w:t>
            </w:r>
          </w:p>
          <w:p w14:paraId="565F4E10" w14:textId="77777777" w:rsidR="008B4D08" w:rsidRPr="00402F21" w:rsidRDefault="008B4D08" w:rsidP="008B4D08">
            <w:pPr>
              <w:ind w:left="623"/>
              <w:rPr>
                <w:rFonts w:ascii="Times New Roman" w:eastAsia="Times New Roman" w:hAnsi="Times New Roman" w:cs="Times New Roman"/>
                <w:color w:val="231F20"/>
                <w:sz w:val="28"/>
              </w:rPr>
            </w:pPr>
            <w:r w:rsidRPr="00402F21">
              <w:rPr>
                <w:rFonts w:ascii="Times New Roman" w:eastAsia="Times New Roman" w:hAnsi="Times New Roman" w:cs="Times New Roman"/>
                <w:color w:val="231F20"/>
                <w:sz w:val="28"/>
              </w:rPr>
              <w:t>C3. Cooperating the universal activities.</w:t>
            </w:r>
          </w:p>
          <w:p w14:paraId="2142A77D" w14:textId="77777777" w:rsidR="008B4D08" w:rsidRDefault="008B4D08" w:rsidP="008B4D08">
            <w:pPr>
              <w:ind w:left="623"/>
            </w:pPr>
            <w:r w:rsidRPr="00402F21">
              <w:rPr>
                <w:rFonts w:ascii="Times New Roman" w:eastAsia="Times New Roman" w:hAnsi="Times New Roman" w:cs="Times New Roman"/>
                <w:color w:val="231F20"/>
                <w:sz w:val="28"/>
              </w:rPr>
              <w:t>C4. Supporting the extra-curricular university activities and urging students to participate in them.</w:t>
            </w:r>
          </w:p>
        </w:tc>
      </w:tr>
      <w:tr w:rsidR="008B4D08" w14:paraId="3EFC301F" w14:textId="77777777" w:rsidTr="008B4D08">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BA7C9FA"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8B4D08" w14:paraId="36EF672C" w14:textId="77777777" w:rsidTr="005F2EAC">
        <w:trPr>
          <w:trHeight w:val="51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BCEE6DB" w14:textId="77777777" w:rsidR="008B4D08" w:rsidRDefault="008B4D08" w:rsidP="008B4D08">
            <w:pPr>
              <w:jc w:val="right"/>
            </w:pPr>
            <w:r>
              <w:rPr>
                <w:rFonts w:ascii="Times New Roman" w:eastAsia="Times New Roman" w:hAnsi="Times New Roman" w:cs="Times New Roman"/>
                <w:sz w:val="28"/>
              </w:rPr>
              <w:lastRenderedPageBreak/>
              <w:t xml:space="preserve"> </w:t>
            </w:r>
          </w:p>
          <w:p w14:paraId="7B7B5857" w14:textId="77777777" w:rsidR="008B4D08" w:rsidRPr="008830F7" w:rsidRDefault="008B4D08" w:rsidP="00DD3454">
            <w:pPr>
              <w:numPr>
                <w:ilvl w:val="0"/>
                <w:numId w:val="69"/>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830F7">
              <w:rPr>
                <w:rFonts w:asciiTheme="majorBidi" w:eastAsia="Times New Roman" w:hAnsiTheme="majorBidi" w:cstheme="majorBidi"/>
                <w:color w:val="auto"/>
                <w:sz w:val="28"/>
                <w:szCs w:val="28"/>
              </w:rPr>
              <w:t>Homework and Assignments.</w:t>
            </w:r>
          </w:p>
          <w:p w14:paraId="45F8FA51" w14:textId="77777777" w:rsidR="008B4D08" w:rsidRPr="008830F7" w:rsidRDefault="008B4D08" w:rsidP="00DD3454">
            <w:pPr>
              <w:numPr>
                <w:ilvl w:val="0"/>
                <w:numId w:val="69"/>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830F7">
              <w:rPr>
                <w:rFonts w:asciiTheme="majorBidi" w:eastAsia="Times New Roman" w:hAnsiTheme="majorBidi" w:cstheme="majorBidi"/>
                <w:color w:val="auto"/>
                <w:sz w:val="28"/>
                <w:szCs w:val="28"/>
              </w:rPr>
              <w:t>In-Class Questions and Discussions.</w:t>
            </w:r>
          </w:p>
          <w:p w14:paraId="7BA7C0E0" w14:textId="77777777" w:rsidR="008B4D08" w:rsidRPr="008830F7" w:rsidRDefault="008B4D08" w:rsidP="00DD3454">
            <w:pPr>
              <w:numPr>
                <w:ilvl w:val="0"/>
                <w:numId w:val="69"/>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830F7">
              <w:rPr>
                <w:rFonts w:asciiTheme="majorBidi" w:eastAsia="Times New Roman" w:hAnsiTheme="majorBidi" w:cstheme="majorBidi"/>
                <w:color w:val="auto"/>
                <w:sz w:val="28"/>
                <w:szCs w:val="28"/>
              </w:rPr>
              <w:t>Field Trips.</w:t>
            </w:r>
          </w:p>
          <w:p w14:paraId="6D9F4E34" w14:textId="77777777" w:rsidR="008B4D08" w:rsidRPr="008830F7" w:rsidRDefault="008B4D08" w:rsidP="00DD3454">
            <w:pPr>
              <w:numPr>
                <w:ilvl w:val="0"/>
                <w:numId w:val="69"/>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830F7">
              <w:rPr>
                <w:rFonts w:asciiTheme="majorBidi" w:eastAsia="Times New Roman" w:hAnsiTheme="majorBidi" w:cstheme="majorBidi"/>
                <w:color w:val="auto"/>
                <w:sz w:val="28"/>
                <w:szCs w:val="28"/>
              </w:rPr>
              <w:t>Extracurricular Activities.</w:t>
            </w:r>
          </w:p>
          <w:p w14:paraId="13881269" w14:textId="77777777" w:rsidR="008B4D08" w:rsidRPr="008830F7" w:rsidRDefault="008B4D08" w:rsidP="00DD3454">
            <w:pPr>
              <w:numPr>
                <w:ilvl w:val="0"/>
                <w:numId w:val="69"/>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830F7">
              <w:rPr>
                <w:rFonts w:asciiTheme="majorBidi" w:eastAsia="Times New Roman" w:hAnsiTheme="majorBidi" w:cstheme="majorBidi"/>
                <w:color w:val="auto"/>
                <w:sz w:val="28"/>
                <w:szCs w:val="28"/>
              </w:rPr>
              <w:t xml:space="preserve"> Seminars.</w:t>
            </w:r>
          </w:p>
          <w:p w14:paraId="663700D0" w14:textId="77777777" w:rsidR="008B4D08" w:rsidRPr="008830F7" w:rsidRDefault="008B4D08" w:rsidP="00DD3454">
            <w:pPr>
              <w:numPr>
                <w:ilvl w:val="0"/>
                <w:numId w:val="69"/>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830F7">
              <w:rPr>
                <w:rFonts w:asciiTheme="majorBidi" w:eastAsia="Times New Roman" w:hAnsiTheme="majorBidi" w:cstheme="majorBidi"/>
                <w:color w:val="auto"/>
                <w:sz w:val="28"/>
                <w:szCs w:val="28"/>
              </w:rPr>
              <w:t xml:space="preserve"> In- and Out-Class oral conservations.</w:t>
            </w:r>
          </w:p>
          <w:p w14:paraId="67270E04" w14:textId="77777777" w:rsidR="008B4D08" w:rsidRPr="008830F7" w:rsidRDefault="008B4D08" w:rsidP="00DD3454">
            <w:pPr>
              <w:numPr>
                <w:ilvl w:val="0"/>
                <w:numId w:val="69"/>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8830F7">
              <w:rPr>
                <w:rFonts w:asciiTheme="majorBidi" w:eastAsia="Times New Roman" w:hAnsiTheme="majorBidi" w:cstheme="majorBidi"/>
                <w:color w:val="auto"/>
                <w:sz w:val="28"/>
                <w:szCs w:val="28"/>
              </w:rPr>
              <w:t xml:space="preserve"> Reports, Presentations, and Posters.      </w:t>
            </w:r>
          </w:p>
          <w:p w14:paraId="6051A337" w14:textId="77777777" w:rsidR="008B4D08" w:rsidRDefault="008B4D08" w:rsidP="008B4D08">
            <w:pPr>
              <w:ind w:right="12"/>
            </w:pPr>
            <w:r>
              <w:rPr>
                <w:rFonts w:ascii="Times New Roman" w:eastAsia="Times New Roman" w:hAnsi="Times New Roman" w:cs="Times New Roman"/>
                <w:sz w:val="28"/>
              </w:rPr>
              <w:t xml:space="preserve"> </w:t>
            </w:r>
          </w:p>
        </w:tc>
      </w:tr>
      <w:tr w:rsidR="008B4D08" w14:paraId="0CFCE83A"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955D5EF"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605517B9" w14:textId="77777777" w:rsidTr="008B4D08">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D65A799" w14:textId="77777777" w:rsidR="008B4D08" w:rsidRDefault="008B4D08" w:rsidP="008B4D08">
            <w:pPr>
              <w:jc w:val="right"/>
            </w:pPr>
            <w:r>
              <w:rPr>
                <w:rFonts w:ascii="Times New Roman" w:eastAsia="Times New Roman" w:hAnsi="Times New Roman" w:cs="Times New Roman"/>
                <w:sz w:val="28"/>
              </w:rPr>
              <w:t xml:space="preserve"> </w:t>
            </w:r>
          </w:p>
          <w:p w14:paraId="1FDB9112" w14:textId="77777777" w:rsidR="008B4D08" w:rsidRPr="008830F7" w:rsidRDefault="008B4D08" w:rsidP="008B4D08">
            <w:pPr>
              <w:autoSpaceDE w:val="0"/>
              <w:autoSpaceDN w:val="0"/>
              <w:adjustRightInd w:val="0"/>
              <w:spacing w:after="160" w:line="259" w:lineRule="auto"/>
              <w:ind w:left="720"/>
              <w:rPr>
                <w:rFonts w:asciiTheme="majorBidi" w:hAnsiTheme="majorBidi" w:cstheme="majorBidi"/>
                <w:sz w:val="28"/>
                <w:szCs w:val="28"/>
              </w:rPr>
            </w:pPr>
            <w:r w:rsidRPr="008830F7">
              <w:rPr>
                <w:rFonts w:asciiTheme="majorBidi" w:hAnsiTheme="majorBidi" w:cstheme="majorBidi"/>
                <w:sz w:val="28"/>
                <w:szCs w:val="28"/>
              </w:rPr>
              <w:t>1. Extracurricular Activities.</w:t>
            </w:r>
          </w:p>
          <w:p w14:paraId="45591603" w14:textId="77777777" w:rsidR="008B4D08" w:rsidRPr="008830F7" w:rsidRDefault="008B4D08" w:rsidP="008B4D08">
            <w:pPr>
              <w:autoSpaceDE w:val="0"/>
              <w:autoSpaceDN w:val="0"/>
              <w:adjustRightInd w:val="0"/>
              <w:spacing w:after="160" w:line="259" w:lineRule="auto"/>
              <w:ind w:left="720"/>
              <w:rPr>
                <w:rFonts w:asciiTheme="majorBidi" w:hAnsiTheme="majorBidi" w:cstheme="majorBidi"/>
                <w:sz w:val="28"/>
                <w:szCs w:val="28"/>
              </w:rPr>
            </w:pPr>
            <w:r w:rsidRPr="008830F7">
              <w:rPr>
                <w:rFonts w:asciiTheme="majorBidi" w:hAnsiTheme="majorBidi" w:cstheme="majorBidi"/>
                <w:sz w:val="28"/>
                <w:szCs w:val="28"/>
              </w:rPr>
              <w:t>2. Student Engagement during Lectures.</w:t>
            </w:r>
          </w:p>
          <w:p w14:paraId="05AE4CF5" w14:textId="77777777" w:rsidR="008B4D08" w:rsidRPr="008830F7" w:rsidRDefault="008B4D08" w:rsidP="008B4D08">
            <w:pPr>
              <w:autoSpaceDE w:val="0"/>
              <w:autoSpaceDN w:val="0"/>
              <w:adjustRightInd w:val="0"/>
              <w:spacing w:after="160" w:line="259" w:lineRule="auto"/>
              <w:ind w:left="720"/>
              <w:rPr>
                <w:rFonts w:asciiTheme="majorBidi" w:hAnsiTheme="majorBidi" w:cstheme="majorBidi"/>
                <w:sz w:val="28"/>
                <w:szCs w:val="28"/>
              </w:rPr>
            </w:pPr>
            <w:r w:rsidRPr="008830F7">
              <w:rPr>
                <w:rFonts w:asciiTheme="majorBidi" w:hAnsiTheme="majorBidi" w:cstheme="majorBidi"/>
                <w:sz w:val="28"/>
                <w:szCs w:val="28"/>
              </w:rPr>
              <w:t xml:space="preserve">3. Responses Obtained from Students, Questionnaire about Curriculum and Faculty Member (Instructor).     </w:t>
            </w:r>
          </w:p>
          <w:p w14:paraId="0ACAFAA5" w14:textId="77777777" w:rsidR="008B4D08" w:rsidRDefault="008B4D08" w:rsidP="008B4D08">
            <w:pPr>
              <w:spacing w:line="237" w:lineRule="auto"/>
              <w:ind w:left="9030"/>
            </w:pPr>
            <w:r>
              <w:rPr>
                <w:rFonts w:ascii="Times New Roman" w:eastAsia="Times New Roman" w:hAnsi="Times New Roman" w:cs="Times New Roman"/>
                <w:sz w:val="28"/>
              </w:rPr>
              <w:t xml:space="preserve">  </w:t>
            </w:r>
          </w:p>
          <w:p w14:paraId="27FE42CA" w14:textId="77777777" w:rsidR="008B4D08" w:rsidRDefault="008B4D08" w:rsidP="008B4D08">
            <w:pPr>
              <w:ind w:right="12"/>
              <w:jc w:val="right"/>
            </w:pPr>
            <w:r>
              <w:rPr>
                <w:rFonts w:ascii="Times New Roman" w:eastAsia="Times New Roman" w:hAnsi="Times New Roman" w:cs="Times New Roman"/>
                <w:sz w:val="28"/>
              </w:rPr>
              <w:t xml:space="preserve"> </w:t>
            </w:r>
          </w:p>
        </w:tc>
      </w:tr>
    </w:tbl>
    <w:p w14:paraId="3B7BF3F7" w14:textId="77777777" w:rsidR="008B4D08" w:rsidRDefault="008B4D08" w:rsidP="008B4D08">
      <w:pPr>
        <w:spacing w:after="0"/>
        <w:ind w:right="685"/>
        <w:jc w:val="right"/>
      </w:pPr>
      <w:r>
        <w:rPr>
          <w:rFonts w:ascii="Traditional Arabic" w:eastAsia="Traditional Arabic" w:hAnsi="Traditional Arabic" w:cs="Traditional Arabic"/>
          <w:sz w:val="20"/>
        </w:rPr>
        <w:t xml:space="preserve"> </w:t>
      </w:r>
    </w:p>
    <w:p w14:paraId="1D4B29D1" w14:textId="77777777" w:rsidR="008B4D08" w:rsidRDefault="008B4D08" w:rsidP="008B4D08">
      <w:pPr>
        <w:spacing w:after="58"/>
        <w:ind w:right="687"/>
        <w:jc w:val="right"/>
      </w:pPr>
      <w:r>
        <w:rPr>
          <w:rFonts w:ascii="Times New Roman" w:eastAsia="Times New Roman" w:hAnsi="Times New Roman" w:cs="Times New Roman"/>
          <w:sz w:val="20"/>
        </w:rPr>
        <w:t xml:space="preserve"> </w:t>
      </w:r>
    </w:p>
    <w:p w14:paraId="678FFDA8" w14:textId="77777777" w:rsidR="008B4D08" w:rsidRDefault="008B4D08" w:rsidP="008B4D08">
      <w:pPr>
        <w:spacing w:after="0"/>
        <w:ind w:right="702"/>
        <w:jc w:val="right"/>
      </w:pPr>
      <w:r>
        <w:rPr>
          <w:rFonts w:ascii="Times New Roman" w:eastAsia="Times New Roman" w:hAnsi="Times New Roman" w:cs="Times New Roman"/>
          <w:sz w:val="28"/>
        </w:rPr>
        <w:t xml:space="preserve"> </w:t>
      </w:r>
    </w:p>
    <w:p w14:paraId="1A0301DB" w14:textId="77777777" w:rsidR="00DD2111" w:rsidRPr="00DD2111" w:rsidRDefault="008B4D08" w:rsidP="00DD3454">
      <w:pPr>
        <w:pStyle w:val="ListParagraph"/>
        <w:numPr>
          <w:ilvl w:val="0"/>
          <w:numId w:val="84"/>
        </w:numPr>
        <w:pBdr>
          <w:top w:val="single" w:sz="8" w:space="0" w:color="4F81BD"/>
          <w:left w:val="single" w:sz="8" w:space="0" w:color="4F81BD"/>
          <w:bottom w:val="single" w:sz="8" w:space="0" w:color="4F81BD"/>
          <w:right w:val="single" w:sz="8" w:space="0" w:color="4F81BD"/>
        </w:pBdr>
        <w:shd w:val="clear" w:color="auto" w:fill="A7BFDE"/>
        <w:bidi w:val="0"/>
        <w:spacing w:after="3" w:line="265" w:lineRule="auto"/>
        <w:jc w:val="both"/>
        <w:rPr>
          <w:rFonts w:ascii="Times New Roman" w:eastAsia="Times New Roman" w:hAnsi="Times New Roman" w:cs="Times New Roman"/>
          <w:color w:val="231F20"/>
          <w:sz w:val="28"/>
        </w:rPr>
      </w:pPr>
      <w:r w:rsidRPr="00DD2111">
        <w:rPr>
          <w:rFonts w:ascii="Times New Roman" w:eastAsia="Times New Roman" w:hAnsi="Times New Roman" w:cs="Times New Roman"/>
          <w:color w:val="231F20"/>
          <w:sz w:val="28"/>
        </w:rPr>
        <w:t>General and rehabilitative transferred skills (other skill</w:t>
      </w:r>
      <w:r w:rsidR="005F2EAC" w:rsidRPr="00DD2111">
        <w:rPr>
          <w:rFonts w:ascii="Times New Roman" w:eastAsia="Times New Roman" w:hAnsi="Times New Roman" w:cs="Times New Roman"/>
          <w:color w:val="231F20"/>
          <w:sz w:val="28"/>
        </w:rPr>
        <w:t>s relevant to employability and</w:t>
      </w:r>
    </w:p>
    <w:p w14:paraId="006AF0A6" w14:textId="77777777" w:rsidR="008B4D08" w:rsidRDefault="008B4D08" w:rsidP="00DD3454">
      <w:pPr>
        <w:pStyle w:val="ListParagraph"/>
        <w:numPr>
          <w:ilvl w:val="0"/>
          <w:numId w:val="84"/>
        </w:numPr>
        <w:pBdr>
          <w:top w:val="single" w:sz="8" w:space="0" w:color="4F81BD"/>
          <w:left w:val="single" w:sz="8" w:space="0" w:color="4F81BD"/>
          <w:bottom w:val="single" w:sz="8" w:space="0" w:color="4F81BD"/>
          <w:right w:val="single" w:sz="8" w:space="0" w:color="4F81BD"/>
        </w:pBdr>
        <w:shd w:val="clear" w:color="auto" w:fill="A7BFDE"/>
        <w:bidi w:val="0"/>
        <w:spacing w:after="3" w:line="265" w:lineRule="auto"/>
        <w:jc w:val="both"/>
      </w:pPr>
      <w:r w:rsidRPr="00DD2111">
        <w:rPr>
          <w:rFonts w:ascii="Times New Roman" w:eastAsia="Times New Roman" w:hAnsi="Times New Roman" w:cs="Times New Roman"/>
          <w:color w:val="231F20"/>
          <w:sz w:val="28"/>
        </w:rPr>
        <w:t xml:space="preserve"> personal development)  </w:t>
      </w:r>
    </w:p>
    <w:p w14:paraId="219ECBBA"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sidRPr="00453002">
        <w:rPr>
          <w:rFonts w:ascii="Times New Roman" w:eastAsia="Times New Roman" w:hAnsi="Times New Roman" w:cs="Times New Roman"/>
          <w:color w:val="231F20"/>
          <w:sz w:val="28"/>
        </w:rPr>
        <w:t>D</w:t>
      </w:r>
      <w:r>
        <w:rPr>
          <w:rFonts w:ascii="Times New Roman" w:eastAsia="Times New Roman" w:hAnsi="Times New Roman" w:cs="Times New Roman"/>
          <w:color w:val="231F20"/>
          <w:sz w:val="28"/>
        </w:rPr>
        <w:t>1</w:t>
      </w:r>
      <w:r w:rsidRPr="00453002">
        <w:rPr>
          <w:rFonts w:ascii="Times New Roman" w:eastAsia="Times New Roman" w:hAnsi="Times New Roman" w:cs="Times New Roman"/>
          <w:color w:val="231F20"/>
          <w:sz w:val="28"/>
        </w:rPr>
        <w:t>. Enhancing the skill</w:t>
      </w:r>
      <w:r>
        <w:rPr>
          <w:rFonts w:ascii="Times New Roman" w:eastAsia="Times New Roman" w:hAnsi="Times New Roman" w:cs="Times New Roman"/>
          <w:color w:val="231F20"/>
          <w:sz w:val="28"/>
        </w:rPr>
        <w:t>s</w:t>
      </w:r>
      <w:r w:rsidRPr="00453002">
        <w:rPr>
          <w:rFonts w:ascii="Times New Roman" w:eastAsia="Times New Roman" w:hAnsi="Times New Roman" w:cs="Times New Roman"/>
          <w:color w:val="231F20"/>
          <w:sz w:val="28"/>
        </w:rPr>
        <w:t xml:space="preserve"> to perform any significant lab test for different engineering purposes</w:t>
      </w:r>
      <w:r>
        <w:rPr>
          <w:rFonts w:ascii="Times New Roman" w:eastAsia="Times New Roman" w:hAnsi="Times New Roman" w:cs="Times New Roman"/>
          <w:color w:val="231F20"/>
          <w:sz w:val="28"/>
        </w:rPr>
        <w:t>.</w:t>
      </w:r>
    </w:p>
    <w:p w14:paraId="63FA539E" w14:textId="77777777" w:rsidR="008B4D08" w:rsidRDefault="008B4D08" w:rsidP="008B4D08">
      <w:pPr>
        <w:spacing w:after="0"/>
        <w:ind w:right="702"/>
        <w:jc w:val="right"/>
        <w:rPr>
          <w:rFonts w:ascii="Times New Roman" w:eastAsia="Times New Roman" w:hAnsi="Times New Roman" w:cs="Times New Roman"/>
          <w:sz w:val="28"/>
        </w:rPr>
      </w:pPr>
    </w:p>
    <w:tbl>
      <w:tblPr>
        <w:tblpPr w:leftFromText="180" w:rightFromText="180" w:vertAnchor="text" w:horzAnchor="margin" w:tblpXSpec="center" w:tblpY="-56"/>
        <w:bidiVisual/>
        <w:tblW w:w="979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8"/>
        <w:gridCol w:w="2418"/>
        <w:gridCol w:w="1791"/>
        <w:gridCol w:w="2328"/>
        <w:gridCol w:w="1074"/>
        <w:gridCol w:w="1074"/>
        <w:gridCol w:w="1037"/>
        <w:gridCol w:w="37"/>
      </w:tblGrid>
      <w:tr w:rsidR="008B4D08" w:rsidRPr="00C919A5" w14:paraId="2465C030" w14:textId="77777777" w:rsidTr="008B4D08">
        <w:trPr>
          <w:gridAfter w:val="1"/>
          <w:wAfter w:w="37" w:type="dxa"/>
          <w:trHeight w:val="242"/>
        </w:trPr>
        <w:tc>
          <w:tcPr>
            <w:tcW w:w="9760" w:type="dxa"/>
            <w:gridSpan w:val="7"/>
            <w:shd w:val="clear" w:color="auto" w:fill="A7BFDE"/>
            <w:vAlign w:val="center"/>
          </w:tcPr>
          <w:p w14:paraId="1566D0D2" w14:textId="77777777" w:rsidR="008B4D08" w:rsidRPr="00C919A5" w:rsidRDefault="008B4D08" w:rsidP="008B4D08">
            <w:pPr>
              <w:tabs>
                <w:tab w:val="left" w:pos="432"/>
              </w:tabs>
              <w:autoSpaceDE w:val="0"/>
              <w:autoSpaceDN w:val="0"/>
              <w:adjustRightInd w:val="0"/>
              <w:jc w:val="both"/>
              <w:rPr>
                <w:rFonts w:asciiTheme="majorBidi" w:hAnsiTheme="majorBidi" w:cstheme="majorBidi"/>
                <w:sz w:val="28"/>
                <w:szCs w:val="28"/>
                <w:lang w:bidi="ar-IQ"/>
              </w:rPr>
            </w:pPr>
            <w:r w:rsidRPr="00C919A5">
              <w:rPr>
                <w:rFonts w:asciiTheme="majorBidi" w:hAnsiTheme="majorBidi" w:cstheme="majorBidi"/>
                <w:color w:val="231F20"/>
                <w:sz w:val="28"/>
                <w:szCs w:val="28"/>
              </w:rPr>
              <w:lastRenderedPageBreak/>
              <w:t>10. Course Structure</w:t>
            </w:r>
          </w:p>
        </w:tc>
      </w:tr>
      <w:tr w:rsidR="008B4D08" w:rsidRPr="008D1297" w14:paraId="490030D6" w14:textId="77777777" w:rsidTr="008B4D08">
        <w:trPr>
          <w:gridBefore w:val="1"/>
          <w:wBefore w:w="38" w:type="dxa"/>
          <w:trHeight w:val="407"/>
        </w:trPr>
        <w:tc>
          <w:tcPr>
            <w:tcW w:w="2418" w:type="dxa"/>
            <w:shd w:val="clear" w:color="auto" w:fill="DEEAF6" w:themeFill="accent1" w:themeFillTint="33"/>
            <w:vAlign w:val="center"/>
          </w:tcPr>
          <w:p w14:paraId="6E8AB83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Assessment method</w:t>
            </w:r>
          </w:p>
        </w:tc>
        <w:tc>
          <w:tcPr>
            <w:tcW w:w="1791" w:type="dxa"/>
            <w:shd w:val="clear" w:color="auto" w:fill="DEEAF6" w:themeFill="accent1" w:themeFillTint="33"/>
            <w:vAlign w:val="center"/>
          </w:tcPr>
          <w:p w14:paraId="5ACB155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Teaching method</w:t>
            </w:r>
          </w:p>
        </w:tc>
        <w:tc>
          <w:tcPr>
            <w:tcW w:w="2328" w:type="dxa"/>
            <w:shd w:val="clear" w:color="auto" w:fill="DEEAF6" w:themeFill="accent1" w:themeFillTint="33"/>
            <w:vAlign w:val="center"/>
          </w:tcPr>
          <w:p w14:paraId="3BFD8264" w14:textId="77777777" w:rsidR="008B4D08" w:rsidRPr="00011B02" w:rsidRDefault="008B4D08" w:rsidP="008B4D08">
            <w:pPr>
              <w:autoSpaceDE w:val="0"/>
              <w:autoSpaceDN w:val="0"/>
              <w:adjustRightInd w:val="0"/>
              <w:jc w:val="both"/>
              <w:rPr>
                <w:rFonts w:asciiTheme="majorBidi" w:hAnsiTheme="majorBidi" w:cstheme="majorBidi"/>
                <w:color w:val="000000" w:themeColor="text1"/>
                <w:sz w:val="28"/>
                <w:szCs w:val="28"/>
              </w:rPr>
            </w:pPr>
            <w:r w:rsidRPr="00011B02">
              <w:rPr>
                <w:rFonts w:asciiTheme="majorBidi" w:hAnsiTheme="majorBidi" w:cstheme="majorBidi"/>
                <w:color w:val="000000" w:themeColor="text1"/>
                <w:sz w:val="28"/>
                <w:szCs w:val="28"/>
              </w:rPr>
              <w:t>Unit/Module or</w:t>
            </w:r>
          </w:p>
          <w:p w14:paraId="0780187D" w14:textId="77777777" w:rsidR="008B4D08" w:rsidRPr="00011B02" w:rsidRDefault="008B4D08" w:rsidP="008B4D08">
            <w:pPr>
              <w:shd w:val="clear" w:color="auto" w:fill="ACB9CA" w:themeFill="text2" w:themeFillTint="66"/>
              <w:autoSpaceDE w:val="0"/>
              <w:autoSpaceDN w:val="0"/>
              <w:adjustRightInd w:val="0"/>
              <w:jc w:val="both"/>
              <w:rPr>
                <w:rFonts w:asciiTheme="majorBidi" w:hAnsiTheme="majorBidi" w:cstheme="majorBidi"/>
                <w:color w:val="000000" w:themeColor="text1"/>
                <w:sz w:val="28"/>
                <w:szCs w:val="28"/>
                <w:lang w:bidi="ar-IQ"/>
              </w:rPr>
            </w:pPr>
            <w:r w:rsidRPr="00011B02">
              <w:rPr>
                <w:rFonts w:asciiTheme="majorBidi" w:hAnsiTheme="majorBidi" w:cstheme="majorBidi"/>
                <w:color w:val="000000" w:themeColor="text1"/>
                <w:sz w:val="28"/>
                <w:szCs w:val="28"/>
              </w:rPr>
              <w:t>Topic Title</w:t>
            </w:r>
          </w:p>
        </w:tc>
        <w:tc>
          <w:tcPr>
            <w:tcW w:w="1074" w:type="dxa"/>
            <w:shd w:val="clear" w:color="auto" w:fill="DEEAF6" w:themeFill="accent1" w:themeFillTint="33"/>
            <w:vAlign w:val="center"/>
          </w:tcPr>
          <w:p w14:paraId="583824F0" w14:textId="77777777" w:rsidR="008B4D08" w:rsidRPr="00011B02" w:rsidRDefault="008B4D08" w:rsidP="00011B02">
            <w:pPr>
              <w:shd w:val="clear" w:color="auto" w:fill="ACB9CA" w:themeFill="text2" w:themeFillTint="66"/>
              <w:autoSpaceDE w:val="0"/>
              <w:autoSpaceDN w:val="0"/>
              <w:adjustRightInd w:val="0"/>
              <w:jc w:val="both"/>
              <w:rPr>
                <w:rFonts w:asciiTheme="majorBidi" w:hAnsiTheme="majorBidi" w:cstheme="majorBidi"/>
                <w:color w:val="000000" w:themeColor="text1"/>
                <w:sz w:val="24"/>
                <w:szCs w:val="24"/>
                <w:lang w:bidi="ar-IQ"/>
              </w:rPr>
            </w:pPr>
            <w:r w:rsidRPr="00011B02">
              <w:rPr>
                <w:rFonts w:asciiTheme="majorBidi" w:hAnsiTheme="majorBidi" w:cstheme="majorBidi"/>
                <w:color w:val="000000" w:themeColor="text1"/>
                <w:sz w:val="28"/>
                <w:szCs w:val="28"/>
              </w:rPr>
              <w:t xml:space="preserve">ILOs </w:t>
            </w:r>
          </w:p>
        </w:tc>
        <w:tc>
          <w:tcPr>
            <w:tcW w:w="1074" w:type="dxa"/>
            <w:shd w:val="clear" w:color="auto" w:fill="DEEAF6" w:themeFill="accent1" w:themeFillTint="33"/>
            <w:vAlign w:val="center"/>
          </w:tcPr>
          <w:p w14:paraId="7CEDE77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hours</w:t>
            </w:r>
          </w:p>
        </w:tc>
        <w:tc>
          <w:tcPr>
            <w:tcW w:w="1074" w:type="dxa"/>
            <w:gridSpan w:val="2"/>
            <w:shd w:val="clear" w:color="auto" w:fill="DEEAF6" w:themeFill="accent1" w:themeFillTint="33"/>
            <w:vAlign w:val="center"/>
          </w:tcPr>
          <w:p w14:paraId="4DD6EAF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8B4D08" w:rsidRPr="008D1297" w14:paraId="7E72648B" w14:textId="77777777" w:rsidTr="008B4D08">
        <w:trPr>
          <w:gridBefore w:val="1"/>
          <w:wBefore w:w="38" w:type="dxa"/>
          <w:trHeight w:val="179"/>
        </w:trPr>
        <w:tc>
          <w:tcPr>
            <w:tcW w:w="2418" w:type="dxa"/>
            <w:tcBorders>
              <w:right w:val="single" w:sz="6" w:space="0" w:color="4F81BD"/>
            </w:tcBorders>
            <w:shd w:val="clear" w:color="auto" w:fill="DEEAF6" w:themeFill="accent1" w:themeFillTint="33"/>
            <w:vAlign w:val="center"/>
          </w:tcPr>
          <w:p w14:paraId="275E634D"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6B14477A"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tcBorders>
              <w:left w:val="single" w:sz="6" w:space="0" w:color="4F81BD"/>
              <w:right w:val="single" w:sz="6" w:space="0" w:color="4F81BD"/>
            </w:tcBorders>
            <w:shd w:val="clear" w:color="auto" w:fill="DEEAF6" w:themeFill="accent1" w:themeFillTint="33"/>
          </w:tcPr>
          <w:p w14:paraId="0407109B"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lang w:bidi="ar-IQ"/>
              </w:rPr>
              <w:t>Introduction</w:t>
            </w:r>
            <w:r>
              <w:rPr>
                <w:rFonts w:asciiTheme="majorBidi" w:hAnsiTheme="majorBidi" w:cstheme="majorBidi"/>
                <w:sz w:val="28"/>
                <w:szCs w:val="28"/>
              </w:rPr>
              <w:t xml:space="preserve"> of Construction Materials Science</w:t>
            </w:r>
          </w:p>
          <w:p w14:paraId="1E14B266" w14:textId="77777777" w:rsidR="008B4D08" w:rsidRDefault="008B4D08" w:rsidP="00DD3454">
            <w:pPr>
              <w:pStyle w:val="ListParagraph"/>
              <w:numPr>
                <w:ilvl w:val="0"/>
                <w:numId w:val="52"/>
              </w:numPr>
              <w:bidi w:val="0"/>
              <w:spacing w:after="0" w:line="240" w:lineRule="auto"/>
              <w:jc w:val="both"/>
              <w:rPr>
                <w:rFonts w:asciiTheme="majorBidi" w:hAnsiTheme="majorBidi" w:cstheme="majorBidi"/>
                <w:sz w:val="28"/>
                <w:szCs w:val="28"/>
              </w:rPr>
            </w:pPr>
            <w:r>
              <w:rPr>
                <w:rFonts w:asciiTheme="majorBidi" w:hAnsiTheme="majorBidi" w:cstheme="majorBidi"/>
                <w:sz w:val="28"/>
                <w:szCs w:val="28"/>
                <w:lang w:bidi="ar-IQ"/>
              </w:rPr>
              <w:t>Types of  building</w:t>
            </w:r>
          </w:p>
          <w:p w14:paraId="1B0CAD5A" w14:textId="77777777" w:rsidR="008B4D08" w:rsidRDefault="008B4D08" w:rsidP="00DD3454">
            <w:pPr>
              <w:pStyle w:val="ListParagraph"/>
              <w:numPr>
                <w:ilvl w:val="0"/>
                <w:numId w:val="52"/>
              </w:numPr>
              <w:bidi w:val="0"/>
              <w:spacing w:after="0" w:line="240" w:lineRule="auto"/>
              <w:jc w:val="both"/>
              <w:rPr>
                <w:rFonts w:asciiTheme="majorBidi" w:hAnsiTheme="majorBidi" w:cstheme="majorBidi"/>
                <w:sz w:val="28"/>
                <w:szCs w:val="28"/>
              </w:rPr>
            </w:pPr>
            <w:r>
              <w:rPr>
                <w:rFonts w:asciiTheme="majorBidi" w:hAnsiTheme="majorBidi" w:cstheme="majorBidi"/>
                <w:sz w:val="28"/>
                <w:szCs w:val="28"/>
                <w:lang w:bidi="ar-IQ"/>
              </w:rPr>
              <w:t>Mechanical properties of materials</w:t>
            </w:r>
          </w:p>
          <w:p w14:paraId="5063154F" w14:textId="77777777" w:rsidR="008B4D08" w:rsidRDefault="008B4D08" w:rsidP="00DD3454">
            <w:pPr>
              <w:pStyle w:val="ListParagraph"/>
              <w:numPr>
                <w:ilvl w:val="0"/>
                <w:numId w:val="52"/>
              </w:numPr>
              <w:bidi w:val="0"/>
              <w:spacing w:after="0" w:line="240" w:lineRule="auto"/>
              <w:jc w:val="both"/>
              <w:rPr>
                <w:rFonts w:asciiTheme="majorBidi" w:hAnsiTheme="majorBidi" w:cstheme="majorBidi"/>
                <w:sz w:val="28"/>
                <w:szCs w:val="28"/>
              </w:rPr>
            </w:pPr>
            <w:r>
              <w:rPr>
                <w:rFonts w:asciiTheme="majorBidi" w:hAnsiTheme="majorBidi" w:cstheme="majorBidi"/>
                <w:sz w:val="28"/>
                <w:szCs w:val="28"/>
                <w:lang w:bidi="ar-IQ"/>
              </w:rPr>
              <w:t>Materials properties</w:t>
            </w:r>
          </w:p>
        </w:tc>
        <w:tc>
          <w:tcPr>
            <w:tcW w:w="1074" w:type="dxa"/>
            <w:tcBorders>
              <w:left w:val="single" w:sz="6" w:space="0" w:color="4F81BD"/>
              <w:right w:val="single" w:sz="6" w:space="0" w:color="4F81BD"/>
            </w:tcBorders>
            <w:shd w:val="clear" w:color="auto" w:fill="DEEAF6" w:themeFill="accent1" w:themeFillTint="33"/>
            <w:vAlign w:val="center"/>
          </w:tcPr>
          <w:p w14:paraId="043559B6" w14:textId="77777777" w:rsidR="00011B02" w:rsidRDefault="00011B02"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w:t>
            </w:r>
            <w:r w:rsidR="00931CC3">
              <w:rPr>
                <w:rFonts w:asciiTheme="majorBidi" w:hAnsiTheme="majorBidi" w:cstheme="majorBidi"/>
                <w:sz w:val="28"/>
                <w:szCs w:val="28"/>
              </w:rPr>
              <w:t>- A</w:t>
            </w:r>
            <w:r>
              <w:rPr>
                <w:rFonts w:asciiTheme="majorBidi" w:hAnsiTheme="majorBidi" w:cstheme="majorBidi"/>
                <w:sz w:val="28"/>
                <w:szCs w:val="28"/>
              </w:rPr>
              <w:t>7</w:t>
            </w:r>
          </w:p>
          <w:p w14:paraId="0DBF3EB6" w14:textId="77777777" w:rsidR="00011B02" w:rsidRPr="008D1297" w:rsidRDefault="00011B02" w:rsidP="00931CC3">
            <w:pPr>
              <w:autoSpaceDE w:val="0"/>
              <w:autoSpaceDN w:val="0"/>
              <w:adjustRightInd w:val="0"/>
              <w:spacing w:after="0" w:line="240" w:lineRule="auto"/>
              <w:ind w:right="43"/>
              <w:rPr>
                <w:rFonts w:asciiTheme="majorBidi" w:hAnsiTheme="majorBidi" w:cstheme="majorBidi"/>
                <w:sz w:val="28"/>
                <w:szCs w:val="28"/>
              </w:rPr>
            </w:pPr>
          </w:p>
        </w:tc>
        <w:tc>
          <w:tcPr>
            <w:tcW w:w="1074" w:type="dxa"/>
            <w:tcBorders>
              <w:left w:val="single" w:sz="6" w:space="0" w:color="4F81BD"/>
              <w:right w:val="single" w:sz="6" w:space="0" w:color="4F81BD"/>
            </w:tcBorders>
            <w:shd w:val="clear" w:color="auto" w:fill="DEEAF6" w:themeFill="accent1" w:themeFillTint="33"/>
          </w:tcPr>
          <w:p w14:paraId="7CD58A4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2727C96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C6619A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3F3267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tcBorders>
              <w:left w:val="single" w:sz="6" w:space="0" w:color="4F81BD"/>
            </w:tcBorders>
            <w:shd w:val="clear" w:color="auto" w:fill="DEEAF6" w:themeFill="accent1" w:themeFillTint="33"/>
            <w:vAlign w:val="center"/>
          </w:tcPr>
          <w:p w14:paraId="12165974"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8B4D08" w:rsidRPr="008D1297" w14:paraId="7A6E18C1" w14:textId="77777777" w:rsidTr="008B4D08">
        <w:trPr>
          <w:gridBefore w:val="1"/>
          <w:wBefore w:w="38" w:type="dxa"/>
          <w:trHeight w:val="153"/>
        </w:trPr>
        <w:tc>
          <w:tcPr>
            <w:tcW w:w="2418" w:type="dxa"/>
            <w:tcBorders>
              <w:right w:val="single" w:sz="6" w:space="0" w:color="4F81BD"/>
            </w:tcBorders>
            <w:shd w:val="clear" w:color="auto" w:fill="DEEAF6" w:themeFill="accent1" w:themeFillTint="33"/>
            <w:vAlign w:val="center"/>
          </w:tcPr>
          <w:p w14:paraId="05882B8D" w14:textId="77777777" w:rsidR="008B4D08" w:rsidRPr="008D1297" w:rsidRDefault="008B4D08" w:rsidP="008B4D08">
            <w:pPr>
              <w:shd w:val="clear" w:color="auto" w:fill="ACB9CA" w:themeFill="text2" w:themeFillTint="66"/>
              <w:jc w:val="both"/>
              <w:rPr>
                <w:rFonts w:asciiTheme="majorBidi" w:hAnsiTheme="majorBidi" w:cstheme="majorBidi"/>
                <w:lang w:bidi="ar-IQ"/>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53FB67DC"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tcPr>
          <w:p w14:paraId="6ECC4021"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rPr>
              <w:t>Bonding Material-Gypsum plaster</w:t>
            </w:r>
          </w:p>
          <w:p w14:paraId="2CC530B2"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rPr>
              <w:t>1. Introduction of Gypsum plaster</w:t>
            </w:r>
          </w:p>
          <w:p w14:paraId="23E9D623"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rPr>
              <w:t>2.Manufacture of</w:t>
            </w:r>
          </w:p>
          <w:p w14:paraId="5CC8BC67"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rPr>
              <w:t>gypsum plaster</w:t>
            </w:r>
          </w:p>
          <w:p w14:paraId="1BF0A465" w14:textId="77777777" w:rsidR="008B4D08" w:rsidRDefault="008B4D08" w:rsidP="008B4D08">
            <w:pPr>
              <w:widowControl w:val="0"/>
              <w:autoSpaceDE w:val="0"/>
              <w:autoSpaceDN w:val="0"/>
              <w:adjustRightInd w:val="0"/>
              <w:spacing w:line="276" w:lineRule="auto"/>
              <w:ind w:right="1080"/>
              <w:jc w:val="both"/>
              <w:rPr>
                <w:rFonts w:asciiTheme="majorBidi" w:hAnsiTheme="majorBidi" w:cstheme="majorBidi"/>
                <w:sz w:val="28"/>
                <w:szCs w:val="28"/>
              </w:rPr>
            </w:pPr>
            <w:r>
              <w:rPr>
                <w:rFonts w:asciiTheme="majorBidi" w:hAnsiTheme="majorBidi" w:cstheme="majorBidi"/>
                <w:sz w:val="28"/>
                <w:szCs w:val="28"/>
              </w:rPr>
              <w:t>3.Gypsm products:</w:t>
            </w:r>
          </w:p>
          <w:p w14:paraId="79DF7C85" w14:textId="77777777" w:rsidR="008B4D08" w:rsidRDefault="008B4D08" w:rsidP="008B4D08">
            <w:pPr>
              <w:widowControl w:val="0"/>
              <w:autoSpaceDE w:val="0"/>
              <w:autoSpaceDN w:val="0"/>
              <w:adjustRightInd w:val="0"/>
              <w:spacing w:line="276" w:lineRule="auto"/>
              <w:ind w:right="1080"/>
              <w:jc w:val="both"/>
              <w:rPr>
                <w:rFonts w:asciiTheme="majorBidi" w:hAnsiTheme="majorBidi" w:cstheme="majorBidi"/>
                <w:sz w:val="28"/>
                <w:szCs w:val="28"/>
              </w:rPr>
            </w:pPr>
            <w:r>
              <w:rPr>
                <w:rFonts w:asciiTheme="majorBidi" w:hAnsiTheme="majorBidi" w:cstheme="majorBidi"/>
                <w:sz w:val="28"/>
                <w:szCs w:val="28"/>
              </w:rPr>
              <w:t>a. Plaster of Paris</w:t>
            </w:r>
          </w:p>
          <w:p w14:paraId="0DB9059D" w14:textId="77777777" w:rsidR="008B4D08" w:rsidRDefault="008B4D08" w:rsidP="008B4D08">
            <w:pPr>
              <w:widowControl w:val="0"/>
              <w:autoSpaceDE w:val="0"/>
              <w:autoSpaceDN w:val="0"/>
              <w:adjustRightInd w:val="0"/>
              <w:spacing w:line="276" w:lineRule="auto"/>
              <w:ind w:right="1080"/>
              <w:jc w:val="both"/>
              <w:rPr>
                <w:rFonts w:asciiTheme="majorBidi" w:hAnsiTheme="majorBidi" w:cstheme="majorBidi"/>
                <w:sz w:val="28"/>
                <w:szCs w:val="28"/>
              </w:rPr>
            </w:pPr>
            <w:r>
              <w:rPr>
                <w:rFonts w:asciiTheme="majorBidi" w:hAnsiTheme="majorBidi" w:cstheme="majorBidi"/>
                <w:sz w:val="28"/>
                <w:szCs w:val="28"/>
              </w:rPr>
              <w:t>b.Ordinary plaster</w:t>
            </w:r>
          </w:p>
          <w:p w14:paraId="0E18FEED" w14:textId="77777777" w:rsidR="008B4D08" w:rsidRDefault="008B4D08" w:rsidP="008B4D08">
            <w:pPr>
              <w:widowControl w:val="0"/>
              <w:autoSpaceDE w:val="0"/>
              <w:autoSpaceDN w:val="0"/>
              <w:adjustRightInd w:val="0"/>
              <w:spacing w:line="276" w:lineRule="auto"/>
              <w:ind w:right="1080"/>
              <w:jc w:val="both"/>
              <w:rPr>
                <w:rFonts w:asciiTheme="majorBidi" w:hAnsiTheme="majorBidi" w:cstheme="majorBidi"/>
                <w:sz w:val="28"/>
                <w:szCs w:val="28"/>
              </w:rPr>
            </w:pPr>
            <w:r>
              <w:rPr>
                <w:rFonts w:asciiTheme="majorBidi" w:hAnsiTheme="majorBidi" w:cstheme="majorBidi"/>
                <w:sz w:val="28"/>
                <w:szCs w:val="28"/>
              </w:rPr>
              <w:t>c.Technical plaster</w:t>
            </w:r>
          </w:p>
          <w:p w14:paraId="6FF887FC" w14:textId="77777777" w:rsidR="008B4D08" w:rsidRDefault="008B4D08" w:rsidP="008B4D08">
            <w:pPr>
              <w:widowControl w:val="0"/>
              <w:autoSpaceDE w:val="0"/>
              <w:autoSpaceDN w:val="0"/>
              <w:adjustRightInd w:val="0"/>
              <w:spacing w:line="276" w:lineRule="auto"/>
              <w:ind w:right="1080"/>
              <w:jc w:val="both"/>
              <w:rPr>
                <w:rFonts w:asciiTheme="majorBidi" w:hAnsiTheme="majorBidi" w:cstheme="majorBidi"/>
                <w:b/>
                <w:bCs/>
                <w:sz w:val="28"/>
                <w:szCs w:val="28"/>
              </w:rPr>
            </w:pPr>
            <w:r>
              <w:rPr>
                <w:rFonts w:asciiTheme="majorBidi" w:hAnsiTheme="majorBidi" w:cstheme="majorBidi"/>
                <w:sz w:val="28"/>
                <w:szCs w:val="28"/>
              </w:rPr>
              <w:t>d.Anhydrous plaster</w:t>
            </w:r>
          </w:p>
          <w:p w14:paraId="2C85D019"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lang w:bidi="ar-IQ"/>
              </w:rPr>
            </w:pPr>
            <w:r>
              <w:rPr>
                <w:rFonts w:asciiTheme="majorBidi" w:hAnsiTheme="majorBidi" w:cstheme="majorBidi"/>
                <w:sz w:val="28"/>
                <w:szCs w:val="28"/>
              </w:rPr>
              <w:lastRenderedPageBreak/>
              <w:t>e. Keen cement</w:t>
            </w:r>
          </w:p>
        </w:tc>
        <w:tc>
          <w:tcPr>
            <w:tcW w:w="1074" w:type="dxa"/>
            <w:shd w:val="clear" w:color="auto" w:fill="DEEAF6" w:themeFill="accent1" w:themeFillTint="33"/>
            <w:vAlign w:val="center"/>
          </w:tcPr>
          <w:p w14:paraId="248D2B2C"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lastRenderedPageBreak/>
              <w:t>A1- A7</w:t>
            </w:r>
          </w:p>
          <w:p w14:paraId="56BDF386" w14:textId="77777777" w:rsidR="008B4D08" w:rsidRPr="008D1297" w:rsidRDefault="008B4D08" w:rsidP="00931CC3">
            <w:pPr>
              <w:autoSpaceDE w:val="0"/>
              <w:autoSpaceDN w:val="0"/>
              <w:adjustRightInd w:val="0"/>
              <w:jc w:val="both"/>
              <w:rPr>
                <w:rFonts w:asciiTheme="majorBidi" w:hAnsiTheme="majorBidi" w:cstheme="majorBidi"/>
                <w:sz w:val="28"/>
                <w:szCs w:val="28"/>
                <w:lang w:bidi="ar-IQ"/>
              </w:rPr>
            </w:pPr>
          </w:p>
        </w:tc>
        <w:tc>
          <w:tcPr>
            <w:tcW w:w="1074" w:type="dxa"/>
            <w:shd w:val="clear" w:color="auto" w:fill="DEEAF6" w:themeFill="accent1" w:themeFillTint="33"/>
          </w:tcPr>
          <w:p w14:paraId="503452E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025CCE4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D62E87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67BFEB0" w14:textId="77777777" w:rsidR="008B4D08" w:rsidRPr="008D1297" w:rsidRDefault="008B4D08" w:rsidP="008B4D08">
            <w:pPr>
              <w:shd w:val="clear" w:color="auto" w:fill="ACB9CA" w:themeFill="text2" w:themeFillTint="66"/>
              <w:jc w:val="both"/>
              <w:rPr>
                <w:rFonts w:asciiTheme="majorBidi" w:hAnsiTheme="majorBidi" w:cstheme="majorBidi"/>
                <w:lang w:bidi="ar-IQ"/>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2DE662E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8B4D08" w:rsidRPr="008D1297" w14:paraId="5BAA0CFB" w14:textId="77777777" w:rsidTr="008B4D08">
        <w:trPr>
          <w:gridBefore w:val="1"/>
          <w:wBefore w:w="38" w:type="dxa"/>
          <w:trHeight w:val="144"/>
        </w:trPr>
        <w:tc>
          <w:tcPr>
            <w:tcW w:w="2418" w:type="dxa"/>
            <w:tcBorders>
              <w:right w:val="single" w:sz="6" w:space="0" w:color="4F81BD"/>
            </w:tcBorders>
            <w:shd w:val="clear" w:color="auto" w:fill="DEEAF6" w:themeFill="accent1" w:themeFillTint="33"/>
            <w:vAlign w:val="center"/>
          </w:tcPr>
          <w:p w14:paraId="6CB88B3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7EC1946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tcBorders>
              <w:left w:val="single" w:sz="6" w:space="0" w:color="4F81BD"/>
              <w:right w:val="single" w:sz="6" w:space="0" w:color="4F81BD"/>
            </w:tcBorders>
            <w:shd w:val="clear" w:color="auto" w:fill="DEEAF6" w:themeFill="accent1" w:themeFillTint="33"/>
          </w:tcPr>
          <w:p w14:paraId="6367CC2C"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rPr>
              <w:t>Bonding Material-Lime</w:t>
            </w:r>
          </w:p>
          <w:p w14:paraId="2010A534"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lang w:bidi="ar-IQ"/>
              </w:rPr>
              <w:t>1.</w:t>
            </w:r>
            <w:r>
              <w:rPr>
                <w:rFonts w:asciiTheme="majorBidi" w:hAnsiTheme="majorBidi" w:cstheme="majorBidi"/>
                <w:sz w:val="28"/>
                <w:szCs w:val="28"/>
              </w:rPr>
              <w:t xml:space="preserve"> Definition and classification</w:t>
            </w:r>
          </w:p>
          <w:p w14:paraId="399E80FA"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lang w:bidi="ar-IQ"/>
              </w:rPr>
              <w:t>a.</w:t>
            </w:r>
            <w:r>
              <w:rPr>
                <w:rFonts w:asciiTheme="majorBidi" w:hAnsiTheme="majorBidi" w:cstheme="majorBidi"/>
                <w:sz w:val="28"/>
                <w:szCs w:val="28"/>
              </w:rPr>
              <w:t xml:space="preserve"> Quick lime</w:t>
            </w:r>
          </w:p>
          <w:p w14:paraId="10C6BC6F"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lang w:bidi="ar-IQ"/>
              </w:rPr>
              <w:t>b.</w:t>
            </w:r>
            <w:r>
              <w:rPr>
                <w:rFonts w:asciiTheme="majorBidi" w:hAnsiTheme="majorBidi" w:cstheme="majorBidi"/>
                <w:sz w:val="28"/>
                <w:szCs w:val="28"/>
              </w:rPr>
              <w:t xml:space="preserve"> Hydrated lime</w:t>
            </w:r>
          </w:p>
          <w:p w14:paraId="333797FC"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lang w:bidi="ar-IQ"/>
              </w:rPr>
              <w:t>2.</w:t>
            </w:r>
            <w:r>
              <w:rPr>
                <w:rFonts w:asciiTheme="majorBidi" w:hAnsiTheme="majorBidi" w:cstheme="majorBidi"/>
                <w:sz w:val="28"/>
                <w:szCs w:val="28"/>
              </w:rPr>
              <w:t xml:space="preserve"> Manufacture of lime - Theory of calcinations</w:t>
            </w:r>
          </w:p>
          <w:p w14:paraId="76CE7815"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lang w:bidi="ar-IQ"/>
              </w:rPr>
              <w:t>3.</w:t>
            </w:r>
            <w:r>
              <w:rPr>
                <w:rFonts w:asciiTheme="majorBidi" w:hAnsiTheme="majorBidi" w:cstheme="majorBidi"/>
                <w:sz w:val="28"/>
                <w:szCs w:val="28"/>
              </w:rPr>
              <w:t xml:space="preserve"> Properties of quick lime</w:t>
            </w:r>
          </w:p>
          <w:p w14:paraId="69E1C027"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4.</w:t>
            </w:r>
            <w:r>
              <w:rPr>
                <w:rFonts w:asciiTheme="majorBidi" w:hAnsiTheme="majorBidi" w:cstheme="majorBidi"/>
                <w:sz w:val="28"/>
                <w:szCs w:val="28"/>
              </w:rPr>
              <w:t xml:space="preserve"> Properties of hydrated lime</w:t>
            </w:r>
          </w:p>
          <w:p w14:paraId="14958232" w14:textId="77777777" w:rsidR="008B4D08" w:rsidRDefault="008B4D08" w:rsidP="008B4D08">
            <w:pPr>
              <w:shd w:val="clear" w:color="auto" w:fill="ACB9CA" w:themeFill="text2" w:themeFillTint="66"/>
              <w:spacing w:line="276" w:lineRule="auto"/>
              <w:jc w:val="both"/>
              <w:rPr>
                <w:rFonts w:asciiTheme="majorBidi" w:hAnsiTheme="majorBidi" w:cstheme="majorBidi"/>
                <w:sz w:val="28"/>
                <w:szCs w:val="28"/>
                <w:rtl/>
                <w:lang w:bidi="ar-IQ"/>
              </w:rPr>
            </w:pPr>
          </w:p>
        </w:tc>
        <w:tc>
          <w:tcPr>
            <w:tcW w:w="1074" w:type="dxa"/>
            <w:tcBorders>
              <w:left w:val="single" w:sz="6" w:space="0" w:color="4F81BD"/>
              <w:right w:val="single" w:sz="6" w:space="0" w:color="4F81BD"/>
            </w:tcBorders>
            <w:shd w:val="clear" w:color="auto" w:fill="DEEAF6" w:themeFill="accent1" w:themeFillTint="33"/>
            <w:vAlign w:val="center"/>
          </w:tcPr>
          <w:p w14:paraId="46B06C77"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793DE2D3" w14:textId="77777777" w:rsidR="008B4D08" w:rsidRDefault="008B4D08" w:rsidP="00931CC3">
            <w:pPr>
              <w:autoSpaceDE w:val="0"/>
              <w:autoSpaceDN w:val="0"/>
              <w:adjustRightInd w:val="0"/>
              <w:jc w:val="both"/>
              <w:rPr>
                <w:rFonts w:asciiTheme="majorBidi" w:hAnsiTheme="majorBidi" w:cstheme="majorBidi"/>
                <w:sz w:val="28"/>
                <w:szCs w:val="28"/>
              </w:rPr>
            </w:pPr>
          </w:p>
          <w:p w14:paraId="5633B170" w14:textId="77777777" w:rsidR="008B4D08" w:rsidRDefault="008B4D08" w:rsidP="008B4D08">
            <w:pPr>
              <w:autoSpaceDE w:val="0"/>
              <w:autoSpaceDN w:val="0"/>
              <w:adjustRightInd w:val="0"/>
              <w:jc w:val="both"/>
              <w:rPr>
                <w:rFonts w:asciiTheme="majorBidi" w:hAnsiTheme="majorBidi" w:cstheme="majorBidi"/>
                <w:sz w:val="28"/>
                <w:szCs w:val="28"/>
              </w:rPr>
            </w:pPr>
          </w:p>
          <w:p w14:paraId="182AE809"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tcBorders>
              <w:left w:val="single" w:sz="6" w:space="0" w:color="4F81BD"/>
              <w:right w:val="single" w:sz="6" w:space="0" w:color="4F81BD"/>
            </w:tcBorders>
            <w:shd w:val="clear" w:color="auto" w:fill="DEEAF6" w:themeFill="accent1" w:themeFillTint="33"/>
          </w:tcPr>
          <w:p w14:paraId="41146CA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4798EBC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09B0CF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74D0C0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tcBorders>
              <w:left w:val="single" w:sz="6" w:space="0" w:color="4F81BD"/>
            </w:tcBorders>
            <w:shd w:val="clear" w:color="auto" w:fill="DEEAF6" w:themeFill="accent1" w:themeFillTint="33"/>
            <w:vAlign w:val="center"/>
          </w:tcPr>
          <w:p w14:paraId="11D2B658"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8B4D08" w:rsidRPr="008D1297" w14:paraId="6FC84170" w14:textId="77777777" w:rsidTr="008B4D08">
        <w:trPr>
          <w:gridBefore w:val="1"/>
          <w:wBefore w:w="38" w:type="dxa"/>
          <w:trHeight w:val="149"/>
        </w:trPr>
        <w:tc>
          <w:tcPr>
            <w:tcW w:w="2418" w:type="dxa"/>
            <w:tcBorders>
              <w:right w:val="single" w:sz="6" w:space="0" w:color="4F81BD"/>
            </w:tcBorders>
            <w:shd w:val="clear" w:color="auto" w:fill="DEEAF6" w:themeFill="accent1" w:themeFillTint="33"/>
            <w:vAlign w:val="center"/>
          </w:tcPr>
          <w:p w14:paraId="25C0F02C"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75CA8C8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tcPr>
          <w:p w14:paraId="767E920D"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rPr>
              <w:t>Bricks</w:t>
            </w:r>
          </w:p>
          <w:p w14:paraId="70B5E9BE" w14:textId="77777777" w:rsidR="008B4D08" w:rsidRDefault="008B4D08" w:rsidP="008B4D08">
            <w:pPr>
              <w:spacing w:line="276" w:lineRule="auto"/>
              <w:jc w:val="both"/>
              <w:rPr>
                <w:rStyle w:val="Emphasis"/>
                <w:i w:val="0"/>
                <w:iCs w:val="0"/>
              </w:rPr>
            </w:pPr>
            <w:r>
              <w:rPr>
                <w:rStyle w:val="Emphasis"/>
                <w:rFonts w:asciiTheme="majorBidi" w:hAnsiTheme="majorBidi" w:cstheme="majorBidi"/>
                <w:sz w:val="28"/>
                <w:szCs w:val="28"/>
              </w:rPr>
              <w:t>Classification of bricks according to constituent raw material:</w:t>
            </w:r>
          </w:p>
          <w:p w14:paraId="0DD502F5" w14:textId="77777777" w:rsidR="008B4D08" w:rsidRDefault="008B4D08" w:rsidP="008B4D08">
            <w:pPr>
              <w:spacing w:line="276" w:lineRule="auto"/>
              <w:jc w:val="both"/>
              <w:rPr>
                <w:rStyle w:val="Emphasis"/>
                <w:rFonts w:asciiTheme="majorBidi" w:hAnsiTheme="majorBidi" w:cstheme="majorBidi"/>
                <w:i w:val="0"/>
                <w:iCs w:val="0"/>
                <w:sz w:val="28"/>
                <w:szCs w:val="28"/>
              </w:rPr>
            </w:pPr>
            <w:r>
              <w:rPr>
                <w:rStyle w:val="Emphasis"/>
                <w:rFonts w:asciiTheme="majorBidi" w:hAnsiTheme="majorBidi" w:cstheme="majorBidi"/>
                <w:sz w:val="28"/>
                <w:szCs w:val="28"/>
              </w:rPr>
              <w:t>1. Clay bricks</w:t>
            </w:r>
          </w:p>
          <w:p w14:paraId="3FDF17E4" w14:textId="77777777" w:rsidR="008B4D08" w:rsidRDefault="008B4D08" w:rsidP="008B4D08">
            <w:pPr>
              <w:spacing w:line="276" w:lineRule="auto"/>
              <w:jc w:val="both"/>
              <w:rPr>
                <w:rStyle w:val="Emphasis"/>
                <w:rFonts w:asciiTheme="majorBidi" w:hAnsiTheme="majorBidi" w:cstheme="majorBidi"/>
                <w:i w:val="0"/>
                <w:iCs w:val="0"/>
                <w:sz w:val="28"/>
                <w:szCs w:val="28"/>
              </w:rPr>
            </w:pPr>
            <w:r>
              <w:rPr>
                <w:rStyle w:val="Emphasis"/>
                <w:rFonts w:asciiTheme="majorBidi" w:hAnsiTheme="majorBidi" w:cstheme="majorBidi"/>
                <w:sz w:val="28"/>
                <w:szCs w:val="28"/>
              </w:rPr>
              <w:t>1.1 Raw materials</w:t>
            </w:r>
          </w:p>
          <w:p w14:paraId="6CA46A14" w14:textId="77777777" w:rsidR="008B4D08" w:rsidRDefault="008B4D08" w:rsidP="008B4D08">
            <w:pPr>
              <w:spacing w:line="276" w:lineRule="auto"/>
              <w:jc w:val="both"/>
              <w:rPr>
                <w:rStyle w:val="Emphasis"/>
                <w:rFonts w:asciiTheme="majorBidi" w:hAnsiTheme="majorBidi" w:cstheme="majorBidi"/>
                <w:i w:val="0"/>
                <w:iCs w:val="0"/>
                <w:sz w:val="28"/>
                <w:szCs w:val="28"/>
              </w:rPr>
            </w:pPr>
            <w:r>
              <w:rPr>
                <w:rStyle w:val="Emphasis"/>
                <w:rFonts w:asciiTheme="majorBidi" w:hAnsiTheme="majorBidi" w:cstheme="majorBidi"/>
                <w:sz w:val="28"/>
                <w:szCs w:val="28"/>
              </w:rPr>
              <w:t>1.2 Composition of good clay brick</w:t>
            </w:r>
          </w:p>
          <w:p w14:paraId="7A8682D0" w14:textId="77777777" w:rsidR="008B4D08" w:rsidRDefault="008B4D08" w:rsidP="008B4D08">
            <w:pPr>
              <w:spacing w:line="276" w:lineRule="auto"/>
              <w:jc w:val="both"/>
              <w:rPr>
                <w:rStyle w:val="Emphasis"/>
                <w:rFonts w:asciiTheme="majorBidi" w:hAnsiTheme="majorBidi" w:cstheme="majorBidi"/>
                <w:i w:val="0"/>
                <w:iCs w:val="0"/>
                <w:sz w:val="28"/>
                <w:szCs w:val="28"/>
              </w:rPr>
            </w:pPr>
            <w:r>
              <w:rPr>
                <w:rStyle w:val="Emphasis"/>
                <w:rFonts w:asciiTheme="majorBidi" w:hAnsiTheme="majorBidi" w:cstheme="majorBidi"/>
                <w:sz w:val="28"/>
                <w:szCs w:val="28"/>
              </w:rPr>
              <w:t>1-3 Harmful ingredients in clay bricks</w:t>
            </w:r>
          </w:p>
          <w:p w14:paraId="15556804" w14:textId="77777777" w:rsidR="008B4D08" w:rsidRDefault="008B4D08" w:rsidP="008B4D08">
            <w:pPr>
              <w:spacing w:line="276" w:lineRule="auto"/>
              <w:jc w:val="both"/>
              <w:rPr>
                <w:rStyle w:val="Emphasis"/>
                <w:rFonts w:asciiTheme="majorBidi" w:hAnsiTheme="majorBidi" w:cstheme="majorBidi"/>
                <w:i w:val="0"/>
                <w:iCs w:val="0"/>
                <w:sz w:val="28"/>
                <w:szCs w:val="28"/>
              </w:rPr>
            </w:pPr>
            <w:r>
              <w:rPr>
                <w:rStyle w:val="Emphasis"/>
                <w:rFonts w:asciiTheme="majorBidi" w:hAnsiTheme="majorBidi" w:cstheme="majorBidi"/>
                <w:sz w:val="28"/>
                <w:szCs w:val="28"/>
              </w:rPr>
              <w:t>1.4 Manufacture of bricks:</w:t>
            </w:r>
          </w:p>
          <w:p w14:paraId="08841E13" w14:textId="77777777" w:rsidR="008B4D08" w:rsidRDefault="008B4D08" w:rsidP="008B4D08">
            <w:pPr>
              <w:shd w:val="clear" w:color="auto" w:fill="ACB9CA" w:themeFill="text2" w:themeFillTint="66"/>
              <w:spacing w:line="276" w:lineRule="auto"/>
              <w:jc w:val="both"/>
              <w:rPr>
                <w:lang w:bidi="ar-IQ"/>
              </w:rPr>
            </w:pPr>
            <w:r>
              <w:rPr>
                <w:rStyle w:val="Emphasis"/>
                <w:rFonts w:asciiTheme="majorBidi" w:hAnsiTheme="majorBidi" w:cstheme="majorBidi"/>
                <w:sz w:val="28"/>
                <w:szCs w:val="28"/>
              </w:rPr>
              <w:t xml:space="preserve">1.5 Classification of clay bricks in </w:t>
            </w:r>
            <w:r>
              <w:rPr>
                <w:rStyle w:val="Emphasis"/>
                <w:rFonts w:asciiTheme="majorBidi" w:hAnsiTheme="majorBidi" w:cstheme="majorBidi"/>
                <w:sz w:val="28"/>
                <w:szCs w:val="28"/>
              </w:rPr>
              <w:lastRenderedPageBreak/>
              <w:t>accordance with Iraqi standard No. 25/1988</w:t>
            </w:r>
          </w:p>
        </w:tc>
        <w:tc>
          <w:tcPr>
            <w:tcW w:w="1074" w:type="dxa"/>
            <w:shd w:val="clear" w:color="auto" w:fill="DEEAF6" w:themeFill="accent1" w:themeFillTint="33"/>
            <w:vAlign w:val="center"/>
          </w:tcPr>
          <w:p w14:paraId="4F82705B"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lastRenderedPageBreak/>
              <w:t>A1- A7</w:t>
            </w:r>
          </w:p>
          <w:p w14:paraId="5A1D2867"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2BA3CCF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45FBCA0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781FFE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144065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29B3BF8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8B4D08" w:rsidRPr="008D1297" w14:paraId="75075DE7" w14:textId="77777777" w:rsidTr="008B4D08">
        <w:trPr>
          <w:gridBefore w:val="1"/>
          <w:wBefore w:w="38" w:type="dxa"/>
          <w:trHeight w:val="153"/>
        </w:trPr>
        <w:tc>
          <w:tcPr>
            <w:tcW w:w="2418" w:type="dxa"/>
            <w:tcBorders>
              <w:right w:val="single" w:sz="6" w:space="0" w:color="4F81BD"/>
            </w:tcBorders>
            <w:shd w:val="clear" w:color="auto" w:fill="DEEAF6" w:themeFill="accent1" w:themeFillTint="33"/>
            <w:vAlign w:val="center"/>
          </w:tcPr>
          <w:p w14:paraId="70835A6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7A2F716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tcBorders>
              <w:left w:val="single" w:sz="6" w:space="0" w:color="4F81BD"/>
              <w:right w:val="single" w:sz="6" w:space="0" w:color="4F81BD"/>
            </w:tcBorders>
            <w:shd w:val="clear" w:color="auto" w:fill="DEEAF6" w:themeFill="accent1" w:themeFillTint="33"/>
            <w:vAlign w:val="center"/>
          </w:tcPr>
          <w:p w14:paraId="091DD2B0" w14:textId="77777777" w:rsidR="008B4D08" w:rsidRDefault="008B4D08" w:rsidP="008B4D08">
            <w:pPr>
              <w:spacing w:line="276" w:lineRule="auto"/>
              <w:jc w:val="both"/>
              <w:rPr>
                <w:rStyle w:val="Emphasis"/>
                <w:i w:val="0"/>
                <w:iCs w:val="0"/>
              </w:rPr>
            </w:pPr>
            <w:r>
              <w:rPr>
                <w:rStyle w:val="Emphasis"/>
                <w:rFonts w:asciiTheme="majorBidi" w:hAnsiTheme="majorBidi" w:cstheme="majorBidi"/>
                <w:sz w:val="28"/>
                <w:szCs w:val="28"/>
              </w:rPr>
              <w:t>Bricks</w:t>
            </w:r>
          </w:p>
          <w:p w14:paraId="582856D2" w14:textId="77777777" w:rsidR="008B4D08" w:rsidRDefault="008B4D08" w:rsidP="008B4D08">
            <w:pPr>
              <w:spacing w:line="276" w:lineRule="auto"/>
              <w:jc w:val="both"/>
              <w:rPr>
                <w:rStyle w:val="Emphasis"/>
                <w:rFonts w:asciiTheme="majorBidi" w:hAnsiTheme="majorBidi" w:cstheme="majorBidi"/>
                <w:i w:val="0"/>
                <w:iCs w:val="0"/>
                <w:sz w:val="28"/>
                <w:szCs w:val="28"/>
                <w:rtl/>
              </w:rPr>
            </w:pPr>
            <w:r>
              <w:rPr>
                <w:rStyle w:val="Emphasis"/>
                <w:rFonts w:asciiTheme="majorBidi" w:hAnsiTheme="majorBidi" w:cstheme="majorBidi"/>
                <w:sz w:val="28"/>
                <w:szCs w:val="28"/>
              </w:rPr>
              <w:t>1.6 Properties of bricks:</w:t>
            </w:r>
          </w:p>
          <w:p w14:paraId="1E978890" w14:textId="77777777" w:rsidR="008B4D08" w:rsidRDefault="008B4D08" w:rsidP="008B4D08">
            <w:pPr>
              <w:spacing w:line="276" w:lineRule="auto"/>
              <w:jc w:val="both"/>
              <w:rPr>
                <w:rStyle w:val="Emphasis"/>
                <w:rFonts w:asciiTheme="majorBidi" w:hAnsiTheme="majorBidi" w:cstheme="majorBidi"/>
                <w:i w:val="0"/>
                <w:iCs w:val="0"/>
                <w:sz w:val="28"/>
                <w:szCs w:val="28"/>
              </w:rPr>
            </w:pPr>
            <w:r>
              <w:rPr>
                <w:rStyle w:val="Emphasis"/>
                <w:rFonts w:asciiTheme="majorBidi" w:hAnsiTheme="majorBidi" w:cstheme="majorBidi"/>
                <w:sz w:val="28"/>
                <w:szCs w:val="28"/>
              </w:rPr>
              <w:t>1.6.1 Compressive strength</w:t>
            </w:r>
          </w:p>
          <w:p w14:paraId="365EC0B9" w14:textId="77777777" w:rsidR="008B4D08" w:rsidRDefault="008B4D08" w:rsidP="008B4D08">
            <w:pPr>
              <w:spacing w:line="276" w:lineRule="auto"/>
              <w:jc w:val="both"/>
              <w:rPr>
                <w:rStyle w:val="Emphasis"/>
                <w:rFonts w:asciiTheme="majorBidi" w:hAnsiTheme="majorBidi" w:cstheme="majorBidi"/>
                <w:i w:val="0"/>
                <w:iCs w:val="0"/>
                <w:sz w:val="28"/>
                <w:szCs w:val="28"/>
              </w:rPr>
            </w:pPr>
            <w:r>
              <w:rPr>
                <w:rStyle w:val="Emphasis"/>
                <w:rFonts w:asciiTheme="majorBidi" w:hAnsiTheme="majorBidi" w:cstheme="majorBidi"/>
                <w:sz w:val="28"/>
                <w:szCs w:val="28"/>
              </w:rPr>
              <w:t>1.6.2 Water absorption</w:t>
            </w:r>
          </w:p>
          <w:p w14:paraId="6C144CD3" w14:textId="77777777" w:rsidR="008B4D08" w:rsidRDefault="008B4D08" w:rsidP="008B4D08">
            <w:pPr>
              <w:spacing w:line="276" w:lineRule="auto"/>
              <w:jc w:val="both"/>
              <w:rPr>
                <w:rStyle w:val="Emphasis"/>
                <w:rFonts w:asciiTheme="majorBidi" w:hAnsiTheme="majorBidi" w:cstheme="majorBidi"/>
                <w:i w:val="0"/>
                <w:iCs w:val="0"/>
                <w:sz w:val="28"/>
                <w:szCs w:val="28"/>
              </w:rPr>
            </w:pPr>
            <w:r>
              <w:rPr>
                <w:rStyle w:val="Emphasis"/>
                <w:rFonts w:asciiTheme="majorBidi" w:hAnsiTheme="majorBidi" w:cstheme="majorBidi"/>
                <w:sz w:val="28"/>
                <w:szCs w:val="28"/>
              </w:rPr>
              <w:t>1.6.3 Effloresce</w:t>
            </w:r>
          </w:p>
        </w:tc>
        <w:tc>
          <w:tcPr>
            <w:tcW w:w="1074" w:type="dxa"/>
            <w:tcBorders>
              <w:left w:val="single" w:sz="6" w:space="0" w:color="4F81BD"/>
              <w:right w:val="single" w:sz="6" w:space="0" w:color="4F81BD"/>
            </w:tcBorders>
            <w:shd w:val="clear" w:color="auto" w:fill="DEEAF6" w:themeFill="accent1" w:themeFillTint="33"/>
            <w:vAlign w:val="center"/>
          </w:tcPr>
          <w:p w14:paraId="61D42FC3"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24394873"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tcBorders>
              <w:left w:val="single" w:sz="6" w:space="0" w:color="4F81BD"/>
              <w:right w:val="single" w:sz="6" w:space="0" w:color="4F81BD"/>
            </w:tcBorders>
            <w:shd w:val="clear" w:color="auto" w:fill="DEEAF6" w:themeFill="accent1" w:themeFillTint="33"/>
          </w:tcPr>
          <w:p w14:paraId="449D19E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59F685C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176461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16B6EF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tcBorders>
              <w:left w:val="single" w:sz="6" w:space="0" w:color="4F81BD"/>
            </w:tcBorders>
            <w:shd w:val="clear" w:color="auto" w:fill="DEEAF6" w:themeFill="accent1" w:themeFillTint="33"/>
            <w:vAlign w:val="center"/>
          </w:tcPr>
          <w:p w14:paraId="618CE3A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8B4D08" w:rsidRPr="008D1297" w14:paraId="6FAE44EF"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36AA630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41A4C90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69C1A73A" w14:textId="77777777" w:rsidR="008B4D08" w:rsidRDefault="008B4D08" w:rsidP="008B4D08">
            <w:pPr>
              <w:spacing w:line="276" w:lineRule="auto"/>
              <w:jc w:val="both"/>
              <w:rPr>
                <w:rStyle w:val="Emphasis"/>
                <w:rFonts w:asciiTheme="majorBidi" w:hAnsiTheme="majorBidi" w:cstheme="majorBidi"/>
                <w:i w:val="0"/>
                <w:iCs w:val="0"/>
                <w:sz w:val="28"/>
                <w:szCs w:val="28"/>
                <w:rtl/>
              </w:rPr>
            </w:pPr>
            <w:r>
              <w:rPr>
                <w:rStyle w:val="Emphasis"/>
                <w:rFonts w:asciiTheme="majorBidi" w:hAnsiTheme="majorBidi" w:cstheme="majorBidi"/>
                <w:sz w:val="28"/>
                <w:szCs w:val="28"/>
              </w:rPr>
              <w:t>2. Sand - Lime bricks:</w:t>
            </w:r>
          </w:p>
          <w:p w14:paraId="45393C0E" w14:textId="77777777" w:rsidR="008B4D08" w:rsidRDefault="008B4D08" w:rsidP="008B4D08">
            <w:pPr>
              <w:spacing w:line="276" w:lineRule="auto"/>
              <w:jc w:val="both"/>
              <w:rPr>
                <w:rStyle w:val="Emphasis"/>
                <w:rFonts w:asciiTheme="majorBidi" w:hAnsiTheme="majorBidi" w:cstheme="majorBidi"/>
                <w:i w:val="0"/>
                <w:iCs w:val="0"/>
                <w:sz w:val="28"/>
                <w:szCs w:val="28"/>
              </w:rPr>
            </w:pPr>
            <w:r>
              <w:rPr>
                <w:rStyle w:val="Emphasis"/>
                <w:rFonts w:asciiTheme="majorBidi" w:hAnsiTheme="majorBidi" w:cstheme="majorBidi"/>
                <w:sz w:val="28"/>
                <w:szCs w:val="28"/>
              </w:rPr>
              <w:t>.2 Mix proportion:</w:t>
            </w:r>
          </w:p>
          <w:p w14:paraId="3FC1B2B6" w14:textId="77777777" w:rsidR="008B4D08" w:rsidRDefault="008B4D08" w:rsidP="008B4D08">
            <w:pPr>
              <w:spacing w:line="276" w:lineRule="auto"/>
              <w:jc w:val="both"/>
              <w:rPr>
                <w:rStyle w:val="Emphasis"/>
                <w:rFonts w:asciiTheme="majorBidi" w:hAnsiTheme="majorBidi" w:cstheme="majorBidi"/>
                <w:i w:val="0"/>
                <w:iCs w:val="0"/>
                <w:sz w:val="28"/>
                <w:szCs w:val="28"/>
              </w:rPr>
            </w:pPr>
            <w:r>
              <w:rPr>
                <w:rStyle w:val="Emphasis"/>
                <w:rFonts w:asciiTheme="majorBidi" w:hAnsiTheme="majorBidi" w:cstheme="majorBidi"/>
                <w:sz w:val="28"/>
                <w:szCs w:val="28"/>
              </w:rPr>
              <w:t>2.3 Manufacture:</w:t>
            </w:r>
          </w:p>
          <w:p w14:paraId="04F1D0DB" w14:textId="77777777" w:rsidR="008B4D08" w:rsidRDefault="008B4D08" w:rsidP="008B4D08">
            <w:pPr>
              <w:spacing w:line="276" w:lineRule="auto"/>
              <w:jc w:val="both"/>
              <w:rPr>
                <w:rStyle w:val="Emphasis"/>
                <w:rFonts w:asciiTheme="majorBidi" w:hAnsiTheme="majorBidi" w:cstheme="majorBidi"/>
                <w:i w:val="0"/>
                <w:iCs w:val="0"/>
                <w:sz w:val="28"/>
                <w:szCs w:val="28"/>
              </w:rPr>
            </w:pPr>
            <w:r>
              <w:rPr>
                <w:rStyle w:val="Emphasis"/>
                <w:rFonts w:asciiTheme="majorBidi" w:hAnsiTheme="majorBidi" w:cstheme="majorBidi"/>
                <w:sz w:val="28"/>
                <w:szCs w:val="28"/>
              </w:rPr>
              <w:t>2.4 Properties of lime sand brick</w:t>
            </w:r>
          </w:p>
          <w:p w14:paraId="4BE601C7" w14:textId="77777777" w:rsidR="008B4D08" w:rsidRDefault="008B4D08" w:rsidP="008B4D08">
            <w:pPr>
              <w:spacing w:line="276" w:lineRule="auto"/>
              <w:jc w:val="both"/>
              <w:rPr>
                <w:rStyle w:val="Emphasis"/>
                <w:rFonts w:asciiTheme="majorBidi" w:hAnsiTheme="majorBidi" w:cstheme="majorBidi"/>
                <w:i w:val="0"/>
                <w:iCs w:val="0"/>
                <w:sz w:val="28"/>
                <w:szCs w:val="28"/>
              </w:rPr>
            </w:pPr>
            <w:r>
              <w:rPr>
                <w:rStyle w:val="Emphasis"/>
                <w:rFonts w:asciiTheme="majorBidi" w:hAnsiTheme="majorBidi" w:cstheme="majorBidi"/>
                <w:sz w:val="28"/>
                <w:szCs w:val="28"/>
              </w:rPr>
              <w:t>3. Concrete bricks</w:t>
            </w:r>
          </w:p>
          <w:p w14:paraId="51DF0D2D" w14:textId="77777777" w:rsidR="008B4D08" w:rsidRDefault="008B4D08" w:rsidP="008B4D08">
            <w:pPr>
              <w:spacing w:line="276" w:lineRule="auto"/>
              <w:jc w:val="both"/>
              <w:rPr>
                <w:rStyle w:val="Emphasis"/>
                <w:rFonts w:asciiTheme="majorBidi" w:hAnsiTheme="majorBidi" w:cstheme="majorBidi"/>
                <w:i w:val="0"/>
                <w:iCs w:val="0"/>
                <w:sz w:val="28"/>
                <w:szCs w:val="28"/>
                <w:rtl/>
              </w:rPr>
            </w:pPr>
            <w:r>
              <w:rPr>
                <w:rStyle w:val="Emphasis"/>
                <w:rFonts w:asciiTheme="majorBidi" w:hAnsiTheme="majorBidi" w:cstheme="majorBidi"/>
                <w:sz w:val="28"/>
                <w:szCs w:val="28"/>
              </w:rPr>
              <w:t>3.2 Properties of concrete bricks</w:t>
            </w:r>
          </w:p>
          <w:p w14:paraId="75096809" w14:textId="77777777" w:rsidR="008B4D08" w:rsidRDefault="008B4D08" w:rsidP="008B4D08">
            <w:pPr>
              <w:spacing w:line="276" w:lineRule="auto"/>
              <w:jc w:val="both"/>
              <w:rPr>
                <w:rStyle w:val="Emphasis"/>
                <w:rFonts w:asciiTheme="majorBidi" w:hAnsiTheme="majorBidi" w:cstheme="majorBidi"/>
                <w:i w:val="0"/>
                <w:iCs w:val="0"/>
                <w:sz w:val="28"/>
                <w:szCs w:val="28"/>
              </w:rPr>
            </w:pPr>
          </w:p>
        </w:tc>
        <w:tc>
          <w:tcPr>
            <w:tcW w:w="1074" w:type="dxa"/>
            <w:shd w:val="clear" w:color="auto" w:fill="DEEAF6" w:themeFill="accent1" w:themeFillTint="33"/>
            <w:vAlign w:val="center"/>
          </w:tcPr>
          <w:p w14:paraId="04E928AB"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7FC9E449"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p>
        </w:tc>
        <w:tc>
          <w:tcPr>
            <w:tcW w:w="1074" w:type="dxa"/>
            <w:shd w:val="clear" w:color="auto" w:fill="DEEAF6" w:themeFill="accent1" w:themeFillTint="33"/>
          </w:tcPr>
          <w:p w14:paraId="7F47BF4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7E80E87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26324E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08C7024"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46B6D8F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8B4D08" w:rsidRPr="008D1297" w14:paraId="79CDE7FB"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0B97706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4BC0B2C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3A976A70" w14:textId="77777777" w:rsidR="008B4D08" w:rsidRDefault="008B4D08" w:rsidP="008B4D08">
            <w:pPr>
              <w:spacing w:line="276" w:lineRule="auto"/>
              <w:jc w:val="both"/>
              <w:rPr>
                <w:rtl/>
                <w:lang w:bidi="ar-IQ"/>
              </w:rPr>
            </w:pPr>
            <w:r>
              <w:rPr>
                <w:rFonts w:asciiTheme="majorBidi" w:hAnsiTheme="majorBidi" w:cstheme="majorBidi"/>
                <w:sz w:val="28"/>
                <w:szCs w:val="28"/>
                <w:lang w:bidi="ar-IQ"/>
              </w:rPr>
              <w:t>Blocks</w:t>
            </w:r>
          </w:p>
          <w:p w14:paraId="5DDB24F9"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1.Introduction</w:t>
            </w:r>
          </w:p>
          <w:p w14:paraId="3B265FF1" w14:textId="77777777" w:rsidR="008B4D08" w:rsidRDefault="008B4D08" w:rsidP="008B4D08">
            <w:pPr>
              <w:spacing w:line="276" w:lineRule="auto"/>
              <w:jc w:val="both"/>
              <w:rPr>
                <w:rFonts w:asciiTheme="majorBidi" w:hAnsiTheme="majorBidi" w:cstheme="majorBidi"/>
                <w:b/>
                <w:bCs/>
                <w:sz w:val="28"/>
                <w:szCs w:val="28"/>
                <w:lang w:bidi="ar-IQ"/>
              </w:rPr>
            </w:pPr>
          </w:p>
        </w:tc>
        <w:tc>
          <w:tcPr>
            <w:tcW w:w="1074" w:type="dxa"/>
            <w:shd w:val="clear" w:color="auto" w:fill="DEEAF6" w:themeFill="accent1" w:themeFillTint="33"/>
            <w:vAlign w:val="center"/>
          </w:tcPr>
          <w:p w14:paraId="4A3B6137" w14:textId="77777777" w:rsidR="008B4D08" w:rsidRPr="008D1297" w:rsidRDefault="008B4D08" w:rsidP="00931CC3">
            <w:pPr>
              <w:autoSpaceDE w:val="0"/>
              <w:autoSpaceDN w:val="0"/>
              <w:adjustRightInd w:val="0"/>
              <w:spacing w:after="0" w:line="240" w:lineRule="auto"/>
              <w:ind w:right="43"/>
              <w:rPr>
                <w:rFonts w:asciiTheme="majorBidi" w:hAnsiTheme="majorBidi" w:cstheme="majorBidi"/>
                <w:sz w:val="28"/>
                <w:szCs w:val="28"/>
              </w:rPr>
            </w:pPr>
            <w:r w:rsidRPr="008D1297">
              <w:rPr>
                <w:rFonts w:asciiTheme="majorBidi" w:hAnsiTheme="majorBidi" w:cstheme="majorBidi"/>
                <w:sz w:val="28"/>
                <w:szCs w:val="28"/>
              </w:rPr>
              <w:t>b</w:t>
            </w:r>
            <w:r w:rsidR="00931CC3">
              <w:rPr>
                <w:rFonts w:asciiTheme="majorBidi" w:hAnsiTheme="majorBidi" w:cstheme="majorBidi"/>
                <w:sz w:val="28"/>
                <w:szCs w:val="28"/>
              </w:rPr>
              <w:t xml:space="preserve"> A1- A7</w:t>
            </w:r>
          </w:p>
        </w:tc>
        <w:tc>
          <w:tcPr>
            <w:tcW w:w="1074" w:type="dxa"/>
            <w:shd w:val="clear" w:color="auto" w:fill="DEEAF6" w:themeFill="accent1" w:themeFillTint="33"/>
          </w:tcPr>
          <w:p w14:paraId="630D4B7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10147E2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D377B6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486CA5B"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520DE318"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8B4D08" w:rsidRPr="008D1297" w14:paraId="73D8CB7E"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6B49875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7ED9D18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0547CF16"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2.Types of blocks</w:t>
            </w:r>
          </w:p>
          <w:p w14:paraId="2EE02488" w14:textId="77777777" w:rsidR="008B4D08" w:rsidRDefault="008B4D08" w:rsidP="008B4D08">
            <w:pPr>
              <w:spacing w:line="276" w:lineRule="auto"/>
              <w:jc w:val="both"/>
              <w:rPr>
                <w:rFonts w:asciiTheme="majorBidi" w:hAnsiTheme="majorBidi" w:cstheme="majorBidi"/>
                <w:b/>
                <w:bCs/>
                <w:sz w:val="28"/>
                <w:szCs w:val="28"/>
                <w:lang w:bidi="ar-IQ"/>
              </w:rPr>
            </w:pPr>
          </w:p>
        </w:tc>
        <w:tc>
          <w:tcPr>
            <w:tcW w:w="1074" w:type="dxa"/>
            <w:shd w:val="clear" w:color="auto" w:fill="DEEAF6" w:themeFill="accent1" w:themeFillTint="33"/>
            <w:vAlign w:val="center"/>
          </w:tcPr>
          <w:p w14:paraId="67E64F51"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097DD56F"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3B71B23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13CF500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33E318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3FDD93C"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4C83B58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8B4D08" w:rsidRPr="008D1297" w14:paraId="2EFEE2B4"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5F03A8D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lastRenderedPageBreak/>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2A713AE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54EDF1AE"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3.Manufactures of blocks</w:t>
            </w:r>
          </w:p>
          <w:p w14:paraId="475D95C6" w14:textId="77777777" w:rsidR="008B4D08" w:rsidRDefault="008B4D08" w:rsidP="008B4D08">
            <w:pPr>
              <w:spacing w:line="276" w:lineRule="auto"/>
              <w:jc w:val="both"/>
              <w:rPr>
                <w:rFonts w:asciiTheme="majorBidi" w:hAnsiTheme="majorBidi" w:cstheme="majorBidi"/>
                <w:b/>
                <w:bCs/>
                <w:sz w:val="28"/>
                <w:szCs w:val="28"/>
                <w:lang w:bidi="ar-IQ"/>
              </w:rPr>
            </w:pPr>
          </w:p>
        </w:tc>
        <w:tc>
          <w:tcPr>
            <w:tcW w:w="1074" w:type="dxa"/>
            <w:shd w:val="clear" w:color="auto" w:fill="DEEAF6" w:themeFill="accent1" w:themeFillTint="33"/>
            <w:vAlign w:val="center"/>
          </w:tcPr>
          <w:p w14:paraId="6C47A68B"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13CD05A1"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3B5DB0F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145A54B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8709C5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3298CD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2C0DF86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8B4D08" w:rsidRPr="008D1297" w14:paraId="74AD902D"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034BED15"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12D3025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440E8B6B" w14:textId="77777777" w:rsidR="008B4D08" w:rsidRDefault="008B4D08" w:rsidP="008B4D08">
            <w:pPr>
              <w:widowControl w:val="0"/>
              <w:autoSpaceDE w:val="0"/>
              <w:autoSpaceDN w:val="0"/>
              <w:adjustRightInd w:val="0"/>
              <w:spacing w:line="276" w:lineRule="auto"/>
              <w:ind w:left="562"/>
              <w:jc w:val="both"/>
              <w:rPr>
                <w:rFonts w:asciiTheme="majorBidi" w:hAnsiTheme="majorBidi" w:cstheme="majorBidi"/>
                <w:sz w:val="28"/>
                <w:szCs w:val="28"/>
              </w:rPr>
            </w:pPr>
            <w:r>
              <w:rPr>
                <w:rFonts w:asciiTheme="majorBidi" w:hAnsiTheme="majorBidi" w:cstheme="majorBidi"/>
                <w:sz w:val="28"/>
                <w:szCs w:val="28"/>
                <w:lang w:bidi="ar-IQ"/>
              </w:rPr>
              <w:t>4.Uses</w:t>
            </w:r>
            <w:r>
              <w:rPr>
                <w:rFonts w:asciiTheme="majorBidi" w:hAnsiTheme="majorBidi" w:cstheme="majorBidi"/>
                <w:color w:val="FF0000"/>
                <w:sz w:val="28"/>
                <w:szCs w:val="28"/>
              </w:rPr>
              <w:t xml:space="preserve"> </w:t>
            </w:r>
            <w:r>
              <w:rPr>
                <w:rFonts w:asciiTheme="majorBidi" w:hAnsiTheme="majorBidi" w:cstheme="majorBidi"/>
                <w:sz w:val="28"/>
                <w:szCs w:val="28"/>
              </w:rPr>
              <w:t>of blocks</w:t>
            </w:r>
          </w:p>
        </w:tc>
        <w:tc>
          <w:tcPr>
            <w:tcW w:w="1074" w:type="dxa"/>
            <w:shd w:val="clear" w:color="auto" w:fill="DEEAF6" w:themeFill="accent1" w:themeFillTint="33"/>
            <w:vAlign w:val="center"/>
          </w:tcPr>
          <w:p w14:paraId="7D076C59"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20D4826D"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139C5F4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70FED0F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AA2C4A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1602F49"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7202E8E5"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8B4D08" w:rsidRPr="008D1297" w14:paraId="02F54BDB"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4180F945"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0BE7ADB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51FF7981"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-solid blocks</w:t>
            </w:r>
          </w:p>
          <w:p w14:paraId="50E51CA9"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-hollow blocks</w:t>
            </w:r>
          </w:p>
          <w:p w14:paraId="00894E39" w14:textId="77777777" w:rsidR="008B4D08" w:rsidRDefault="008B4D08" w:rsidP="008B4D08">
            <w:pPr>
              <w:spacing w:line="276" w:lineRule="auto"/>
              <w:jc w:val="both"/>
              <w:rPr>
                <w:rFonts w:asciiTheme="majorBidi" w:hAnsiTheme="majorBidi" w:cstheme="majorBidi"/>
                <w:color w:val="FF0000"/>
                <w:sz w:val="28"/>
                <w:szCs w:val="28"/>
                <w:lang w:bidi="ar-IQ"/>
              </w:rPr>
            </w:pPr>
          </w:p>
        </w:tc>
        <w:tc>
          <w:tcPr>
            <w:tcW w:w="1074" w:type="dxa"/>
            <w:shd w:val="clear" w:color="auto" w:fill="DEEAF6" w:themeFill="accent1" w:themeFillTint="33"/>
            <w:vAlign w:val="center"/>
          </w:tcPr>
          <w:p w14:paraId="2E8A977B"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15E21B0F"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p>
        </w:tc>
        <w:tc>
          <w:tcPr>
            <w:tcW w:w="1074" w:type="dxa"/>
            <w:shd w:val="clear" w:color="auto" w:fill="DEEAF6" w:themeFill="accent1" w:themeFillTint="33"/>
          </w:tcPr>
          <w:p w14:paraId="1E34D77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6C3ADD9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953B48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B413FA4"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61332A9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8B4D08" w:rsidRPr="008D1297" w14:paraId="6EF1E8BB"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176BCD1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1DA82F4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582B40B6" w14:textId="77777777" w:rsidR="008B4D08" w:rsidRDefault="008B4D08" w:rsidP="008B4D08">
            <w:pPr>
              <w:widowControl w:val="0"/>
              <w:autoSpaceDE w:val="0"/>
              <w:autoSpaceDN w:val="0"/>
              <w:adjustRightInd w:val="0"/>
              <w:spacing w:line="276" w:lineRule="auto"/>
              <w:ind w:left="552"/>
              <w:jc w:val="both"/>
              <w:rPr>
                <w:rFonts w:asciiTheme="majorBidi" w:hAnsiTheme="majorBidi" w:cstheme="majorBidi"/>
                <w:sz w:val="28"/>
                <w:szCs w:val="28"/>
                <w:rtl/>
              </w:rPr>
            </w:pPr>
            <w:r>
              <w:rPr>
                <w:rFonts w:asciiTheme="majorBidi" w:hAnsiTheme="majorBidi" w:cstheme="majorBidi"/>
                <w:sz w:val="28"/>
                <w:szCs w:val="28"/>
              </w:rPr>
              <w:t>-itonic blocks</w:t>
            </w:r>
          </w:p>
          <w:p w14:paraId="0E5E789C" w14:textId="77777777" w:rsidR="008B4D08" w:rsidRDefault="008B4D08" w:rsidP="008B4D08">
            <w:pPr>
              <w:widowControl w:val="0"/>
              <w:autoSpaceDE w:val="0"/>
              <w:autoSpaceDN w:val="0"/>
              <w:adjustRightInd w:val="0"/>
              <w:spacing w:line="276" w:lineRule="auto"/>
              <w:ind w:left="552"/>
              <w:jc w:val="both"/>
              <w:rPr>
                <w:rFonts w:asciiTheme="majorBidi" w:hAnsiTheme="majorBidi" w:cstheme="majorBidi"/>
                <w:sz w:val="28"/>
                <w:szCs w:val="28"/>
              </w:rPr>
            </w:pPr>
            <w:r>
              <w:rPr>
                <w:rFonts w:asciiTheme="majorBidi" w:hAnsiTheme="majorBidi" w:cstheme="majorBidi"/>
                <w:sz w:val="28"/>
                <w:szCs w:val="28"/>
              </w:rPr>
              <w:t>-thermal blocks</w:t>
            </w:r>
          </w:p>
        </w:tc>
        <w:tc>
          <w:tcPr>
            <w:tcW w:w="1074" w:type="dxa"/>
            <w:shd w:val="clear" w:color="auto" w:fill="DEEAF6" w:themeFill="accent1" w:themeFillTint="33"/>
            <w:vAlign w:val="center"/>
          </w:tcPr>
          <w:p w14:paraId="5945C120"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640EDB43"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p>
        </w:tc>
        <w:tc>
          <w:tcPr>
            <w:tcW w:w="1074" w:type="dxa"/>
            <w:shd w:val="clear" w:color="auto" w:fill="DEEAF6" w:themeFill="accent1" w:themeFillTint="33"/>
          </w:tcPr>
          <w:p w14:paraId="28FE961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49D1011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224B30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4F569F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55EFE35A"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8B4D08" w:rsidRPr="008D1297" w14:paraId="23019591"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517A437F"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5A7C38D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6A9CE0C0" w14:textId="77777777" w:rsidR="008B4D08" w:rsidRDefault="008B4D08" w:rsidP="008B4D08">
            <w:pPr>
              <w:widowControl w:val="0"/>
              <w:autoSpaceDE w:val="0"/>
              <w:autoSpaceDN w:val="0"/>
              <w:adjustRightInd w:val="0"/>
              <w:spacing w:line="276" w:lineRule="auto"/>
              <w:ind w:left="562"/>
              <w:jc w:val="both"/>
              <w:rPr>
                <w:rFonts w:asciiTheme="majorBidi" w:hAnsiTheme="majorBidi" w:cstheme="majorBidi"/>
                <w:sz w:val="28"/>
                <w:szCs w:val="28"/>
                <w:lang w:bidi="ar-IQ"/>
              </w:rPr>
            </w:pPr>
            <w:r>
              <w:rPr>
                <w:rFonts w:asciiTheme="majorBidi" w:hAnsiTheme="majorBidi" w:cstheme="majorBidi"/>
                <w:sz w:val="28"/>
                <w:szCs w:val="28"/>
                <w:lang w:bidi="ar-IQ"/>
              </w:rPr>
              <w:t>-glass blocks</w:t>
            </w:r>
          </w:p>
          <w:p w14:paraId="1F670762" w14:textId="77777777" w:rsidR="008B4D08" w:rsidRDefault="008B4D08" w:rsidP="008B4D08">
            <w:pPr>
              <w:widowControl w:val="0"/>
              <w:autoSpaceDE w:val="0"/>
              <w:autoSpaceDN w:val="0"/>
              <w:adjustRightInd w:val="0"/>
              <w:spacing w:line="276" w:lineRule="auto"/>
              <w:ind w:left="562"/>
              <w:jc w:val="both"/>
              <w:rPr>
                <w:rFonts w:asciiTheme="majorBidi" w:hAnsiTheme="majorBidi" w:cstheme="majorBidi"/>
                <w:sz w:val="28"/>
                <w:szCs w:val="28"/>
                <w:lang w:bidi="ar-IQ"/>
              </w:rPr>
            </w:pPr>
            <w:r>
              <w:rPr>
                <w:rFonts w:asciiTheme="majorBidi" w:hAnsiTheme="majorBidi" w:cstheme="majorBidi"/>
                <w:sz w:val="28"/>
                <w:szCs w:val="28"/>
                <w:lang w:bidi="ar-IQ"/>
              </w:rPr>
              <w:t>-hourdy blocks</w:t>
            </w:r>
          </w:p>
        </w:tc>
        <w:tc>
          <w:tcPr>
            <w:tcW w:w="1074" w:type="dxa"/>
            <w:shd w:val="clear" w:color="auto" w:fill="DEEAF6" w:themeFill="accent1" w:themeFillTint="33"/>
            <w:vAlign w:val="center"/>
          </w:tcPr>
          <w:p w14:paraId="4E930814"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79A9BA0F"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7F53C6A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4BF8385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C96A62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A709DE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1D6767B0"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tl/>
              </w:rPr>
              <w:t>13</w:t>
            </w:r>
          </w:p>
        </w:tc>
      </w:tr>
      <w:tr w:rsidR="008B4D08" w:rsidRPr="008D1297" w14:paraId="6EB81FEB"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0ED3B239"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6A68E050"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54725253"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rPr>
              <w:t>Tiles –Introduction</w:t>
            </w:r>
          </w:p>
          <w:p w14:paraId="40CD1E42"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rPr>
              <w:t>Classification</w:t>
            </w:r>
          </w:p>
        </w:tc>
        <w:tc>
          <w:tcPr>
            <w:tcW w:w="1074" w:type="dxa"/>
            <w:shd w:val="clear" w:color="auto" w:fill="DEEAF6" w:themeFill="accent1" w:themeFillTint="33"/>
            <w:vAlign w:val="center"/>
          </w:tcPr>
          <w:p w14:paraId="180E973B"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02CC7054"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77FDFB5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65A0149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943E46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C9E896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7909240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Pr>
              <w:t>14</w:t>
            </w:r>
          </w:p>
        </w:tc>
      </w:tr>
      <w:tr w:rsidR="008B4D08" w:rsidRPr="008D1297" w14:paraId="2D9E59F1"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28AD727C" w14:textId="77777777" w:rsidR="008B4D08" w:rsidRPr="008D1297" w:rsidRDefault="008B4D08" w:rsidP="008B4D08">
            <w:pPr>
              <w:shd w:val="clear" w:color="auto" w:fill="ACB9CA" w:themeFill="text2" w:themeFillTint="66"/>
              <w:jc w:val="both"/>
              <w:rPr>
                <w:rFonts w:asciiTheme="majorBidi" w:hAnsiTheme="majorBidi" w:cstheme="majorBidi"/>
                <w:lang w:bidi="ar-IQ"/>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210DB91E"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268384F9"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Types &amp; uses of tiles</w:t>
            </w:r>
          </w:p>
        </w:tc>
        <w:tc>
          <w:tcPr>
            <w:tcW w:w="1074" w:type="dxa"/>
            <w:shd w:val="clear" w:color="auto" w:fill="DEEAF6" w:themeFill="accent1" w:themeFillTint="33"/>
            <w:vAlign w:val="center"/>
          </w:tcPr>
          <w:p w14:paraId="1E910C77"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3D97FA10"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0A61009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465FA2D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DF664E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08A9DA1" w14:textId="77777777" w:rsidR="008B4D08" w:rsidRPr="008D1297" w:rsidRDefault="008B4D08" w:rsidP="008B4D08">
            <w:pPr>
              <w:shd w:val="clear" w:color="auto" w:fill="ACB9CA" w:themeFill="text2" w:themeFillTint="66"/>
              <w:jc w:val="both"/>
              <w:rPr>
                <w:rFonts w:asciiTheme="majorBidi" w:hAnsiTheme="majorBidi" w:cstheme="majorBidi"/>
                <w:lang w:bidi="ar-IQ"/>
              </w:rPr>
            </w:pPr>
            <w:r w:rsidRPr="008D1297">
              <w:rPr>
                <w:rFonts w:asciiTheme="majorBidi" w:hAnsiTheme="majorBidi" w:cstheme="majorBidi"/>
                <w:sz w:val="28"/>
                <w:szCs w:val="28"/>
              </w:rPr>
              <w:lastRenderedPageBreak/>
              <w:t>1exp.</w:t>
            </w:r>
          </w:p>
        </w:tc>
        <w:tc>
          <w:tcPr>
            <w:tcW w:w="1074" w:type="dxa"/>
            <w:gridSpan w:val="2"/>
            <w:shd w:val="clear" w:color="auto" w:fill="DEEAF6" w:themeFill="accent1" w:themeFillTint="33"/>
            <w:vAlign w:val="center"/>
          </w:tcPr>
          <w:p w14:paraId="70CE18E7"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lastRenderedPageBreak/>
              <w:t>15</w:t>
            </w:r>
          </w:p>
        </w:tc>
      </w:tr>
      <w:tr w:rsidR="008B4D08" w:rsidRPr="008D1297" w14:paraId="2D75AE6E"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2EED4E7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60E8E66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61DAF054"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rPr>
              <w:t>Manufacture of Tiles</w:t>
            </w:r>
          </w:p>
          <w:p w14:paraId="27429F3C" w14:textId="77777777" w:rsidR="008B4D08" w:rsidRDefault="008B4D08" w:rsidP="008B4D08">
            <w:pPr>
              <w:spacing w:line="276" w:lineRule="auto"/>
              <w:jc w:val="both"/>
              <w:rPr>
                <w:rFonts w:asciiTheme="majorBidi" w:hAnsiTheme="majorBidi" w:cstheme="majorBidi"/>
                <w:b/>
                <w:bCs/>
                <w:sz w:val="28"/>
                <w:szCs w:val="28"/>
                <w:lang w:bidi="ar-IQ"/>
              </w:rPr>
            </w:pPr>
          </w:p>
        </w:tc>
        <w:tc>
          <w:tcPr>
            <w:tcW w:w="1074" w:type="dxa"/>
            <w:shd w:val="clear" w:color="auto" w:fill="DEEAF6" w:themeFill="accent1" w:themeFillTint="33"/>
            <w:vAlign w:val="center"/>
          </w:tcPr>
          <w:p w14:paraId="41E376AC"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4E4C6EF6"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p>
        </w:tc>
        <w:tc>
          <w:tcPr>
            <w:tcW w:w="1074" w:type="dxa"/>
            <w:shd w:val="clear" w:color="auto" w:fill="DEEAF6" w:themeFill="accent1" w:themeFillTint="33"/>
          </w:tcPr>
          <w:p w14:paraId="6549C25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59B1377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EA951A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0AE5ED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7C78482C"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16</w:t>
            </w:r>
          </w:p>
        </w:tc>
      </w:tr>
      <w:tr w:rsidR="008B4D08" w:rsidRPr="008D1297" w14:paraId="108A5A65"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16B181E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32D19A3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2E161044" w14:textId="77777777" w:rsidR="008B4D08" w:rsidRDefault="008B4D08" w:rsidP="008B4D08">
            <w:pPr>
              <w:spacing w:line="276" w:lineRule="auto"/>
              <w:jc w:val="both"/>
              <w:rPr>
                <w:rFonts w:asciiTheme="majorBidi" w:hAnsiTheme="majorBidi" w:cstheme="majorBidi"/>
                <w:sz w:val="28"/>
                <w:szCs w:val="28"/>
                <w:rtl/>
              </w:rPr>
            </w:pPr>
            <w:r>
              <w:rPr>
                <w:rFonts w:asciiTheme="majorBidi" w:hAnsiTheme="majorBidi" w:cstheme="majorBidi"/>
                <w:sz w:val="28"/>
                <w:szCs w:val="28"/>
              </w:rPr>
              <w:t>Timber</w:t>
            </w:r>
          </w:p>
          <w:p w14:paraId="1F7AC3D7" w14:textId="77777777" w:rsidR="008B4D08" w:rsidRDefault="008B4D08" w:rsidP="008B4D08">
            <w:pPr>
              <w:widowControl w:val="0"/>
              <w:autoSpaceDE w:val="0"/>
              <w:autoSpaceDN w:val="0"/>
              <w:adjustRightInd w:val="0"/>
              <w:spacing w:line="276" w:lineRule="auto"/>
              <w:ind w:left="557"/>
              <w:jc w:val="both"/>
              <w:rPr>
                <w:rFonts w:asciiTheme="majorBidi" w:hAnsiTheme="majorBidi" w:cstheme="majorBidi"/>
                <w:sz w:val="28"/>
                <w:szCs w:val="28"/>
              </w:rPr>
            </w:pPr>
            <w:r>
              <w:rPr>
                <w:rFonts w:asciiTheme="majorBidi" w:hAnsiTheme="majorBidi" w:cstheme="majorBidi"/>
                <w:sz w:val="28"/>
                <w:szCs w:val="28"/>
              </w:rPr>
              <w:t>Classification of trees</w:t>
            </w:r>
          </w:p>
          <w:p w14:paraId="43B7DF5B" w14:textId="77777777" w:rsidR="008B4D08" w:rsidRDefault="008B4D08" w:rsidP="008B4D08">
            <w:pPr>
              <w:widowControl w:val="0"/>
              <w:autoSpaceDE w:val="0"/>
              <w:autoSpaceDN w:val="0"/>
              <w:adjustRightInd w:val="0"/>
              <w:spacing w:line="276" w:lineRule="auto"/>
              <w:ind w:left="552"/>
              <w:jc w:val="both"/>
              <w:rPr>
                <w:rFonts w:asciiTheme="majorBidi" w:hAnsiTheme="majorBidi" w:cstheme="majorBidi"/>
                <w:sz w:val="28"/>
                <w:szCs w:val="28"/>
                <w:lang w:bidi="ar-IQ"/>
              </w:rPr>
            </w:pPr>
          </w:p>
        </w:tc>
        <w:tc>
          <w:tcPr>
            <w:tcW w:w="1074" w:type="dxa"/>
            <w:shd w:val="clear" w:color="auto" w:fill="DEEAF6" w:themeFill="accent1" w:themeFillTint="33"/>
            <w:vAlign w:val="center"/>
          </w:tcPr>
          <w:p w14:paraId="00006E25"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2B8E2AE1"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p>
        </w:tc>
        <w:tc>
          <w:tcPr>
            <w:tcW w:w="1074" w:type="dxa"/>
            <w:shd w:val="clear" w:color="auto" w:fill="DEEAF6" w:themeFill="accent1" w:themeFillTint="33"/>
          </w:tcPr>
          <w:p w14:paraId="080FBE6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5F0738D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31BC93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C036FF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3AEC2669"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17</w:t>
            </w:r>
          </w:p>
        </w:tc>
      </w:tr>
      <w:tr w:rsidR="008B4D08" w:rsidRPr="008D1297" w14:paraId="59F21CD0"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26BA9CC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601D27B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5989F591" w14:textId="77777777" w:rsidR="008B4D08" w:rsidRDefault="008B4D08" w:rsidP="008B4D08">
            <w:pPr>
              <w:widowControl w:val="0"/>
              <w:autoSpaceDE w:val="0"/>
              <w:autoSpaceDN w:val="0"/>
              <w:adjustRightInd w:val="0"/>
              <w:spacing w:line="276" w:lineRule="auto"/>
              <w:ind w:left="552"/>
              <w:jc w:val="both"/>
              <w:rPr>
                <w:rFonts w:asciiTheme="majorBidi" w:hAnsiTheme="majorBidi" w:cstheme="majorBidi"/>
                <w:sz w:val="28"/>
                <w:szCs w:val="28"/>
                <w:rtl/>
                <w:lang w:bidi="ar-IQ"/>
              </w:rPr>
            </w:pPr>
            <w:r>
              <w:rPr>
                <w:rFonts w:asciiTheme="majorBidi" w:hAnsiTheme="majorBidi" w:cstheme="majorBidi"/>
                <w:sz w:val="28"/>
                <w:szCs w:val="28"/>
              </w:rPr>
              <w:t>Seasoning in wood</w:t>
            </w:r>
          </w:p>
          <w:p w14:paraId="1C9EA434" w14:textId="77777777" w:rsidR="008B4D08" w:rsidRDefault="008B4D08" w:rsidP="008B4D08">
            <w:pPr>
              <w:spacing w:line="276" w:lineRule="auto"/>
              <w:jc w:val="both"/>
              <w:rPr>
                <w:rFonts w:asciiTheme="majorBidi" w:hAnsiTheme="majorBidi" w:cstheme="majorBidi"/>
                <w:sz w:val="28"/>
                <w:szCs w:val="28"/>
                <w:rtl/>
                <w:lang w:bidi="ar-IQ"/>
              </w:rPr>
            </w:pPr>
          </w:p>
        </w:tc>
        <w:tc>
          <w:tcPr>
            <w:tcW w:w="1074" w:type="dxa"/>
            <w:shd w:val="clear" w:color="auto" w:fill="DEEAF6" w:themeFill="accent1" w:themeFillTint="33"/>
            <w:vAlign w:val="center"/>
          </w:tcPr>
          <w:p w14:paraId="0D0E2148"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721F7815"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3C4EAEE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31995FC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3FC89D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A42006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0116922B"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18</w:t>
            </w:r>
          </w:p>
        </w:tc>
      </w:tr>
      <w:tr w:rsidR="008B4D08" w:rsidRPr="008D1297" w14:paraId="7699A06F"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3848435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474B1AA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274A09D4" w14:textId="77777777" w:rsidR="008B4D08" w:rsidRDefault="008B4D08" w:rsidP="008B4D08">
            <w:pPr>
              <w:spacing w:line="276" w:lineRule="auto"/>
              <w:jc w:val="both"/>
              <w:rPr>
                <w:rFonts w:asciiTheme="majorBidi" w:hAnsiTheme="majorBidi" w:cstheme="majorBidi"/>
                <w:sz w:val="28"/>
                <w:szCs w:val="28"/>
                <w:rtl/>
                <w:lang w:bidi="ar-IQ"/>
              </w:rPr>
            </w:pPr>
            <w:r>
              <w:rPr>
                <w:rFonts w:asciiTheme="majorBidi" w:hAnsiTheme="majorBidi" w:cstheme="majorBidi"/>
                <w:sz w:val="28"/>
                <w:szCs w:val="28"/>
                <w:lang w:bidi="ar-IQ"/>
              </w:rPr>
              <w:t>Methods of wood seasoning</w:t>
            </w:r>
          </w:p>
        </w:tc>
        <w:tc>
          <w:tcPr>
            <w:tcW w:w="1074" w:type="dxa"/>
            <w:shd w:val="clear" w:color="auto" w:fill="DEEAF6" w:themeFill="accent1" w:themeFillTint="33"/>
            <w:vAlign w:val="center"/>
          </w:tcPr>
          <w:p w14:paraId="5E67D458"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504A1500"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4514837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3F03ECE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4A44C1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E08A11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2C19D8A9"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19</w:t>
            </w:r>
          </w:p>
        </w:tc>
      </w:tr>
      <w:tr w:rsidR="008B4D08" w:rsidRPr="008D1297" w14:paraId="6EB121AE"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7EACC8B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459E1C2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5DAA089C" w14:textId="77777777" w:rsidR="008B4D08" w:rsidRDefault="008B4D08" w:rsidP="008B4D08">
            <w:pPr>
              <w:widowControl w:val="0"/>
              <w:autoSpaceDE w:val="0"/>
              <w:autoSpaceDN w:val="0"/>
              <w:adjustRightInd w:val="0"/>
              <w:spacing w:line="276" w:lineRule="auto"/>
              <w:ind w:left="552"/>
              <w:jc w:val="both"/>
              <w:rPr>
                <w:rFonts w:asciiTheme="majorBidi" w:hAnsiTheme="majorBidi" w:cstheme="majorBidi"/>
                <w:sz w:val="28"/>
                <w:szCs w:val="28"/>
                <w:lang w:bidi="ar-IQ"/>
              </w:rPr>
            </w:pPr>
            <w:r>
              <w:rPr>
                <w:rFonts w:asciiTheme="majorBidi" w:hAnsiTheme="majorBidi" w:cstheme="majorBidi"/>
                <w:sz w:val="28"/>
                <w:szCs w:val="28"/>
              </w:rPr>
              <w:t>Natural defects in timber</w:t>
            </w:r>
          </w:p>
          <w:p w14:paraId="5F1934B8" w14:textId="77777777" w:rsidR="008B4D08" w:rsidRDefault="008B4D08" w:rsidP="008B4D08">
            <w:pPr>
              <w:spacing w:line="276" w:lineRule="auto"/>
              <w:jc w:val="both"/>
              <w:rPr>
                <w:rFonts w:asciiTheme="majorBidi" w:hAnsiTheme="majorBidi" w:cstheme="majorBidi"/>
                <w:sz w:val="28"/>
                <w:szCs w:val="28"/>
                <w:rtl/>
                <w:lang w:bidi="ar-IQ"/>
              </w:rPr>
            </w:pPr>
          </w:p>
        </w:tc>
        <w:tc>
          <w:tcPr>
            <w:tcW w:w="1074" w:type="dxa"/>
            <w:shd w:val="clear" w:color="auto" w:fill="DEEAF6" w:themeFill="accent1" w:themeFillTint="33"/>
            <w:vAlign w:val="center"/>
          </w:tcPr>
          <w:p w14:paraId="65084DD5"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0A9EE02A"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0C0A616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05489F5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E149E8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8133C9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65079377"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20</w:t>
            </w:r>
          </w:p>
        </w:tc>
      </w:tr>
      <w:tr w:rsidR="008B4D08" w:rsidRPr="008D1297" w14:paraId="74DC029A"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1C660E2B"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123A482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60EE2940" w14:textId="77777777" w:rsidR="008B4D08" w:rsidRDefault="008B4D08" w:rsidP="008B4D08">
            <w:pPr>
              <w:spacing w:line="276" w:lineRule="auto"/>
              <w:jc w:val="both"/>
              <w:rPr>
                <w:rFonts w:asciiTheme="majorBidi" w:hAnsiTheme="majorBidi" w:cstheme="majorBidi"/>
                <w:sz w:val="28"/>
                <w:szCs w:val="28"/>
                <w:rtl/>
                <w:lang w:bidi="ar-IQ"/>
              </w:rPr>
            </w:pPr>
            <w:r>
              <w:rPr>
                <w:rFonts w:asciiTheme="majorBidi" w:hAnsiTheme="majorBidi" w:cstheme="majorBidi"/>
                <w:sz w:val="28"/>
                <w:szCs w:val="28"/>
                <w:lang w:bidi="ar-IQ"/>
              </w:rPr>
              <w:t>Artificial defects in timber</w:t>
            </w:r>
          </w:p>
        </w:tc>
        <w:tc>
          <w:tcPr>
            <w:tcW w:w="1074" w:type="dxa"/>
            <w:shd w:val="clear" w:color="auto" w:fill="DEEAF6" w:themeFill="accent1" w:themeFillTint="33"/>
            <w:vAlign w:val="center"/>
          </w:tcPr>
          <w:p w14:paraId="2BB1617B"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4EF56E5F"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p>
        </w:tc>
        <w:tc>
          <w:tcPr>
            <w:tcW w:w="1074" w:type="dxa"/>
            <w:shd w:val="clear" w:color="auto" w:fill="DEEAF6" w:themeFill="accent1" w:themeFillTint="33"/>
          </w:tcPr>
          <w:p w14:paraId="3897FF5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3A2A80D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B9EB89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31B461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285C37F9"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21</w:t>
            </w:r>
          </w:p>
        </w:tc>
      </w:tr>
      <w:tr w:rsidR="008B4D08" w:rsidRPr="008D1297" w14:paraId="6CB0EDEE"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375CC229"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7C916E3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723F2812" w14:textId="77777777" w:rsidR="008B4D08" w:rsidRDefault="008B4D08" w:rsidP="008B4D08">
            <w:pPr>
              <w:widowControl w:val="0"/>
              <w:autoSpaceDE w:val="0"/>
              <w:autoSpaceDN w:val="0"/>
              <w:adjustRightInd w:val="0"/>
              <w:spacing w:line="276" w:lineRule="auto"/>
              <w:ind w:left="552"/>
              <w:jc w:val="both"/>
              <w:rPr>
                <w:rFonts w:asciiTheme="majorBidi" w:hAnsiTheme="majorBidi" w:cstheme="majorBidi"/>
                <w:sz w:val="28"/>
                <w:szCs w:val="28"/>
                <w:lang w:bidi="ar-IQ"/>
              </w:rPr>
            </w:pPr>
            <w:r>
              <w:rPr>
                <w:rFonts w:asciiTheme="majorBidi" w:hAnsiTheme="majorBidi" w:cstheme="majorBidi"/>
                <w:sz w:val="28"/>
                <w:szCs w:val="28"/>
              </w:rPr>
              <w:t>Mechanical properties of woods</w:t>
            </w:r>
          </w:p>
          <w:p w14:paraId="7BF13BF0" w14:textId="77777777" w:rsidR="008B4D08" w:rsidRDefault="008B4D08" w:rsidP="008B4D08">
            <w:pPr>
              <w:widowControl w:val="0"/>
              <w:autoSpaceDE w:val="0"/>
              <w:autoSpaceDN w:val="0"/>
              <w:adjustRightInd w:val="0"/>
              <w:spacing w:line="276" w:lineRule="auto"/>
              <w:ind w:left="552"/>
              <w:jc w:val="both"/>
              <w:rPr>
                <w:rFonts w:asciiTheme="majorBidi" w:hAnsiTheme="majorBidi" w:cstheme="majorBidi"/>
                <w:b/>
                <w:bCs/>
                <w:sz w:val="28"/>
                <w:szCs w:val="28"/>
                <w:rtl/>
                <w:lang w:bidi="ar-IQ"/>
              </w:rPr>
            </w:pPr>
          </w:p>
          <w:p w14:paraId="70955AB3" w14:textId="77777777" w:rsidR="008B4D08" w:rsidRDefault="008B4D08" w:rsidP="008B4D08">
            <w:pPr>
              <w:spacing w:line="276" w:lineRule="auto"/>
              <w:jc w:val="both"/>
              <w:rPr>
                <w:rFonts w:asciiTheme="majorBidi" w:hAnsiTheme="majorBidi" w:cstheme="majorBidi"/>
                <w:b/>
                <w:bCs/>
                <w:sz w:val="28"/>
                <w:szCs w:val="28"/>
                <w:rtl/>
              </w:rPr>
            </w:pPr>
          </w:p>
        </w:tc>
        <w:tc>
          <w:tcPr>
            <w:tcW w:w="1074" w:type="dxa"/>
            <w:shd w:val="clear" w:color="auto" w:fill="DEEAF6" w:themeFill="accent1" w:themeFillTint="33"/>
            <w:vAlign w:val="center"/>
          </w:tcPr>
          <w:p w14:paraId="2CC57040"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lastRenderedPageBreak/>
              <w:t>A1- A7</w:t>
            </w:r>
          </w:p>
          <w:p w14:paraId="2D701E65" w14:textId="77777777" w:rsidR="008B4D08" w:rsidRPr="008D1297" w:rsidRDefault="008B4D08" w:rsidP="00931CC3">
            <w:pPr>
              <w:autoSpaceDE w:val="0"/>
              <w:autoSpaceDN w:val="0"/>
              <w:adjustRightInd w:val="0"/>
              <w:jc w:val="both"/>
              <w:rPr>
                <w:rFonts w:asciiTheme="majorBidi" w:hAnsiTheme="majorBidi" w:cstheme="majorBidi"/>
                <w:sz w:val="28"/>
                <w:szCs w:val="28"/>
                <w:lang w:bidi="ar-IQ"/>
              </w:rPr>
            </w:pPr>
          </w:p>
        </w:tc>
        <w:tc>
          <w:tcPr>
            <w:tcW w:w="1074" w:type="dxa"/>
            <w:shd w:val="clear" w:color="auto" w:fill="DEEAF6" w:themeFill="accent1" w:themeFillTint="33"/>
          </w:tcPr>
          <w:p w14:paraId="414AC5A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6C8E9ED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67191C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lastRenderedPageBreak/>
              <w:t>1tut.</w:t>
            </w:r>
          </w:p>
          <w:p w14:paraId="3DF14A3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6CB812AA"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lastRenderedPageBreak/>
              <w:t>22</w:t>
            </w:r>
          </w:p>
        </w:tc>
      </w:tr>
      <w:tr w:rsidR="008B4D08" w:rsidRPr="008D1297" w14:paraId="428F0FED"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5AA4AC2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7A6C8B1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3121AD8E" w14:textId="77777777" w:rsidR="008B4D08" w:rsidRDefault="008B4D08" w:rsidP="008B4D08">
            <w:pPr>
              <w:spacing w:line="276" w:lineRule="auto"/>
              <w:jc w:val="both"/>
              <w:rPr>
                <w:rFonts w:asciiTheme="majorBidi" w:hAnsiTheme="majorBidi" w:cstheme="majorBidi"/>
                <w:sz w:val="28"/>
                <w:szCs w:val="28"/>
                <w:rtl/>
                <w:lang w:bidi="ar-IQ"/>
              </w:rPr>
            </w:pPr>
            <w:r>
              <w:rPr>
                <w:rFonts w:asciiTheme="majorBidi" w:hAnsiTheme="majorBidi" w:cstheme="majorBidi"/>
                <w:sz w:val="28"/>
                <w:szCs w:val="28"/>
                <w:lang w:bidi="ar-IQ"/>
              </w:rPr>
              <w:t>Strength and moisture in wood</w:t>
            </w:r>
          </w:p>
        </w:tc>
        <w:tc>
          <w:tcPr>
            <w:tcW w:w="1074" w:type="dxa"/>
            <w:shd w:val="clear" w:color="auto" w:fill="DEEAF6" w:themeFill="accent1" w:themeFillTint="33"/>
            <w:vAlign w:val="center"/>
          </w:tcPr>
          <w:p w14:paraId="740BE824"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07D598D4"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2854B84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552E95F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73D2A6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091B32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709295F0"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23</w:t>
            </w:r>
          </w:p>
        </w:tc>
      </w:tr>
      <w:tr w:rsidR="008B4D08" w:rsidRPr="008D1297" w14:paraId="7A20C140"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0562C02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387275D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1A1F21CE" w14:textId="77777777" w:rsidR="008B4D08" w:rsidRDefault="008B4D08" w:rsidP="008B4D08">
            <w:pPr>
              <w:spacing w:line="276" w:lineRule="auto"/>
              <w:jc w:val="both"/>
              <w:rPr>
                <w:rFonts w:asciiTheme="majorBidi" w:hAnsiTheme="majorBidi" w:cstheme="majorBidi"/>
                <w:sz w:val="28"/>
                <w:szCs w:val="28"/>
              </w:rPr>
            </w:pPr>
            <w:r>
              <w:rPr>
                <w:rFonts w:asciiTheme="majorBidi" w:hAnsiTheme="majorBidi" w:cstheme="majorBidi"/>
                <w:sz w:val="28"/>
                <w:szCs w:val="28"/>
              </w:rPr>
              <w:t>Timber defects</w:t>
            </w:r>
          </w:p>
          <w:p w14:paraId="3760A2DE" w14:textId="77777777" w:rsidR="008B4D08" w:rsidRDefault="008B4D08" w:rsidP="008B4D08">
            <w:pPr>
              <w:widowControl w:val="0"/>
              <w:autoSpaceDE w:val="0"/>
              <w:autoSpaceDN w:val="0"/>
              <w:adjustRightInd w:val="0"/>
              <w:spacing w:line="276" w:lineRule="auto"/>
              <w:ind w:left="72"/>
              <w:jc w:val="both"/>
              <w:rPr>
                <w:rFonts w:asciiTheme="majorBidi" w:hAnsiTheme="majorBidi" w:cstheme="majorBidi"/>
                <w:sz w:val="28"/>
                <w:szCs w:val="28"/>
                <w:lang w:bidi="ar-IQ"/>
              </w:rPr>
            </w:pPr>
            <w:r>
              <w:rPr>
                <w:rFonts w:asciiTheme="majorBidi" w:hAnsiTheme="majorBidi" w:cstheme="majorBidi"/>
                <w:sz w:val="28"/>
                <w:szCs w:val="28"/>
              </w:rPr>
              <w:t>-Shrinkage in timber</w:t>
            </w:r>
          </w:p>
          <w:p w14:paraId="1154FFFC" w14:textId="77777777" w:rsidR="008B4D08" w:rsidRDefault="008B4D08" w:rsidP="008B4D08">
            <w:pPr>
              <w:widowControl w:val="0"/>
              <w:autoSpaceDE w:val="0"/>
              <w:autoSpaceDN w:val="0"/>
              <w:adjustRightInd w:val="0"/>
              <w:spacing w:line="276" w:lineRule="auto"/>
              <w:ind w:left="72"/>
              <w:jc w:val="both"/>
              <w:rPr>
                <w:rFonts w:asciiTheme="majorBidi" w:hAnsiTheme="majorBidi" w:cstheme="majorBidi"/>
                <w:sz w:val="28"/>
                <w:szCs w:val="28"/>
              </w:rPr>
            </w:pPr>
            <w:r>
              <w:rPr>
                <w:rFonts w:asciiTheme="majorBidi" w:hAnsiTheme="majorBidi" w:cstheme="majorBidi"/>
                <w:sz w:val="28"/>
                <w:szCs w:val="28"/>
                <w:lang w:bidi="ar-IQ"/>
              </w:rPr>
              <w:t>- Warping in timber</w:t>
            </w:r>
          </w:p>
          <w:p w14:paraId="04ED1827" w14:textId="77777777" w:rsidR="008B4D08" w:rsidRDefault="008B4D08" w:rsidP="008B4D08">
            <w:pPr>
              <w:widowControl w:val="0"/>
              <w:autoSpaceDE w:val="0"/>
              <w:autoSpaceDN w:val="0"/>
              <w:adjustRightInd w:val="0"/>
              <w:spacing w:line="276" w:lineRule="auto"/>
              <w:ind w:left="72"/>
              <w:jc w:val="both"/>
              <w:rPr>
                <w:rFonts w:asciiTheme="majorBidi" w:hAnsiTheme="majorBidi" w:cstheme="majorBidi"/>
                <w:sz w:val="28"/>
                <w:szCs w:val="28"/>
                <w:lang w:bidi="ar-IQ"/>
              </w:rPr>
            </w:pPr>
            <w:r>
              <w:rPr>
                <w:rFonts w:asciiTheme="majorBidi" w:hAnsiTheme="majorBidi" w:cstheme="majorBidi" w:hint="cs"/>
                <w:sz w:val="28"/>
                <w:szCs w:val="28"/>
                <w:rtl/>
                <w:lang w:bidi="ar-IQ"/>
              </w:rPr>
              <w:t>-</w:t>
            </w:r>
            <w:r>
              <w:rPr>
                <w:rFonts w:asciiTheme="majorBidi" w:hAnsiTheme="majorBidi" w:cstheme="majorBidi"/>
                <w:sz w:val="28"/>
                <w:szCs w:val="28"/>
                <w:lang w:bidi="ar-IQ"/>
              </w:rPr>
              <w:t xml:space="preserve"> Cheking in timber</w:t>
            </w:r>
          </w:p>
        </w:tc>
        <w:tc>
          <w:tcPr>
            <w:tcW w:w="1074" w:type="dxa"/>
            <w:shd w:val="clear" w:color="auto" w:fill="DEEAF6" w:themeFill="accent1" w:themeFillTint="33"/>
            <w:vAlign w:val="center"/>
          </w:tcPr>
          <w:p w14:paraId="16C44D16"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03CE1252"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13A198A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3969EF5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010EBE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436AEF9"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10E346D3"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24</w:t>
            </w:r>
          </w:p>
        </w:tc>
      </w:tr>
      <w:tr w:rsidR="008B4D08" w:rsidRPr="008D1297" w14:paraId="175B3E51"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55A2A1B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5B22F83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67995728" w14:textId="77777777" w:rsidR="008B4D08" w:rsidRDefault="008B4D08" w:rsidP="008B4D08">
            <w:pPr>
              <w:spacing w:line="276" w:lineRule="auto"/>
              <w:jc w:val="both"/>
              <w:rPr>
                <w:rFonts w:asciiTheme="majorBidi" w:hAnsiTheme="majorBidi" w:cstheme="majorBidi"/>
                <w:sz w:val="28"/>
                <w:szCs w:val="28"/>
                <w:rtl/>
                <w:lang w:bidi="ar-IQ"/>
              </w:rPr>
            </w:pPr>
            <w:r>
              <w:rPr>
                <w:rFonts w:asciiTheme="majorBidi" w:hAnsiTheme="majorBidi" w:cstheme="majorBidi"/>
                <w:sz w:val="28"/>
                <w:szCs w:val="28"/>
                <w:lang w:bidi="ar-IQ"/>
              </w:rPr>
              <w:t>Metal</w:t>
            </w:r>
          </w:p>
          <w:p w14:paraId="00B17912"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Properties of metals</w:t>
            </w:r>
          </w:p>
        </w:tc>
        <w:tc>
          <w:tcPr>
            <w:tcW w:w="1074" w:type="dxa"/>
            <w:shd w:val="clear" w:color="auto" w:fill="DEEAF6" w:themeFill="accent1" w:themeFillTint="33"/>
            <w:vAlign w:val="center"/>
          </w:tcPr>
          <w:p w14:paraId="337E4B5B"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0F1DB529"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01BB8F5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1377E47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983E30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3AAB66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5723E6D4"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25</w:t>
            </w:r>
          </w:p>
        </w:tc>
      </w:tr>
      <w:tr w:rsidR="008B4D08" w:rsidRPr="008D1297" w14:paraId="38253D34"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2272611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1903D45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42F6331F"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-Classification of steel due to carbon content</w:t>
            </w:r>
          </w:p>
        </w:tc>
        <w:tc>
          <w:tcPr>
            <w:tcW w:w="1074" w:type="dxa"/>
            <w:shd w:val="clear" w:color="auto" w:fill="DEEAF6" w:themeFill="accent1" w:themeFillTint="33"/>
            <w:vAlign w:val="center"/>
          </w:tcPr>
          <w:p w14:paraId="7A140F77"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6EA234F3"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p>
        </w:tc>
        <w:tc>
          <w:tcPr>
            <w:tcW w:w="1074" w:type="dxa"/>
            <w:shd w:val="clear" w:color="auto" w:fill="DEEAF6" w:themeFill="accent1" w:themeFillTint="33"/>
          </w:tcPr>
          <w:p w14:paraId="5FD63DB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3909B36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43432C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18E187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634DBBA9"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26</w:t>
            </w:r>
          </w:p>
        </w:tc>
      </w:tr>
      <w:tr w:rsidR="008B4D08" w:rsidRPr="008D1297" w14:paraId="655AC72D"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07A9C292"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169A03E1"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2D9381FE"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-high carbon steel</w:t>
            </w:r>
          </w:p>
          <w:p w14:paraId="0EEEAA0B"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-properties &amp;uses</w:t>
            </w:r>
          </w:p>
        </w:tc>
        <w:tc>
          <w:tcPr>
            <w:tcW w:w="1074" w:type="dxa"/>
            <w:shd w:val="clear" w:color="auto" w:fill="DEEAF6" w:themeFill="accent1" w:themeFillTint="33"/>
            <w:vAlign w:val="center"/>
          </w:tcPr>
          <w:p w14:paraId="74FE2762"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5539CE11"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p>
        </w:tc>
        <w:tc>
          <w:tcPr>
            <w:tcW w:w="1074" w:type="dxa"/>
            <w:shd w:val="clear" w:color="auto" w:fill="DEEAF6" w:themeFill="accent1" w:themeFillTint="33"/>
          </w:tcPr>
          <w:p w14:paraId="25A3389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01BDFD1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0A2990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8D61E5B"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39574E11"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27</w:t>
            </w:r>
          </w:p>
        </w:tc>
      </w:tr>
      <w:tr w:rsidR="008B4D08" w:rsidRPr="008D1297" w14:paraId="74309D6A"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669803DA" w14:textId="77777777" w:rsidR="008B4D08" w:rsidRPr="008D1297" w:rsidRDefault="008B4D08" w:rsidP="008B4D08">
            <w:pPr>
              <w:shd w:val="clear" w:color="auto" w:fill="ACB9CA" w:themeFill="text2" w:themeFillTint="66"/>
              <w:jc w:val="both"/>
              <w:rPr>
                <w:rFonts w:asciiTheme="majorBidi" w:hAnsiTheme="majorBidi" w:cstheme="majorBidi"/>
                <w:lang w:bidi="ar-IQ"/>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70D8C1B8"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468CB5E4"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-low carbon steel</w:t>
            </w:r>
          </w:p>
          <w:p w14:paraId="1F2AC405"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-properties &amp;uses</w:t>
            </w:r>
          </w:p>
        </w:tc>
        <w:tc>
          <w:tcPr>
            <w:tcW w:w="1074" w:type="dxa"/>
            <w:shd w:val="clear" w:color="auto" w:fill="DEEAF6" w:themeFill="accent1" w:themeFillTint="33"/>
            <w:vAlign w:val="center"/>
          </w:tcPr>
          <w:p w14:paraId="46AEC5A3"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39E0E58B"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03D2CB7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48D4FA2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D8EC85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9A9C28C" w14:textId="77777777" w:rsidR="008B4D08" w:rsidRPr="008D1297" w:rsidRDefault="008B4D08" w:rsidP="008B4D08">
            <w:pPr>
              <w:shd w:val="clear" w:color="auto" w:fill="ACB9CA" w:themeFill="text2" w:themeFillTint="66"/>
              <w:jc w:val="both"/>
              <w:rPr>
                <w:rFonts w:asciiTheme="majorBidi" w:hAnsiTheme="majorBidi" w:cstheme="majorBidi"/>
                <w:lang w:bidi="ar-IQ"/>
              </w:rPr>
            </w:pPr>
            <w:r w:rsidRPr="008D1297">
              <w:rPr>
                <w:rFonts w:asciiTheme="majorBidi" w:hAnsiTheme="majorBidi" w:cstheme="majorBidi"/>
                <w:sz w:val="28"/>
                <w:szCs w:val="28"/>
              </w:rPr>
              <w:lastRenderedPageBreak/>
              <w:t>1exp.</w:t>
            </w:r>
          </w:p>
        </w:tc>
        <w:tc>
          <w:tcPr>
            <w:tcW w:w="1074" w:type="dxa"/>
            <w:gridSpan w:val="2"/>
            <w:shd w:val="clear" w:color="auto" w:fill="DEEAF6" w:themeFill="accent1" w:themeFillTint="33"/>
            <w:vAlign w:val="center"/>
          </w:tcPr>
          <w:p w14:paraId="60994D20"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lastRenderedPageBreak/>
              <w:t>28</w:t>
            </w:r>
          </w:p>
        </w:tc>
      </w:tr>
      <w:tr w:rsidR="008B4D08" w:rsidRPr="008D1297" w14:paraId="771C86F4"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0813CEB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7AEE08D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18D5E917"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-factors affecting steel properties</w:t>
            </w:r>
          </w:p>
        </w:tc>
        <w:tc>
          <w:tcPr>
            <w:tcW w:w="1074" w:type="dxa"/>
            <w:shd w:val="clear" w:color="auto" w:fill="DEEAF6" w:themeFill="accent1" w:themeFillTint="33"/>
            <w:vAlign w:val="center"/>
          </w:tcPr>
          <w:p w14:paraId="615BC7D5"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190E243A" w14:textId="77777777" w:rsidR="008B4D08" w:rsidRPr="008D1297" w:rsidRDefault="008B4D08" w:rsidP="008B4D08">
            <w:pPr>
              <w:autoSpaceDE w:val="0"/>
              <w:autoSpaceDN w:val="0"/>
              <w:adjustRightInd w:val="0"/>
              <w:jc w:val="both"/>
              <w:rPr>
                <w:rFonts w:asciiTheme="majorBidi" w:hAnsiTheme="majorBidi" w:cstheme="majorBidi"/>
                <w:sz w:val="28"/>
                <w:szCs w:val="28"/>
              </w:rPr>
            </w:pPr>
          </w:p>
        </w:tc>
        <w:tc>
          <w:tcPr>
            <w:tcW w:w="1074" w:type="dxa"/>
            <w:shd w:val="clear" w:color="auto" w:fill="DEEAF6" w:themeFill="accent1" w:themeFillTint="33"/>
          </w:tcPr>
          <w:p w14:paraId="4E90837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191111A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EDEF2D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A16B3F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2401E0DF"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29</w:t>
            </w:r>
          </w:p>
        </w:tc>
      </w:tr>
      <w:tr w:rsidR="008B4D08" w:rsidRPr="008D1297" w14:paraId="322286CE" w14:textId="77777777" w:rsidTr="008B4D08">
        <w:trPr>
          <w:gridBefore w:val="1"/>
          <w:wBefore w:w="38" w:type="dxa"/>
          <w:trHeight w:val="145"/>
        </w:trPr>
        <w:tc>
          <w:tcPr>
            <w:tcW w:w="2418" w:type="dxa"/>
            <w:tcBorders>
              <w:right w:val="single" w:sz="6" w:space="0" w:color="4F81BD"/>
            </w:tcBorders>
            <w:shd w:val="clear" w:color="auto" w:fill="DEEAF6" w:themeFill="accent1" w:themeFillTint="33"/>
            <w:vAlign w:val="center"/>
          </w:tcPr>
          <w:p w14:paraId="1C72247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lang w:bidi="ar-IQ"/>
              </w:rPr>
              <w:t>1-</w:t>
            </w:r>
            <w:r>
              <w:rPr>
                <w:rFonts w:asciiTheme="majorBidi" w:hAnsiTheme="majorBidi" w:cstheme="majorBidi"/>
                <w:sz w:val="28"/>
                <w:szCs w:val="28"/>
                <w:lang w:bidi="ar-IQ"/>
              </w:rPr>
              <w:t>5</w:t>
            </w:r>
            <w:r w:rsidRPr="008D1297">
              <w:rPr>
                <w:rFonts w:asciiTheme="majorBidi" w:hAnsiTheme="majorBidi" w:cstheme="majorBidi"/>
                <w:sz w:val="28"/>
                <w:szCs w:val="28"/>
                <w:lang w:bidi="ar-IQ"/>
              </w:rPr>
              <w:t xml:space="preserve"> of article </w:t>
            </w:r>
            <w:r>
              <w:rPr>
                <w:rFonts w:asciiTheme="majorBidi" w:hAnsiTheme="majorBidi" w:cstheme="majorBidi"/>
                <w:sz w:val="28"/>
                <w:szCs w:val="28"/>
                <w:lang w:bidi="ar-IQ"/>
              </w:rPr>
              <w:t>(9)</w:t>
            </w:r>
          </w:p>
        </w:tc>
        <w:tc>
          <w:tcPr>
            <w:tcW w:w="1791" w:type="dxa"/>
            <w:tcBorders>
              <w:left w:val="single" w:sz="6" w:space="0" w:color="4F81BD"/>
              <w:right w:val="single" w:sz="6" w:space="0" w:color="4F81BD"/>
            </w:tcBorders>
            <w:shd w:val="clear" w:color="auto" w:fill="DEEAF6" w:themeFill="accent1" w:themeFillTint="33"/>
            <w:vAlign w:val="center"/>
          </w:tcPr>
          <w:p w14:paraId="61EDE3B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8" w:type="dxa"/>
            <w:shd w:val="clear" w:color="auto" w:fill="DEEAF6" w:themeFill="accent1" w:themeFillTint="33"/>
            <w:vAlign w:val="center"/>
          </w:tcPr>
          <w:p w14:paraId="7E46A2D2" w14:textId="77777777" w:rsidR="008B4D08" w:rsidRDefault="008B4D08" w:rsidP="008B4D08">
            <w:pPr>
              <w:spacing w:line="276" w:lineRule="auto"/>
              <w:jc w:val="both"/>
              <w:rPr>
                <w:rFonts w:asciiTheme="majorBidi" w:hAnsiTheme="majorBidi" w:cstheme="majorBidi"/>
                <w:sz w:val="28"/>
                <w:szCs w:val="28"/>
                <w:lang w:bidi="ar-IQ"/>
              </w:rPr>
            </w:pPr>
            <w:r>
              <w:rPr>
                <w:rFonts w:asciiTheme="majorBidi" w:hAnsiTheme="majorBidi" w:cstheme="majorBidi"/>
                <w:sz w:val="28"/>
                <w:szCs w:val="28"/>
                <w:lang w:bidi="ar-IQ"/>
              </w:rPr>
              <w:t>-heat treatment of steel</w:t>
            </w:r>
          </w:p>
        </w:tc>
        <w:tc>
          <w:tcPr>
            <w:tcW w:w="1074" w:type="dxa"/>
            <w:shd w:val="clear" w:color="auto" w:fill="DEEAF6" w:themeFill="accent1" w:themeFillTint="33"/>
            <w:vAlign w:val="center"/>
          </w:tcPr>
          <w:p w14:paraId="76E15855" w14:textId="77777777" w:rsidR="00931CC3" w:rsidRDefault="00931CC3" w:rsidP="00931CC3">
            <w:pPr>
              <w:autoSpaceDE w:val="0"/>
              <w:autoSpaceDN w:val="0"/>
              <w:adjustRightInd w:val="0"/>
              <w:spacing w:after="0" w:line="240" w:lineRule="auto"/>
              <w:ind w:right="43"/>
              <w:rPr>
                <w:rFonts w:asciiTheme="majorBidi" w:hAnsiTheme="majorBidi" w:cstheme="majorBidi"/>
                <w:sz w:val="28"/>
                <w:szCs w:val="28"/>
              </w:rPr>
            </w:pPr>
            <w:r>
              <w:rPr>
                <w:rFonts w:asciiTheme="majorBidi" w:hAnsiTheme="majorBidi" w:cstheme="majorBidi"/>
                <w:sz w:val="28"/>
                <w:szCs w:val="28"/>
              </w:rPr>
              <w:t>A1- A7</w:t>
            </w:r>
          </w:p>
          <w:p w14:paraId="3E06B36F" w14:textId="77777777" w:rsidR="008B4D08" w:rsidRPr="008D1297" w:rsidRDefault="008B4D08" w:rsidP="008B4D08">
            <w:pPr>
              <w:autoSpaceDE w:val="0"/>
              <w:autoSpaceDN w:val="0"/>
              <w:adjustRightInd w:val="0"/>
              <w:jc w:val="both"/>
              <w:rPr>
                <w:rFonts w:asciiTheme="majorBidi" w:hAnsiTheme="majorBidi" w:cstheme="majorBidi"/>
                <w:sz w:val="28"/>
                <w:szCs w:val="28"/>
                <w:rtl/>
                <w:lang w:bidi="ar-IQ"/>
              </w:rPr>
            </w:pPr>
          </w:p>
        </w:tc>
        <w:tc>
          <w:tcPr>
            <w:tcW w:w="1074" w:type="dxa"/>
            <w:shd w:val="clear" w:color="auto" w:fill="DEEAF6" w:themeFill="accent1" w:themeFillTint="33"/>
          </w:tcPr>
          <w:p w14:paraId="221E7B3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w:t>
            </w:r>
          </w:p>
          <w:p w14:paraId="066A01A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BCDB27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D4365E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1exp.</w:t>
            </w:r>
          </w:p>
        </w:tc>
        <w:tc>
          <w:tcPr>
            <w:tcW w:w="1074" w:type="dxa"/>
            <w:gridSpan w:val="2"/>
            <w:shd w:val="clear" w:color="auto" w:fill="DEEAF6" w:themeFill="accent1" w:themeFillTint="33"/>
            <w:vAlign w:val="center"/>
          </w:tcPr>
          <w:p w14:paraId="6DAA1CDF"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Pr>
              <w:t>30</w:t>
            </w:r>
          </w:p>
        </w:tc>
      </w:tr>
    </w:tbl>
    <w:p w14:paraId="719A66F9" w14:textId="77777777" w:rsidR="008B4D08" w:rsidRDefault="008B4D08" w:rsidP="008B4D08">
      <w:pPr>
        <w:spacing w:after="0"/>
        <w:ind w:right="702"/>
        <w:rPr>
          <w:rFonts w:ascii="Times New Roman" w:eastAsia="Times New Roman" w:hAnsi="Times New Roman" w:cs="Times New Roman"/>
          <w:sz w:val="28"/>
        </w:rPr>
      </w:pPr>
    </w:p>
    <w:p w14:paraId="4B6D4C00" w14:textId="77777777" w:rsidR="00DD2111" w:rsidRDefault="00DD2111" w:rsidP="008B4D08">
      <w:pPr>
        <w:spacing w:after="0"/>
        <w:ind w:right="702"/>
        <w:rPr>
          <w:rFonts w:ascii="Times New Roman" w:eastAsia="Times New Roman" w:hAnsi="Times New Roman" w:cs="Times New Roman"/>
          <w:sz w:val="28"/>
        </w:rPr>
      </w:pPr>
    </w:p>
    <w:p w14:paraId="3B098B6B" w14:textId="77777777" w:rsidR="00DD2111" w:rsidRDefault="00DD2111" w:rsidP="008B4D08">
      <w:pPr>
        <w:spacing w:after="0"/>
        <w:ind w:right="702"/>
        <w:rPr>
          <w:rFonts w:ascii="Times New Roman" w:eastAsia="Times New Roman" w:hAnsi="Times New Roman" w:cs="Times New Roman"/>
          <w:sz w:val="28"/>
        </w:rPr>
      </w:pPr>
    </w:p>
    <w:p w14:paraId="78366587" w14:textId="77777777" w:rsidR="00DD2111" w:rsidRDefault="00DD2111" w:rsidP="008B4D08">
      <w:pPr>
        <w:spacing w:after="0"/>
        <w:ind w:right="702"/>
        <w:rPr>
          <w:rFonts w:ascii="Times New Roman" w:eastAsia="Times New Roman" w:hAnsi="Times New Roman" w:cs="Times New Roman"/>
          <w:sz w:val="28"/>
        </w:rPr>
      </w:pPr>
    </w:p>
    <w:p w14:paraId="59E1EE31" w14:textId="77777777" w:rsidR="00DD2111" w:rsidRDefault="00DD2111" w:rsidP="008B4D08">
      <w:pPr>
        <w:spacing w:after="0"/>
        <w:ind w:right="702"/>
        <w:rPr>
          <w:rFonts w:ascii="Times New Roman" w:eastAsia="Times New Roman" w:hAnsi="Times New Roman" w:cs="Times New Roman"/>
          <w:sz w:val="28"/>
        </w:rPr>
      </w:pPr>
    </w:p>
    <w:p w14:paraId="4B7BBB45" w14:textId="77777777" w:rsidR="00DD2111" w:rsidRDefault="00DD2111" w:rsidP="008B4D08">
      <w:pPr>
        <w:spacing w:after="0"/>
        <w:ind w:right="702"/>
        <w:rPr>
          <w:rFonts w:ascii="Times New Roman" w:eastAsia="Times New Roman" w:hAnsi="Times New Roman" w:cs="Times New Roman"/>
          <w:sz w:val="28"/>
        </w:rPr>
      </w:pPr>
    </w:p>
    <w:p w14:paraId="64CC2E5D" w14:textId="77777777" w:rsidR="00DD2111" w:rsidRDefault="00DD2111" w:rsidP="008B4D08">
      <w:pPr>
        <w:spacing w:after="0"/>
        <w:ind w:right="702"/>
        <w:rPr>
          <w:rFonts w:ascii="Times New Roman" w:eastAsia="Times New Roman" w:hAnsi="Times New Roman" w:cs="Times New Roman"/>
          <w:sz w:val="28"/>
        </w:rPr>
      </w:pPr>
    </w:p>
    <w:p w14:paraId="081B9FFF" w14:textId="77777777" w:rsidR="00DD2111" w:rsidRDefault="00DD2111" w:rsidP="008B4D08">
      <w:pPr>
        <w:spacing w:after="0"/>
        <w:ind w:right="702"/>
        <w:rPr>
          <w:rFonts w:ascii="Times New Roman" w:eastAsia="Times New Roman" w:hAnsi="Times New Roman" w:cs="Times New Roman"/>
          <w:sz w:val="28"/>
        </w:rPr>
      </w:pPr>
    </w:p>
    <w:p w14:paraId="26D5B6EE" w14:textId="77777777" w:rsidR="00DD2111" w:rsidRDefault="00DD2111" w:rsidP="008B4D08">
      <w:pPr>
        <w:spacing w:after="0"/>
        <w:ind w:right="702"/>
        <w:rPr>
          <w:rFonts w:ascii="Times New Roman" w:eastAsia="Times New Roman" w:hAnsi="Times New Roman" w:cs="Times New Roman"/>
          <w:sz w:val="28"/>
        </w:rPr>
      </w:pPr>
    </w:p>
    <w:p w14:paraId="6FD79243" w14:textId="77777777" w:rsidR="00DD2111" w:rsidRDefault="00DD2111" w:rsidP="008B4D08">
      <w:pPr>
        <w:spacing w:after="0"/>
        <w:ind w:right="702"/>
        <w:rPr>
          <w:rFonts w:ascii="Times New Roman" w:eastAsia="Times New Roman" w:hAnsi="Times New Roman" w:cs="Times New Roman"/>
          <w:sz w:val="28"/>
        </w:rPr>
      </w:pPr>
    </w:p>
    <w:p w14:paraId="3C131152" w14:textId="77777777" w:rsidR="00DD2111" w:rsidRDefault="00DD2111" w:rsidP="008B4D08">
      <w:pPr>
        <w:spacing w:after="0"/>
        <w:ind w:right="702"/>
        <w:rPr>
          <w:rFonts w:ascii="Times New Roman" w:eastAsia="Times New Roman" w:hAnsi="Times New Roman" w:cs="Times New Roman"/>
          <w:sz w:val="28"/>
        </w:rPr>
      </w:pPr>
    </w:p>
    <w:p w14:paraId="428C4FBB" w14:textId="77777777" w:rsidR="00DD2111" w:rsidRDefault="00DD2111" w:rsidP="008B4D08">
      <w:pPr>
        <w:spacing w:after="0"/>
        <w:ind w:right="702"/>
        <w:rPr>
          <w:rFonts w:ascii="Times New Roman" w:eastAsia="Times New Roman" w:hAnsi="Times New Roman" w:cs="Times New Roman"/>
          <w:sz w:val="28"/>
        </w:rPr>
      </w:pPr>
    </w:p>
    <w:p w14:paraId="1BDB83B7" w14:textId="77777777" w:rsidR="00DD2111" w:rsidRDefault="00DD2111" w:rsidP="008B4D08">
      <w:pPr>
        <w:spacing w:after="0"/>
        <w:ind w:right="702"/>
        <w:rPr>
          <w:rFonts w:ascii="Times New Roman" w:eastAsia="Times New Roman" w:hAnsi="Times New Roman" w:cs="Times New Roman"/>
          <w:sz w:val="28"/>
        </w:rPr>
      </w:pPr>
    </w:p>
    <w:p w14:paraId="4F58C198" w14:textId="77777777" w:rsidR="00DD2111" w:rsidRDefault="00DD2111" w:rsidP="008B4D08">
      <w:pPr>
        <w:spacing w:after="0"/>
        <w:ind w:right="702"/>
        <w:rPr>
          <w:rFonts w:ascii="Times New Roman" w:eastAsia="Times New Roman" w:hAnsi="Times New Roman" w:cs="Times New Roman"/>
          <w:sz w:val="28"/>
        </w:rPr>
      </w:pPr>
    </w:p>
    <w:p w14:paraId="1B07D450" w14:textId="77777777" w:rsidR="00DD2111" w:rsidRDefault="00DD2111" w:rsidP="008B4D08">
      <w:pPr>
        <w:spacing w:after="0"/>
        <w:ind w:right="702"/>
        <w:rPr>
          <w:rFonts w:ascii="Times New Roman" w:eastAsia="Times New Roman" w:hAnsi="Times New Roman" w:cs="Times New Roman"/>
          <w:sz w:val="28"/>
        </w:rPr>
      </w:pPr>
    </w:p>
    <w:p w14:paraId="1668D0B7" w14:textId="77777777" w:rsidR="00DD2111" w:rsidRDefault="00DD2111" w:rsidP="008B4D08">
      <w:pPr>
        <w:spacing w:after="0"/>
        <w:ind w:right="702"/>
        <w:rPr>
          <w:rFonts w:ascii="Times New Roman" w:eastAsia="Times New Roman" w:hAnsi="Times New Roman" w:cs="Times New Roman"/>
          <w:sz w:val="28"/>
        </w:rPr>
      </w:pPr>
    </w:p>
    <w:p w14:paraId="4E1BB32D" w14:textId="77777777" w:rsidR="00DD2111" w:rsidRDefault="00DD2111" w:rsidP="008B4D08">
      <w:pPr>
        <w:spacing w:after="0"/>
        <w:ind w:right="702"/>
        <w:rPr>
          <w:rFonts w:ascii="Times New Roman" w:eastAsia="Times New Roman" w:hAnsi="Times New Roman" w:cs="Times New Roman"/>
          <w:sz w:val="28"/>
        </w:rPr>
      </w:pPr>
    </w:p>
    <w:p w14:paraId="17B5B61E" w14:textId="77777777" w:rsidR="00DD2111" w:rsidRDefault="00DD2111" w:rsidP="008B4D08">
      <w:pPr>
        <w:spacing w:after="0"/>
        <w:ind w:right="702"/>
        <w:rPr>
          <w:rFonts w:ascii="Times New Roman" w:eastAsia="Times New Roman" w:hAnsi="Times New Roman" w:cs="Times New Roman"/>
          <w:sz w:val="28"/>
        </w:rPr>
      </w:pPr>
    </w:p>
    <w:p w14:paraId="31185E89" w14:textId="77777777" w:rsidR="00DD2111" w:rsidRDefault="00DD2111" w:rsidP="008B4D08">
      <w:pPr>
        <w:spacing w:after="0"/>
        <w:ind w:right="702"/>
        <w:rPr>
          <w:rFonts w:ascii="Times New Roman" w:eastAsia="Times New Roman" w:hAnsi="Times New Roman" w:cs="Times New Roman"/>
          <w:sz w:val="28"/>
        </w:rPr>
      </w:pPr>
    </w:p>
    <w:p w14:paraId="0EEF8C1C" w14:textId="77777777" w:rsidR="008B4D08" w:rsidRDefault="008B4D08" w:rsidP="008B4D08">
      <w:pPr>
        <w:spacing w:after="0"/>
        <w:ind w:right="702"/>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B4D08" w14:paraId="78E903CB" w14:textId="77777777" w:rsidTr="008B4D08">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16DEB596" w14:textId="77777777" w:rsidR="008B4D08" w:rsidRDefault="008B4D08" w:rsidP="008B4D08">
            <w:pPr>
              <w:ind w:left="108"/>
            </w:pPr>
            <w:r>
              <w:rPr>
                <w:rFonts w:ascii="Times New Roman" w:eastAsia="Times New Roman" w:hAnsi="Times New Roman" w:cs="Times New Roman"/>
                <w:color w:val="231F20"/>
                <w:sz w:val="28"/>
              </w:rPr>
              <w:t>11. Infrastructure</w:t>
            </w:r>
          </w:p>
        </w:tc>
      </w:tr>
      <w:tr w:rsidR="008B4D08" w14:paraId="5DD0185F" w14:textId="77777777" w:rsidTr="008B4D08">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1E438DD1" w14:textId="77777777" w:rsidR="008B4D08" w:rsidRDefault="008B4D08" w:rsidP="008B4D08">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0A44333" w14:textId="77777777" w:rsidR="008B4D08" w:rsidRPr="008D1297" w:rsidRDefault="008B4D08" w:rsidP="00DD2111">
            <w:pPr>
              <w:shd w:val="clear" w:color="auto" w:fill="DEEAF6" w:themeFill="accent1" w:themeFillTint="33"/>
              <w:autoSpaceDE w:val="0"/>
              <w:autoSpaceDN w:val="0"/>
              <w:adjustRightInd w:val="0"/>
              <w:ind w:left="315" w:firstLine="90"/>
              <w:jc w:val="both"/>
              <w:rPr>
                <w:rFonts w:asciiTheme="majorBidi" w:hAnsiTheme="majorBidi" w:cstheme="majorBidi"/>
                <w:sz w:val="28"/>
                <w:szCs w:val="28"/>
                <w:lang w:bidi="ar-IQ"/>
              </w:rPr>
            </w:pPr>
            <w:r w:rsidRPr="008D1297">
              <w:rPr>
                <w:rFonts w:asciiTheme="majorBidi" w:hAnsiTheme="majorBidi" w:cstheme="majorBidi"/>
                <w:sz w:val="28"/>
                <w:szCs w:val="28"/>
                <w:lang w:bidi="ar-IQ"/>
              </w:rPr>
              <w:t>-</w:t>
            </w:r>
            <w:r w:rsidR="00DD2111">
              <w:rPr>
                <w:rFonts w:asciiTheme="majorBidi" w:hAnsiTheme="majorBidi" w:cstheme="majorBidi"/>
                <w:sz w:val="28"/>
                <w:szCs w:val="28"/>
                <w:lang w:bidi="ar-IQ"/>
              </w:rPr>
              <w:t xml:space="preserve"> </w:t>
            </w:r>
            <w:r w:rsidRPr="008D1297">
              <w:rPr>
                <w:rFonts w:asciiTheme="majorBidi" w:hAnsiTheme="majorBidi" w:cstheme="majorBidi"/>
                <w:sz w:val="28"/>
                <w:szCs w:val="28"/>
                <w:lang w:bidi="ar-IQ"/>
              </w:rPr>
              <w:t>Construction materials by zuhair Sakoo</w:t>
            </w:r>
          </w:p>
          <w:p w14:paraId="58B2BED0" w14:textId="77777777" w:rsidR="008B4D08" w:rsidRPr="008D1297" w:rsidRDefault="008B4D08" w:rsidP="00DD2111">
            <w:pPr>
              <w:shd w:val="clear" w:color="auto" w:fill="DEEAF6" w:themeFill="accent1" w:themeFillTint="33"/>
              <w:autoSpaceDE w:val="0"/>
              <w:autoSpaceDN w:val="0"/>
              <w:adjustRightInd w:val="0"/>
              <w:ind w:left="315" w:firstLine="90"/>
              <w:jc w:val="both"/>
              <w:rPr>
                <w:rFonts w:asciiTheme="majorBidi" w:hAnsiTheme="majorBidi" w:cstheme="majorBidi"/>
                <w:sz w:val="28"/>
                <w:szCs w:val="28"/>
                <w:lang w:bidi="ar-IQ"/>
              </w:rPr>
            </w:pPr>
            <w:r w:rsidRPr="008D1297">
              <w:rPr>
                <w:rFonts w:asciiTheme="majorBidi" w:hAnsiTheme="majorBidi" w:cstheme="majorBidi"/>
                <w:sz w:val="28"/>
                <w:szCs w:val="28"/>
                <w:lang w:bidi="ar-IQ"/>
              </w:rPr>
              <w:t>-</w:t>
            </w:r>
            <w:r w:rsidR="00DD2111">
              <w:rPr>
                <w:rFonts w:asciiTheme="majorBidi" w:hAnsiTheme="majorBidi" w:cstheme="majorBidi"/>
                <w:sz w:val="28"/>
                <w:szCs w:val="28"/>
                <w:lang w:bidi="ar-IQ"/>
              </w:rPr>
              <w:t xml:space="preserve"> </w:t>
            </w:r>
            <w:r w:rsidRPr="008D1297">
              <w:rPr>
                <w:rFonts w:asciiTheme="majorBidi" w:hAnsiTheme="majorBidi" w:cstheme="majorBidi"/>
                <w:sz w:val="28"/>
                <w:szCs w:val="28"/>
                <w:lang w:bidi="ar-IQ"/>
              </w:rPr>
              <w:t>Concrete Technology by Chand</w:t>
            </w:r>
          </w:p>
          <w:p w14:paraId="5C4F0FBF" w14:textId="77777777" w:rsidR="008B4D08" w:rsidRPr="008D1297" w:rsidRDefault="008B4D08" w:rsidP="00DD2111">
            <w:pPr>
              <w:shd w:val="clear" w:color="auto" w:fill="DEEAF6" w:themeFill="accent1" w:themeFillTint="33"/>
              <w:autoSpaceDE w:val="0"/>
              <w:autoSpaceDN w:val="0"/>
              <w:adjustRightInd w:val="0"/>
              <w:ind w:left="315" w:firstLine="90"/>
              <w:jc w:val="both"/>
              <w:rPr>
                <w:rFonts w:asciiTheme="majorBidi" w:hAnsiTheme="majorBidi" w:cstheme="majorBidi"/>
                <w:sz w:val="28"/>
                <w:szCs w:val="28"/>
                <w:lang w:bidi="ar-IQ"/>
              </w:rPr>
            </w:pPr>
            <w:r w:rsidRPr="008D1297">
              <w:rPr>
                <w:rFonts w:asciiTheme="majorBidi" w:hAnsiTheme="majorBidi" w:cstheme="majorBidi"/>
                <w:sz w:val="28"/>
                <w:szCs w:val="28"/>
                <w:lang w:bidi="ar-IQ"/>
              </w:rPr>
              <w:t>-</w:t>
            </w:r>
            <w:r w:rsidR="00DD2111">
              <w:rPr>
                <w:rFonts w:asciiTheme="majorBidi" w:hAnsiTheme="majorBidi" w:cstheme="majorBidi"/>
                <w:sz w:val="28"/>
                <w:szCs w:val="28"/>
                <w:lang w:bidi="ar-IQ"/>
              </w:rPr>
              <w:t xml:space="preserve"> </w:t>
            </w:r>
            <w:r w:rsidRPr="008D1297">
              <w:rPr>
                <w:rFonts w:asciiTheme="majorBidi" w:hAnsiTheme="majorBidi" w:cstheme="majorBidi"/>
                <w:sz w:val="28"/>
                <w:szCs w:val="28"/>
                <w:lang w:bidi="ar-IQ"/>
              </w:rPr>
              <w:t>Construction materials by Sersem</w:t>
            </w:r>
          </w:p>
          <w:p w14:paraId="601BF896" w14:textId="77777777" w:rsidR="008B4D08" w:rsidRPr="008D1297" w:rsidRDefault="008B4D08" w:rsidP="00DD2111">
            <w:pPr>
              <w:shd w:val="clear" w:color="auto" w:fill="DEEAF6" w:themeFill="accent1" w:themeFillTint="33"/>
              <w:autoSpaceDE w:val="0"/>
              <w:autoSpaceDN w:val="0"/>
              <w:adjustRightInd w:val="0"/>
              <w:ind w:left="315" w:firstLine="90"/>
              <w:jc w:val="both"/>
              <w:rPr>
                <w:rFonts w:asciiTheme="majorBidi" w:hAnsiTheme="majorBidi" w:cstheme="majorBidi"/>
                <w:sz w:val="28"/>
                <w:szCs w:val="28"/>
                <w:lang w:bidi="ar-IQ"/>
              </w:rPr>
            </w:pPr>
            <w:r w:rsidRPr="008D1297">
              <w:rPr>
                <w:rFonts w:asciiTheme="majorBidi" w:hAnsiTheme="majorBidi" w:cstheme="majorBidi"/>
                <w:sz w:val="28"/>
                <w:szCs w:val="28"/>
                <w:lang w:bidi="ar-IQ"/>
              </w:rPr>
              <w:t>-</w:t>
            </w:r>
            <w:r w:rsidR="00DD2111" w:rsidRPr="008D1297">
              <w:rPr>
                <w:rFonts w:asciiTheme="majorBidi" w:hAnsiTheme="majorBidi" w:cstheme="majorBidi"/>
                <w:sz w:val="28"/>
                <w:szCs w:val="28"/>
                <w:lang w:bidi="ar-IQ"/>
              </w:rPr>
              <w:t xml:space="preserve">Developed </w:t>
            </w:r>
            <w:r w:rsidRPr="008D1297">
              <w:rPr>
                <w:rFonts w:asciiTheme="majorBidi" w:hAnsiTheme="majorBidi" w:cstheme="majorBidi"/>
                <w:sz w:val="28"/>
                <w:szCs w:val="28"/>
                <w:lang w:bidi="ar-IQ"/>
              </w:rPr>
              <w:t>reinforced concrete by R.N. Swamy</w:t>
            </w:r>
          </w:p>
          <w:p w14:paraId="2C1C8968" w14:textId="77777777" w:rsidR="008B4D08" w:rsidRDefault="008B4D08" w:rsidP="008B4D08">
            <w:pPr>
              <w:ind w:right="148"/>
            </w:pPr>
            <w:r w:rsidRPr="008D1297">
              <w:rPr>
                <w:rFonts w:asciiTheme="majorBidi" w:hAnsiTheme="majorBidi" w:cstheme="majorBidi"/>
                <w:sz w:val="28"/>
                <w:szCs w:val="28"/>
                <w:lang w:bidi="ar-IQ"/>
              </w:rPr>
              <w:lastRenderedPageBreak/>
              <w:t>ACI (American concrete institute),ASTM(American standards for testing methods), BS (British standards</w:t>
            </w:r>
          </w:p>
        </w:tc>
      </w:tr>
      <w:tr w:rsidR="008B4D08" w14:paraId="4C055E43" w14:textId="77777777" w:rsidTr="00DD2111">
        <w:trPr>
          <w:trHeight w:val="685"/>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343DA31" w14:textId="77777777" w:rsidR="008B4D08" w:rsidRDefault="008B4D08" w:rsidP="008B4D08">
            <w:pPr>
              <w:ind w:right="559"/>
              <w:jc w:val="right"/>
            </w:pPr>
            <w:r>
              <w:rPr>
                <w:rFonts w:ascii="Times New Roman" w:eastAsia="Times New Roman" w:hAnsi="Times New Roman" w:cs="Times New Roman"/>
                <w:color w:val="231F20"/>
                <w:sz w:val="28"/>
              </w:rPr>
              <w:lastRenderedPageBreak/>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D164FEF" w14:textId="77777777" w:rsidR="008B4D08" w:rsidRDefault="00DD2111" w:rsidP="00DD2111">
            <w:pPr>
              <w:ind w:left="-26"/>
              <w:jc w:val="center"/>
            </w:pPr>
            <w:r>
              <w:t>----</w:t>
            </w:r>
          </w:p>
        </w:tc>
      </w:tr>
      <w:tr w:rsidR="008B4D08" w14:paraId="08ABE771" w14:textId="77777777" w:rsidTr="00DD2111">
        <w:trPr>
          <w:trHeight w:val="1009"/>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4FE1366" w14:textId="77777777" w:rsidR="008B4D08" w:rsidRDefault="008B4D08" w:rsidP="008B4D08">
            <w:pPr>
              <w:ind w:left="108"/>
            </w:pPr>
            <w:r>
              <w:rPr>
                <w:rFonts w:ascii="Times New Roman" w:eastAsia="Times New Roman" w:hAnsi="Times New Roman" w:cs="Times New Roman"/>
                <w:color w:val="231F20"/>
                <w:sz w:val="28"/>
              </w:rPr>
              <w:t xml:space="preserve">A- Recommended books and </w:t>
            </w:r>
          </w:p>
          <w:p w14:paraId="223AE87A" w14:textId="77777777" w:rsidR="008B4D08" w:rsidRDefault="008B4D08" w:rsidP="008B4D08">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8F5618B" w14:textId="77777777" w:rsidR="008B4D08" w:rsidRDefault="00DD2111" w:rsidP="00DD2111">
            <w:pPr>
              <w:ind w:right="148"/>
              <w:jc w:val="center"/>
            </w:pPr>
            <w:r>
              <w:t>-----</w:t>
            </w:r>
          </w:p>
        </w:tc>
      </w:tr>
      <w:tr w:rsidR="008B4D08" w14:paraId="25C5B9BD" w14:textId="77777777" w:rsidTr="00DD2111">
        <w:trPr>
          <w:trHeight w:val="64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5DA9AA4" w14:textId="77777777" w:rsidR="008B4D08" w:rsidRDefault="008B4D08" w:rsidP="008B4D08">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E6B4F15" w14:textId="77777777" w:rsidR="008B4D08" w:rsidRDefault="00DD2111" w:rsidP="00DD2111">
            <w:pPr>
              <w:ind w:right="148"/>
              <w:jc w:val="center"/>
            </w:pPr>
            <w:r>
              <w:t>----</w:t>
            </w:r>
          </w:p>
        </w:tc>
      </w:tr>
    </w:tbl>
    <w:p w14:paraId="2D734AB9"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7F49DB9C"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3B06647D" w14:textId="77777777" w:rsidR="008B4D08" w:rsidRDefault="008B4D08" w:rsidP="008B4D08">
            <w:r>
              <w:rPr>
                <w:rFonts w:ascii="Times New Roman" w:eastAsia="Times New Roman" w:hAnsi="Times New Roman" w:cs="Times New Roman"/>
                <w:color w:val="231F20"/>
                <w:sz w:val="28"/>
              </w:rPr>
              <w:t>12. The  development of the curriculum plan</w:t>
            </w:r>
          </w:p>
        </w:tc>
      </w:tr>
    </w:tbl>
    <w:p w14:paraId="4F7AE575" w14:textId="77777777" w:rsidR="008B4D08" w:rsidRDefault="008B4D08" w:rsidP="008B4D08">
      <w:pPr>
        <w:spacing w:after="0"/>
        <w:ind w:left="394"/>
        <w:jc w:val="both"/>
      </w:pPr>
      <w:r>
        <w:rPr>
          <w:rFonts w:ascii="Times New Roman" w:eastAsia="Times New Roman" w:hAnsi="Times New Roman" w:cs="Times New Roman"/>
          <w:sz w:val="20"/>
        </w:rPr>
        <w:t xml:space="preserve"> </w:t>
      </w:r>
    </w:p>
    <w:p w14:paraId="38C1A806" w14:textId="77777777" w:rsidR="008B4D08" w:rsidRDefault="008B4D08" w:rsidP="008B4D08">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55111341"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857C4F2" w14:textId="77777777" w:rsidR="008B4D08" w:rsidRDefault="008B4D08" w:rsidP="008B4D08">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A2B5ECA"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4CE0545B" w14:textId="77777777" w:rsidR="008B4D08" w:rsidRDefault="008B4D08" w:rsidP="008B4D08">
            <w:pPr>
              <w:ind w:right="9"/>
            </w:pPr>
            <w:r w:rsidRPr="008D1297">
              <w:rPr>
                <w:rFonts w:asciiTheme="majorBidi" w:hAnsiTheme="majorBidi" w:cstheme="majorBidi"/>
                <w:sz w:val="28"/>
                <w:szCs w:val="28"/>
              </w:rPr>
              <w:t>University of Baghdad</w:t>
            </w:r>
          </w:p>
        </w:tc>
      </w:tr>
      <w:tr w:rsidR="008B4D08" w14:paraId="6240B1E0"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B1C898C"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0D566AC" w14:textId="77777777" w:rsidR="008B4D08" w:rsidRPr="008D1297" w:rsidRDefault="008B4D08" w:rsidP="008B4D08">
            <w:pPr>
              <w:tabs>
                <w:tab w:val="num" w:pos="432"/>
              </w:tabs>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75D0B1C4" w14:textId="77777777" w:rsidR="008B4D08" w:rsidRDefault="008B4D08" w:rsidP="008B4D08">
            <w:pPr>
              <w:ind w:right="9"/>
            </w:pPr>
            <w:r w:rsidRPr="008D1297">
              <w:rPr>
                <w:rFonts w:asciiTheme="majorBidi" w:hAnsiTheme="majorBidi" w:cstheme="majorBidi"/>
                <w:sz w:val="28"/>
                <w:szCs w:val="28"/>
              </w:rPr>
              <w:t>(CED)</w:t>
            </w:r>
          </w:p>
        </w:tc>
      </w:tr>
      <w:tr w:rsidR="008B4D08" w14:paraId="0DB10576"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6F4BA03"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590E48C" w14:textId="77777777" w:rsidR="008B4D08" w:rsidRPr="008D1297" w:rsidRDefault="008B4D08" w:rsidP="008B4D08">
            <w:pPr>
              <w:ind w:left="360" w:hanging="360"/>
              <w:jc w:val="both"/>
              <w:rPr>
                <w:rFonts w:asciiTheme="majorBidi" w:hAnsiTheme="majorBidi" w:cstheme="majorBidi"/>
                <w:b/>
                <w:bCs/>
                <w:sz w:val="28"/>
                <w:szCs w:val="28"/>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rPr>
              <w:t>FIRST YEAR</w:t>
            </w:r>
          </w:p>
          <w:p w14:paraId="329CB86F" w14:textId="77777777" w:rsidR="008B4D08" w:rsidRPr="008D1297" w:rsidRDefault="008B4D08" w:rsidP="008B4D08">
            <w:pPr>
              <w:ind w:left="360" w:hanging="360"/>
              <w:jc w:val="both"/>
              <w:rPr>
                <w:rFonts w:asciiTheme="majorBidi" w:hAnsiTheme="majorBidi" w:cstheme="majorBidi"/>
                <w:b/>
                <w:bCs/>
                <w:sz w:val="32"/>
                <w:szCs w:val="32"/>
                <w:u w:val="single"/>
              </w:rPr>
            </w:pPr>
            <w:r w:rsidRPr="008D1297">
              <w:rPr>
                <w:rFonts w:asciiTheme="majorBidi" w:hAnsiTheme="majorBidi" w:cstheme="majorBidi"/>
                <w:b/>
                <w:bCs/>
                <w:sz w:val="28"/>
                <w:szCs w:val="28"/>
              </w:rPr>
              <w:t>Engineering Statistics</w:t>
            </w:r>
            <w:r w:rsidR="00DD2111">
              <w:rPr>
                <w:rFonts w:asciiTheme="majorBidi" w:hAnsiTheme="majorBidi" w:cstheme="majorBidi"/>
                <w:b/>
                <w:bCs/>
                <w:sz w:val="28"/>
                <w:szCs w:val="28"/>
              </w:rPr>
              <w:t xml:space="preserve"> </w:t>
            </w:r>
            <w:r>
              <w:rPr>
                <w:rFonts w:asciiTheme="majorBidi" w:hAnsiTheme="majorBidi" w:cstheme="majorBidi"/>
                <w:b/>
                <w:bCs/>
                <w:sz w:val="28"/>
                <w:szCs w:val="28"/>
              </w:rPr>
              <w:t>/</w:t>
            </w:r>
            <w:r w:rsidRPr="008D1297">
              <w:rPr>
                <w:rFonts w:asciiTheme="majorBidi" w:hAnsiTheme="majorBidi" w:cstheme="majorBidi"/>
                <w:b/>
                <w:bCs/>
                <w:sz w:val="28"/>
                <w:szCs w:val="28"/>
              </w:rPr>
              <w:t xml:space="preserve">CE 108  </w:t>
            </w:r>
            <w:r w:rsidRPr="008D1297">
              <w:rPr>
                <w:rFonts w:asciiTheme="majorBidi" w:hAnsiTheme="majorBidi" w:cstheme="majorBidi"/>
                <w:b/>
                <w:bCs/>
                <w:sz w:val="32"/>
                <w:szCs w:val="32"/>
                <w:u w:val="single"/>
              </w:rPr>
              <w:t xml:space="preserve"> </w:t>
            </w:r>
          </w:p>
          <w:p w14:paraId="415C518A" w14:textId="77777777" w:rsidR="008B4D08" w:rsidRDefault="008B4D08" w:rsidP="008B4D08">
            <w:pPr>
              <w:ind w:right="9"/>
            </w:pPr>
          </w:p>
        </w:tc>
      </w:tr>
      <w:tr w:rsidR="008B4D08" w14:paraId="44D47912"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B2B29AD"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1EAB953" w14:textId="77777777" w:rsidR="008B4D08" w:rsidRDefault="008B4D08" w:rsidP="008B4D08">
            <w:pPr>
              <w:ind w:right="81"/>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composed of 30-week regular subjects.</w:t>
            </w:r>
          </w:p>
        </w:tc>
      </w:tr>
      <w:tr w:rsidR="008B4D08" w:rsidRPr="000B27D4" w14:paraId="4057668B" w14:textId="77777777" w:rsidTr="008B4D08">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2635922A" w14:textId="77777777" w:rsidR="008B4D08" w:rsidRPr="000B27D4" w:rsidRDefault="008B4D08" w:rsidP="008B4D08">
            <w:pPr>
              <w:rPr>
                <w:rFonts w:asciiTheme="majorBidi" w:hAnsiTheme="majorBidi" w:cstheme="majorBidi"/>
                <w:sz w:val="28"/>
                <w:szCs w:val="28"/>
              </w:rPr>
            </w:pPr>
            <w:r w:rsidRPr="000B27D4">
              <w:rPr>
                <w:rFonts w:asciiTheme="majorBidi" w:hAnsiTheme="majorBidi" w:cstheme="majorBidi"/>
                <w:sz w:val="28"/>
                <w:szCs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70351AF0" w14:textId="77777777" w:rsidR="008B4D08" w:rsidRPr="000B27D4" w:rsidRDefault="00DD2111" w:rsidP="008B4D08">
            <w:pPr>
              <w:ind w:right="9"/>
              <w:rPr>
                <w:rFonts w:asciiTheme="majorBidi" w:hAnsiTheme="majorBidi" w:cstheme="majorBidi"/>
                <w:sz w:val="28"/>
                <w:szCs w:val="28"/>
              </w:rPr>
            </w:pPr>
            <w:r w:rsidRPr="000B27D4">
              <w:rPr>
                <w:rFonts w:asciiTheme="majorBidi" w:hAnsiTheme="majorBidi" w:cstheme="majorBidi"/>
                <w:sz w:val="28"/>
                <w:szCs w:val="28"/>
              </w:rPr>
              <w:t xml:space="preserve">1st and 2nd/Academic Year </w:t>
            </w:r>
            <w:r w:rsidR="00032A4E" w:rsidRPr="000B27D4">
              <w:rPr>
                <w:rFonts w:asciiTheme="majorBidi" w:hAnsiTheme="majorBidi" w:cstheme="majorBidi"/>
                <w:sz w:val="28"/>
                <w:szCs w:val="28"/>
              </w:rPr>
              <w:t>2020–2021</w:t>
            </w:r>
          </w:p>
        </w:tc>
      </w:tr>
      <w:tr w:rsidR="008B4D08" w:rsidRPr="000B27D4" w14:paraId="6096ECBD"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7405B7FD" w14:textId="77777777" w:rsidR="008B4D08" w:rsidRPr="000B27D4" w:rsidRDefault="008B4D08" w:rsidP="008B4D08">
            <w:pPr>
              <w:rPr>
                <w:rFonts w:asciiTheme="majorBidi" w:hAnsiTheme="majorBidi" w:cstheme="majorBidi"/>
                <w:sz w:val="28"/>
                <w:szCs w:val="28"/>
              </w:rPr>
            </w:pPr>
            <w:r w:rsidRPr="000B27D4">
              <w:rPr>
                <w:rFonts w:asciiTheme="majorBidi" w:hAnsiTheme="majorBidi" w:cstheme="majorBidi"/>
                <w:sz w:val="28"/>
                <w:szCs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1A70486B" w14:textId="77777777" w:rsidR="008B4D08" w:rsidRPr="000B27D4" w:rsidRDefault="008B4D08" w:rsidP="008B4D08">
            <w:pPr>
              <w:ind w:right="9"/>
              <w:rPr>
                <w:rFonts w:asciiTheme="majorBidi" w:hAnsiTheme="majorBidi" w:cstheme="majorBidi"/>
                <w:sz w:val="28"/>
                <w:szCs w:val="28"/>
              </w:rPr>
            </w:pPr>
            <w:r w:rsidRPr="000B27D4">
              <w:rPr>
                <w:rFonts w:asciiTheme="majorBidi" w:hAnsiTheme="majorBidi" w:cstheme="majorBidi"/>
                <w:sz w:val="28"/>
                <w:szCs w:val="28"/>
              </w:rPr>
              <w:t>60 hrs.</w:t>
            </w:r>
            <w:r w:rsidR="00DD2111" w:rsidRPr="000B27D4">
              <w:rPr>
                <w:rFonts w:asciiTheme="majorBidi" w:hAnsiTheme="majorBidi" w:cstheme="majorBidi"/>
                <w:sz w:val="28"/>
                <w:szCs w:val="28"/>
              </w:rPr>
              <w:t xml:space="preserve"> </w:t>
            </w:r>
            <w:r w:rsidRPr="000B27D4">
              <w:rPr>
                <w:rFonts w:asciiTheme="majorBidi" w:hAnsiTheme="majorBidi" w:cstheme="majorBidi"/>
                <w:sz w:val="28"/>
                <w:szCs w:val="28"/>
              </w:rPr>
              <w:t>/</w:t>
            </w:r>
            <w:r w:rsidR="00DD2111" w:rsidRPr="000B27D4">
              <w:rPr>
                <w:rFonts w:asciiTheme="majorBidi" w:hAnsiTheme="majorBidi" w:cstheme="majorBidi"/>
                <w:sz w:val="28"/>
                <w:szCs w:val="28"/>
              </w:rPr>
              <w:t xml:space="preserve"> </w:t>
            </w:r>
            <w:r w:rsidRPr="000B27D4">
              <w:rPr>
                <w:rFonts w:asciiTheme="majorBidi" w:hAnsiTheme="majorBidi" w:cstheme="majorBidi"/>
                <w:sz w:val="28"/>
                <w:szCs w:val="28"/>
              </w:rPr>
              <w:t>2 hrs. per week</w:t>
            </w:r>
          </w:p>
        </w:tc>
      </w:tr>
      <w:tr w:rsidR="008B4D08" w:rsidRPr="000B27D4" w14:paraId="6E43500C"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1904ED86" w14:textId="77777777" w:rsidR="008B4D08" w:rsidRPr="000B27D4" w:rsidRDefault="008B4D08" w:rsidP="008B4D08">
            <w:pPr>
              <w:ind w:left="41"/>
              <w:rPr>
                <w:rFonts w:asciiTheme="majorBidi" w:hAnsiTheme="majorBidi" w:cstheme="majorBidi"/>
                <w:sz w:val="28"/>
                <w:szCs w:val="28"/>
              </w:rPr>
            </w:pPr>
            <w:r w:rsidRPr="000B27D4">
              <w:rPr>
                <w:rFonts w:asciiTheme="majorBidi" w:hAnsiTheme="majorBidi" w:cstheme="majorBidi"/>
                <w:sz w:val="28"/>
                <w:szCs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6D18DF81" w14:textId="77777777" w:rsidR="008B4D08" w:rsidRPr="000B27D4" w:rsidRDefault="00B246F4" w:rsidP="008B4D08">
            <w:pPr>
              <w:ind w:right="9"/>
              <w:rPr>
                <w:rFonts w:asciiTheme="majorBidi" w:hAnsiTheme="majorBidi" w:cstheme="majorBidi"/>
                <w:sz w:val="28"/>
                <w:szCs w:val="28"/>
              </w:rPr>
            </w:pPr>
            <w:r w:rsidRPr="000B27D4">
              <w:rPr>
                <w:rFonts w:asciiTheme="majorBidi" w:hAnsiTheme="majorBidi" w:cstheme="majorBidi"/>
                <w:sz w:val="28"/>
                <w:szCs w:val="28"/>
              </w:rPr>
              <w:t>01/10/2020</w:t>
            </w:r>
          </w:p>
        </w:tc>
      </w:tr>
      <w:tr w:rsidR="008B4D08" w:rsidRPr="000B27D4" w14:paraId="12F9FD00"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2762C3B0" w14:textId="77777777" w:rsidR="008B4D08" w:rsidRPr="000B27D4" w:rsidRDefault="008B4D08" w:rsidP="008B4D08">
            <w:pPr>
              <w:ind w:left="41"/>
              <w:rPr>
                <w:rFonts w:asciiTheme="majorBidi" w:hAnsiTheme="majorBidi" w:cstheme="majorBidi"/>
                <w:sz w:val="28"/>
                <w:szCs w:val="28"/>
              </w:rPr>
            </w:pPr>
            <w:r w:rsidRPr="000B27D4">
              <w:rPr>
                <w:rFonts w:asciiTheme="majorBidi" w:hAnsiTheme="majorBidi" w:cstheme="majorBidi"/>
                <w:sz w:val="28"/>
                <w:szCs w:val="28"/>
              </w:rPr>
              <w:t>8. Aims of the Course</w:t>
            </w:r>
          </w:p>
        </w:tc>
      </w:tr>
      <w:tr w:rsidR="008B4D08" w:rsidRPr="000B27D4" w14:paraId="6DF6A307" w14:textId="77777777" w:rsidTr="008B4D08">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1B6B961C" w14:textId="77777777" w:rsidR="008B4D08" w:rsidRPr="000B27D4" w:rsidRDefault="008B4D08" w:rsidP="00DD3454">
            <w:pPr>
              <w:pStyle w:val="ListParagraph"/>
              <w:numPr>
                <w:ilvl w:val="0"/>
                <w:numId w:val="53"/>
              </w:numPr>
              <w:bidi w:val="0"/>
              <w:snapToGrid w:val="0"/>
              <w:spacing w:after="0" w:line="240" w:lineRule="auto"/>
              <w:jc w:val="both"/>
              <w:rPr>
                <w:rFonts w:asciiTheme="majorBidi" w:hAnsiTheme="majorBidi" w:cstheme="majorBidi"/>
                <w:color w:val="000000"/>
                <w:sz w:val="28"/>
                <w:szCs w:val="28"/>
              </w:rPr>
            </w:pPr>
            <w:r w:rsidRPr="000B27D4">
              <w:rPr>
                <w:rFonts w:asciiTheme="majorBidi" w:hAnsiTheme="majorBidi" w:cstheme="majorBidi"/>
                <w:color w:val="000000"/>
                <w:sz w:val="28"/>
                <w:szCs w:val="28"/>
              </w:rPr>
              <w:t xml:space="preserve"> Solve some practical problems by statistical methods.</w:t>
            </w:r>
          </w:p>
          <w:p w14:paraId="096A70FD" w14:textId="77777777" w:rsidR="008B4D08" w:rsidRPr="000B27D4" w:rsidRDefault="008B4D08" w:rsidP="00DD3454">
            <w:pPr>
              <w:pStyle w:val="ListParagraph"/>
              <w:numPr>
                <w:ilvl w:val="0"/>
                <w:numId w:val="53"/>
              </w:numPr>
              <w:bidi w:val="0"/>
              <w:snapToGrid w:val="0"/>
              <w:spacing w:after="0" w:line="240" w:lineRule="auto"/>
              <w:jc w:val="both"/>
              <w:rPr>
                <w:rFonts w:asciiTheme="majorBidi" w:hAnsiTheme="majorBidi" w:cstheme="majorBidi"/>
                <w:color w:val="000000"/>
                <w:sz w:val="28"/>
                <w:szCs w:val="28"/>
              </w:rPr>
            </w:pPr>
            <w:r w:rsidRPr="000B27D4">
              <w:rPr>
                <w:rFonts w:asciiTheme="majorBidi" w:hAnsiTheme="majorBidi" w:cstheme="majorBidi"/>
                <w:color w:val="000000"/>
                <w:sz w:val="28"/>
                <w:szCs w:val="28"/>
              </w:rPr>
              <w:t>Develop their skills in thinking.</w:t>
            </w:r>
          </w:p>
          <w:p w14:paraId="537D51F5" w14:textId="77777777" w:rsidR="008B4D08" w:rsidRPr="000B27D4" w:rsidRDefault="008B4D08" w:rsidP="00DD3454">
            <w:pPr>
              <w:pStyle w:val="ListParagraph"/>
              <w:numPr>
                <w:ilvl w:val="0"/>
                <w:numId w:val="53"/>
              </w:numPr>
              <w:bidi w:val="0"/>
              <w:snapToGrid w:val="0"/>
              <w:spacing w:after="0" w:line="240" w:lineRule="auto"/>
              <w:jc w:val="both"/>
              <w:rPr>
                <w:rFonts w:asciiTheme="majorBidi" w:hAnsiTheme="majorBidi" w:cstheme="majorBidi"/>
                <w:color w:val="000000"/>
                <w:sz w:val="28"/>
                <w:szCs w:val="28"/>
              </w:rPr>
            </w:pPr>
            <w:r w:rsidRPr="000B27D4">
              <w:rPr>
                <w:rFonts w:asciiTheme="majorBidi" w:hAnsiTheme="majorBidi" w:cstheme="majorBidi"/>
                <w:color w:val="000000"/>
                <w:sz w:val="28"/>
                <w:szCs w:val="28"/>
              </w:rPr>
              <w:t>Analyzing problems from a probabilistic.</w:t>
            </w:r>
          </w:p>
          <w:p w14:paraId="09BDF8C0" w14:textId="77777777" w:rsidR="008B4D08" w:rsidRPr="000B27D4" w:rsidRDefault="008B4D08" w:rsidP="00DD3454">
            <w:pPr>
              <w:pStyle w:val="ListParagraph"/>
              <w:numPr>
                <w:ilvl w:val="0"/>
                <w:numId w:val="53"/>
              </w:numPr>
              <w:bidi w:val="0"/>
              <w:snapToGrid w:val="0"/>
              <w:spacing w:after="0" w:line="240" w:lineRule="auto"/>
              <w:jc w:val="both"/>
              <w:rPr>
                <w:rFonts w:asciiTheme="majorBidi" w:hAnsiTheme="majorBidi" w:cstheme="majorBidi"/>
                <w:color w:val="000000"/>
                <w:sz w:val="28"/>
                <w:szCs w:val="28"/>
              </w:rPr>
            </w:pPr>
            <w:r w:rsidRPr="000B27D4">
              <w:rPr>
                <w:rFonts w:asciiTheme="majorBidi" w:hAnsiTheme="majorBidi" w:cstheme="majorBidi"/>
                <w:color w:val="000000"/>
                <w:sz w:val="28"/>
                <w:szCs w:val="28"/>
              </w:rPr>
              <w:t xml:space="preserve">Statistical point of view.  </w:t>
            </w:r>
          </w:p>
          <w:p w14:paraId="57FCA1EF" w14:textId="77777777" w:rsidR="008B4D08" w:rsidRPr="000B27D4" w:rsidRDefault="008B4D08" w:rsidP="00DD3454">
            <w:pPr>
              <w:pStyle w:val="ListParagraph"/>
              <w:numPr>
                <w:ilvl w:val="0"/>
                <w:numId w:val="53"/>
              </w:numPr>
              <w:bidi w:val="0"/>
              <w:snapToGrid w:val="0"/>
              <w:spacing w:after="0" w:line="240" w:lineRule="auto"/>
              <w:jc w:val="both"/>
              <w:rPr>
                <w:rFonts w:asciiTheme="majorBidi" w:hAnsiTheme="majorBidi" w:cstheme="majorBidi"/>
                <w:color w:val="000000"/>
                <w:sz w:val="28"/>
                <w:szCs w:val="28"/>
              </w:rPr>
            </w:pPr>
            <w:r w:rsidRPr="000B27D4">
              <w:rPr>
                <w:rFonts w:asciiTheme="majorBidi" w:hAnsiTheme="majorBidi" w:cstheme="majorBidi"/>
                <w:color w:val="000000"/>
                <w:sz w:val="28"/>
                <w:szCs w:val="28"/>
              </w:rPr>
              <w:t>Provide the engineer with both descriptive and analytical</w:t>
            </w:r>
            <w:r w:rsidRPr="000B27D4">
              <w:rPr>
                <w:rFonts w:asciiTheme="majorBidi" w:hAnsiTheme="majorBidi" w:cstheme="majorBidi"/>
                <w:color w:val="000000"/>
                <w:sz w:val="28"/>
                <w:szCs w:val="28"/>
                <w:rtl/>
              </w:rPr>
              <w:t xml:space="preserve"> </w:t>
            </w:r>
            <w:r w:rsidRPr="000B27D4">
              <w:rPr>
                <w:rFonts w:asciiTheme="majorBidi" w:hAnsiTheme="majorBidi" w:cstheme="majorBidi"/>
                <w:color w:val="000000"/>
                <w:sz w:val="28"/>
                <w:szCs w:val="28"/>
              </w:rPr>
              <w:t xml:space="preserve">methods for dealing </w:t>
            </w:r>
            <w:r w:rsidRPr="000B27D4">
              <w:rPr>
                <w:rFonts w:asciiTheme="majorBidi" w:hAnsiTheme="majorBidi" w:cstheme="majorBidi"/>
                <w:color w:val="000000"/>
                <w:sz w:val="28"/>
                <w:szCs w:val="28"/>
              </w:rPr>
              <w:lastRenderedPageBreak/>
              <w:t xml:space="preserve">with the variability in observed data. </w:t>
            </w:r>
          </w:p>
          <w:p w14:paraId="11DD32E8" w14:textId="77777777" w:rsidR="008B4D08" w:rsidRPr="000B27D4" w:rsidRDefault="008B4D08" w:rsidP="00DD3454">
            <w:pPr>
              <w:pStyle w:val="ListParagraph"/>
              <w:numPr>
                <w:ilvl w:val="0"/>
                <w:numId w:val="53"/>
              </w:numPr>
              <w:bidi w:val="0"/>
              <w:snapToGrid w:val="0"/>
              <w:spacing w:after="0" w:line="240" w:lineRule="auto"/>
              <w:jc w:val="both"/>
              <w:rPr>
                <w:rFonts w:asciiTheme="majorBidi" w:hAnsiTheme="majorBidi" w:cstheme="majorBidi"/>
                <w:color w:val="000000"/>
                <w:sz w:val="28"/>
                <w:szCs w:val="28"/>
              </w:rPr>
            </w:pPr>
            <w:r w:rsidRPr="000B27D4">
              <w:rPr>
                <w:rFonts w:asciiTheme="majorBidi" w:hAnsiTheme="majorBidi" w:cstheme="majorBidi"/>
                <w:color w:val="000000"/>
                <w:sz w:val="28"/>
                <w:szCs w:val="28"/>
              </w:rPr>
              <w:t>How engineers use statistical</w:t>
            </w:r>
            <w:r w:rsidRPr="000B27D4">
              <w:rPr>
                <w:rFonts w:asciiTheme="majorBidi" w:hAnsiTheme="majorBidi" w:cstheme="majorBidi"/>
                <w:color w:val="000000"/>
                <w:sz w:val="28"/>
                <w:szCs w:val="28"/>
                <w:rtl/>
              </w:rPr>
              <w:t xml:space="preserve"> </w:t>
            </w:r>
            <w:r w:rsidRPr="000B27D4">
              <w:rPr>
                <w:rFonts w:asciiTheme="majorBidi" w:hAnsiTheme="majorBidi" w:cstheme="majorBidi"/>
                <w:color w:val="000000"/>
                <w:sz w:val="28"/>
                <w:szCs w:val="28"/>
              </w:rPr>
              <w:t>methodology as part of the engineering problem-solving process.</w:t>
            </w:r>
          </w:p>
        </w:tc>
      </w:tr>
      <w:tr w:rsidR="008B4D08" w:rsidRPr="000B27D4" w14:paraId="0E50D06A" w14:textId="77777777" w:rsidTr="008B4D08">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29D93EF4" w14:textId="77777777" w:rsidR="008B4D08" w:rsidRPr="000B27D4" w:rsidRDefault="008B4D08" w:rsidP="008B4D08">
            <w:pPr>
              <w:ind w:right="360"/>
              <w:rPr>
                <w:rFonts w:asciiTheme="majorBidi" w:hAnsiTheme="majorBidi" w:cstheme="majorBidi"/>
                <w:sz w:val="28"/>
                <w:szCs w:val="28"/>
              </w:rPr>
            </w:pPr>
            <w:r w:rsidRPr="000B27D4">
              <w:rPr>
                <w:rFonts w:asciiTheme="majorBidi" w:hAnsiTheme="majorBidi" w:cstheme="majorBidi"/>
                <w:sz w:val="28"/>
                <w:szCs w:val="28"/>
              </w:rPr>
              <w:lastRenderedPageBreak/>
              <w:t xml:space="preserve"> </w:t>
            </w:r>
          </w:p>
        </w:tc>
      </w:tr>
    </w:tbl>
    <w:p w14:paraId="4D5827B5" w14:textId="77777777" w:rsidR="008B4D08" w:rsidRDefault="008B4D08" w:rsidP="00DD2111">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sidRPr="000B27D4">
        <w:rPr>
          <w:rFonts w:asciiTheme="majorBidi" w:hAnsiTheme="majorBidi" w:cstheme="majorBidi"/>
          <w:sz w:val="28"/>
          <w:szCs w:val="28"/>
        </w:rPr>
        <w:t xml:space="preserve"> </w:t>
      </w:r>
      <w:r w:rsidR="00DD2111" w:rsidRPr="000B27D4">
        <w:rPr>
          <w:rFonts w:asciiTheme="majorBidi" w:hAnsiTheme="majorBidi" w:cstheme="majorBidi"/>
          <w:sz w:val="28"/>
          <w:szCs w:val="28"/>
        </w:rPr>
        <w:t xml:space="preserve">9· </w:t>
      </w:r>
      <w:r w:rsidRPr="000B27D4">
        <w:rPr>
          <w:rFonts w:asciiTheme="majorBidi" w:hAnsiTheme="majorBidi" w:cstheme="majorBidi"/>
          <w:sz w:val="28"/>
          <w:szCs w:val="28"/>
        </w:rPr>
        <w:t>Learning Outcomes, Teaching,</w:t>
      </w:r>
      <w:r w:rsidR="00DD2111" w:rsidRPr="000B27D4">
        <w:rPr>
          <w:rFonts w:asciiTheme="majorBidi" w:hAnsiTheme="majorBidi" w:cstheme="majorBidi"/>
          <w:sz w:val="28"/>
          <w:szCs w:val="28"/>
        </w:rPr>
        <w:t xml:space="preserve"> Learning and Assessment Met</w:t>
      </w:r>
      <w:r w:rsidR="00DD2111">
        <w:rPr>
          <w:rFonts w:ascii="Times New Roman" w:eastAsia="Times New Roman" w:hAnsi="Times New Roman" w:cs="Times New Roman"/>
          <w:color w:val="231F20"/>
          <w:sz w:val="28"/>
        </w:rPr>
        <w:t>hod</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7E4C984F" w14:textId="77777777" w:rsidTr="008B4D08">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9F8233E" w14:textId="77777777" w:rsidR="008B4D08" w:rsidRPr="0012045D" w:rsidRDefault="008B4D08" w:rsidP="00DD2111">
            <w:pPr>
              <w:pStyle w:val="ListParagraph"/>
              <w:bidi w:val="0"/>
              <w:spacing w:after="0" w:line="240" w:lineRule="auto"/>
              <w:jc w:val="both"/>
              <w:rPr>
                <w:rFonts w:asciiTheme="majorBidi" w:hAnsiTheme="majorBidi" w:cstheme="majorBidi"/>
                <w:sz w:val="28"/>
                <w:szCs w:val="28"/>
              </w:rPr>
            </w:pPr>
            <w:r w:rsidRPr="0012045D">
              <w:rPr>
                <w:rFonts w:asciiTheme="majorBidi" w:hAnsiTheme="majorBidi" w:cstheme="majorBidi"/>
                <w:sz w:val="28"/>
                <w:szCs w:val="28"/>
              </w:rPr>
              <w:t xml:space="preserve">A- Cognitive goals. </w:t>
            </w:r>
          </w:p>
          <w:p w14:paraId="4F6CEF38" w14:textId="77777777" w:rsidR="008B4D08" w:rsidRPr="0012045D" w:rsidRDefault="008B4D08" w:rsidP="008B4D08">
            <w:pPr>
              <w:pStyle w:val="ListParagraph"/>
              <w:bidi w:val="0"/>
              <w:spacing w:after="0" w:line="240" w:lineRule="auto"/>
              <w:jc w:val="both"/>
              <w:rPr>
                <w:rFonts w:asciiTheme="majorBidi" w:hAnsiTheme="majorBidi" w:cstheme="majorBidi"/>
                <w:sz w:val="28"/>
                <w:szCs w:val="28"/>
              </w:rPr>
            </w:pPr>
          </w:p>
          <w:p w14:paraId="21220E30" w14:textId="77777777" w:rsidR="008B4D08" w:rsidRPr="0012045D"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 xml:space="preserve">A1. </w:t>
            </w:r>
            <w:r w:rsidRPr="0012045D">
              <w:rPr>
                <w:rFonts w:asciiTheme="majorBidi" w:hAnsiTheme="majorBidi" w:cstheme="majorBidi"/>
                <w:sz w:val="28"/>
                <w:szCs w:val="28"/>
              </w:rPr>
              <w:t>Determine measure of central tendency and variation from a data set, and estimate Population parameters.</w:t>
            </w:r>
          </w:p>
          <w:p w14:paraId="32870EEC" w14:textId="77777777" w:rsidR="008B4D08" w:rsidRPr="0012045D"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 xml:space="preserve">A2. </w:t>
            </w:r>
            <w:r w:rsidRPr="0012045D">
              <w:rPr>
                <w:rFonts w:asciiTheme="majorBidi" w:hAnsiTheme="majorBidi" w:cstheme="majorBidi"/>
                <w:sz w:val="28"/>
                <w:szCs w:val="28"/>
              </w:rPr>
              <w:t xml:space="preserve"> Identify the distribution of a random variable (discrete or continuous) of interest in an experiment, and calculate the probability that the random variable can take on certain values. </w:t>
            </w:r>
          </w:p>
          <w:p w14:paraId="02543227" w14:textId="77777777" w:rsidR="008B4D08" w:rsidRPr="0012045D" w:rsidRDefault="008B4D08" w:rsidP="008B4D08">
            <w:pPr>
              <w:ind w:left="360"/>
              <w:jc w:val="both"/>
              <w:rPr>
                <w:rFonts w:asciiTheme="majorBidi" w:hAnsiTheme="majorBidi" w:cstheme="majorBidi"/>
                <w:sz w:val="28"/>
                <w:szCs w:val="28"/>
              </w:rPr>
            </w:pPr>
            <w:r>
              <w:rPr>
                <w:rFonts w:asciiTheme="majorBidi" w:hAnsiTheme="majorBidi" w:cstheme="majorBidi"/>
                <w:sz w:val="28"/>
                <w:szCs w:val="28"/>
              </w:rPr>
              <w:t xml:space="preserve">A3. </w:t>
            </w:r>
            <w:r w:rsidRPr="0012045D">
              <w:rPr>
                <w:rFonts w:asciiTheme="majorBidi" w:hAnsiTheme="majorBidi" w:cstheme="majorBidi"/>
                <w:sz w:val="28"/>
                <w:szCs w:val="28"/>
              </w:rPr>
              <w:t xml:space="preserve">Conduct hypothesis testing and construct confidence intervals for the population mean, variance, or proportion (one sample and two samples). </w:t>
            </w:r>
          </w:p>
          <w:p w14:paraId="7314C168" w14:textId="77777777" w:rsidR="008B4D08" w:rsidRPr="0012045D" w:rsidRDefault="008B4D08" w:rsidP="00DD2111">
            <w:pPr>
              <w:ind w:left="360"/>
              <w:jc w:val="both"/>
              <w:rPr>
                <w:rFonts w:asciiTheme="majorBidi" w:hAnsiTheme="majorBidi" w:cstheme="majorBidi"/>
                <w:sz w:val="28"/>
                <w:szCs w:val="28"/>
              </w:rPr>
            </w:pPr>
            <w:r>
              <w:rPr>
                <w:rFonts w:asciiTheme="majorBidi" w:hAnsiTheme="majorBidi" w:cstheme="majorBidi"/>
                <w:sz w:val="28"/>
                <w:szCs w:val="28"/>
              </w:rPr>
              <w:t xml:space="preserve">A4. </w:t>
            </w:r>
            <w:r w:rsidRPr="0012045D">
              <w:rPr>
                <w:rFonts w:asciiTheme="majorBidi" w:hAnsiTheme="majorBidi" w:cstheme="majorBidi"/>
                <w:sz w:val="28"/>
                <w:szCs w:val="28"/>
              </w:rPr>
              <w:t>Apply the principles of linear regression to predict the outcomes of certain experiment parameters.</w:t>
            </w:r>
          </w:p>
        </w:tc>
      </w:tr>
      <w:tr w:rsidR="008B4D08" w14:paraId="3789EEA4" w14:textId="77777777" w:rsidTr="008B4D08">
        <w:trPr>
          <w:trHeight w:val="567"/>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B7C0443" w14:textId="77777777" w:rsidR="008B4D08" w:rsidRDefault="008B4D08" w:rsidP="008B4D08">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3FBC5808" w14:textId="77777777" w:rsidR="008B4D08" w:rsidRDefault="008B4D08" w:rsidP="008B4D08">
            <w:pPr>
              <w:ind w:left="304"/>
            </w:pPr>
          </w:p>
        </w:tc>
      </w:tr>
      <w:tr w:rsidR="008B4D08" w14:paraId="09104419"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194EB36"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w:t>
            </w:r>
          </w:p>
        </w:tc>
      </w:tr>
      <w:tr w:rsidR="008B4D08" w14:paraId="4D131FF5"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0111F84" w14:textId="77777777" w:rsidR="008B4D08" w:rsidRDefault="008B4D08" w:rsidP="008B4D08">
            <w:pPr>
              <w:jc w:val="right"/>
            </w:pPr>
            <w:r>
              <w:rPr>
                <w:rFonts w:ascii="Times New Roman" w:eastAsia="Times New Roman" w:hAnsi="Times New Roman" w:cs="Times New Roman"/>
                <w:sz w:val="28"/>
              </w:rPr>
              <w:t xml:space="preserve"> </w:t>
            </w:r>
          </w:p>
          <w:p w14:paraId="3BF2D9C7" w14:textId="77777777" w:rsidR="008B4D08" w:rsidRPr="008D1297" w:rsidRDefault="008B4D08" w:rsidP="00DD3454">
            <w:pPr>
              <w:pStyle w:val="ListParagraph"/>
              <w:numPr>
                <w:ilvl w:val="0"/>
                <w:numId w:val="54"/>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Lectures.</w:t>
            </w:r>
          </w:p>
          <w:p w14:paraId="6E99846D" w14:textId="77777777" w:rsidR="008B4D08" w:rsidRPr="008D1297" w:rsidRDefault="008B4D08" w:rsidP="00DD3454">
            <w:pPr>
              <w:pStyle w:val="ListParagraph"/>
              <w:numPr>
                <w:ilvl w:val="0"/>
                <w:numId w:val="54"/>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Tutorials.</w:t>
            </w:r>
          </w:p>
          <w:p w14:paraId="127A4156" w14:textId="77777777" w:rsidR="008B4D08" w:rsidRPr="008D1297" w:rsidRDefault="008B4D08" w:rsidP="00DD3454">
            <w:pPr>
              <w:pStyle w:val="ListParagraph"/>
              <w:numPr>
                <w:ilvl w:val="0"/>
                <w:numId w:val="54"/>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Homework and Assignments.</w:t>
            </w:r>
          </w:p>
          <w:p w14:paraId="77293DE8" w14:textId="77777777" w:rsidR="008B4D08" w:rsidRPr="008D1297" w:rsidRDefault="008B4D08" w:rsidP="00DD3454">
            <w:pPr>
              <w:pStyle w:val="ListParagraph"/>
              <w:numPr>
                <w:ilvl w:val="0"/>
                <w:numId w:val="54"/>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Tests and Exams.</w:t>
            </w:r>
          </w:p>
          <w:p w14:paraId="0438D9EE" w14:textId="77777777" w:rsidR="008B4D08" w:rsidRPr="008D1297" w:rsidRDefault="008B4D08" w:rsidP="00DD3454">
            <w:pPr>
              <w:pStyle w:val="ListParagraph"/>
              <w:numPr>
                <w:ilvl w:val="0"/>
                <w:numId w:val="54"/>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140D41A0" w14:textId="77777777" w:rsidR="008B4D08" w:rsidRPr="008D1297" w:rsidRDefault="008B4D08" w:rsidP="00DD3454">
            <w:pPr>
              <w:pStyle w:val="ListParagraph"/>
              <w:numPr>
                <w:ilvl w:val="0"/>
                <w:numId w:val="54"/>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Connection between Theory and Application.</w:t>
            </w:r>
          </w:p>
          <w:p w14:paraId="5B9B5983" w14:textId="77777777" w:rsidR="008B4D08" w:rsidRPr="008D1297" w:rsidRDefault="008B4D08" w:rsidP="00DD3454">
            <w:pPr>
              <w:pStyle w:val="ListParagraph"/>
              <w:numPr>
                <w:ilvl w:val="0"/>
                <w:numId w:val="54"/>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71C5CDE1" w14:textId="77777777" w:rsidR="008B4D08" w:rsidRPr="008D1297" w:rsidRDefault="008B4D08" w:rsidP="00DD3454">
            <w:pPr>
              <w:pStyle w:val="ListParagraph"/>
              <w:numPr>
                <w:ilvl w:val="0"/>
                <w:numId w:val="54"/>
              </w:numPr>
              <w:tabs>
                <w:tab w:val="left" w:pos="885"/>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Seminars.</w:t>
            </w:r>
          </w:p>
          <w:p w14:paraId="4C782208" w14:textId="77777777" w:rsidR="008B4D08" w:rsidRPr="008D1297" w:rsidRDefault="008B4D08" w:rsidP="00DD3454">
            <w:pPr>
              <w:pStyle w:val="ListParagraph"/>
              <w:numPr>
                <w:ilvl w:val="0"/>
                <w:numId w:val="54"/>
              </w:numPr>
              <w:tabs>
                <w:tab w:val="left" w:pos="885"/>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 and Out-Class oral conservations.</w:t>
            </w:r>
          </w:p>
          <w:p w14:paraId="37BE58F6" w14:textId="77777777" w:rsidR="008B4D08" w:rsidRPr="0012045D" w:rsidRDefault="008B4D08" w:rsidP="00DD3454">
            <w:pPr>
              <w:pStyle w:val="ListParagraph"/>
              <w:numPr>
                <w:ilvl w:val="0"/>
                <w:numId w:val="54"/>
              </w:numPr>
              <w:tabs>
                <w:tab w:val="left" w:pos="885"/>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Reports, Presentations, and Posters.</w:t>
            </w:r>
            <w:r w:rsidRPr="0012045D">
              <w:rPr>
                <w:rFonts w:asciiTheme="majorBidi" w:eastAsia="Times New Roman" w:hAnsiTheme="majorBidi" w:cstheme="majorBidi"/>
                <w:sz w:val="28"/>
                <w:szCs w:val="28"/>
              </w:rPr>
              <w:t xml:space="preserve">  </w:t>
            </w:r>
          </w:p>
          <w:p w14:paraId="1C6796DB"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19E23DBD"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1BDD005" w14:textId="77777777" w:rsidR="008B4D08" w:rsidRDefault="008B4D08" w:rsidP="008B4D08">
            <w:pPr>
              <w:ind w:left="14"/>
            </w:pPr>
            <w:r>
              <w:rPr>
                <w:rFonts w:ascii="Times New Roman" w:eastAsia="Times New Roman" w:hAnsi="Times New Roman" w:cs="Times New Roman"/>
                <w:color w:val="231F20"/>
                <w:sz w:val="28"/>
              </w:rPr>
              <w:t xml:space="preserve">      Assessment methods  </w:t>
            </w:r>
          </w:p>
        </w:tc>
      </w:tr>
      <w:tr w:rsidR="008B4D08" w14:paraId="096F6FD9"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767411F"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Examinations, Tests, and Quizzes.</w:t>
            </w:r>
          </w:p>
          <w:p w14:paraId="6F3A045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1FC5AC1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7D68B005" w14:textId="77777777" w:rsidR="008B4D08" w:rsidRDefault="008B4D08" w:rsidP="008B4D08">
            <w:pPr>
              <w:autoSpaceDE w:val="0"/>
              <w:autoSpaceDN w:val="0"/>
              <w:adjustRightInd w:val="0"/>
              <w:jc w:val="both"/>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3435A7B4" w14:textId="77777777" w:rsidR="008B4D08" w:rsidRDefault="008B4D08" w:rsidP="00DD2111">
            <w:pPr>
              <w:spacing w:line="237" w:lineRule="auto"/>
              <w:ind w:left="9030"/>
            </w:pPr>
            <w:r>
              <w:rPr>
                <w:rFonts w:ascii="Times New Roman" w:eastAsia="Times New Roman" w:hAnsi="Times New Roman" w:cs="Times New Roman"/>
                <w:sz w:val="28"/>
              </w:rPr>
              <w:t xml:space="preserve">  </w:t>
            </w:r>
          </w:p>
        </w:tc>
      </w:tr>
      <w:tr w:rsidR="008B4D08" w14:paraId="77600E38" w14:textId="77777777" w:rsidTr="008B4D08">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32287F0" w14:textId="77777777" w:rsidR="008B4D08" w:rsidRDefault="008B4D08" w:rsidP="008B4D08">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2EC5CD31" w14:textId="77777777" w:rsidR="008B4D08" w:rsidRPr="004C2B75" w:rsidRDefault="008B4D08" w:rsidP="008B4D08">
            <w:pPr>
              <w:ind w:left="623"/>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t>C1. Increasing student’s self-confidence to perform his (homework, classwork and assessment) within the corresponding time.</w:t>
            </w:r>
          </w:p>
          <w:p w14:paraId="755DA3D2" w14:textId="77777777" w:rsidR="008B4D08" w:rsidRPr="004C2B75" w:rsidRDefault="008B4D08" w:rsidP="008B4D08">
            <w:pPr>
              <w:ind w:left="623"/>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t>C2. Encouraging the teamwork between the students.</w:t>
            </w:r>
          </w:p>
          <w:p w14:paraId="24629305" w14:textId="77777777" w:rsidR="008B4D08" w:rsidRPr="004C2B75" w:rsidRDefault="008B4D08" w:rsidP="008B4D08">
            <w:pPr>
              <w:ind w:left="623"/>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lastRenderedPageBreak/>
              <w:t>C3. Cooperating the universal activities.</w:t>
            </w:r>
          </w:p>
          <w:p w14:paraId="74AEF7A9" w14:textId="77777777" w:rsidR="008B4D08" w:rsidRDefault="008B4D08" w:rsidP="008B4D08">
            <w:pPr>
              <w:ind w:left="623"/>
            </w:pPr>
            <w:r w:rsidRPr="004C2B75">
              <w:rPr>
                <w:rFonts w:ascii="Times New Roman" w:eastAsia="Times New Roman" w:hAnsi="Times New Roman" w:cs="Times New Roman"/>
                <w:color w:val="231F20"/>
                <w:sz w:val="28"/>
              </w:rPr>
              <w:t>C4. Supporting the extra-curricular university activities and urging students to participate in them.</w:t>
            </w:r>
          </w:p>
        </w:tc>
      </w:tr>
      <w:tr w:rsidR="008B4D08" w14:paraId="34D3A65E" w14:textId="77777777" w:rsidTr="008B4D08">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B0E760D" w14:textId="77777777" w:rsidR="008B4D08" w:rsidRDefault="008B4D08" w:rsidP="008B4D08">
            <w:pPr>
              <w:ind w:left="14"/>
            </w:pPr>
            <w:r>
              <w:rPr>
                <w:rFonts w:ascii="Times New Roman" w:eastAsia="Times New Roman" w:hAnsi="Times New Roman" w:cs="Times New Roman"/>
                <w:color w:val="231F20"/>
                <w:sz w:val="28"/>
              </w:rPr>
              <w:lastRenderedPageBreak/>
              <w:t xml:space="preserve">         Teaching and Learning Methods </w:t>
            </w:r>
            <w:r>
              <w:rPr>
                <w:rFonts w:ascii="Times New Roman" w:eastAsia="Times New Roman" w:hAnsi="Times New Roman" w:cs="Times New Roman"/>
                <w:sz w:val="28"/>
              </w:rPr>
              <w:t xml:space="preserve">    </w:t>
            </w:r>
          </w:p>
        </w:tc>
      </w:tr>
      <w:tr w:rsidR="008B4D08" w14:paraId="14A2576E"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6A22F3A" w14:textId="77777777" w:rsidR="008B4D08" w:rsidRDefault="008B4D08" w:rsidP="008B4D08">
            <w:pPr>
              <w:jc w:val="right"/>
            </w:pPr>
            <w:r>
              <w:rPr>
                <w:rFonts w:ascii="Times New Roman" w:eastAsia="Times New Roman" w:hAnsi="Times New Roman" w:cs="Times New Roman"/>
                <w:sz w:val="28"/>
              </w:rPr>
              <w:t xml:space="preserve"> </w:t>
            </w:r>
          </w:p>
          <w:p w14:paraId="06FA9E10" w14:textId="77777777" w:rsidR="008B4D08" w:rsidRPr="00543A68" w:rsidRDefault="008B4D08" w:rsidP="00DD3454">
            <w:pPr>
              <w:numPr>
                <w:ilvl w:val="0"/>
                <w:numId w:val="70"/>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543A68">
              <w:rPr>
                <w:rFonts w:asciiTheme="majorBidi" w:eastAsia="Times New Roman" w:hAnsiTheme="majorBidi" w:cstheme="majorBidi"/>
                <w:color w:val="auto"/>
                <w:sz w:val="28"/>
                <w:szCs w:val="28"/>
              </w:rPr>
              <w:t>Homework and Assignments.</w:t>
            </w:r>
          </w:p>
          <w:p w14:paraId="578E850E" w14:textId="77777777" w:rsidR="008B4D08" w:rsidRPr="00543A68" w:rsidRDefault="008B4D08" w:rsidP="00DD3454">
            <w:pPr>
              <w:numPr>
                <w:ilvl w:val="0"/>
                <w:numId w:val="70"/>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543A68">
              <w:rPr>
                <w:rFonts w:asciiTheme="majorBidi" w:eastAsia="Times New Roman" w:hAnsiTheme="majorBidi" w:cstheme="majorBidi"/>
                <w:color w:val="auto"/>
                <w:sz w:val="28"/>
                <w:szCs w:val="28"/>
              </w:rPr>
              <w:t>In-Class Questions and Discussions.</w:t>
            </w:r>
          </w:p>
          <w:p w14:paraId="1193619A" w14:textId="77777777" w:rsidR="008B4D08" w:rsidRPr="00543A68" w:rsidRDefault="008B4D08" w:rsidP="00DD3454">
            <w:pPr>
              <w:numPr>
                <w:ilvl w:val="0"/>
                <w:numId w:val="70"/>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543A68">
              <w:rPr>
                <w:rFonts w:asciiTheme="majorBidi" w:eastAsia="Times New Roman" w:hAnsiTheme="majorBidi" w:cstheme="majorBidi"/>
                <w:color w:val="auto"/>
                <w:sz w:val="28"/>
                <w:szCs w:val="28"/>
              </w:rPr>
              <w:t>Field Trips.</w:t>
            </w:r>
          </w:p>
          <w:p w14:paraId="5E13F98E" w14:textId="77777777" w:rsidR="008B4D08" w:rsidRPr="00543A68" w:rsidRDefault="008B4D08" w:rsidP="00DD3454">
            <w:pPr>
              <w:numPr>
                <w:ilvl w:val="0"/>
                <w:numId w:val="70"/>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543A68">
              <w:rPr>
                <w:rFonts w:asciiTheme="majorBidi" w:eastAsia="Times New Roman" w:hAnsiTheme="majorBidi" w:cstheme="majorBidi"/>
                <w:color w:val="auto"/>
                <w:sz w:val="28"/>
                <w:szCs w:val="28"/>
              </w:rPr>
              <w:t>Extracurricular Activities.</w:t>
            </w:r>
          </w:p>
          <w:p w14:paraId="3F59A7A9" w14:textId="77777777" w:rsidR="008B4D08" w:rsidRPr="00543A68" w:rsidRDefault="008B4D08" w:rsidP="00DD3454">
            <w:pPr>
              <w:numPr>
                <w:ilvl w:val="0"/>
                <w:numId w:val="70"/>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543A68">
              <w:rPr>
                <w:rFonts w:asciiTheme="majorBidi" w:eastAsia="Times New Roman" w:hAnsiTheme="majorBidi" w:cstheme="majorBidi"/>
                <w:color w:val="auto"/>
                <w:sz w:val="28"/>
                <w:szCs w:val="28"/>
              </w:rPr>
              <w:t xml:space="preserve"> Seminars.</w:t>
            </w:r>
          </w:p>
          <w:p w14:paraId="6D81C786" w14:textId="77777777" w:rsidR="008B4D08" w:rsidRPr="00543A68" w:rsidRDefault="008B4D08" w:rsidP="00DD3454">
            <w:pPr>
              <w:numPr>
                <w:ilvl w:val="0"/>
                <w:numId w:val="70"/>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543A68">
              <w:rPr>
                <w:rFonts w:asciiTheme="majorBidi" w:eastAsia="Times New Roman" w:hAnsiTheme="majorBidi" w:cstheme="majorBidi"/>
                <w:color w:val="auto"/>
                <w:sz w:val="28"/>
                <w:szCs w:val="28"/>
              </w:rPr>
              <w:t xml:space="preserve"> In- and Out-Class oral conservations.</w:t>
            </w:r>
          </w:p>
          <w:p w14:paraId="26D0444F" w14:textId="77777777" w:rsidR="008B4D08" w:rsidRPr="00543A68" w:rsidRDefault="008B4D08" w:rsidP="00DD3454">
            <w:pPr>
              <w:numPr>
                <w:ilvl w:val="0"/>
                <w:numId w:val="70"/>
              </w:numPr>
              <w:tabs>
                <w:tab w:val="left" w:pos="743"/>
              </w:tabs>
              <w:autoSpaceDE w:val="0"/>
              <w:autoSpaceDN w:val="0"/>
              <w:adjustRightInd w:val="0"/>
              <w:ind w:left="720"/>
              <w:contextualSpacing/>
              <w:jc w:val="both"/>
              <w:rPr>
                <w:rFonts w:asciiTheme="majorBidi" w:eastAsia="Times New Roman" w:hAnsiTheme="majorBidi" w:cstheme="majorBidi"/>
                <w:color w:val="auto"/>
                <w:sz w:val="28"/>
                <w:szCs w:val="28"/>
              </w:rPr>
            </w:pPr>
            <w:r w:rsidRPr="00543A68">
              <w:rPr>
                <w:rFonts w:asciiTheme="majorBidi" w:eastAsia="Times New Roman" w:hAnsiTheme="majorBidi" w:cstheme="majorBidi"/>
                <w:color w:val="auto"/>
                <w:sz w:val="28"/>
                <w:szCs w:val="28"/>
              </w:rPr>
              <w:t xml:space="preserve"> Reports, Presentations, and Posters.      </w:t>
            </w:r>
          </w:p>
          <w:p w14:paraId="1ED96271" w14:textId="77777777" w:rsidR="008B4D08" w:rsidRDefault="008B4D08" w:rsidP="008B4D08">
            <w:pPr>
              <w:ind w:right="12"/>
            </w:pPr>
            <w:r>
              <w:rPr>
                <w:rFonts w:ascii="Times New Roman" w:eastAsia="Times New Roman" w:hAnsi="Times New Roman" w:cs="Times New Roman"/>
                <w:sz w:val="28"/>
              </w:rPr>
              <w:t xml:space="preserve"> </w:t>
            </w:r>
          </w:p>
        </w:tc>
      </w:tr>
      <w:tr w:rsidR="008B4D08" w14:paraId="405D3C9E"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300CA4A"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5959FEBF" w14:textId="77777777" w:rsidTr="008B4D08">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3EB5B07" w14:textId="77777777" w:rsidR="008B4D08" w:rsidRDefault="008B4D08" w:rsidP="008B4D08">
            <w:pPr>
              <w:jc w:val="right"/>
            </w:pPr>
            <w:r>
              <w:rPr>
                <w:rFonts w:ascii="Times New Roman" w:eastAsia="Times New Roman" w:hAnsi="Times New Roman" w:cs="Times New Roman"/>
                <w:sz w:val="28"/>
              </w:rPr>
              <w:t xml:space="preserve"> </w:t>
            </w:r>
          </w:p>
          <w:p w14:paraId="07100F63" w14:textId="77777777" w:rsidR="008B4D08" w:rsidRPr="00543A68" w:rsidRDefault="008B4D08" w:rsidP="008B4D08">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0E2AF567" w14:textId="77777777" w:rsidR="008B4D08" w:rsidRPr="00543A68" w:rsidRDefault="008B4D08" w:rsidP="008B4D08">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211518E2" w14:textId="77777777" w:rsidR="008B4D08" w:rsidRDefault="008B4D08" w:rsidP="00DD2111">
            <w:pPr>
              <w:autoSpaceDE w:val="0"/>
              <w:autoSpaceDN w:val="0"/>
              <w:adjustRightInd w:val="0"/>
              <w:spacing w:after="160" w:line="259" w:lineRule="auto"/>
              <w:ind w:left="720"/>
            </w:pPr>
            <w:r w:rsidRPr="00543A68">
              <w:rPr>
                <w:rFonts w:asciiTheme="majorBidi" w:hAnsiTheme="majorBidi" w:cstheme="majorBidi"/>
                <w:sz w:val="28"/>
                <w:szCs w:val="28"/>
              </w:rPr>
              <w:t xml:space="preserve">3. Responses Obtained from Students, Questionnaire about Curriculum and Faculty Member (Instructor).   </w:t>
            </w:r>
            <w:r>
              <w:rPr>
                <w:rFonts w:ascii="Times New Roman" w:eastAsia="Times New Roman" w:hAnsi="Times New Roman" w:cs="Times New Roman"/>
                <w:sz w:val="28"/>
              </w:rPr>
              <w:t xml:space="preserve"> </w:t>
            </w:r>
          </w:p>
          <w:p w14:paraId="41684CE0" w14:textId="77777777" w:rsidR="008B4D08" w:rsidRDefault="008B4D08" w:rsidP="008B4D08">
            <w:pPr>
              <w:ind w:right="12"/>
              <w:jc w:val="right"/>
            </w:pPr>
            <w:r>
              <w:rPr>
                <w:rFonts w:ascii="Times New Roman" w:eastAsia="Times New Roman" w:hAnsi="Times New Roman" w:cs="Times New Roman"/>
                <w:sz w:val="28"/>
              </w:rPr>
              <w:t xml:space="preserve"> </w:t>
            </w:r>
          </w:p>
        </w:tc>
      </w:tr>
    </w:tbl>
    <w:p w14:paraId="6C8EC944" w14:textId="77777777" w:rsidR="008B4D08" w:rsidRDefault="008B4D08" w:rsidP="008B4D08">
      <w:pPr>
        <w:spacing w:after="0"/>
        <w:ind w:right="685"/>
        <w:jc w:val="right"/>
      </w:pPr>
      <w:r>
        <w:rPr>
          <w:rFonts w:ascii="Traditional Arabic" w:eastAsia="Traditional Arabic" w:hAnsi="Traditional Arabic" w:cs="Traditional Arabic"/>
          <w:sz w:val="20"/>
        </w:rPr>
        <w:t xml:space="preserve"> </w:t>
      </w:r>
    </w:p>
    <w:p w14:paraId="3CCC146A" w14:textId="77777777" w:rsidR="008B4D08" w:rsidRDefault="008B4D08" w:rsidP="008B4D08">
      <w:pPr>
        <w:spacing w:after="58"/>
        <w:ind w:right="687"/>
        <w:jc w:val="right"/>
      </w:pPr>
      <w:r>
        <w:rPr>
          <w:rFonts w:ascii="Times New Roman" w:eastAsia="Times New Roman" w:hAnsi="Times New Roman" w:cs="Times New Roman"/>
          <w:sz w:val="20"/>
        </w:rPr>
        <w:t xml:space="preserve"> </w:t>
      </w:r>
    </w:p>
    <w:p w14:paraId="7C37F0C2" w14:textId="77777777" w:rsidR="008B4D08" w:rsidRDefault="008B4D08" w:rsidP="008B4D08">
      <w:pPr>
        <w:spacing w:after="0"/>
        <w:ind w:right="702"/>
        <w:jc w:val="right"/>
      </w:pPr>
      <w:r>
        <w:rPr>
          <w:rFonts w:ascii="Times New Roman" w:eastAsia="Times New Roman" w:hAnsi="Times New Roman" w:cs="Times New Roman"/>
          <w:sz w:val="28"/>
        </w:rPr>
        <w:t xml:space="preserve"> </w:t>
      </w:r>
    </w:p>
    <w:p w14:paraId="091C42E8"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1C3F7EA6" w14:textId="77777777" w:rsidR="008B4D08" w:rsidRDefault="008B4D08" w:rsidP="008B4D08">
      <w:pPr>
        <w:spacing w:after="0"/>
        <w:ind w:right="702"/>
        <w:jc w:val="right"/>
        <w:rPr>
          <w:rFonts w:ascii="Times New Roman" w:eastAsia="Times New Roman" w:hAnsi="Times New Roman" w:cs="Times New Roman"/>
          <w:sz w:val="28"/>
        </w:rPr>
      </w:pPr>
    </w:p>
    <w:p w14:paraId="4AEA5AE7" w14:textId="77777777" w:rsidR="008B4D08" w:rsidRDefault="008B4D08" w:rsidP="008B4D08">
      <w:pPr>
        <w:spacing w:after="0"/>
        <w:ind w:right="702"/>
        <w:jc w:val="right"/>
        <w:rPr>
          <w:rFonts w:ascii="Times New Roman" w:eastAsia="Times New Roman" w:hAnsi="Times New Roman" w:cs="Times New Roman"/>
          <w:sz w:val="28"/>
        </w:rPr>
      </w:pPr>
    </w:p>
    <w:p w14:paraId="1BAE3D64" w14:textId="77777777" w:rsidR="008B4D08" w:rsidRDefault="008B4D08" w:rsidP="008B4D08">
      <w:pPr>
        <w:spacing w:after="0"/>
        <w:ind w:right="702"/>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0675E745" w14:textId="77777777" w:rsidR="00DD2111" w:rsidRDefault="00DD2111" w:rsidP="008B4D08">
      <w:pPr>
        <w:spacing w:after="0"/>
        <w:ind w:right="702"/>
        <w:rPr>
          <w:rFonts w:ascii="Times New Roman" w:eastAsia="Times New Roman" w:hAnsi="Times New Roman" w:cs="Times New Roman"/>
          <w:sz w:val="28"/>
        </w:rPr>
      </w:pPr>
    </w:p>
    <w:p w14:paraId="7435EF8C" w14:textId="77777777" w:rsidR="00DD2111" w:rsidRDefault="00DD2111" w:rsidP="008B4D08">
      <w:pPr>
        <w:spacing w:after="0"/>
        <w:ind w:right="702"/>
        <w:rPr>
          <w:rFonts w:ascii="Times New Roman" w:eastAsia="Times New Roman" w:hAnsi="Times New Roman" w:cs="Times New Roman"/>
          <w:sz w:val="28"/>
        </w:rPr>
      </w:pPr>
    </w:p>
    <w:p w14:paraId="5433B183" w14:textId="77777777" w:rsidR="00DD2111" w:rsidRDefault="00DD2111" w:rsidP="008B4D08">
      <w:pPr>
        <w:spacing w:after="0"/>
        <w:ind w:right="702"/>
        <w:rPr>
          <w:rFonts w:ascii="Times New Roman" w:eastAsia="Times New Roman" w:hAnsi="Times New Roman" w:cs="Times New Roman"/>
          <w:sz w:val="28"/>
        </w:rPr>
      </w:pPr>
    </w:p>
    <w:p w14:paraId="5E2DDEE8" w14:textId="77777777" w:rsidR="00DD2111" w:rsidRDefault="00DD2111" w:rsidP="008B4D08">
      <w:pPr>
        <w:spacing w:after="0"/>
        <w:ind w:right="702"/>
        <w:rPr>
          <w:rFonts w:ascii="Times New Roman" w:eastAsia="Times New Roman" w:hAnsi="Times New Roman" w:cs="Times New Roman"/>
          <w:sz w:val="28"/>
        </w:rPr>
      </w:pPr>
    </w:p>
    <w:p w14:paraId="20CD4ED6" w14:textId="77777777" w:rsidR="00DD2111" w:rsidRDefault="00DD2111" w:rsidP="008B4D08">
      <w:pPr>
        <w:spacing w:after="0"/>
        <w:ind w:right="702"/>
        <w:rPr>
          <w:rFonts w:ascii="Times New Roman" w:eastAsia="Times New Roman" w:hAnsi="Times New Roman" w:cs="Times New Roman"/>
          <w:sz w:val="28"/>
        </w:rPr>
      </w:pPr>
    </w:p>
    <w:p w14:paraId="7F563870" w14:textId="77777777" w:rsidR="00DD2111" w:rsidRDefault="00DD2111" w:rsidP="008B4D08">
      <w:pPr>
        <w:spacing w:after="0"/>
        <w:ind w:right="702"/>
        <w:rPr>
          <w:rFonts w:ascii="Times New Roman" w:eastAsia="Times New Roman" w:hAnsi="Times New Roman" w:cs="Times New Roman"/>
          <w:sz w:val="28"/>
        </w:rPr>
      </w:pPr>
    </w:p>
    <w:p w14:paraId="29C01295" w14:textId="77777777" w:rsidR="00DD2111" w:rsidRDefault="00DD2111" w:rsidP="008B4D08">
      <w:pPr>
        <w:spacing w:after="0"/>
        <w:ind w:right="702"/>
        <w:rPr>
          <w:rFonts w:ascii="Times New Roman" w:eastAsia="Times New Roman" w:hAnsi="Times New Roman" w:cs="Times New Roman"/>
          <w:sz w:val="28"/>
        </w:rPr>
      </w:pPr>
    </w:p>
    <w:p w14:paraId="48959533" w14:textId="77777777" w:rsidR="00DD2111" w:rsidRDefault="00DD2111" w:rsidP="008B4D08">
      <w:pPr>
        <w:spacing w:after="0"/>
        <w:ind w:right="702"/>
        <w:rPr>
          <w:rFonts w:ascii="Times New Roman" w:eastAsia="Times New Roman" w:hAnsi="Times New Roman" w:cs="Times New Roman"/>
          <w:sz w:val="28"/>
        </w:rPr>
      </w:pPr>
    </w:p>
    <w:p w14:paraId="2D89B2C6" w14:textId="77777777" w:rsidR="00DD2111" w:rsidRDefault="00DD2111" w:rsidP="008B4D08">
      <w:pPr>
        <w:spacing w:after="0"/>
        <w:ind w:right="702"/>
        <w:rPr>
          <w:rFonts w:ascii="Times New Roman" w:eastAsia="Times New Roman" w:hAnsi="Times New Roman" w:cs="Times New Roman"/>
          <w:sz w:val="28"/>
        </w:rPr>
      </w:pPr>
    </w:p>
    <w:p w14:paraId="169C2954" w14:textId="77777777" w:rsidR="00DD2111" w:rsidRDefault="00DD2111" w:rsidP="008B4D08">
      <w:pPr>
        <w:spacing w:after="0"/>
        <w:ind w:right="702"/>
        <w:rPr>
          <w:rFonts w:ascii="Times New Roman" w:eastAsia="Times New Roman" w:hAnsi="Times New Roman" w:cs="Times New Roman"/>
          <w:sz w:val="28"/>
        </w:rPr>
      </w:pPr>
    </w:p>
    <w:p w14:paraId="7FEA355B" w14:textId="77777777" w:rsidR="00DD2111" w:rsidRDefault="00DD2111" w:rsidP="008B4D08">
      <w:pPr>
        <w:spacing w:after="0"/>
        <w:ind w:right="702"/>
        <w:rPr>
          <w:rFonts w:ascii="Times New Roman" w:eastAsia="Times New Roman" w:hAnsi="Times New Roman" w:cs="Times New Roman"/>
          <w:sz w:val="28"/>
        </w:rPr>
      </w:pPr>
    </w:p>
    <w:p w14:paraId="570DECF4" w14:textId="77777777" w:rsidR="00DD2111" w:rsidRDefault="00DD2111" w:rsidP="008B4D08">
      <w:pPr>
        <w:spacing w:after="0"/>
        <w:ind w:right="702"/>
        <w:rPr>
          <w:rFonts w:ascii="Times New Roman" w:eastAsia="Times New Roman" w:hAnsi="Times New Roman" w:cs="Times New Roman"/>
          <w:sz w:val="28"/>
        </w:rPr>
      </w:pPr>
    </w:p>
    <w:p w14:paraId="4C482116" w14:textId="77777777" w:rsidR="00DD2111" w:rsidRDefault="00DD2111" w:rsidP="008B4D08">
      <w:pPr>
        <w:spacing w:after="0"/>
        <w:ind w:right="702"/>
        <w:rPr>
          <w:rFonts w:ascii="Times New Roman" w:eastAsia="Times New Roman" w:hAnsi="Times New Roman" w:cs="Times New Roman"/>
          <w:sz w:val="28"/>
        </w:rPr>
      </w:pPr>
    </w:p>
    <w:p w14:paraId="062A17AC" w14:textId="77777777" w:rsidR="00DD2111" w:rsidRDefault="00DD2111" w:rsidP="008B4D08">
      <w:pPr>
        <w:spacing w:after="0"/>
        <w:ind w:right="702"/>
        <w:rPr>
          <w:rFonts w:ascii="Times New Roman" w:eastAsia="Times New Roman" w:hAnsi="Times New Roman" w:cs="Times New Roman"/>
          <w:sz w:val="28"/>
        </w:rPr>
      </w:pPr>
    </w:p>
    <w:p w14:paraId="17DACA53" w14:textId="77777777" w:rsidR="00DD2111" w:rsidRDefault="00DD2111" w:rsidP="008B4D08">
      <w:pPr>
        <w:spacing w:after="0"/>
        <w:ind w:right="702"/>
        <w:rPr>
          <w:rFonts w:ascii="Times New Roman" w:eastAsia="Times New Roman" w:hAnsi="Times New Roman" w:cs="Times New Roman"/>
          <w:sz w:val="28"/>
        </w:rPr>
      </w:pPr>
    </w:p>
    <w:p w14:paraId="3F908567" w14:textId="77777777" w:rsidR="00DD2111" w:rsidRDefault="00DD2111" w:rsidP="008B4D08">
      <w:pPr>
        <w:spacing w:after="0"/>
        <w:ind w:right="702"/>
        <w:rPr>
          <w:rFonts w:ascii="Times New Roman" w:eastAsia="Times New Roman" w:hAnsi="Times New Roman" w:cs="Times New Roman"/>
          <w:sz w:val="28"/>
        </w:rPr>
      </w:pPr>
    </w:p>
    <w:p w14:paraId="265AA38D" w14:textId="77777777" w:rsidR="00DD2111" w:rsidRDefault="00DD2111" w:rsidP="008B4D08">
      <w:pPr>
        <w:spacing w:after="0"/>
        <w:ind w:right="702"/>
        <w:rPr>
          <w:rFonts w:ascii="Times New Roman" w:eastAsia="Times New Roman" w:hAnsi="Times New Roman" w:cs="Times New Roman"/>
          <w:sz w:val="28"/>
        </w:rPr>
      </w:pPr>
    </w:p>
    <w:p w14:paraId="7E41179C" w14:textId="77777777" w:rsidR="00DD2111" w:rsidRDefault="00DD2111" w:rsidP="008B4D08">
      <w:pPr>
        <w:spacing w:after="0"/>
        <w:ind w:right="702"/>
      </w:pPr>
    </w:p>
    <w:p w14:paraId="2233AF23" w14:textId="77777777" w:rsidR="00DD2111" w:rsidRDefault="00DD2111" w:rsidP="008B4D08">
      <w:pPr>
        <w:spacing w:after="0"/>
        <w:ind w:right="702"/>
      </w:pPr>
    </w:p>
    <w:p w14:paraId="33D2A81C" w14:textId="77777777" w:rsidR="00DD2111" w:rsidRDefault="00DD2111" w:rsidP="008B4D08">
      <w:pPr>
        <w:spacing w:after="0"/>
        <w:ind w:right="702"/>
      </w:pPr>
    </w:p>
    <w:p w14:paraId="3387FE35" w14:textId="77777777" w:rsidR="00DD2111" w:rsidRDefault="00DD2111" w:rsidP="008B4D08">
      <w:pPr>
        <w:spacing w:after="0"/>
        <w:ind w:right="702"/>
      </w:pPr>
    </w:p>
    <w:p w14:paraId="03300E66" w14:textId="77777777" w:rsidR="00DD2111" w:rsidRDefault="00DD2111" w:rsidP="008B4D08">
      <w:pPr>
        <w:spacing w:after="0"/>
        <w:ind w:right="702"/>
      </w:pPr>
    </w:p>
    <w:p w14:paraId="65A51C0B" w14:textId="77777777" w:rsidR="00DD2111" w:rsidRDefault="00DD2111" w:rsidP="008B4D08">
      <w:pPr>
        <w:spacing w:after="0"/>
        <w:ind w:right="702"/>
      </w:pPr>
    </w:p>
    <w:p w14:paraId="0A31CCA9" w14:textId="77777777" w:rsidR="00DD2111" w:rsidRDefault="00DD2111" w:rsidP="008B4D08">
      <w:pPr>
        <w:spacing w:after="0"/>
        <w:ind w:right="702"/>
      </w:pPr>
    </w:p>
    <w:p w14:paraId="338520C6" w14:textId="77777777" w:rsidR="00DD2111" w:rsidRDefault="00DD2111" w:rsidP="008B4D08">
      <w:pPr>
        <w:spacing w:after="0"/>
        <w:ind w:right="702"/>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171"/>
        <w:gridCol w:w="1530"/>
        <w:gridCol w:w="2790"/>
        <w:gridCol w:w="990"/>
        <w:gridCol w:w="1530"/>
        <w:gridCol w:w="799"/>
      </w:tblGrid>
      <w:tr w:rsidR="008B4D08" w:rsidRPr="00543A68" w14:paraId="63C8FC06" w14:textId="77777777" w:rsidTr="008B4D08">
        <w:trPr>
          <w:trHeight w:val="538"/>
        </w:trPr>
        <w:tc>
          <w:tcPr>
            <w:tcW w:w="9810" w:type="dxa"/>
            <w:gridSpan w:val="6"/>
            <w:shd w:val="clear" w:color="auto" w:fill="A7BFDE"/>
            <w:vAlign w:val="center"/>
          </w:tcPr>
          <w:p w14:paraId="15471A4F" w14:textId="77777777" w:rsidR="008B4D08" w:rsidRPr="00543A68" w:rsidRDefault="008B4D08" w:rsidP="008B4D08">
            <w:pPr>
              <w:tabs>
                <w:tab w:val="left" w:pos="432"/>
              </w:tabs>
              <w:autoSpaceDE w:val="0"/>
              <w:autoSpaceDN w:val="0"/>
              <w:adjustRightInd w:val="0"/>
              <w:jc w:val="both"/>
              <w:rPr>
                <w:rFonts w:asciiTheme="majorBidi" w:hAnsiTheme="majorBidi" w:cstheme="majorBidi"/>
                <w:sz w:val="28"/>
                <w:szCs w:val="28"/>
                <w:lang w:bidi="ar-IQ"/>
              </w:rPr>
            </w:pPr>
            <w:r w:rsidRPr="00543A68">
              <w:rPr>
                <w:rFonts w:asciiTheme="majorBidi" w:hAnsiTheme="majorBidi" w:cstheme="majorBidi"/>
                <w:color w:val="231F20"/>
                <w:sz w:val="28"/>
                <w:szCs w:val="28"/>
              </w:rPr>
              <w:lastRenderedPageBreak/>
              <w:t>10. Course Structure</w:t>
            </w:r>
          </w:p>
        </w:tc>
      </w:tr>
      <w:tr w:rsidR="008B4D08" w:rsidRPr="008D1297" w14:paraId="28C2BE48" w14:textId="77777777" w:rsidTr="008B4D08">
        <w:trPr>
          <w:trHeight w:val="907"/>
        </w:trPr>
        <w:tc>
          <w:tcPr>
            <w:tcW w:w="2171" w:type="dxa"/>
            <w:shd w:val="clear" w:color="auto" w:fill="DEEAF6" w:themeFill="accent1" w:themeFillTint="33"/>
            <w:vAlign w:val="center"/>
          </w:tcPr>
          <w:p w14:paraId="30795C48"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3AD5F16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530" w:type="dxa"/>
            <w:shd w:val="clear" w:color="auto" w:fill="DEEAF6" w:themeFill="accent1" w:themeFillTint="33"/>
            <w:vAlign w:val="center"/>
          </w:tcPr>
          <w:p w14:paraId="3C9BB013"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3BBE9BB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790" w:type="dxa"/>
            <w:shd w:val="clear" w:color="auto" w:fill="DEEAF6" w:themeFill="accent1" w:themeFillTint="33"/>
            <w:vAlign w:val="center"/>
          </w:tcPr>
          <w:p w14:paraId="1A67F0DB"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208FB85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990" w:type="dxa"/>
            <w:shd w:val="clear" w:color="auto" w:fill="DEEAF6" w:themeFill="accent1" w:themeFillTint="33"/>
            <w:vAlign w:val="center"/>
          </w:tcPr>
          <w:p w14:paraId="449F6640" w14:textId="77777777" w:rsidR="008B4D08" w:rsidRPr="00DD2111" w:rsidRDefault="008B4D08" w:rsidP="00DD2111">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00DD2111">
              <w:rPr>
                <w:rFonts w:asciiTheme="majorBidi" w:hAnsiTheme="majorBidi" w:cstheme="majorBidi"/>
                <w:color w:val="231F20"/>
                <w:sz w:val="28"/>
                <w:szCs w:val="28"/>
              </w:rPr>
              <w:t>LOs</w:t>
            </w:r>
          </w:p>
        </w:tc>
        <w:tc>
          <w:tcPr>
            <w:tcW w:w="1530" w:type="dxa"/>
            <w:shd w:val="clear" w:color="auto" w:fill="DEEAF6" w:themeFill="accent1" w:themeFillTint="33"/>
            <w:vAlign w:val="center"/>
          </w:tcPr>
          <w:p w14:paraId="3222892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799" w:type="dxa"/>
            <w:shd w:val="clear" w:color="auto" w:fill="DEEAF6" w:themeFill="accent1" w:themeFillTint="33"/>
            <w:vAlign w:val="center"/>
          </w:tcPr>
          <w:p w14:paraId="71F395B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8B4D08" w:rsidRPr="008D1297" w14:paraId="2AAFBE48" w14:textId="77777777" w:rsidTr="008B4D08">
        <w:trPr>
          <w:trHeight w:val="399"/>
        </w:trPr>
        <w:tc>
          <w:tcPr>
            <w:tcW w:w="2171" w:type="dxa"/>
            <w:tcBorders>
              <w:right w:val="single" w:sz="6" w:space="0" w:color="4F81BD"/>
            </w:tcBorders>
            <w:shd w:val="clear" w:color="auto" w:fill="DEEAF6" w:themeFill="accent1" w:themeFillTint="33"/>
            <w:vAlign w:val="center"/>
          </w:tcPr>
          <w:p w14:paraId="520AAA4B"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7E33ECCA"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tcBorders>
              <w:left w:val="single" w:sz="6" w:space="0" w:color="4F81BD"/>
              <w:right w:val="single" w:sz="6" w:space="0" w:color="4F81BD"/>
            </w:tcBorders>
            <w:shd w:val="clear" w:color="auto" w:fill="DEEAF6" w:themeFill="accent1" w:themeFillTint="33"/>
          </w:tcPr>
          <w:p w14:paraId="290FF0A7"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The Nature of Probability and Statistics</w:t>
            </w:r>
          </w:p>
        </w:tc>
        <w:tc>
          <w:tcPr>
            <w:tcW w:w="990" w:type="dxa"/>
            <w:tcBorders>
              <w:left w:val="single" w:sz="6" w:space="0" w:color="4F81BD"/>
              <w:right w:val="single" w:sz="6" w:space="0" w:color="4F81BD"/>
            </w:tcBorders>
            <w:shd w:val="clear" w:color="auto" w:fill="DEEAF6" w:themeFill="accent1" w:themeFillTint="33"/>
            <w:vAlign w:val="center"/>
          </w:tcPr>
          <w:p w14:paraId="63900677"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530" w:type="dxa"/>
            <w:tcBorders>
              <w:left w:val="single" w:sz="6" w:space="0" w:color="4F81BD"/>
              <w:right w:val="single" w:sz="6" w:space="0" w:color="4F81BD"/>
            </w:tcBorders>
            <w:shd w:val="clear" w:color="auto" w:fill="DEEAF6" w:themeFill="accent1" w:themeFillTint="33"/>
          </w:tcPr>
          <w:p w14:paraId="2754EE3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0440F9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E1722F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tcBorders>
              <w:left w:val="single" w:sz="6" w:space="0" w:color="4F81BD"/>
            </w:tcBorders>
            <w:shd w:val="clear" w:color="auto" w:fill="DEEAF6" w:themeFill="accent1" w:themeFillTint="33"/>
            <w:vAlign w:val="center"/>
          </w:tcPr>
          <w:p w14:paraId="68A55B62"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8B4D08" w:rsidRPr="008D1297" w14:paraId="463FC4AD" w14:textId="77777777" w:rsidTr="008B4D08">
        <w:trPr>
          <w:trHeight w:val="339"/>
        </w:trPr>
        <w:tc>
          <w:tcPr>
            <w:tcW w:w="2171" w:type="dxa"/>
            <w:tcBorders>
              <w:right w:val="single" w:sz="6" w:space="0" w:color="4F81BD"/>
            </w:tcBorders>
            <w:shd w:val="clear" w:color="auto" w:fill="DEEAF6" w:themeFill="accent1" w:themeFillTint="33"/>
            <w:vAlign w:val="center"/>
          </w:tcPr>
          <w:p w14:paraId="3323976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77748D61"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4D60B434"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The Nature of Probability and Statistics</w:t>
            </w:r>
          </w:p>
        </w:tc>
        <w:tc>
          <w:tcPr>
            <w:tcW w:w="990" w:type="dxa"/>
            <w:shd w:val="clear" w:color="auto" w:fill="DEEAF6" w:themeFill="accent1" w:themeFillTint="33"/>
          </w:tcPr>
          <w:p w14:paraId="11EE135F"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FE4705">
              <w:rPr>
                <w:rFonts w:asciiTheme="majorBidi" w:hAnsiTheme="majorBidi" w:cstheme="majorBidi"/>
                <w:sz w:val="28"/>
                <w:szCs w:val="28"/>
                <w:lang w:bidi="ar-IQ"/>
              </w:rPr>
              <w:t>A1</w:t>
            </w:r>
          </w:p>
        </w:tc>
        <w:tc>
          <w:tcPr>
            <w:tcW w:w="1530" w:type="dxa"/>
            <w:shd w:val="clear" w:color="auto" w:fill="DEEAF6" w:themeFill="accent1" w:themeFillTint="33"/>
          </w:tcPr>
          <w:p w14:paraId="7569ED3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7BBF332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11AFC1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334702B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8B4D08" w:rsidRPr="008D1297" w14:paraId="3D965EB9" w14:textId="77777777" w:rsidTr="008B4D08">
        <w:trPr>
          <w:trHeight w:val="320"/>
        </w:trPr>
        <w:tc>
          <w:tcPr>
            <w:tcW w:w="2171" w:type="dxa"/>
            <w:tcBorders>
              <w:right w:val="single" w:sz="6" w:space="0" w:color="4F81BD"/>
            </w:tcBorders>
            <w:shd w:val="clear" w:color="auto" w:fill="DEEAF6" w:themeFill="accent1" w:themeFillTint="33"/>
            <w:vAlign w:val="center"/>
          </w:tcPr>
          <w:p w14:paraId="1769026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328E164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tcBorders>
              <w:left w:val="single" w:sz="6" w:space="0" w:color="4F81BD"/>
              <w:right w:val="single" w:sz="6" w:space="0" w:color="4F81BD"/>
            </w:tcBorders>
            <w:shd w:val="clear" w:color="auto" w:fill="DEEAF6" w:themeFill="accent1" w:themeFillTint="33"/>
          </w:tcPr>
          <w:p w14:paraId="0FF9EBCE"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Frequency Distribution and Graphs</w:t>
            </w:r>
          </w:p>
        </w:tc>
        <w:tc>
          <w:tcPr>
            <w:tcW w:w="990" w:type="dxa"/>
            <w:tcBorders>
              <w:left w:val="single" w:sz="6" w:space="0" w:color="4F81BD"/>
              <w:right w:val="single" w:sz="6" w:space="0" w:color="4F81BD"/>
            </w:tcBorders>
            <w:shd w:val="clear" w:color="auto" w:fill="DEEAF6" w:themeFill="accent1" w:themeFillTint="33"/>
          </w:tcPr>
          <w:p w14:paraId="01D7E5E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FE4705">
              <w:rPr>
                <w:rFonts w:asciiTheme="majorBidi" w:hAnsiTheme="majorBidi" w:cstheme="majorBidi"/>
                <w:sz w:val="28"/>
                <w:szCs w:val="28"/>
                <w:lang w:bidi="ar-IQ"/>
              </w:rPr>
              <w:t>A1</w:t>
            </w:r>
          </w:p>
        </w:tc>
        <w:tc>
          <w:tcPr>
            <w:tcW w:w="1530" w:type="dxa"/>
            <w:tcBorders>
              <w:left w:val="single" w:sz="6" w:space="0" w:color="4F81BD"/>
              <w:right w:val="single" w:sz="6" w:space="0" w:color="4F81BD"/>
            </w:tcBorders>
            <w:shd w:val="clear" w:color="auto" w:fill="DEEAF6" w:themeFill="accent1" w:themeFillTint="33"/>
          </w:tcPr>
          <w:p w14:paraId="529C6F6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66A354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38BEA5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tcBorders>
              <w:left w:val="single" w:sz="6" w:space="0" w:color="4F81BD"/>
            </w:tcBorders>
            <w:shd w:val="clear" w:color="auto" w:fill="DEEAF6" w:themeFill="accent1" w:themeFillTint="33"/>
            <w:vAlign w:val="center"/>
          </w:tcPr>
          <w:p w14:paraId="69AA1938"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8B4D08" w:rsidRPr="008D1297" w14:paraId="123361A7" w14:textId="77777777" w:rsidTr="008B4D08">
        <w:trPr>
          <w:trHeight w:val="331"/>
        </w:trPr>
        <w:tc>
          <w:tcPr>
            <w:tcW w:w="2171" w:type="dxa"/>
            <w:tcBorders>
              <w:right w:val="single" w:sz="6" w:space="0" w:color="4F81BD"/>
            </w:tcBorders>
            <w:shd w:val="clear" w:color="auto" w:fill="DEEAF6" w:themeFill="accent1" w:themeFillTint="33"/>
            <w:vAlign w:val="center"/>
          </w:tcPr>
          <w:p w14:paraId="4CBCAFD4"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7DB242E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3ABED2BF"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Frequency Distribution and Graphs</w:t>
            </w:r>
          </w:p>
        </w:tc>
        <w:tc>
          <w:tcPr>
            <w:tcW w:w="990" w:type="dxa"/>
            <w:shd w:val="clear" w:color="auto" w:fill="DEEAF6" w:themeFill="accent1" w:themeFillTint="33"/>
          </w:tcPr>
          <w:p w14:paraId="45A7B00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FE4705">
              <w:rPr>
                <w:rFonts w:asciiTheme="majorBidi" w:hAnsiTheme="majorBidi" w:cstheme="majorBidi"/>
                <w:sz w:val="28"/>
                <w:szCs w:val="28"/>
                <w:lang w:bidi="ar-IQ"/>
              </w:rPr>
              <w:t>A1</w:t>
            </w:r>
          </w:p>
        </w:tc>
        <w:tc>
          <w:tcPr>
            <w:tcW w:w="1530" w:type="dxa"/>
            <w:shd w:val="clear" w:color="auto" w:fill="DEEAF6" w:themeFill="accent1" w:themeFillTint="33"/>
          </w:tcPr>
          <w:p w14:paraId="4D197AD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58AC36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77727D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513FA89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8B4D08" w:rsidRPr="008D1297" w14:paraId="266197F0" w14:textId="77777777" w:rsidTr="008B4D08">
        <w:trPr>
          <w:trHeight w:val="340"/>
        </w:trPr>
        <w:tc>
          <w:tcPr>
            <w:tcW w:w="2171" w:type="dxa"/>
            <w:tcBorders>
              <w:right w:val="single" w:sz="6" w:space="0" w:color="4F81BD"/>
            </w:tcBorders>
            <w:shd w:val="clear" w:color="auto" w:fill="DEEAF6" w:themeFill="accent1" w:themeFillTint="33"/>
            <w:vAlign w:val="center"/>
          </w:tcPr>
          <w:p w14:paraId="5836115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2D452AD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tcBorders>
              <w:left w:val="single" w:sz="6" w:space="0" w:color="4F81BD"/>
              <w:right w:val="single" w:sz="6" w:space="0" w:color="4F81BD"/>
            </w:tcBorders>
            <w:shd w:val="clear" w:color="auto" w:fill="DEEAF6" w:themeFill="accent1" w:themeFillTint="33"/>
          </w:tcPr>
          <w:p w14:paraId="5189AFA8"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Frequency Distribution and Graphs</w:t>
            </w:r>
          </w:p>
        </w:tc>
        <w:tc>
          <w:tcPr>
            <w:tcW w:w="990" w:type="dxa"/>
            <w:tcBorders>
              <w:left w:val="single" w:sz="6" w:space="0" w:color="4F81BD"/>
              <w:right w:val="single" w:sz="6" w:space="0" w:color="4F81BD"/>
            </w:tcBorders>
            <w:shd w:val="clear" w:color="auto" w:fill="DEEAF6" w:themeFill="accent1" w:themeFillTint="33"/>
          </w:tcPr>
          <w:p w14:paraId="2A249E4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FE4705">
              <w:rPr>
                <w:rFonts w:asciiTheme="majorBidi" w:hAnsiTheme="majorBidi" w:cstheme="majorBidi"/>
                <w:sz w:val="28"/>
                <w:szCs w:val="28"/>
                <w:lang w:bidi="ar-IQ"/>
              </w:rPr>
              <w:t>A1</w:t>
            </w:r>
          </w:p>
        </w:tc>
        <w:tc>
          <w:tcPr>
            <w:tcW w:w="1530" w:type="dxa"/>
            <w:tcBorders>
              <w:left w:val="single" w:sz="6" w:space="0" w:color="4F81BD"/>
              <w:right w:val="single" w:sz="6" w:space="0" w:color="4F81BD"/>
            </w:tcBorders>
            <w:shd w:val="clear" w:color="auto" w:fill="DEEAF6" w:themeFill="accent1" w:themeFillTint="33"/>
          </w:tcPr>
          <w:p w14:paraId="59D96A0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4C6678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A7DF0E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tcBorders>
              <w:left w:val="single" w:sz="6" w:space="0" w:color="4F81BD"/>
            </w:tcBorders>
            <w:shd w:val="clear" w:color="auto" w:fill="DEEAF6" w:themeFill="accent1" w:themeFillTint="33"/>
            <w:vAlign w:val="center"/>
          </w:tcPr>
          <w:p w14:paraId="5C90498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8B4D08" w:rsidRPr="008D1297" w14:paraId="1CF50B3E" w14:textId="77777777" w:rsidTr="008B4D08">
        <w:trPr>
          <w:trHeight w:val="323"/>
        </w:trPr>
        <w:tc>
          <w:tcPr>
            <w:tcW w:w="2171" w:type="dxa"/>
            <w:tcBorders>
              <w:right w:val="single" w:sz="6" w:space="0" w:color="4F81BD"/>
            </w:tcBorders>
            <w:shd w:val="clear" w:color="auto" w:fill="DEEAF6" w:themeFill="accent1" w:themeFillTint="33"/>
            <w:vAlign w:val="center"/>
          </w:tcPr>
          <w:p w14:paraId="090E8824"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0D89782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6DD3A7BD"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Data Description</w:t>
            </w:r>
          </w:p>
        </w:tc>
        <w:tc>
          <w:tcPr>
            <w:tcW w:w="990" w:type="dxa"/>
            <w:shd w:val="clear" w:color="auto" w:fill="DEEAF6" w:themeFill="accent1" w:themeFillTint="33"/>
          </w:tcPr>
          <w:p w14:paraId="6BD6FE9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FE4705">
              <w:rPr>
                <w:rFonts w:asciiTheme="majorBidi" w:hAnsiTheme="majorBidi" w:cstheme="majorBidi"/>
                <w:sz w:val="28"/>
                <w:szCs w:val="28"/>
                <w:lang w:bidi="ar-IQ"/>
              </w:rPr>
              <w:t>A1</w:t>
            </w:r>
          </w:p>
        </w:tc>
        <w:tc>
          <w:tcPr>
            <w:tcW w:w="1530" w:type="dxa"/>
            <w:shd w:val="clear" w:color="auto" w:fill="DEEAF6" w:themeFill="accent1" w:themeFillTint="33"/>
          </w:tcPr>
          <w:p w14:paraId="31F297B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42B40B3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02044B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40F89EE8"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8B4D08" w:rsidRPr="008D1297" w14:paraId="4659A0FA" w14:textId="77777777" w:rsidTr="008B4D08">
        <w:trPr>
          <w:trHeight w:val="323"/>
        </w:trPr>
        <w:tc>
          <w:tcPr>
            <w:tcW w:w="2171" w:type="dxa"/>
            <w:tcBorders>
              <w:right w:val="single" w:sz="6" w:space="0" w:color="4F81BD"/>
            </w:tcBorders>
            <w:shd w:val="clear" w:color="auto" w:fill="DEEAF6" w:themeFill="accent1" w:themeFillTint="33"/>
            <w:vAlign w:val="center"/>
          </w:tcPr>
          <w:p w14:paraId="7FBCFEA5"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1081F7D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650D4B77"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Data Description</w:t>
            </w:r>
          </w:p>
        </w:tc>
        <w:tc>
          <w:tcPr>
            <w:tcW w:w="990" w:type="dxa"/>
            <w:shd w:val="clear" w:color="auto" w:fill="DEEAF6" w:themeFill="accent1" w:themeFillTint="33"/>
          </w:tcPr>
          <w:p w14:paraId="4A15111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FE4705">
              <w:rPr>
                <w:rFonts w:asciiTheme="majorBidi" w:hAnsiTheme="majorBidi" w:cstheme="majorBidi"/>
                <w:sz w:val="28"/>
                <w:szCs w:val="28"/>
                <w:lang w:bidi="ar-IQ"/>
              </w:rPr>
              <w:t>A1</w:t>
            </w:r>
          </w:p>
        </w:tc>
        <w:tc>
          <w:tcPr>
            <w:tcW w:w="1530" w:type="dxa"/>
            <w:shd w:val="clear" w:color="auto" w:fill="DEEAF6" w:themeFill="accent1" w:themeFillTint="33"/>
          </w:tcPr>
          <w:p w14:paraId="253C5DD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7E7EDF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7A040A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19DCCAB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8B4D08" w:rsidRPr="008D1297" w14:paraId="4318FE7B" w14:textId="77777777" w:rsidTr="008B4D08">
        <w:trPr>
          <w:trHeight w:val="323"/>
        </w:trPr>
        <w:tc>
          <w:tcPr>
            <w:tcW w:w="2171" w:type="dxa"/>
            <w:tcBorders>
              <w:right w:val="single" w:sz="6" w:space="0" w:color="4F81BD"/>
            </w:tcBorders>
            <w:shd w:val="clear" w:color="auto" w:fill="DEEAF6" w:themeFill="accent1" w:themeFillTint="33"/>
            <w:vAlign w:val="center"/>
          </w:tcPr>
          <w:p w14:paraId="7781702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3BB7B5F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11CCE169"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Probability and Counting Rules</w:t>
            </w:r>
          </w:p>
        </w:tc>
        <w:tc>
          <w:tcPr>
            <w:tcW w:w="990" w:type="dxa"/>
            <w:shd w:val="clear" w:color="auto" w:fill="DEEAF6" w:themeFill="accent1" w:themeFillTint="33"/>
          </w:tcPr>
          <w:p w14:paraId="7BF0255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FE4705">
              <w:rPr>
                <w:rFonts w:asciiTheme="majorBidi" w:hAnsiTheme="majorBidi" w:cstheme="majorBidi"/>
                <w:sz w:val="28"/>
                <w:szCs w:val="28"/>
                <w:lang w:bidi="ar-IQ"/>
              </w:rPr>
              <w:t>A1</w:t>
            </w:r>
          </w:p>
        </w:tc>
        <w:tc>
          <w:tcPr>
            <w:tcW w:w="1530" w:type="dxa"/>
            <w:shd w:val="clear" w:color="auto" w:fill="DEEAF6" w:themeFill="accent1" w:themeFillTint="33"/>
          </w:tcPr>
          <w:p w14:paraId="46D5CDF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34BD96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FDFCEE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2811849B"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8B4D08" w:rsidRPr="008D1297" w14:paraId="288DD5E8" w14:textId="77777777" w:rsidTr="008B4D08">
        <w:trPr>
          <w:trHeight w:val="323"/>
        </w:trPr>
        <w:tc>
          <w:tcPr>
            <w:tcW w:w="2171" w:type="dxa"/>
            <w:tcBorders>
              <w:right w:val="single" w:sz="6" w:space="0" w:color="4F81BD"/>
            </w:tcBorders>
            <w:shd w:val="clear" w:color="auto" w:fill="DEEAF6" w:themeFill="accent1" w:themeFillTint="33"/>
            <w:vAlign w:val="center"/>
          </w:tcPr>
          <w:p w14:paraId="30E79C29"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405EA4D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09E5AA30"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Probability and Counting Rules</w:t>
            </w:r>
          </w:p>
        </w:tc>
        <w:tc>
          <w:tcPr>
            <w:tcW w:w="990" w:type="dxa"/>
            <w:shd w:val="clear" w:color="auto" w:fill="DEEAF6" w:themeFill="accent1" w:themeFillTint="33"/>
          </w:tcPr>
          <w:p w14:paraId="4ABEB91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A10CE6">
              <w:rPr>
                <w:rFonts w:asciiTheme="majorBidi" w:hAnsiTheme="majorBidi" w:cstheme="majorBidi"/>
                <w:sz w:val="28"/>
                <w:szCs w:val="28"/>
                <w:lang w:bidi="ar-IQ"/>
              </w:rPr>
              <w:t>A1</w:t>
            </w:r>
          </w:p>
        </w:tc>
        <w:tc>
          <w:tcPr>
            <w:tcW w:w="1530" w:type="dxa"/>
            <w:shd w:val="clear" w:color="auto" w:fill="DEEAF6" w:themeFill="accent1" w:themeFillTint="33"/>
          </w:tcPr>
          <w:p w14:paraId="11D0B14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E2CE00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A9B6F7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680F286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8B4D08" w:rsidRPr="008D1297" w14:paraId="10FABD32" w14:textId="77777777" w:rsidTr="008B4D08">
        <w:trPr>
          <w:trHeight w:val="323"/>
        </w:trPr>
        <w:tc>
          <w:tcPr>
            <w:tcW w:w="2171" w:type="dxa"/>
            <w:tcBorders>
              <w:right w:val="single" w:sz="6" w:space="0" w:color="4F81BD"/>
            </w:tcBorders>
            <w:shd w:val="clear" w:color="auto" w:fill="DEEAF6" w:themeFill="accent1" w:themeFillTint="33"/>
            <w:vAlign w:val="center"/>
          </w:tcPr>
          <w:p w14:paraId="6453DAA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7FF738E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4A4F4E76" w14:textId="77777777" w:rsidR="008B4D08" w:rsidRPr="008D1297" w:rsidRDefault="008B4D08" w:rsidP="008B4D08">
            <w:pPr>
              <w:pStyle w:val="NoSpacing"/>
              <w:shd w:val="clear" w:color="auto" w:fill="ACB9CA" w:themeFill="text2" w:themeFillTint="66"/>
              <w:bidi w:val="0"/>
              <w:ind w:left="-18"/>
              <w:jc w:val="both"/>
              <w:rPr>
                <w:rFonts w:asciiTheme="majorBidi" w:hAnsiTheme="majorBidi" w:cstheme="majorBidi"/>
                <w:sz w:val="28"/>
                <w:szCs w:val="28"/>
                <w:lang w:bidi="ar-IQ"/>
              </w:rPr>
            </w:pPr>
            <w:r>
              <w:rPr>
                <w:rFonts w:asciiTheme="majorBidi" w:hAnsiTheme="majorBidi" w:cstheme="majorBidi"/>
                <w:sz w:val="28"/>
                <w:szCs w:val="28"/>
              </w:rPr>
              <w:t>Discrete Probability Distribution</w:t>
            </w:r>
          </w:p>
        </w:tc>
        <w:tc>
          <w:tcPr>
            <w:tcW w:w="990" w:type="dxa"/>
            <w:shd w:val="clear" w:color="auto" w:fill="DEEAF6" w:themeFill="accent1" w:themeFillTint="33"/>
          </w:tcPr>
          <w:p w14:paraId="5F81DC9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A10CE6">
              <w:rPr>
                <w:rFonts w:asciiTheme="majorBidi" w:hAnsiTheme="majorBidi" w:cstheme="majorBidi"/>
                <w:sz w:val="28"/>
                <w:szCs w:val="28"/>
                <w:lang w:bidi="ar-IQ"/>
              </w:rPr>
              <w:t>A1</w:t>
            </w:r>
          </w:p>
        </w:tc>
        <w:tc>
          <w:tcPr>
            <w:tcW w:w="1530" w:type="dxa"/>
            <w:shd w:val="clear" w:color="auto" w:fill="DEEAF6" w:themeFill="accent1" w:themeFillTint="33"/>
          </w:tcPr>
          <w:p w14:paraId="13F91B0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68F750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88A377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497E652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8B4D08" w:rsidRPr="008D1297" w14:paraId="352E4492" w14:textId="77777777" w:rsidTr="008B4D08">
        <w:trPr>
          <w:trHeight w:val="323"/>
        </w:trPr>
        <w:tc>
          <w:tcPr>
            <w:tcW w:w="2171" w:type="dxa"/>
            <w:tcBorders>
              <w:right w:val="single" w:sz="6" w:space="0" w:color="4F81BD"/>
            </w:tcBorders>
            <w:shd w:val="clear" w:color="auto" w:fill="DEEAF6" w:themeFill="accent1" w:themeFillTint="33"/>
            <w:vAlign w:val="center"/>
          </w:tcPr>
          <w:p w14:paraId="7E38D39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651A636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406469EB" w14:textId="77777777" w:rsidR="008B4D08" w:rsidRPr="008D1297" w:rsidRDefault="008B4D08" w:rsidP="008B4D08">
            <w:pPr>
              <w:pStyle w:val="NoSpacing"/>
              <w:shd w:val="clear" w:color="auto" w:fill="ACB9CA" w:themeFill="text2" w:themeFillTint="66"/>
              <w:bidi w:val="0"/>
              <w:jc w:val="both"/>
              <w:rPr>
                <w:rFonts w:asciiTheme="majorBidi" w:hAnsiTheme="majorBidi" w:cstheme="majorBidi"/>
                <w:sz w:val="28"/>
                <w:szCs w:val="28"/>
                <w:lang w:bidi="ar-IQ"/>
              </w:rPr>
            </w:pPr>
            <w:r>
              <w:rPr>
                <w:rFonts w:asciiTheme="majorBidi" w:hAnsiTheme="majorBidi" w:cstheme="majorBidi"/>
                <w:sz w:val="28"/>
                <w:szCs w:val="28"/>
              </w:rPr>
              <w:t>Discrete Probability Distribution</w:t>
            </w:r>
          </w:p>
        </w:tc>
        <w:tc>
          <w:tcPr>
            <w:tcW w:w="990" w:type="dxa"/>
            <w:shd w:val="clear" w:color="auto" w:fill="DEEAF6" w:themeFill="accent1" w:themeFillTint="33"/>
          </w:tcPr>
          <w:p w14:paraId="67402DB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A10CE6">
              <w:rPr>
                <w:rFonts w:asciiTheme="majorBidi" w:hAnsiTheme="majorBidi" w:cstheme="majorBidi"/>
                <w:sz w:val="28"/>
                <w:szCs w:val="28"/>
                <w:lang w:bidi="ar-IQ"/>
              </w:rPr>
              <w:t>A1</w:t>
            </w:r>
          </w:p>
        </w:tc>
        <w:tc>
          <w:tcPr>
            <w:tcW w:w="1530" w:type="dxa"/>
            <w:shd w:val="clear" w:color="auto" w:fill="DEEAF6" w:themeFill="accent1" w:themeFillTint="33"/>
          </w:tcPr>
          <w:p w14:paraId="2427B5E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27A3DA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69B13B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46513A1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8B4D08" w:rsidRPr="008D1297" w14:paraId="19B2D881" w14:textId="77777777" w:rsidTr="008B4D08">
        <w:trPr>
          <w:trHeight w:val="323"/>
        </w:trPr>
        <w:tc>
          <w:tcPr>
            <w:tcW w:w="2171" w:type="dxa"/>
            <w:tcBorders>
              <w:right w:val="single" w:sz="6" w:space="0" w:color="4F81BD"/>
            </w:tcBorders>
            <w:shd w:val="clear" w:color="auto" w:fill="DEEAF6" w:themeFill="accent1" w:themeFillTint="33"/>
            <w:vAlign w:val="center"/>
          </w:tcPr>
          <w:p w14:paraId="4B09621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4203F58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2CEEFD3B" w14:textId="77777777" w:rsidR="008B4D08" w:rsidRPr="008D1297" w:rsidRDefault="008B4D08" w:rsidP="008B4D08">
            <w:pPr>
              <w:pStyle w:val="NoSpacing"/>
              <w:shd w:val="clear" w:color="auto" w:fill="ACB9CA" w:themeFill="text2" w:themeFillTint="66"/>
              <w:bidi w:val="0"/>
              <w:jc w:val="both"/>
              <w:rPr>
                <w:rFonts w:asciiTheme="majorBidi" w:hAnsiTheme="majorBidi" w:cstheme="majorBidi"/>
                <w:sz w:val="28"/>
                <w:szCs w:val="28"/>
                <w:lang w:bidi="ar-IQ"/>
              </w:rPr>
            </w:pPr>
            <w:r>
              <w:rPr>
                <w:rFonts w:asciiTheme="majorBidi" w:hAnsiTheme="majorBidi" w:cstheme="majorBidi"/>
                <w:sz w:val="28"/>
                <w:szCs w:val="28"/>
              </w:rPr>
              <w:t>Discrete Probability Distribution</w:t>
            </w:r>
          </w:p>
        </w:tc>
        <w:tc>
          <w:tcPr>
            <w:tcW w:w="990" w:type="dxa"/>
            <w:shd w:val="clear" w:color="auto" w:fill="DEEAF6" w:themeFill="accent1" w:themeFillTint="33"/>
          </w:tcPr>
          <w:p w14:paraId="67759B5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A10CE6">
              <w:rPr>
                <w:rFonts w:asciiTheme="majorBidi" w:hAnsiTheme="majorBidi" w:cstheme="majorBidi"/>
                <w:sz w:val="28"/>
                <w:szCs w:val="28"/>
                <w:lang w:bidi="ar-IQ"/>
              </w:rPr>
              <w:t>A1</w:t>
            </w:r>
          </w:p>
        </w:tc>
        <w:tc>
          <w:tcPr>
            <w:tcW w:w="1530" w:type="dxa"/>
            <w:shd w:val="clear" w:color="auto" w:fill="DEEAF6" w:themeFill="accent1" w:themeFillTint="33"/>
          </w:tcPr>
          <w:p w14:paraId="25D47F4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424264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9DE51C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40F5330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8B4D08" w:rsidRPr="008D1297" w14:paraId="75885931" w14:textId="77777777" w:rsidTr="008B4D08">
        <w:trPr>
          <w:trHeight w:val="323"/>
        </w:trPr>
        <w:tc>
          <w:tcPr>
            <w:tcW w:w="2171" w:type="dxa"/>
            <w:tcBorders>
              <w:right w:val="single" w:sz="6" w:space="0" w:color="4F81BD"/>
            </w:tcBorders>
            <w:shd w:val="clear" w:color="auto" w:fill="DEEAF6" w:themeFill="accent1" w:themeFillTint="33"/>
            <w:vAlign w:val="center"/>
          </w:tcPr>
          <w:p w14:paraId="7D287B3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150CE41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2A966BC5" w14:textId="77777777" w:rsidR="008B4D08" w:rsidRPr="008D1297" w:rsidRDefault="008B4D08" w:rsidP="008B4D08">
            <w:pPr>
              <w:pStyle w:val="NoSpacing"/>
              <w:shd w:val="clear" w:color="auto" w:fill="ACB9CA" w:themeFill="text2" w:themeFillTint="66"/>
              <w:bidi w:val="0"/>
              <w:jc w:val="both"/>
              <w:rPr>
                <w:rFonts w:asciiTheme="majorBidi" w:hAnsiTheme="majorBidi" w:cstheme="majorBidi"/>
                <w:sz w:val="28"/>
                <w:szCs w:val="28"/>
                <w:lang w:bidi="ar-IQ"/>
              </w:rPr>
            </w:pPr>
            <w:r>
              <w:rPr>
                <w:rFonts w:asciiTheme="majorBidi" w:hAnsiTheme="majorBidi" w:cstheme="majorBidi"/>
                <w:sz w:val="28"/>
                <w:szCs w:val="28"/>
              </w:rPr>
              <w:t>The Normal Distribution</w:t>
            </w:r>
          </w:p>
        </w:tc>
        <w:tc>
          <w:tcPr>
            <w:tcW w:w="990" w:type="dxa"/>
            <w:shd w:val="clear" w:color="auto" w:fill="DEEAF6" w:themeFill="accent1" w:themeFillTint="33"/>
          </w:tcPr>
          <w:p w14:paraId="67B1274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A10CE6">
              <w:rPr>
                <w:rFonts w:asciiTheme="majorBidi" w:hAnsiTheme="majorBidi" w:cstheme="majorBidi"/>
                <w:sz w:val="28"/>
                <w:szCs w:val="28"/>
                <w:lang w:bidi="ar-IQ"/>
              </w:rPr>
              <w:t>A1</w:t>
            </w:r>
          </w:p>
        </w:tc>
        <w:tc>
          <w:tcPr>
            <w:tcW w:w="1530" w:type="dxa"/>
            <w:shd w:val="clear" w:color="auto" w:fill="DEEAF6" w:themeFill="accent1" w:themeFillTint="33"/>
          </w:tcPr>
          <w:p w14:paraId="123BB56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7AB845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9FFE4F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59002495"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8B4D08" w:rsidRPr="008D1297" w14:paraId="481BC6B8" w14:textId="77777777" w:rsidTr="008B4D08">
        <w:trPr>
          <w:trHeight w:val="323"/>
        </w:trPr>
        <w:tc>
          <w:tcPr>
            <w:tcW w:w="2171" w:type="dxa"/>
            <w:tcBorders>
              <w:right w:val="single" w:sz="6" w:space="0" w:color="4F81BD"/>
            </w:tcBorders>
            <w:shd w:val="clear" w:color="auto" w:fill="DEEAF6" w:themeFill="accent1" w:themeFillTint="33"/>
            <w:vAlign w:val="center"/>
          </w:tcPr>
          <w:p w14:paraId="0AD2B0A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4FD0AAB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1331644E"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The Normal Distribution</w:t>
            </w:r>
          </w:p>
        </w:tc>
        <w:tc>
          <w:tcPr>
            <w:tcW w:w="990" w:type="dxa"/>
            <w:shd w:val="clear" w:color="auto" w:fill="DEEAF6" w:themeFill="accent1" w:themeFillTint="33"/>
          </w:tcPr>
          <w:p w14:paraId="68E1BE8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A10CE6">
              <w:rPr>
                <w:rFonts w:asciiTheme="majorBidi" w:hAnsiTheme="majorBidi" w:cstheme="majorBidi"/>
                <w:sz w:val="28"/>
                <w:szCs w:val="28"/>
                <w:lang w:bidi="ar-IQ"/>
              </w:rPr>
              <w:t>A1</w:t>
            </w:r>
          </w:p>
        </w:tc>
        <w:tc>
          <w:tcPr>
            <w:tcW w:w="1530" w:type="dxa"/>
            <w:shd w:val="clear" w:color="auto" w:fill="DEEAF6" w:themeFill="accent1" w:themeFillTint="33"/>
          </w:tcPr>
          <w:p w14:paraId="37582C9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 (</w:t>
            </w:r>
            <w:r w:rsidRPr="008D1297">
              <w:rPr>
                <w:rFonts w:asciiTheme="majorBidi" w:hAnsiTheme="majorBidi" w:cstheme="majorBidi"/>
                <w:sz w:val="28"/>
                <w:szCs w:val="28"/>
              </w:rPr>
              <w:t>1the.</w:t>
            </w:r>
          </w:p>
          <w:p w14:paraId="4CB3A95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r>
              <w:rPr>
                <w:rFonts w:asciiTheme="majorBidi" w:hAnsiTheme="majorBidi" w:cstheme="majorBidi"/>
                <w:sz w:val="28"/>
                <w:szCs w:val="28"/>
              </w:rPr>
              <w:t>)</w:t>
            </w:r>
          </w:p>
        </w:tc>
        <w:tc>
          <w:tcPr>
            <w:tcW w:w="799" w:type="dxa"/>
            <w:shd w:val="clear" w:color="auto" w:fill="DEEAF6" w:themeFill="accent1" w:themeFillTint="33"/>
            <w:vAlign w:val="center"/>
          </w:tcPr>
          <w:p w14:paraId="237484EA"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8B4D08" w:rsidRPr="008D1297" w14:paraId="5B07DBE8" w14:textId="77777777" w:rsidTr="008B4D08">
        <w:trPr>
          <w:trHeight w:val="323"/>
        </w:trPr>
        <w:tc>
          <w:tcPr>
            <w:tcW w:w="2171" w:type="dxa"/>
            <w:tcBorders>
              <w:right w:val="single" w:sz="6" w:space="0" w:color="4F81BD"/>
            </w:tcBorders>
            <w:shd w:val="clear" w:color="auto" w:fill="DEEAF6" w:themeFill="accent1" w:themeFillTint="33"/>
            <w:vAlign w:val="center"/>
          </w:tcPr>
          <w:p w14:paraId="6CA36625"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5392897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37B03CA0"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The Normal Distribution</w:t>
            </w:r>
          </w:p>
        </w:tc>
        <w:tc>
          <w:tcPr>
            <w:tcW w:w="990" w:type="dxa"/>
            <w:shd w:val="clear" w:color="auto" w:fill="DEEAF6" w:themeFill="accent1" w:themeFillTint="33"/>
          </w:tcPr>
          <w:p w14:paraId="7F1287E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A10CE6">
              <w:rPr>
                <w:rFonts w:asciiTheme="majorBidi" w:hAnsiTheme="majorBidi" w:cstheme="majorBidi"/>
                <w:sz w:val="28"/>
                <w:szCs w:val="28"/>
                <w:lang w:bidi="ar-IQ"/>
              </w:rPr>
              <w:t>A1</w:t>
            </w:r>
          </w:p>
        </w:tc>
        <w:tc>
          <w:tcPr>
            <w:tcW w:w="1530" w:type="dxa"/>
            <w:shd w:val="clear" w:color="auto" w:fill="DEEAF6" w:themeFill="accent1" w:themeFillTint="33"/>
          </w:tcPr>
          <w:p w14:paraId="04F4E1E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418BB9F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86AA23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1DDDA4C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8B4D08" w:rsidRPr="008D1297" w14:paraId="1500B5DD" w14:textId="77777777" w:rsidTr="008B4D08">
        <w:trPr>
          <w:trHeight w:val="323"/>
        </w:trPr>
        <w:tc>
          <w:tcPr>
            <w:tcW w:w="2171" w:type="dxa"/>
            <w:tcBorders>
              <w:right w:val="single" w:sz="6" w:space="0" w:color="4F81BD"/>
            </w:tcBorders>
            <w:shd w:val="clear" w:color="auto" w:fill="DEEAF6" w:themeFill="accent1" w:themeFillTint="33"/>
            <w:vAlign w:val="center"/>
          </w:tcPr>
          <w:p w14:paraId="578C3D2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3A12F44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043161D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Confidence Intervals and Sample Size</w:t>
            </w:r>
          </w:p>
        </w:tc>
        <w:tc>
          <w:tcPr>
            <w:tcW w:w="990" w:type="dxa"/>
            <w:shd w:val="clear" w:color="auto" w:fill="DEEAF6" w:themeFill="accent1" w:themeFillTint="33"/>
          </w:tcPr>
          <w:p w14:paraId="7582609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A10CE6">
              <w:rPr>
                <w:rFonts w:asciiTheme="majorBidi" w:hAnsiTheme="majorBidi" w:cstheme="majorBidi"/>
                <w:sz w:val="28"/>
                <w:szCs w:val="28"/>
                <w:lang w:bidi="ar-IQ"/>
              </w:rPr>
              <w:t>A1</w:t>
            </w:r>
          </w:p>
        </w:tc>
        <w:tc>
          <w:tcPr>
            <w:tcW w:w="1530" w:type="dxa"/>
            <w:shd w:val="clear" w:color="auto" w:fill="DEEAF6" w:themeFill="accent1" w:themeFillTint="33"/>
          </w:tcPr>
          <w:p w14:paraId="25C0A6F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AD26CC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5A3213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7E3D6961"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8B4D08" w:rsidRPr="008D1297" w14:paraId="625B7883" w14:textId="77777777" w:rsidTr="008B4D08">
        <w:trPr>
          <w:trHeight w:val="323"/>
        </w:trPr>
        <w:tc>
          <w:tcPr>
            <w:tcW w:w="2171" w:type="dxa"/>
            <w:tcBorders>
              <w:right w:val="single" w:sz="6" w:space="0" w:color="4F81BD"/>
            </w:tcBorders>
            <w:shd w:val="clear" w:color="auto" w:fill="DEEAF6" w:themeFill="accent1" w:themeFillTint="33"/>
            <w:vAlign w:val="center"/>
          </w:tcPr>
          <w:p w14:paraId="574D8A1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54B6A38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7DABC3A9" w14:textId="77777777" w:rsidR="008B4D08" w:rsidRPr="008D1297" w:rsidRDefault="008B4D08" w:rsidP="008B4D08">
            <w:pPr>
              <w:jc w:val="both"/>
              <w:rPr>
                <w:rFonts w:asciiTheme="majorBidi" w:hAnsiTheme="majorBidi" w:cstheme="majorBidi"/>
                <w:sz w:val="28"/>
                <w:szCs w:val="28"/>
              </w:rPr>
            </w:pPr>
            <w:r>
              <w:rPr>
                <w:rFonts w:asciiTheme="majorBidi" w:hAnsiTheme="majorBidi" w:cstheme="majorBidi"/>
                <w:sz w:val="28"/>
                <w:szCs w:val="28"/>
              </w:rPr>
              <w:t>Confidence Intervals and Sample Size</w:t>
            </w:r>
            <w:r w:rsidRPr="008D1297">
              <w:rPr>
                <w:rFonts w:asciiTheme="majorBidi" w:hAnsiTheme="majorBidi" w:cstheme="majorBidi"/>
                <w:sz w:val="28"/>
                <w:szCs w:val="28"/>
              </w:rPr>
              <w:t xml:space="preserve"> </w:t>
            </w:r>
          </w:p>
        </w:tc>
        <w:tc>
          <w:tcPr>
            <w:tcW w:w="990" w:type="dxa"/>
            <w:shd w:val="clear" w:color="auto" w:fill="DEEAF6" w:themeFill="accent1" w:themeFillTint="33"/>
          </w:tcPr>
          <w:p w14:paraId="417E19E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A10CE6">
              <w:rPr>
                <w:rFonts w:asciiTheme="majorBidi" w:hAnsiTheme="majorBidi" w:cstheme="majorBidi"/>
                <w:sz w:val="28"/>
                <w:szCs w:val="28"/>
                <w:lang w:bidi="ar-IQ"/>
              </w:rPr>
              <w:t>A1</w:t>
            </w:r>
          </w:p>
        </w:tc>
        <w:tc>
          <w:tcPr>
            <w:tcW w:w="1530" w:type="dxa"/>
            <w:shd w:val="clear" w:color="auto" w:fill="DEEAF6" w:themeFill="accent1" w:themeFillTint="33"/>
          </w:tcPr>
          <w:p w14:paraId="1DB3FE1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D27B66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78CBB6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0CFD095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8B4D08" w:rsidRPr="008D1297" w14:paraId="6BD6C1F7" w14:textId="77777777" w:rsidTr="008B4D08">
        <w:trPr>
          <w:trHeight w:val="323"/>
        </w:trPr>
        <w:tc>
          <w:tcPr>
            <w:tcW w:w="2171" w:type="dxa"/>
            <w:tcBorders>
              <w:right w:val="single" w:sz="6" w:space="0" w:color="4F81BD"/>
            </w:tcBorders>
            <w:shd w:val="clear" w:color="auto" w:fill="DEEAF6" w:themeFill="accent1" w:themeFillTint="33"/>
            <w:vAlign w:val="center"/>
          </w:tcPr>
          <w:p w14:paraId="6A2B1EB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1347411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2F9979B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Confidence Intervals and Sample Size</w:t>
            </w:r>
          </w:p>
        </w:tc>
        <w:tc>
          <w:tcPr>
            <w:tcW w:w="990" w:type="dxa"/>
            <w:shd w:val="clear" w:color="auto" w:fill="DEEAF6" w:themeFill="accent1" w:themeFillTint="33"/>
          </w:tcPr>
          <w:p w14:paraId="2DDFDB5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137DC9">
              <w:rPr>
                <w:rFonts w:asciiTheme="majorBidi" w:hAnsiTheme="majorBidi" w:cstheme="majorBidi"/>
                <w:sz w:val="28"/>
                <w:szCs w:val="28"/>
                <w:lang w:bidi="ar-IQ"/>
              </w:rPr>
              <w:t>A1</w:t>
            </w:r>
          </w:p>
        </w:tc>
        <w:tc>
          <w:tcPr>
            <w:tcW w:w="1530" w:type="dxa"/>
            <w:shd w:val="clear" w:color="auto" w:fill="DEEAF6" w:themeFill="accent1" w:themeFillTint="33"/>
          </w:tcPr>
          <w:p w14:paraId="7FEF763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09730B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lastRenderedPageBreak/>
              <w:t>1the.</w:t>
            </w:r>
          </w:p>
          <w:p w14:paraId="6334A56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75B996B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lastRenderedPageBreak/>
              <w:t>18</w:t>
            </w:r>
          </w:p>
        </w:tc>
      </w:tr>
      <w:tr w:rsidR="008B4D08" w:rsidRPr="008D1297" w14:paraId="4D126C38" w14:textId="77777777" w:rsidTr="008B4D08">
        <w:trPr>
          <w:trHeight w:val="323"/>
        </w:trPr>
        <w:tc>
          <w:tcPr>
            <w:tcW w:w="2171" w:type="dxa"/>
            <w:tcBorders>
              <w:right w:val="single" w:sz="6" w:space="0" w:color="4F81BD"/>
            </w:tcBorders>
            <w:shd w:val="clear" w:color="auto" w:fill="DEEAF6" w:themeFill="accent1" w:themeFillTint="33"/>
            <w:vAlign w:val="center"/>
          </w:tcPr>
          <w:p w14:paraId="28DC0D74"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1CFCE43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2CCB2FD3"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Hypothesis Testing</w:t>
            </w:r>
          </w:p>
        </w:tc>
        <w:tc>
          <w:tcPr>
            <w:tcW w:w="990" w:type="dxa"/>
            <w:shd w:val="clear" w:color="auto" w:fill="DEEAF6" w:themeFill="accent1" w:themeFillTint="33"/>
          </w:tcPr>
          <w:p w14:paraId="09F68D7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137DC9">
              <w:rPr>
                <w:rFonts w:asciiTheme="majorBidi" w:hAnsiTheme="majorBidi" w:cstheme="majorBidi"/>
                <w:sz w:val="28"/>
                <w:szCs w:val="28"/>
                <w:lang w:bidi="ar-IQ"/>
              </w:rPr>
              <w:t>A1</w:t>
            </w:r>
          </w:p>
        </w:tc>
        <w:tc>
          <w:tcPr>
            <w:tcW w:w="1530" w:type="dxa"/>
            <w:shd w:val="clear" w:color="auto" w:fill="DEEAF6" w:themeFill="accent1" w:themeFillTint="33"/>
          </w:tcPr>
          <w:p w14:paraId="529CEF1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98CD9F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B928A5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1FD1C22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8B4D08" w:rsidRPr="008D1297" w14:paraId="7C8764F2" w14:textId="77777777" w:rsidTr="008B4D08">
        <w:trPr>
          <w:trHeight w:val="323"/>
        </w:trPr>
        <w:tc>
          <w:tcPr>
            <w:tcW w:w="2171" w:type="dxa"/>
            <w:tcBorders>
              <w:right w:val="single" w:sz="6" w:space="0" w:color="4F81BD"/>
            </w:tcBorders>
            <w:shd w:val="clear" w:color="auto" w:fill="DEEAF6" w:themeFill="accent1" w:themeFillTint="33"/>
            <w:vAlign w:val="center"/>
          </w:tcPr>
          <w:p w14:paraId="56CE8B9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4CCD10B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72082568"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Hypothesis Testing</w:t>
            </w:r>
          </w:p>
        </w:tc>
        <w:tc>
          <w:tcPr>
            <w:tcW w:w="990" w:type="dxa"/>
            <w:shd w:val="clear" w:color="auto" w:fill="DEEAF6" w:themeFill="accent1" w:themeFillTint="33"/>
          </w:tcPr>
          <w:p w14:paraId="3D90058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137DC9">
              <w:rPr>
                <w:rFonts w:asciiTheme="majorBidi" w:hAnsiTheme="majorBidi" w:cstheme="majorBidi"/>
                <w:sz w:val="28"/>
                <w:szCs w:val="28"/>
                <w:lang w:bidi="ar-IQ"/>
              </w:rPr>
              <w:t>A1</w:t>
            </w:r>
          </w:p>
        </w:tc>
        <w:tc>
          <w:tcPr>
            <w:tcW w:w="1530" w:type="dxa"/>
            <w:shd w:val="clear" w:color="auto" w:fill="DEEAF6" w:themeFill="accent1" w:themeFillTint="33"/>
          </w:tcPr>
          <w:p w14:paraId="593225A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73DC38C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27C4AA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55496A7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8B4D08" w:rsidRPr="008D1297" w14:paraId="6C6EB548" w14:textId="77777777" w:rsidTr="008B4D08">
        <w:trPr>
          <w:trHeight w:val="323"/>
        </w:trPr>
        <w:tc>
          <w:tcPr>
            <w:tcW w:w="2171" w:type="dxa"/>
            <w:tcBorders>
              <w:right w:val="single" w:sz="6" w:space="0" w:color="4F81BD"/>
            </w:tcBorders>
            <w:shd w:val="clear" w:color="auto" w:fill="DEEAF6" w:themeFill="accent1" w:themeFillTint="33"/>
            <w:vAlign w:val="center"/>
          </w:tcPr>
          <w:p w14:paraId="71389DCF"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240AFED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54DE7210"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Testing the Difference between Two Means, Two Proportions, and Two Variances</w:t>
            </w:r>
          </w:p>
        </w:tc>
        <w:tc>
          <w:tcPr>
            <w:tcW w:w="990" w:type="dxa"/>
            <w:shd w:val="clear" w:color="auto" w:fill="DEEAF6" w:themeFill="accent1" w:themeFillTint="33"/>
          </w:tcPr>
          <w:p w14:paraId="74CABD5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137DC9">
              <w:rPr>
                <w:rFonts w:asciiTheme="majorBidi" w:hAnsiTheme="majorBidi" w:cstheme="majorBidi"/>
                <w:sz w:val="28"/>
                <w:szCs w:val="28"/>
                <w:lang w:bidi="ar-IQ"/>
              </w:rPr>
              <w:t>A1</w:t>
            </w:r>
          </w:p>
        </w:tc>
        <w:tc>
          <w:tcPr>
            <w:tcW w:w="1530" w:type="dxa"/>
            <w:shd w:val="clear" w:color="auto" w:fill="DEEAF6" w:themeFill="accent1" w:themeFillTint="33"/>
          </w:tcPr>
          <w:p w14:paraId="20CF3B5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4923D55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EBB490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71EEACF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8B4D08" w:rsidRPr="008D1297" w14:paraId="7F5FB9BD" w14:textId="77777777" w:rsidTr="008B4D08">
        <w:trPr>
          <w:trHeight w:val="323"/>
        </w:trPr>
        <w:tc>
          <w:tcPr>
            <w:tcW w:w="2171" w:type="dxa"/>
            <w:tcBorders>
              <w:right w:val="single" w:sz="6" w:space="0" w:color="4F81BD"/>
            </w:tcBorders>
            <w:shd w:val="clear" w:color="auto" w:fill="DEEAF6" w:themeFill="accent1" w:themeFillTint="33"/>
            <w:vAlign w:val="center"/>
          </w:tcPr>
          <w:p w14:paraId="6E2D697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5F34D49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08CDCD7A"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Testing the Difference between Two Means, Two Proportions, and Two Variances</w:t>
            </w:r>
          </w:p>
        </w:tc>
        <w:tc>
          <w:tcPr>
            <w:tcW w:w="990" w:type="dxa"/>
            <w:shd w:val="clear" w:color="auto" w:fill="DEEAF6" w:themeFill="accent1" w:themeFillTint="33"/>
          </w:tcPr>
          <w:p w14:paraId="5A50828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137DC9">
              <w:rPr>
                <w:rFonts w:asciiTheme="majorBidi" w:hAnsiTheme="majorBidi" w:cstheme="majorBidi"/>
                <w:sz w:val="28"/>
                <w:szCs w:val="28"/>
                <w:lang w:bidi="ar-IQ"/>
              </w:rPr>
              <w:t>A1</w:t>
            </w:r>
          </w:p>
        </w:tc>
        <w:tc>
          <w:tcPr>
            <w:tcW w:w="1530" w:type="dxa"/>
            <w:shd w:val="clear" w:color="auto" w:fill="DEEAF6" w:themeFill="accent1" w:themeFillTint="33"/>
          </w:tcPr>
          <w:p w14:paraId="5DAB901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9C48F0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4B038B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177BB1C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8B4D08" w:rsidRPr="008D1297" w14:paraId="69C5D9F8" w14:textId="77777777" w:rsidTr="008B4D08">
        <w:trPr>
          <w:trHeight w:val="323"/>
        </w:trPr>
        <w:tc>
          <w:tcPr>
            <w:tcW w:w="2171" w:type="dxa"/>
            <w:tcBorders>
              <w:right w:val="single" w:sz="6" w:space="0" w:color="4F81BD"/>
            </w:tcBorders>
            <w:shd w:val="clear" w:color="auto" w:fill="DEEAF6" w:themeFill="accent1" w:themeFillTint="33"/>
            <w:vAlign w:val="center"/>
          </w:tcPr>
          <w:p w14:paraId="16658C7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50C9531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56849DB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Testing the Difference between Two Means, Two Proportions, and Two Variances</w:t>
            </w:r>
          </w:p>
        </w:tc>
        <w:tc>
          <w:tcPr>
            <w:tcW w:w="990" w:type="dxa"/>
            <w:shd w:val="clear" w:color="auto" w:fill="DEEAF6" w:themeFill="accent1" w:themeFillTint="33"/>
          </w:tcPr>
          <w:p w14:paraId="38A3A74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137DC9">
              <w:rPr>
                <w:rFonts w:asciiTheme="majorBidi" w:hAnsiTheme="majorBidi" w:cstheme="majorBidi"/>
                <w:sz w:val="28"/>
                <w:szCs w:val="28"/>
                <w:lang w:bidi="ar-IQ"/>
              </w:rPr>
              <w:t>A1</w:t>
            </w:r>
          </w:p>
        </w:tc>
        <w:tc>
          <w:tcPr>
            <w:tcW w:w="1530" w:type="dxa"/>
            <w:shd w:val="clear" w:color="auto" w:fill="DEEAF6" w:themeFill="accent1" w:themeFillTint="33"/>
          </w:tcPr>
          <w:p w14:paraId="795576A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EB4F9E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FE3A65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3B7099B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8B4D08" w:rsidRPr="008D1297" w14:paraId="055140F9" w14:textId="77777777" w:rsidTr="008B4D08">
        <w:trPr>
          <w:trHeight w:val="323"/>
        </w:trPr>
        <w:tc>
          <w:tcPr>
            <w:tcW w:w="2171" w:type="dxa"/>
            <w:tcBorders>
              <w:right w:val="single" w:sz="6" w:space="0" w:color="4F81BD"/>
            </w:tcBorders>
            <w:shd w:val="clear" w:color="auto" w:fill="DEEAF6" w:themeFill="accent1" w:themeFillTint="33"/>
            <w:vAlign w:val="center"/>
          </w:tcPr>
          <w:p w14:paraId="6647ECC9"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7053D83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5B9AF08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Testing the Difference between Two Means, Two Proportions, and Two Variances</w:t>
            </w:r>
          </w:p>
        </w:tc>
        <w:tc>
          <w:tcPr>
            <w:tcW w:w="990" w:type="dxa"/>
            <w:shd w:val="clear" w:color="auto" w:fill="DEEAF6" w:themeFill="accent1" w:themeFillTint="33"/>
          </w:tcPr>
          <w:p w14:paraId="620B362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137DC9">
              <w:rPr>
                <w:rFonts w:asciiTheme="majorBidi" w:hAnsiTheme="majorBidi" w:cstheme="majorBidi"/>
                <w:sz w:val="28"/>
                <w:szCs w:val="28"/>
                <w:lang w:bidi="ar-IQ"/>
              </w:rPr>
              <w:t>A1</w:t>
            </w:r>
          </w:p>
        </w:tc>
        <w:tc>
          <w:tcPr>
            <w:tcW w:w="1530" w:type="dxa"/>
            <w:shd w:val="clear" w:color="auto" w:fill="DEEAF6" w:themeFill="accent1" w:themeFillTint="33"/>
          </w:tcPr>
          <w:p w14:paraId="6329435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4109644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057F0E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68C2695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8B4D08" w:rsidRPr="008D1297" w14:paraId="124CD59B" w14:textId="77777777" w:rsidTr="008B4D08">
        <w:trPr>
          <w:trHeight w:val="323"/>
        </w:trPr>
        <w:tc>
          <w:tcPr>
            <w:tcW w:w="2171" w:type="dxa"/>
            <w:tcBorders>
              <w:right w:val="single" w:sz="6" w:space="0" w:color="4F81BD"/>
            </w:tcBorders>
            <w:shd w:val="clear" w:color="auto" w:fill="DEEAF6" w:themeFill="accent1" w:themeFillTint="33"/>
            <w:vAlign w:val="center"/>
          </w:tcPr>
          <w:p w14:paraId="193653AC"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54349E5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01AB339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Correlation and Regression</w:t>
            </w:r>
          </w:p>
        </w:tc>
        <w:tc>
          <w:tcPr>
            <w:tcW w:w="990" w:type="dxa"/>
            <w:shd w:val="clear" w:color="auto" w:fill="DEEAF6" w:themeFill="accent1" w:themeFillTint="33"/>
          </w:tcPr>
          <w:p w14:paraId="1FE611D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137DC9">
              <w:rPr>
                <w:rFonts w:asciiTheme="majorBidi" w:hAnsiTheme="majorBidi" w:cstheme="majorBidi"/>
                <w:sz w:val="28"/>
                <w:szCs w:val="28"/>
                <w:lang w:bidi="ar-IQ"/>
              </w:rPr>
              <w:t>A1</w:t>
            </w:r>
          </w:p>
        </w:tc>
        <w:tc>
          <w:tcPr>
            <w:tcW w:w="1530" w:type="dxa"/>
            <w:shd w:val="clear" w:color="auto" w:fill="DEEAF6" w:themeFill="accent1" w:themeFillTint="33"/>
          </w:tcPr>
          <w:p w14:paraId="5847994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4DD1569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2F4F35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3A27574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8B4D08" w:rsidRPr="008D1297" w14:paraId="29B8F2C4" w14:textId="77777777" w:rsidTr="008B4D08">
        <w:trPr>
          <w:trHeight w:val="323"/>
        </w:trPr>
        <w:tc>
          <w:tcPr>
            <w:tcW w:w="2171" w:type="dxa"/>
            <w:tcBorders>
              <w:right w:val="single" w:sz="6" w:space="0" w:color="4F81BD"/>
            </w:tcBorders>
            <w:shd w:val="clear" w:color="auto" w:fill="DEEAF6" w:themeFill="accent1" w:themeFillTint="33"/>
            <w:vAlign w:val="center"/>
          </w:tcPr>
          <w:p w14:paraId="28AB4A5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4E50AE5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083C662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Correlation and Regression</w:t>
            </w:r>
          </w:p>
        </w:tc>
        <w:tc>
          <w:tcPr>
            <w:tcW w:w="990" w:type="dxa"/>
            <w:shd w:val="clear" w:color="auto" w:fill="DEEAF6" w:themeFill="accent1" w:themeFillTint="33"/>
            <w:vAlign w:val="center"/>
          </w:tcPr>
          <w:p w14:paraId="1027519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530" w:type="dxa"/>
            <w:shd w:val="clear" w:color="auto" w:fill="DEEAF6" w:themeFill="accent1" w:themeFillTint="33"/>
          </w:tcPr>
          <w:p w14:paraId="4F70DD0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37DC159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135C0C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5630D06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8B4D08" w:rsidRPr="008D1297" w14:paraId="4C7D43CD" w14:textId="77777777" w:rsidTr="008B4D08">
        <w:trPr>
          <w:trHeight w:val="323"/>
        </w:trPr>
        <w:tc>
          <w:tcPr>
            <w:tcW w:w="2171" w:type="dxa"/>
            <w:tcBorders>
              <w:right w:val="single" w:sz="6" w:space="0" w:color="4F81BD"/>
            </w:tcBorders>
            <w:shd w:val="clear" w:color="auto" w:fill="DEEAF6" w:themeFill="accent1" w:themeFillTint="33"/>
            <w:vAlign w:val="center"/>
          </w:tcPr>
          <w:p w14:paraId="374604C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 xml:space="preserve">1 – 4 of article </w:t>
            </w:r>
            <w:r w:rsidRPr="008D1297">
              <w:rPr>
                <w:rFonts w:asciiTheme="majorBidi" w:hAnsiTheme="majorBidi" w:cstheme="majorBidi"/>
                <w:sz w:val="28"/>
                <w:szCs w:val="28"/>
              </w:rPr>
              <w:lastRenderedPageBreak/>
              <w:t>(</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1431E2E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lastRenderedPageBreak/>
              <w:t xml:space="preserve">1-10 of </w:t>
            </w:r>
            <w:r w:rsidRPr="008D1297">
              <w:rPr>
                <w:rFonts w:asciiTheme="majorBidi" w:hAnsiTheme="majorBidi" w:cstheme="majorBidi"/>
                <w:sz w:val="28"/>
                <w:szCs w:val="28"/>
              </w:rPr>
              <w:lastRenderedPageBreak/>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58DB13A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lastRenderedPageBreak/>
              <w:t xml:space="preserve">Correlation and </w:t>
            </w:r>
            <w:r>
              <w:rPr>
                <w:rFonts w:asciiTheme="majorBidi" w:hAnsiTheme="majorBidi" w:cstheme="majorBidi"/>
                <w:sz w:val="28"/>
                <w:szCs w:val="28"/>
              </w:rPr>
              <w:lastRenderedPageBreak/>
              <w:t>Regression</w:t>
            </w:r>
          </w:p>
        </w:tc>
        <w:tc>
          <w:tcPr>
            <w:tcW w:w="990" w:type="dxa"/>
            <w:shd w:val="clear" w:color="auto" w:fill="DEEAF6" w:themeFill="accent1" w:themeFillTint="33"/>
            <w:vAlign w:val="center"/>
          </w:tcPr>
          <w:p w14:paraId="678EF0E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A3</w:t>
            </w:r>
          </w:p>
        </w:tc>
        <w:tc>
          <w:tcPr>
            <w:tcW w:w="1530" w:type="dxa"/>
            <w:shd w:val="clear" w:color="auto" w:fill="DEEAF6" w:themeFill="accent1" w:themeFillTint="33"/>
          </w:tcPr>
          <w:p w14:paraId="71BC769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61EE3F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lastRenderedPageBreak/>
              <w:t>1the.</w:t>
            </w:r>
          </w:p>
          <w:p w14:paraId="4A1D261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5B4A4D1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lastRenderedPageBreak/>
              <w:t>27</w:t>
            </w:r>
          </w:p>
        </w:tc>
      </w:tr>
      <w:tr w:rsidR="008B4D08" w:rsidRPr="008D1297" w14:paraId="12178914" w14:textId="77777777" w:rsidTr="008B4D08">
        <w:trPr>
          <w:trHeight w:val="323"/>
        </w:trPr>
        <w:tc>
          <w:tcPr>
            <w:tcW w:w="2171" w:type="dxa"/>
            <w:tcBorders>
              <w:right w:val="single" w:sz="6" w:space="0" w:color="4F81BD"/>
            </w:tcBorders>
            <w:shd w:val="clear" w:color="auto" w:fill="DEEAF6" w:themeFill="accent1" w:themeFillTint="33"/>
            <w:vAlign w:val="center"/>
          </w:tcPr>
          <w:p w14:paraId="7C9EE96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776C539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11D036A8"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rPr>
              <w:t>Other Chi-Square Tests</w:t>
            </w:r>
          </w:p>
        </w:tc>
        <w:tc>
          <w:tcPr>
            <w:tcW w:w="990" w:type="dxa"/>
            <w:shd w:val="clear" w:color="auto" w:fill="DEEAF6" w:themeFill="accent1" w:themeFillTint="33"/>
            <w:vAlign w:val="center"/>
          </w:tcPr>
          <w:p w14:paraId="7BCD7A4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530" w:type="dxa"/>
            <w:shd w:val="clear" w:color="auto" w:fill="DEEAF6" w:themeFill="accent1" w:themeFillTint="33"/>
          </w:tcPr>
          <w:p w14:paraId="14DA1A2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E29B13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080788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0B9C9BF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8B4D08" w:rsidRPr="008D1297" w14:paraId="14B7FE20" w14:textId="77777777" w:rsidTr="008B4D08">
        <w:trPr>
          <w:trHeight w:val="323"/>
        </w:trPr>
        <w:tc>
          <w:tcPr>
            <w:tcW w:w="2171" w:type="dxa"/>
            <w:tcBorders>
              <w:right w:val="single" w:sz="6" w:space="0" w:color="4F81BD"/>
            </w:tcBorders>
            <w:shd w:val="clear" w:color="auto" w:fill="DEEAF6" w:themeFill="accent1" w:themeFillTint="33"/>
            <w:vAlign w:val="center"/>
          </w:tcPr>
          <w:p w14:paraId="2BF288E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127AC81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0B5A900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Other Chi-Square Tests</w:t>
            </w:r>
          </w:p>
        </w:tc>
        <w:tc>
          <w:tcPr>
            <w:tcW w:w="990" w:type="dxa"/>
            <w:shd w:val="clear" w:color="auto" w:fill="DEEAF6" w:themeFill="accent1" w:themeFillTint="33"/>
            <w:vAlign w:val="center"/>
          </w:tcPr>
          <w:p w14:paraId="2C53C0B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530" w:type="dxa"/>
            <w:shd w:val="clear" w:color="auto" w:fill="DEEAF6" w:themeFill="accent1" w:themeFillTint="33"/>
          </w:tcPr>
          <w:p w14:paraId="24162A5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162317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F10FD2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39CD516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8B4D08" w:rsidRPr="008D1297" w14:paraId="25476DD7" w14:textId="77777777" w:rsidTr="008B4D08">
        <w:trPr>
          <w:trHeight w:val="323"/>
        </w:trPr>
        <w:tc>
          <w:tcPr>
            <w:tcW w:w="2171" w:type="dxa"/>
            <w:tcBorders>
              <w:right w:val="single" w:sz="6" w:space="0" w:color="4F81BD"/>
            </w:tcBorders>
            <w:shd w:val="clear" w:color="auto" w:fill="DEEAF6" w:themeFill="accent1" w:themeFillTint="33"/>
            <w:vAlign w:val="center"/>
          </w:tcPr>
          <w:p w14:paraId="719CC16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530" w:type="dxa"/>
            <w:tcBorders>
              <w:left w:val="single" w:sz="6" w:space="0" w:color="4F81BD"/>
              <w:right w:val="single" w:sz="6" w:space="0" w:color="4F81BD"/>
            </w:tcBorders>
            <w:shd w:val="clear" w:color="auto" w:fill="DEEAF6" w:themeFill="accent1" w:themeFillTint="33"/>
            <w:vAlign w:val="center"/>
          </w:tcPr>
          <w:p w14:paraId="25B56E7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790" w:type="dxa"/>
            <w:shd w:val="clear" w:color="auto" w:fill="DEEAF6" w:themeFill="accent1" w:themeFillTint="33"/>
          </w:tcPr>
          <w:p w14:paraId="3C5B3BB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Other Chi-Square Tests</w:t>
            </w:r>
          </w:p>
        </w:tc>
        <w:tc>
          <w:tcPr>
            <w:tcW w:w="990" w:type="dxa"/>
            <w:shd w:val="clear" w:color="auto" w:fill="DEEAF6" w:themeFill="accent1" w:themeFillTint="33"/>
            <w:vAlign w:val="center"/>
          </w:tcPr>
          <w:p w14:paraId="130EEB0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530" w:type="dxa"/>
            <w:shd w:val="clear" w:color="auto" w:fill="DEEAF6" w:themeFill="accent1" w:themeFillTint="33"/>
          </w:tcPr>
          <w:p w14:paraId="3E5BDFB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5A307D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A71779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799" w:type="dxa"/>
            <w:shd w:val="clear" w:color="auto" w:fill="DEEAF6" w:themeFill="accent1" w:themeFillTint="33"/>
            <w:vAlign w:val="center"/>
          </w:tcPr>
          <w:p w14:paraId="2E05883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404D8C00" w14:textId="77777777" w:rsidR="008B4D08" w:rsidRDefault="008B4D08" w:rsidP="008B4D08">
      <w:pPr>
        <w:spacing w:after="0"/>
        <w:ind w:right="702"/>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B4D08" w14:paraId="06F99A0B" w14:textId="77777777" w:rsidTr="008B4D08">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7A00ACFF" w14:textId="77777777" w:rsidR="008B4D08" w:rsidRDefault="008B4D08" w:rsidP="008B4D08">
            <w:pPr>
              <w:ind w:left="108"/>
            </w:pPr>
            <w:r>
              <w:rPr>
                <w:rFonts w:ascii="Times New Roman" w:eastAsia="Times New Roman" w:hAnsi="Times New Roman" w:cs="Times New Roman"/>
                <w:color w:val="231F20"/>
                <w:sz w:val="28"/>
              </w:rPr>
              <w:t>11. Infrastructure</w:t>
            </w:r>
          </w:p>
        </w:tc>
      </w:tr>
      <w:tr w:rsidR="008B4D08" w14:paraId="3AC5E804" w14:textId="77777777" w:rsidTr="008B4D08">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30973E96" w14:textId="77777777" w:rsidR="008B4D08" w:rsidRDefault="008B4D08" w:rsidP="008B4D08">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548C8E0" w14:textId="77777777" w:rsidR="008B4D08" w:rsidRDefault="008B4D08" w:rsidP="00DD3454">
            <w:pPr>
              <w:pStyle w:val="ListParagraph"/>
              <w:numPr>
                <w:ilvl w:val="0"/>
                <w:numId w:val="32"/>
              </w:numPr>
              <w:shd w:val="clear" w:color="auto" w:fill="DEEAF6" w:themeFill="accent1" w:themeFillTint="33"/>
              <w:autoSpaceDE w:val="0"/>
              <w:autoSpaceDN w:val="0"/>
              <w:bidi w:val="0"/>
              <w:adjustRightInd w:val="0"/>
              <w:ind w:left="338"/>
              <w:jc w:val="both"/>
              <w:rPr>
                <w:rFonts w:asciiTheme="majorBidi" w:hAnsiTheme="majorBidi" w:cstheme="majorBidi"/>
                <w:color w:val="000000"/>
                <w:sz w:val="28"/>
                <w:szCs w:val="28"/>
                <w:lang w:bidi="ar-IQ"/>
              </w:rPr>
            </w:pPr>
            <w:r>
              <w:rPr>
                <w:rFonts w:ascii="Times New Roman" w:eastAsia="Times New Roman" w:hAnsi="Times New Roman" w:cs="Times New Roman"/>
                <w:sz w:val="28"/>
              </w:rPr>
              <w:t xml:space="preserve"> </w:t>
            </w:r>
            <w:r w:rsidRPr="00A446F0">
              <w:rPr>
                <w:rFonts w:asciiTheme="majorBidi" w:hAnsiTheme="majorBidi" w:cstheme="majorBidi"/>
                <w:color w:val="000000"/>
                <w:sz w:val="28"/>
                <w:szCs w:val="28"/>
                <w:lang w:bidi="ar-IQ"/>
              </w:rPr>
              <w:t>Elementary Statistics: A step by step approach, by Allan G. Bluman, 6</w:t>
            </w:r>
            <w:r w:rsidRPr="00A446F0">
              <w:rPr>
                <w:rFonts w:asciiTheme="majorBidi" w:hAnsiTheme="majorBidi" w:cstheme="majorBidi"/>
                <w:color w:val="000000"/>
                <w:sz w:val="28"/>
                <w:szCs w:val="28"/>
                <w:vertAlign w:val="superscript"/>
                <w:lang w:bidi="ar-IQ"/>
              </w:rPr>
              <w:t>th</w:t>
            </w:r>
            <w:r w:rsidRPr="00A446F0">
              <w:rPr>
                <w:rFonts w:asciiTheme="majorBidi" w:hAnsiTheme="majorBidi" w:cstheme="majorBidi"/>
                <w:color w:val="000000"/>
                <w:sz w:val="28"/>
                <w:szCs w:val="28"/>
                <w:lang w:bidi="ar-IQ"/>
              </w:rPr>
              <w:t xml:space="preserve"> editio</w:t>
            </w:r>
            <w:r>
              <w:rPr>
                <w:rFonts w:asciiTheme="majorBidi" w:hAnsiTheme="majorBidi" w:cstheme="majorBidi"/>
                <w:color w:val="000000"/>
                <w:sz w:val="28"/>
                <w:szCs w:val="28"/>
                <w:lang w:bidi="ar-IQ"/>
              </w:rPr>
              <w:t>n</w:t>
            </w:r>
          </w:p>
          <w:p w14:paraId="444EFEAF" w14:textId="77777777" w:rsidR="008B4D08" w:rsidRDefault="008B4D08" w:rsidP="00DD3454">
            <w:pPr>
              <w:pStyle w:val="ListParagraph"/>
              <w:numPr>
                <w:ilvl w:val="0"/>
                <w:numId w:val="32"/>
              </w:numPr>
              <w:shd w:val="clear" w:color="auto" w:fill="DEEAF6" w:themeFill="accent1" w:themeFillTint="33"/>
              <w:autoSpaceDE w:val="0"/>
              <w:autoSpaceDN w:val="0"/>
              <w:bidi w:val="0"/>
              <w:adjustRightInd w:val="0"/>
              <w:ind w:left="338"/>
              <w:jc w:val="both"/>
              <w:rPr>
                <w:rFonts w:asciiTheme="majorBidi" w:hAnsiTheme="majorBidi" w:cstheme="majorBidi"/>
                <w:color w:val="000000"/>
                <w:sz w:val="28"/>
                <w:szCs w:val="28"/>
                <w:lang w:bidi="ar-IQ"/>
              </w:rPr>
            </w:pPr>
            <w:r w:rsidRPr="00A446F0">
              <w:rPr>
                <w:rFonts w:asciiTheme="majorBidi" w:hAnsiTheme="majorBidi" w:cstheme="majorBidi"/>
                <w:color w:val="000000"/>
                <w:sz w:val="28"/>
                <w:szCs w:val="28"/>
                <w:lang w:bidi="ar-IQ"/>
              </w:rPr>
              <w:t>Stat</w:t>
            </w:r>
            <w:r>
              <w:rPr>
                <w:rFonts w:asciiTheme="majorBidi" w:hAnsiTheme="majorBidi" w:cstheme="majorBidi"/>
                <w:color w:val="000000"/>
                <w:sz w:val="28"/>
                <w:szCs w:val="28"/>
                <w:lang w:bidi="ar-IQ"/>
              </w:rPr>
              <w:t>istics for Engineering and Sciences, by William Mendenhall and William Mendenhall, 5</w:t>
            </w:r>
            <w:r w:rsidRPr="00A446F0">
              <w:rPr>
                <w:rFonts w:asciiTheme="majorBidi" w:hAnsiTheme="majorBidi" w:cstheme="majorBidi"/>
                <w:color w:val="000000"/>
                <w:sz w:val="28"/>
                <w:szCs w:val="28"/>
                <w:vertAlign w:val="superscript"/>
                <w:lang w:bidi="ar-IQ"/>
              </w:rPr>
              <w:t>th</w:t>
            </w:r>
            <w:r>
              <w:rPr>
                <w:rFonts w:asciiTheme="majorBidi" w:hAnsiTheme="majorBidi" w:cstheme="majorBidi"/>
                <w:color w:val="000000"/>
                <w:sz w:val="28"/>
                <w:szCs w:val="28"/>
                <w:lang w:bidi="ar-IQ"/>
              </w:rPr>
              <w:t xml:space="preserve"> edition.</w:t>
            </w:r>
          </w:p>
          <w:p w14:paraId="258D5A17" w14:textId="77777777" w:rsidR="008B4D08" w:rsidRDefault="008B4D08" w:rsidP="008B4D08">
            <w:pPr>
              <w:ind w:right="148"/>
            </w:pPr>
            <w:r>
              <w:rPr>
                <w:rFonts w:asciiTheme="majorBidi" w:hAnsiTheme="majorBidi" w:cstheme="majorBidi"/>
                <w:sz w:val="28"/>
                <w:szCs w:val="28"/>
                <w:lang w:bidi="ar-IQ"/>
              </w:rPr>
              <w:t>Applied Statistics and Probability for Engineers, 3</w:t>
            </w:r>
            <w:r w:rsidRPr="00A446F0">
              <w:rPr>
                <w:rFonts w:asciiTheme="majorBidi" w:hAnsiTheme="majorBidi" w:cstheme="majorBidi"/>
                <w:sz w:val="28"/>
                <w:szCs w:val="28"/>
                <w:vertAlign w:val="superscript"/>
                <w:lang w:bidi="ar-IQ"/>
              </w:rPr>
              <w:t>rd</w:t>
            </w:r>
            <w:r>
              <w:rPr>
                <w:rFonts w:asciiTheme="majorBidi" w:hAnsiTheme="majorBidi" w:cstheme="majorBidi"/>
                <w:sz w:val="28"/>
                <w:szCs w:val="28"/>
                <w:lang w:bidi="ar-IQ"/>
              </w:rPr>
              <w:t xml:space="preserve"> Edition, by Douglas C. Montgomery and George C. Runger.</w:t>
            </w:r>
          </w:p>
        </w:tc>
      </w:tr>
      <w:tr w:rsidR="008B4D08" w14:paraId="359B868F" w14:textId="77777777" w:rsidTr="00DD2111">
        <w:trPr>
          <w:trHeight w:val="496"/>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562BC1E" w14:textId="77777777" w:rsidR="008B4D08" w:rsidRDefault="008B4D08" w:rsidP="008B4D08">
            <w:pPr>
              <w:ind w:right="559"/>
              <w:jc w:val="right"/>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7D79C7F" w14:textId="77777777" w:rsidR="008B4D08" w:rsidRDefault="00DD2111" w:rsidP="00DD2111">
            <w:pPr>
              <w:ind w:left="-26"/>
              <w:jc w:val="center"/>
            </w:pPr>
            <w:r>
              <w:t>-----</w:t>
            </w:r>
          </w:p>
        </w:tc>
      </w:tr>
      <w:tr w:rsidR="008B4D08" w14:paraId="167F8459" w14:textId="77777777" w:rsidTr="008B4D08">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A85EE4C" w14:textId="77777777" w:rsidR="008B4D08" w:rsidRDefault="008B4D08" w:rsidP="008B4D08">
            <w:pPr>
              <w:ind w:left="108"/>
            </w:pPr>
            <w:r>
              <w:rPr>
                <w:rFonts w:ascii="Times New Roman" w:eastAsia="Times New Roman" w:hAnsi="Times New Roman" w:cs="Times New Roman"/>
                <w:color w:val="231F20"/>
                <w:sz w:val="28"/>
              </w:rPr>
              <w:t xml:space="preserve">A- Recommended books and </w:t>
            </w:r>
          </w:p>
          <w:p w14:paraId="6F13A4FC" w14:textId="77777777" w:rsidR="008B4D08" w:rsidRDefault="008B4D08" w:rsidP="008B4D08">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FAD4D68" w14:textId="77777777" w:rsidR="008B4D08" w:rsidRDefault="00DD2111" w:rsidP="00DD2111">
            <w:pPr>
              <w:ind w:right="148"/>
              <w:jc w:val="center"/>
            </w:pPr>
            <w:r>
              <w:t>-----</w:t>
            </w:r>
          </w:p>
        </w:tc>
      </w:tr>
      <w:tr w:rsidR="008B4D08" w14:paraId="43BF69BB" w14:textId="77777777" w:rsidTr="00DD2111">
        <w:trPr>
          <w:trHeight w:val="63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504FD95" w14:textId="77777777" w:rsidR="008B4D08" w:rsidRDefault="008B4D08" w:rsidP="008B4D08">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B812043" w14:textId="77777777" w:rsidR="008B4D08" w:rsidRDefault="00DD2111" w:rsidP="00DD2111">
            <w:pPr>
              <w:ind w:right="148"/>
              <w:jc w:val="center"/>
            </w:pPr>
            <w:r>
              <w:t>-----</w:t>
            </w:r>
          </w:p>
        </w:tc>
      </w:tr>
    </w:tbl>
    <w:p w14:paraId="2147F809"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55DE28EC"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61034796" w14:textId="77777777" w:rsidR="008B4D08" w:rsidRDefault="008B4D08" w:rsidP="008B4D08">
            <w:r>
              <w:rPr>
                <w:rFonts w:ascii="Times New Roman" w:eastAsia="Times New Roman" w:hAnsi="Times New Roman" w:cs="Times New Roman"/>
                <w:color w:val="231F20"/>
                <w:sz w:val="28"/>
              </w:rPr>
              <w:t>12. The  development of the curriculum plan</w:t>
            </w:r>
          </w:p>
        </w:tc>
      </w:tr>
    </w:tbl>
    <w:p w14:paraId="46D4C0FF" w14:textId="77777777" w:rsidR="008B4D08" w:rsidRDefault="008B4D08" w:rsidP="008B4D08">
      <w:pPr>
        <w:spacing w:after="0"/>
        <w:ind w:left="394"/>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6AFCD99D" w14:textId="77777777" w:rsidR="008B4D08" w:rsidRDefault="008B4D08" w:rsidP="008B4D08">
      <w:pPr>
        <w:spacing w:after="0"/>
        <w:ind w:left="394"/>
        <w:jc w:val="both"/>
        <w:rPr>
          <w:rFonts w:ascii="Times New Roman" w:eastAsia="Times New Roman" w:hAnsi="Times New Roman" w:cs="Times New Roman"/>
          <w:sz w:val="20"/>
        </w:rPr>
      </w:pPr>
    </w:p>
    <w:p w14:paraId="01355A38" w14:textId="77777777" w:rsidR="008B4D08" w:rsidRDefault="008B4D08" w:rsidP="008B4D08">
      <w:pPr>
        <w:spacing w:after="0"/>
        <w:ind w:left="394"/>
        <w:jc w:val="both"/>
        <w:rPr>
          <w:rFonts w:ascii="Times New Roman" w:eastAsia="Times New Roman" w:hAnsi="Times New Roman" w:cs="Times New Roman"/>
          <w:sz w:val="20"/>
        </w:rPr>
      </w:pPr>
    </w:p>
    <w:p w14:paraId="76D2C552" w14:textId="77777777" w:rsidR="008B4D08" w:rsidRDefault="008B4D08" w:rsidP="008B4D08">
      <w:pPr>
        <w:spacing w:after="0"/>
        <w:ind w:left="394"/>
        <w:jc w:val="both"/>
        <w:rPr>
          <w:rFonts w:ascii="Times New Roman" w:eastAsia="Times New Roman" w:hAnsi="Times New Roman" w:cs="Times New Roman"/>
          <w:sz w:val="20"/>
        </w:rPr>
      </w:pPr>
    </w:p>
    <w:p w14:paraId="0EE8D6BA" w14:textId="77777777" w:rsidR="008B4D08" w:rsidRDefault="008B4D08" w:rsidP="008B4D08">
      <w:pPr>
        <w:spacing w:after="0"/>
        <w:ind w:left="394"/>
        <w:jc w:val="both"/>
        <w:rPr>
          <w:rFonts w:ascii="Times New Roman" w:eastAsia="Times New Roman" w:hAnsi="Times New Roman" w:cs="Times New Roman"/>
          <w:sz w:val="20"/>
        </w:rPr>
      </w:pPr>
    </w:p>
    <w:p w14:paraId="158246DC" w14:textId="77777777" w:rsidR="008B4D08" w:rsidRDefault="008B4D08" w:rsidP="008B4D08">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6061E34F"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1E51C9F" w14:textId="77777777" w:rsidR="008B4D08" w:rsidRDefault="008B4D08" w:rsidP="008B4D08">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D87CA2B"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2D639542" w14:textId="77777777" w:rsidR="008B4D08" w:rsidRDefault="008B4D08" w:rsidP="008B4D08">
            <w:pPr>
              <w:ind w:right="9"/>
            </w:pPr>
            <w:r w:rsidRPr="008D1297">
              <w:rPr>
                <w:rFonts w:asciiTheme="majorBidi" w:hAnsiTheme="majorBidi" w:cstheme="majorBidi"/>
                <w:sz w:val="28"/>
                <w:szCs w:val="28"/>
              </w:rPr>
              <w:t>University of Baghdad</w:t>
            </w:r>
          </w:p>
        </w:tc>
      </w:tr>
      <w:tr w:rsidR="008B4D08" w14:paraId="1933C878"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65A41D7"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F9C9D69" w14:textId="77777777" w:rsidR="008B4D08" w:rsidRPr="008D1297" w:rsidRDefault="008B4D08" w:rsidP="008B4D08">
            <w:pPr>
              <w:tabs>
                <w:tab w:val="num" w:pos="432"/>
              </w:tabs>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664FA9D9" w14:textId="77777777" w:rsidR="008B4D08" w:rsidRDefault="008B4D08" w:rsidP="008B4D08">
            <w:pPr>
              <w:ind w:right="9"/>
            </w:pPr>
            <w:r w:rsidRPr="008D1297">
              <w:rPr>
                <w:rFonts w:asciiTheme="majorBidi" w:hAnsiTheme="majorBidi" w:cstheme="majorBidi"/>
                <w:sz w:val="28"/>
                <w:szCs w:val="28"/>
              </w:rPr>
              <w:t>(CED)</w:t>
            </w:r>
          </w:p>
        </w:tc>
      </w:tr>
      <w:tr w:rsidR="008B4D08" w14:paraId="68B98F24"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29E66E0"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1DDA3EC" w14:textId="77777777" w:rsidR="008B4D08" w:rsidRPr="008D1297" w:rsidRDefault="008B4D08" w:rsidP="008B4D08">
            <w:pPr>
              <w:ind w:left="360" w:hanging="360"/>
              <w:jc w:val="both"/>
              <w:rPr>
                <w:rFonts w:asciiTheme="majorBidi" w:hAnsiTheme="majorBidi" w:cstheme="majorBidi"/>
                <w:b/>
                <w:bCs/>
                <w:sz w:val="28"/>
                <w:szCs w:val="28"/>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rPr>
              <w:t>FIRST YEAR</w:t>
            </w:r>
          </w:p>
          <w:p w14:paraId="6EE67B02" w14:textId="77777777" w:rsidR="008B4D08" w:rsidRDefault="008B4D08" w:rsidP="008B4D08">
            <w:pPr>
              <w:ind w:left="360" w:hanging="360"/>
              <w:jc w:val="both"/>
              <w:rPr>
                <w:rFonts w:asciiTheme="majorBidi" w:hAnsiTheme="majorBidi" w:cstheme="majorBidi"/>
                <w:b/>
                <w:bCs/>
                <w:sz w:val="18"/>
                <w:szCs w:val="18"/>
              </w:rPr>
            </w:pPr>
            <w:r w:rsidRPr="008D1297">
              <w:rPr>
                <w:rFonts w:asciiTheme="majorBidi" w:hAnsiTheme="majorBidi" w:cstheme="majorBidi"/>
                <w:b/>
                <w:bCs/>
                <w:sz w:val="28"/>
                <w:szCs w:val="28"/>
              </w:rPr>
              <w:t>Computer Programming</w:t>
            </w:r>
            <w:r w:rsidR="00DD2111">
              <w:rPr>
                <w:rFonts w:asciiTheme="majorBidi" w:hAnsiTheme="majorBidi" w:cstheme="majorBidi"/>
                <w:b/>
                <w:bCs/>
                <w:sz w:val="28"/>
                <w:szCs w:val="28"/>
              </w:rPr>
              <w:t xml:space="preserve"> </w:t>
            </w:r>
            <w:r>
              <w:rPr>
                <w:rFonts w:asciiTheme="majorBidi" w:hAnsiTheme="majorBidi" w:cstheme="majorBidi"/>
                <w:b/>
                <w:bCs/>
                <w:sz w:val="28"/>
                <w:szCs w:val="28"/>
              </w:rPr>
              <w:t>/</w:t>
            </w:r>
            <w:r w:rsidRPr="008D1297">
              <w:rPr>
                <w:rFonts w:asciiTheme="majorBidi" w:hAnsiTheme="majorBidi" w:cstheme="majorBidi"/>
                <w:b/>
                <w:bCs/>
                <w:sz w:val="28"/>
                <w:szCs w:val="28"/>
              </w:rPr>
              <w:t xml:space="preserve">GE 109 </w:t>
            </w:r>
            <w:r>
              <w:rPr>
                <w:rFonts w:asciiTheme="majorBidi" w:hAnsiTheme="majorBidi" w:cstheme="majorBidi"/>
                <w:b/>
                <w:bCs/>
                <w:sz w:val="18"/>
                <w:szCs w:val="18"/>
              </w:rPr>
              <w:t xml:space="preserve"> </w:t>
            </w:r>
          </w:p>
          <w:p w14:paraId="1B09F99C" w14:textId="77777777" w:rsidR="008B4D08" w:rsidRDefault="008B4D08" w:rsidP="008B4D08">
            <w:pPr>
              <w:ind w:right="9"/>
            </w:pPr>
          </w:p>
        </w:tc>
      </w:tr>
      <w:tr w:rsidR="008B4D08" w14:paraId="65F6C243"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1B53E22"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11D60F7"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 There is only one</w:t>
            </w:r>
          </w:p>
          <w:p w14:paraId="2F1DA99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1FFEDE3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Program”. The students are full time</w:t>
            </w:r>
          </w:p>
          <w:p w14:paraId="0FA0BDB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students, and on campus. They attend</w:t>
            </w:r>
          </w:p>
          <w:p w14:paraId="249A595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full day program in face-to-face</w:t>
            </w:r>
          </w:p>
          <w:p w14:paraId="5061315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The academic year is</w:t>
            </w:r>
          </w:p>
          <w:p w14:paraId="3BAFE526" w14:textId="77777777" w:rsidR="008B4D08" w:rsidRDefault="008B4D08" w:rsidP="008B4D08">
            <w:pPr>
              <w:ind w:right="81"/>
            </w:pPr>
            <w:r w:rsidRPr="008D1297">
              <w:rPr>
                <w:rFonts w:asciiTheme="majorBidi" w:hAnsiTheme="majorBidi" w:cstheme="majorBidi"/>
                <w:sz w:val="28"/>
                <w:szCs w:val="28"/>
              </w:rPr>
              <w:t>composed of 30-week regular subjects.</w:t>
            </w:r>
          </w:p>
        </w:tc>
      </w:tr>
      <w:tr w:rsidR="008B4D08" w14:paraId="46BA5208" w14:textId="77777777" w:rsidTr="008B4D08">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46876DEA" w14:textId="77777777" w:rsidR="008B4D08" w:rsidRDefault="008B4D08" w:rsidP="008B4D08">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54908139" w14:textId="77777777" w:rsidR="008B4D08" w:rsidRPr="0012045D" w:rsidRDefault="00DD2111" w:rsidP="008B4D08">
            <w:pPr>
              <w:ind w:right="9"/>
              <w:rPr>
                <w:sz w:val="28"/>
                <w:szCs w:val="28"/>
              </w:rPr>
            </w:pPr>
            <w:r w:rsidRPr="00F9211A">
              <w:rPr>
                <w:rFonts w:asciiTheme="majorBidi" w:eastAsia="Times New Roman" w:hAnsiTheme="majorBidi" w:cstheme="majorBidi"/>
                <w:color w:val="auto"/>
                <w:sz w:val="28"/>
                <w:szCs w:val="28"/>
              </w:rPr>
              <w:t>1</w:t>
            </w:r>
            <w:r w:rsidRPr="005F2EAC">
              <w:rPr>
                <w:rFonts w:asciiTheme="majorBidi" w:eastAsia="Times New Roman" w:hAnsiTheme="majorBidi" w:cstheme="majorBidi"/>
                <w:color w:val="auto"/>
                <w:sz w:val="28"/>
                <w:szCs w:val="28"/>
                <w:vertAlign w:val="superscript"/>
              </w:rPr>
              <w:t>st</w:t>
            </w:r>
            <w:r w:rsidRPr="00F9211A">
              <w:rPr>
                <w:rFonts w:asciiTheme="majorBidi" w:eastAsia="Times New Roman" w:hAnsiTheme="majorBidi" w:cstheme="majorBidi"/>
                <w:color w:val="auto"/>
                <w:sz w:val="28"/>
                <w:szCs w:val="28"/>
              </w:rPr>
              <w:t xml:space="preserve"> and</w:t>
            </w:r>
            <w:r w:rsidRPr="000B27D4">
              <w:rPr>
                <w:rFonts w:asciiTheme="majorBidi" w:hAnsiTheme="majorBidi" w:cstheme="majorBidi"/>
                <w:sz w:val="28"/>
                <w:szCs w:val="28"/>
              </w:rPr>
              <w:t xml:space="preserve"> </w:t>
            </w:r>
            <w:r w:rsidRPr="00F9211A">
              <w:rPr>
                <w:rFonts w:asciiTheme="majorBidi" w:eastAsia="Times New Roman" w:hAnsiTheme="majorBidi" w:cstheme="majorBidi"/>
                <w:color w:val="auto"/>
                <w:sz w:val="28"/>
                <w:szCs w:val="28"/>
              </w:rPr>
              <w:t>2</w:t>
            </w:r>
            <w:r w:rsidRPr="005F2EAC">
              <w:rPr>
                <w:rFonts w:asciiTheme="majorBidi" w:eastAsia="Times New Roman" w:hAnsiTheme="majorBidi" w:cstheme="majorBidi"/>
                <w:color w:val="auto"/>
                <w:sz w:val="28"/>
                <w:szCs w:val="28"/>
                <w:vertAlign w:val="superscript"/>
              </w:rPr>
              <w:t>nd</w:t>
            </w:r>
            <w:r w:rsidRPr="00F9211A">
              <w:rPr>
                <w:rFonts w:asciiTheme="majorBidi" w:eastAsia="Times New Roman" w:hAnsiTheme="majorBidi" w:cstheme="majorBidi"/>
                <w:color w:val="auto"/>
                <w:sz w:val="28"/>
                <w:szCs w:val="28"/>
              </w:rPr>
              <w:t xml:space="preserve">/Academic Year </w:t>
            </w:r>
            <w:r w:rsidR="00032A4E">
              <w:rPr>
                <w:rFonts w:asciiTheme="majorBidi" w:eastAsia="Times New Roman" w:hAnsiTheme="majorBidi" w:cstheme="majorBidi"/>
                <w:color w:val="auto"/>
                <w:sz w:val="28"/>
                <w:szCs w:val="28"/>
              </w:rPr>
              <w:t>2020–2021</w:t>
            </w:r>
          </w:p>
        </w:tc>
      </w:tr>
      <w:tr w:rsidR="008B4D08" w14:paraId="26FED005"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74E9CD14" w14:textId="77777777" w:rsidR="008B4D08" w:rsidRDefault="008B4D08" w:rsidP="008B4D08">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486D5FBE" w14:textId="77777777" w:rsidR="008B4D08" w:rsidRPr="000B27D4" w:rsidRDefault="008B4D08" w:rsidP="008B4D08">
            <w:pPr>
              <w:ind w:right="9"/>
              <w:rPr>
                <w:rFonts w:asciiTheme="majorBidi" w:eastAsia="Times New Roman" w:hAnsiTheme="majorBidi" w:cstheme="majorBidi"/>
                <w:color w:val="auto"/>
                <w:sz w:val="28"/>
                <w:szCs w:val="28"/>
              </w:rPr>
            </w:pPr>
            <w:r w:rsidRPr="000B27D4">
              <w:rPr>
                <w:rFonts w:asciiTheme="majorBidi" w:eastAsia="Times New Roman" w:hAnsiTheme="majorBidi" w:cstheme="majorBidi"/>
                <w:color w:val="auto"/>
                <w:sz w:val="28"/>
                <w:szCs w:val="28"/>
              </w:rPr>
              <w:t>120 hrs./4 hrs. per week</w:t>
            </w:r>
          </w:p>
        </w:tc>
      </w:tr>
      <w:tr w:rsidR="008B4D08" w14:paraId="5022A11A"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187F1B0C" w14:textId="77777777" w:rsidR="008B4D08" w:rsidRDefault="008B4D08" w:rsidP="008B4D08">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5F3D5CEC" w14:textId="77777777" w:rsidR="008B4D08" w:rsidRPr="000B27D4" w:rsidRDefault="00B246F4" w:rsidP="008B4D08">
            <w:pPr>
              <w:ind w:right="9"/>
              <w:rPr>
                <w:rFonts w:asciiTheme="majorBidi" w:eastAsia="Times New Roman" w:hAnsiTheme="majorBidi" w:cstheme="majorBidi"/>
                <w:color w:val="auto"/>
                <w:sz w:val="28"/>
                <w:szCs w:val="28"/>
              </w:rPr>
            </w:pPr>
            <w:r w:rsidRPr="000B27D4">
              <w:rPr>
                <w:rFonts w:asciiTheme="majorBidi" w:eastAsia="Times New Roman" w:hAnsiTheme="majorBidi" w:cstheme="majorBidi"/>
                <w:color w:val="auto"/>
                <w:sz w:val="28"/>
                <w:szCs w:val="28"/>
              </w:rPr>
              <w:t>01/10/2020</w:t>
            </w:r>
          </w:p>
        </w:tc>
      </w:tr>
      <w:tr w:rsidR="008B4D08" w14:paraId="0663DBE7"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5B8B3457" w14:textId="77777777" w:rsidR="008B4D08" w:rsidRDefault="008B4D08" w:rsidP="008B4D08">
            <w:pPr>
              <w:ind w:left="41"/>
            </w:pPr>
            <w:r>
              <w:rPr>
                <w:rFonts w:ascii="Times New Roman" w:eastAsia="Times New Roman" w:hAnsi="Times New Roman" w:cs="Times New Roman"/>
                <w:color w:val="231F20"/>
                <w:sz w:val="28"/>
              </w:rPr>
              <w:t>8. Aims of the Course</w:t>
            </w:r>
          </w:p>
        </w:tc>
      </w:tr>
      <w:tr w:rsidR="008B4D08" w14:paraId="097F99DF" w14:textId="77777777" w:rsidTr="008B4D08">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3FF7EEC8"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sidRPr="0012045D">
              <w:rPr>
                <w:rFonts w:asciiTheme="majorBidi" w:eastAsia="Times New Roman" w:hAnsiTheme="majorBidi" w:cstheme="majorBidi"/>
                <w:sz w:val="28"/>
                <w:szCs w:val="28"/>
              </w:rPr>
              <w:t>1.</w:t>
            </w:r>
            <w:r w:rsidRPr="0012045D">
              <w:rPr>
                <w:rFonts w:asciiTheme="majorBidi" w:eastAsia="Times New Roman" w:hAnsiTheme="majorBidi" w:cstheme="majorBidi"/>
                <w:sz w:val="28"/>
                <w:szCs w:val="28"/>
              </w:rPr>
              <w:tab/>
              <w:t>Introduce the History of Computing and Decimal numbering systems and bilateral.</w:t>
            </w:r>
          </w:p>
          <w:p w14:paraId="25903B89"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sidRPr="0012045D">
              <w:rPr>
                <w:rFonts w:asciiTheme="majorBidi" w:eastAsia="Times New Roman" w:hAnsiTheme="majorBidi" w:cstheme="majorBidi"/>
                <w:sz w:val="28"/>
                <w:szCs w:val="28"/>
              </w:rPr>
              <w:t>2.</w:t>
            </w:r>
            <w:r w:rsidRPr="0012045D">
              <w:rPr>
                <w:rFonts w:asciiTheme="majorBidi" w:eastAsia="Times New Roman" w:hAnsiTheme="majorBidi" w:cstheme="majorBidi"/>
                <w:sz w:val="28"/>
                <w:szCs w:val="28"/>
              </w:rPr>
              <w:tab/>
              <w:t>Introduce the Algorithms and flowcharts.</w:t>
            </w:r>
          </w:p>
          <w:p w14:paraId="2948B82F"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sidRPr="0012045D">
              <w:rPr>
                <w:rFonts w:asciiTheme="majorBidi" w:eastAsia="Times New Roman" w:hAnsiTheme="majorBidi" w:cstheme="majorBidi"/>
                <w:sz w:val="28"/>
                <w:szCs w:val="28"/>
              </w:rPr>
              <w:t>3.</w:t>
            </w:r>
            <w:r w:rsidRPr="0012045D">
              <w:rPr>
                <w:rFonts w:asciiTheme="majorBidi" w:eastAsia="Times New Roman" w:hAnsiTheme="majorBidi" w:cstheme="majorBidi"/>
                <w:sz w:val="28"/>
                <w:szCs w:val="28"/>
              </w:rPr>
              <w:tab/>
              <w:t>Explain the Quick Basic programming languages as follows:</w:t>
            </w:r>
          </w:p>
          <w:p w14:paraId="65CEAC81"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3.1</w:t>
            </w: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ab/>
              <w:t>Constant, variable, input, output.</w:t>
            </w:r>
          </w:p>
          <w:p w14:paraId="44BCAB01"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3.2</w:t>
            </w: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ab/>
              <w:t>Mathematical expressions and library functions.</w:t>
            </w:r>
          </w:p>
          <w:p w14:paraId="14F90C8C"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3.3</w:t>
            </w:r>
            <w:r w:rsidRPr="0012045D">
              <w:rPr>
                <w:rFonts w:asciiTheme="majorBidi" w:eastAsia="Times New Roman" w:hAnsiTheme="majorBidi" w:cstheme="majorBidi"/>
                <w:sz w:val="28"/>
                <w:szCs w:val="28"/>
              </w:rPr>
              <w:tab/>
            </w: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Control statements (GOTO, ON…GOTO, IF statement).</w:t>
            </w:r>
          </w:p>
          <w:p w14:paraId="31631FC4"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3.4</w:t>
            </w:r>
            <w:r w:rsidRPr="0012045D">
              <w:rPr>
                <w:rFonts w:asciiTheme="majorBidi" w:eastAsia="Times New Roman" w:hAnsiTheme="majorBidi" w:cstheme="majorBidi"/>
                <w:sz w:val="28"/>
                <w:szCs w:val="28"/>
              </w:rPr>
              <w:tab/>
            </w: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Counters, loops and the FOR - NEXT statements.</w:t>
            </w:r>
          </w:p>
          <w:p w14:paraId="42C671ED"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 xml:space="preserve">3.5 </w:t>
            </w: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Selected case.</w:t>
            </w:r>
          </w:p>
          <w:p w14:paraId="520D7520"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3.5</w:t>
            </w:r>
            <w:r w:rsidRPr="0012045D">
              <w:rPr>
                <w:rFonts w:asciiTheme="majorBidi" w:eastAsia="Times New Roman" w:hAnsiTheme="majorBidi" w:cstheme="majorBidi"/>
                <w:sz w:val="28"/>
                <w:szCs w:val="28"/>
              </w:rPr>
              <w:tab/>
            </w: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 xml:space="preserve">Matrices and Arrays </w:t>
            </w:r>
          </w:p>
          <w:p w14:paraId="69533945"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3.6</w:t>
            </w:r>
            <w:r w:rsidRPr="0012045D">
              <w:rPr>
                <w:rFonts w:asciiTheme="majorBidi" w:eastAsia="Times New Roman" w:hAnsiTheme="majorBidi" w:cstheme="majorBidi"/>
                <w:sz w:val="28"/>
                <w:szCs w:val="28"/>
              </w:rPr>
              <w:tab/>
            </w: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 xml:space="preserve">Defined Functions, subroutine and subprogram. </w:t>
            </w:r>
          </w:p>
          <w:p w14:paraId="38C8F471"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3.7</w:t>
            </w:r>
            <w:r w:rsidRPr="0012045D">
              <w:rPr>
                <w:rFonts w:asciiTheme="majorBidi" w:eastAsia="Times New Roman" w:hAnsiTheme="majorBidi" w:cstheme="majorBidi"/>
                <w:sz w:val="28"/>
                <w:szCs w:val="28"/>
              </w:rPr>
              <w:tab/>
            </w:r>
            <w:r>
              <w:rPr>
                <w:rFonts w:asciiTheme="majorBidi" w:eastAsia="Times New Roman" w:hAnsiTheme="majorBidi" w:cstheme="majorBidi"/>
                <w:sz w:val="28"/>
                <w:szCs w:val="28"/>
              </w:rPr>
              <w:t xml:space="preserve"> </w:t>
            </w:r>
            <w:r w:rsidRPr="0012045D">
              <w:rPr>
                <w:rFonts w:asciiTheme="majorBidi" w:eastAsia="Times New Roman" w:hAnsiTheme="majorBidi" w:cstheme="majorBidi"/>
                <w:sz w:val="28"/>
                <w:szCs w:val="28"/>
              </w:rPr>
              <w:t>Format statement.</w:t>
            </w:r>
          </w:p>
          <w:p w14:paraId="10566DDE"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sidRPr="0012045D">
              <w:rPr>
                <w:rFonts w:asciiTheme="majorBidi" w:eastAsia="Times New Roman" w:hAnsiTheme="majorBidi" w:cstheme="majorBidi"/>
                <w:sz w:val="28"/>
                <w:szCs w:val="28"/>
              </w:rPr>
              <w:t>4.</w:t>
            </w:r>
            <w:r w:rsidRPr="0012045D">
              <w:rPr>
                <w:rFonts w:asciiTheme="majorBidi" w:eastAsia="Times New Roman" w:hAnsiTheme="majorBidi" w:cstheme="majorBidi"/>
                <w:sz w:val="28"/>
                <w:szCs w:val="28"/>
              </w:rPr>
              <w:tab/>
              <w:t>Introduce students to the computer’s hardware</w:t>
            </w:r>
          </w:p>
          <w:p w14:paraId="5EC196D1"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sidRPr="0012045D">
              <w:rPr>
                <w:rFonts w:asciiTheme="majorBidi" w:eastAsia="Times New Roman" w:hAnsiTheme="majorBidi" w:cstheme="majorBidi"/>
                <w:sz w:val="28"/>
                <w:szCs w:val="28"/>
              </w:rPr>
              <w:t>5.</w:t>
            </w:r>
            <w:r w:rsidRPr="0012045D">
              <w:rPr>
                <w:rFonts w:asciiTheme="majorBidi" w:eastAsia="Times New Roman" w:hAnsiTheme="majorBidi" w:cstheme="majorBidi"/>
                <w:sz w:val="28"/>
                <w:szCs w:val="28"/>
              </w:rPr>
              <w:tab/>
              <w:t>Windows system.</w:t>
            </w:r>
          </w:p>
          <w:p w14:paraId="43C3C078"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sidRPr="0012045D">
              <w:rPr>
                <w:rFonts w:asciiTheme="majorBidi" w:eastAsia="Times New Roman" w:hAnsiTheme="majorBidi" w:cstheme="majorBidi"/>
                <w:sz w:val="28"/>
                <w:szCs w:val="28"/>
              </w:rPr>
              <w:t>6.</w:t>
            </w:r>
            <w:r w:rsidRPr="0012045D">
              <w:rPr>
                <w:rFonts w:asciiTheme="majorBidi" w:eastAsia="Times New Roman" w:hAnsiTheme="majorBidi" w:cstheme="majorBidi"/>
                <w:sz w:val="28"/>
                <w:szCs w:val="28"/>
              </w:rPr>
              <w:tab/>
              <w:t>Microsoft Word.</w:t>
            </w:r>
          </w:p>
          <w:p w14:paraId="47BB8EB0" w14:textId="77777777" w:rsidR="008B4D08" w:rsidRPr="0012045D" w:rsidRDefault="008B4D08" w:rsidP="008B4D08">
            <w:pPr>
              <w:pStyle w:val="ListParagraph"/>
              <w:bidi w:val="0"/>
              <w:spacing w:after="0" w:line="240" w:lineRule="auto"/>
              <w:ind w:left="360" w:hanging="360"/>
              <w:jc w:val="both"/>
              <w:rPr>
                <w:rFonts w:asciiTheme="majorBidi" w:eastAsia="Times New Roman" w:hAnsiTheme="majorBidi" w:cstheme="majorBidi"/>
                <w:sz w:val="28"/>
                <w:szCs w:val="28"/>
              </w:rPr>
            </w:pPr>
            <w:r w:rsidRPr="0012045D">
              <w:rPr>
                <w:rFonts w:asciiTheme="majorBidi" w:eastAsia="Times New Roman" w:hAnsiTheme="majorBidi" w:cstheme="majorBidi"/>
                <w:sz w:val="28"/>
                <w:szCs w:val="28"/>
              </w:rPr>
              <w:t>7.</w:t>
            </w:r>
            <w:r w:rsidRPr="0012045D">
              <w:rPr>
                <w:rFonts w:asciiTheme="majorBidi" w:eastAsia="Times New Roman" w:hAnsiTheme="majorBidi" w:cstheme="majorBidi"/>
                <w:sz w:val="28"/>
                <w:szCs w:val="28"/>
              </w:rPr>
              <w:tab/>
              <w:t>Microsoft Excel.</w:t>
            </w:r>
          </w:p>
          <w:p w14:paraId="015DE0A4" w14:textId="77777777" w:rsidR="008B4D08" w:rsidRDefault="008B4D08" w:rsidP="008B4D08">
            <w:pPr>
              <w:pStyle w:val="ListParagraph"/>
              <w:bidi w:val="0"/>
              <w:spacing w:after="0" w:line="240" w:lineRule="auto"/>
              <w:ind w:left="360" w:hanging="360"/>
              <w:jc w:val="both"/>
            </w:pPr>
            <w:r w:rsidRPr="0012045D">
              <w:rPr>
                <w:rFonts w:asciiTheme="majorBidi" w:eastAsia="Times New Roman" w:hAnsiTheme="majorBidi" w:cstheme="majorBidi"/>
                <w:sz w:val="28"/>
                <w:szCs w:val="28"/>
              </w:rPr>
              <w:t>8. Microsoft Power Point.</w:t>
            </w:r>
          </w:p>
        </w:tc>
      </w:tr>
      <w:tr w:rsidR="008B4D08" w14:paraId="226D4B9D" w14:textId="77777777" w:rsidTr="008B4D08">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7F3EAC84" w14:textId="77777777" w:rsidR="008B4D08" w:rsidRDefault="008B4D08" w:rsidP="008B4D08">
            <w:pPr>
              <w:ind w:right="360"/>
            </w:pPr>
            <w:r>
              <w:rPr>
                <w:rFonts w:ascii="Times New Roman" w:eastAsia="Times New Roman" w:hAnsi="Times New Roman" w:cs="Times New Roman"/>
                <w:sz w:val="24"/>
              </w:rPr>
              <w:t xml:space="preserve"> </w:t>
            </w:r>
          </w:p>
        </w:tc>
      </w:tr>
    </w:tbl>
    <w:p w14:paraId="55FA8772"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lastRenderedPageBreak/>
        <w:t xml:space="preserve"> </w:t>
      </w:r>
      <w:r w:rsidR="00DD2111">
        <w:rPr>
          <w:rFonts w:ascii="Times New Roman" w:eastAsia="Times New Roman" w:hAnsi="Times New Roman" w:cs="Times New Roman"/>
          <w:color w:val="231F20"/>
          <w:sz w:val="28"/>
        </w:rPr>
        <w:t xml:space="preserve">9· </w:t>
      </w:r>
      <w:r>
        <w:rPr>
          <w:rFonts w:ascii="Times New Roman" w:eastAsia="Times New Roman" w:hAnsi="Times New Roman" w:cs="Times New Roman"/>
          <w:color w:val="231F20"/>
          <w:sz w:val="28"/>
        </w:rPr>
        <w:t xml:space="preserve">Learning Outcomes, Teaching ,Learning and Assessment Methods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68447793" w14:textId="77777777" w:rsidTr="008B4D08">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72B1036" w14:textId="77777777" w:rsidR="008B4D08" w:rsidRDefault="008B4D08" w:rsidP="00DD2111">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1A199B65" w14:textId="77777777" w:rsidR="008B4D08" w:rsidRDefault="008B4D08" w:rsidP="008B4D08">
            <w:pPr>
              <w:ind w:left="304"/>
              <w:rPr>
                <w:rFonts w:ascii="Times New Roman" w:eastAsia="Times New Roman" w:hAnsi="Times New Roman" w:cs="Times New Roman"/>
                <w:color w:val="231F20"/>
                <w:sz w:val="28"/>
              </w:rPr>
            </w:pPr>
          </w:p>
          <w:p w14:paraId="636B38DF" w14:textId="77777777" w:rsidR="008B4D08" w:rsidRPr="008D1297" w:rsidRDefault="008B4D08" w:rsidP="00DD2111">
            <w:pPr>
              <w:autoSpaceDE w:val="0"/>
              <w:autoSpaceDN w:val="0"/>
              <w:adjustRightInd w:val="0"/>
              <w:ind w:left="612" w:right="431"/>
              <w:jc w:val="both"/>
              <w:rPr>
                <w:rFonts w:asciiTheme="majorBidi" w:hAnsiTheme="majorBidi" w:cstheme="majorBidi"/>
                <w:sz w:val="28"/>
                <w:szCs w:val="28"/>
                <w:lang w:bidi="ar-IQ"/>
              </w:rPr>
            </w:pPr>
            <w:r>
              <w:rPr>
                <w:rFonts w:ascii="Times New Roman" w:eastAsia="Times New Roman" w:hAnsi="Times New Roman" w:cs="Times New Roman"/>
                <w:color w:val="231F20"/>
                <w:sz w:val="28"/>
              </w:rPr>
              <w:t xml:space="preserve"> </w:t>
            </w:r>
            <w:r>
              <w:rPr>
                <w:rFonts w:ascii="Times New Roman" w:hAnsi="Times New Roman" w:cs="Times New Roman"/>
                <w:sz w:val="28"/>
              </w:rPr>
              <w:t>A1</w:t>
            </w:r>
            <w:r w:rsidRPr="008D1297">
              <w:rPr>
                <w:rFonts w:asciiTheme="majorBidi" w:hAnsiTheme="majorBidi" w:cstheme="majorBidi"/>
                <w:sz w:val="28"/>
                <w:szCs w:val="28"/>
                <w:lang w:bidi="ar-IQ"/>
              </w:rPr>
              <w:t>. Learning</w:t>
            </w:r>
            <w:r w:rsidR="00DD2111">
              <w:rPr>
                <w:rFonts w:asciiTheme="majorBidi" w:hAnsiTheme="majorBidi" w:cstheme="majorBidi"/>
                <w:sz w:val="28"/>
                <w:szCs w:val="28"/>
                <w:lang w:bidi="ar-IQ"/>
              </w:rPr>
              <w:t xml:space="preserve"> </w:t>
            </w:r>
            <w:r w:rsidRPr="008D1297">
              <w:rPr>
                <w:rFonts w:asciiTheme="majorBidi" w:hAnsiTheme="majorBidi" w:cstheme="majorBidi"/>
                <w:sz w:val="28"/>
                <w:szCs w:val="28"/>
                <w:lang w:bidi="ar-IQ"/>
              </w:rPr>
              <w:t xml:space="preserve"> how to transform the numbers from decimal to binary system and from binary to decimal system.</w:t>
            </w:r>
          </w:p>
          <w:p w14:paraId="2371B248" w14:textId="77777777" w:rsidR="008B4D08" w:rsidRPr="008D1297" w:rsidRDefault="008B4D08" w:rsidP="008B4D08">
            <w:pPr>
              <w:autoSpaceDE w:val="0"/>
              <w:autoSpaceDN w:val="0"/>
              <w:adjustRightInd w:val="0"/>
              <w:ind w:left="612" w:right="431"/>
              <w:jc w:val="both"/>
              <w:rPr>
                <w:rFonts w:asciiTheme="majorBidi" w:hAnsiTheme="majorBidi" w:cstheme="majorBidi"/>
                <w:sz w:val="28"/>
                <w:szCs w:val="28"/>
                <w:lang w:bidi="ar-IQ"/>
              </w:rPr>
            </w:pPr>
            <w:r>
              <w:rPr>
                <w:rFonts w:asciiTheme="majorBidi" w:eastAsiaTheme="minorEastAsia" w:hAnsiTheme="majorBidi" w:cstheme="majorBidi"/>
                <w:sz w:val="28"/>
                <w:szCs w:val="28"/>
              </w:rPr>
              <w:t>A2</w:t>
            </w:r>
            <w:r w:rsidRPr="008D1297">
              <w:rPr>
                <w:rFonts w:asciiTheme="majorBidi" w:eastAsiaTheme="minorEastAsia" w:hAnsiTheme="majorBidi" w:cstheme="majorBidi"/>
                <w:sz w:val="28"/>
                <w:szCs w:val="28"/>
              </w:rPr>
              <w:t>. Learning how to write the algorithms and how to draw the flowchart sketches.</w:t>
            </w:r>
          </w:p>
          <w:p w14:paraId="5BD143E1" w14:textId="77777777" w:rsidR="008B4D08" w:rsidRPr="008D1297" w:rsidRDefault="008B4D08" w:rsidP="008B4D08">
            <w:pPr>
              <w:autoSpaceDE w:val="0"/>
              <w:autoSpaceDN w:val="0"/>
              <w:adjustRightInd w:val="0"/>
              <w:ind w:left="612" w:right="431"/>
              <w:jc w:val="both"/>
              <w:rPr>
                <w:rFonts w:asciiTheme="majorBidi" w:hAnsiTheme="majorBidi" w:cstheme="majorBidi"/>
                <w:sz w:val="28"/>
                <w:szCs w:val="28"/>
                <w:lang w:bidi="ar-IQ"/>
              </w:rPr>
            </w:pPr>
            <w:r>
              <w:rPr>
                <w:rFonts w:asciiTheme="majorBidi" w:eastAsiaTheme="minorEastAsia" w:hAnsiTheme="majorBidi" w:cstheme="majorBidi"/>
                <w:sz w:val="28"/>
                <w:szCs w:val="28"/>
              </w:rPr>
              <w:t>A3</w:t>
            </w:r>
            <w:r w:rsidRPr="008D1297">
              <w:rPr>
                <w:rFonts w:asciiTheme="majorBidi" w:eastAsiaTheme="minorEastAsia" w:hAnsiTheme="majorBidi" w:cstheme="majorBidi"/>
                <w:sz w:val="28"/>
                <w:szCs w:val="28"/>
              </w:rPr>
              <w:t>. Learning how to deal with the numerical and string constant and variable.</w:t>
            </w:r>
          </w:p>
          <w:p w14:paraId="0625F2C5" w14:textId="77777777" w:rsidR="008B4D08" w:rsidRPr="008D1297" w:rsidRDefault="008B4D08" w:rsidP="008B4D08">
            <w:pPr>
              <w:autoSpaceDE w:val="0"/>
              <w:autoSpaceDN w:val="0"/>
              <w:adjustRightInd w:val="0"/>
              <w:ind w:left="612" w:right="431"/>
              <w:jc w:val="both"/>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rPr>
              <w:t>A4</w:t>
            </w:r>
            <w:r w:rsidRPr="008D1297">
              <w:rPr>
                <w:rFonts w:asciiTheme="majorBidi" w:eastAsiaTheme="minorEastAsia" w:hAnsiTheme="majorBidi" w:cstheme="majorBidi"/>
                <w:sz w:val="28"/>
                <w:szCs w:val="28"/>
              </w:rPr>
              <w:t>. Learning the types of input and output statements</w:t>
            </w:r>
          </w:p>
          <w:p w14:paraId="78DF35D9" w14:textId="77777777" w:rsidR="008B4D08" w:rsidRPr="008D1297" w:rsidRDefault="008B4D08" w:rsidP="008B4D08">
            <w:pPr>
              <w:autoSpaceDE w:val="0"/>
              <w:autoSpaceDN w:val="0"/>
              <w:adjustRightInd w:val="0"/>
              <w:ind w:left="612" w:right="431"/>
              <w:jc w:val="both"/>
              <w:rPr>
                <w:rFonts w:asciiTheme="majorBidi" w:eastAsiaTheme="minorEastAsia" w:hAnsiTheme="majorBidi" w:cstheme="majorBidi"/>
                <w:sz w:val="28"/>
                <w:szCs w:val="28"/>
                <w:rtl/>
              </w:rPr>
            </w:pPr>
            <w:r>
              <w:rPr>
                <w:rFonts w:asciiTheme="majorBidi" w:eastAsiaTheme="minorEastAsia" w:hAnsiTheme="majorBidi" w:cstheme="majorBidi"/>
                <w:sz w:val="28"/>
                <w:szCs w:val="28"/>
                <w:lang w:bidi="ar-IQ"/>
              </w:rPr>
              <w:t>A5</w:t>
            </w:r>
            <w:r w:rsidRPr="008D1297">
              <w:rPr>
                <w:rFonts w:asciiTheme="majorBidi" w:eastAsiaTheme="minorEastAsia" w:hAnsiTheme="majorBidi" w:cstheme="majorBidi"/>
                <w:sz w:val="28"/>
                <w:szCs w:val="28"/>
                <w:lang w:bidi="ar-IQ"/>
              </w:rPr>
              <w:t>.</w:t>
            </w:r>
            <w:r w:rsidRPr="008D1297">
              <w:rPr>
                <w:rFonts w:asciiTheme="majorBidi" w:eastAsiaTheme="minorEastAsia" w:hAnsiTheme="majorBidi" w:cstheme="majorBidi"/>
                <w:sz w:val="28"/>
                <w:szCs w:val="28"/>
              </w:rPr>
              <w:t xml:space="preserve"> Learning the mathematical expressions and library functions in the Basic Language.</w:t>
            </w:r>
          </w:p>
          <w:p w14:paraId="2621AE36" w14:textId="77777777" w:rsidR="008B4D08" w:rsidRPr="008D1297" w:rsidRDefault="008B4D08" w:rsidP="008B4D08">
            <w:pPr>
              <w:autoSpaceDE w:val="0"/>
              <w:autoSpaceDN w:val="0"/>
              <w:adjustRightInd w:val="0"/>
              <w:ind w:left="612" w:right="431"/>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A6</w:t>
            </w:r>
            <w:r w:rsidRPr="008D1297">
              <w:rPr>
                <w:rFonts w:asciiTheme="majorBidi" w:eastAsiaTheme="minorEastAsia" w:hAnsiTheme="majorBidi" w:cstheme="majorBidi"/>
                <w:sz w:val="28"/>
                <w:szCs w:val="28"/>
              </w:rPr>
              <w:t>. Learning how to use the control statements (GOTO, ON...GOTO, IF statements) to make the conditions in the programs.</w:t>
            </w:r>
          </w:p>
          <w:p w14:paraId="75250224" w14:textId="77777777" w:rsidR="008B4D08" w:rsidRPr="008D1297" w:rsidRDefault="008B4D08" w:rsidP="008B4D08">
            <w:pPr>
              <w:autoSpaceDE w:val="0"/>
              <w:autoSpaceDN w:val="0"/>
              <w:adjustRightInd w:val="0"/>
              <w:ind w:left="612" w:right="431"/>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A7</w:t>
            </w:r>
            <w:r w:rsidRPr="008D1297">
              <w:rPr>
                <w:rFonts w:asciiTheme="majorBidi" w:eastAsiaTheme="minorEastAsia" w:hAnsiTheme="majorBidi" w:cstheme="majorBidi"/>
                <w:sz w:val="28"/>
                <w:szCs w:val="28"/>
              </w:rPr>
              <w:t>. Learning how to use the Counters, loops and the FOR - NEXT statements in the series programming.</w:t>
            </w:r>
          </w:p>
          <w:p w14:paraId="27D00595" w14:textId="77777777" w:rsidR="008B4D08" w:rsidRPr="008D1297" w:rsidRDefault="008B4D08" w:rsidP="008B4D08">
            <w:pPr>
              <w:autoSpaceDE w:val="0"/>
              <w:autoSpaceDN w:val="0"/>
              <w:adjustRightInd w:val="0"/>
              <w:ind w:left="612" w:right="431"/>
              <w:jc w:val="both"/>
              <w:rPr>
                <w:rFonts w:asciiTheme="majorBidi" w:hAnsiTheme="majorBidi" w:cstheme="majorBidi"/>
                <w:sz w:val="28"/>
                <w:szCs w:val="28"/>
                <w:lang w:bidi="ar-IQ"/>
              </w:rPr>
            </w:pPr>
            <w:r>
              <w:rPr>
                <w:rFonts w:asciiTheme="majorBidi" w:eastAsiaTheme="minorEastAsia" w:hAnsiTheme="majorBidi" w:cstheme="majorBidi"/>
                <w:sz w:val="28"/>
                <w:szCs w:val="28"/>
              </w:rPr>
              <w:t>A9</w:t>
            </w:r>
            <w:r w:rsidRPr="008D1297">
              <w:rPr>
                <w:rFonts w:asciiTheme="majorBidi" w:eastAsiaTheme="minorEastAsia" w:hAnsiTheme="majorBidi" w:cstheme="majorBidi"/>
                <w:sz w:val="28"/>
                <w:szCs w:val="28"/>
              </w:rPr>
              <w:t>. Learning how to use the (Selected case) in programming.</w:t>
            </w:r>
          </w:p>
          <w:p w14:paraId="7272EB2F" w14:textId="77777777" w:rsidR="008B4D08" w:rsidRPr="008D1297" w:rsidRDefault="008B4D08" w:rsidP="008B4D08">
            <w:pPr>
              <w:autoSpaceDE w:val="0"/>
              <w:autoSpaceDN w:val="0"/>
              <w:adjustRightInd w:val="0"/>
              <w:ind w:left="612" w:right="431"/>
              <w:jc w:val="both"/>
              <w:rPr>
                <w:rFonts w:asciiTheme="majorBidi" w:hAnsiTheme="majorBidi" w:cstheme="majorBidi"/>
                <w:sz w:val="28"/>
                <w:szCs w:val="28"/>
                <w:lang w:bidi="ar-IQ"/>
              </w:rPr>
            </w:pPr>
            <w:r>
              <w:rPr>
                <w:rFonts w:asciiTheme="majorBidi" w:eastAsiaTheme="minorEastAsia" w:hAnsiTheme="majorBidi" w:cstheme="majorBidi"/>
                <w:sz w:val="28"/>
                <w:szCs w:val="28"/>
              </w:rPr>
              <w:t>A10</w:t>
            </w:r>
            <w:r w:rsidRPr="008D1297">
              <w:rPr>
                <w:rFonts w:asciiTheme="majorBidi" w:eastAsiaTheme="minorEastAsia" w:hAnsiTheme="majorBidi" w:cstheme="majorBidi"/>
                <w:sz w:val="28"/>
                <w:szCs w:val="28"/>
              </w:rPr>
              <w:t>. Learning how to create matrix, the mathematical operation and the properties of matrices.</w:t>
            </w:r>
          </w:p>
          <w:p w14:paraId="3DB563E8" w14:textId="77777777" w:rsidR="008B4D08" w:rsidRPr="008D1297" w:rsidRDefault="008B4D08" w:rsidP="008B4D08">
            <w:pPr>
              <w:autoSpaceDE w:val="0"/>
              <w:autoSpaceDN w:val="0"/>
              <w:adjustRightInd w:val="0"/>
              <w:ind w:left="612" w:right="431"/>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A11</w:t>
            </w:r>
            <w:r w:rsidRPr="008D1297">
              <w:rPr>
                <w:rFonts w:asciiTheme="majorBidi" w:eastAsiaTheme="minorEastAsia" w:hAnsiTheme="majorBidi" w:cstheme="majorBidi"/>
                <w:sz w:val="28"/>
                <w:szCs w:val="28"/>
              </w:rPr>
              <w:t>. Learning how to arrange the elements of matrix ascending or descending.</w:t>
            </w:r>
          </w:p>
          <w:p w14:paraId="72C6A29B" w14:textId="77777777" w:rsidR="008B4D08" w:rsidRPr="008D1297" w:rsidRDefault="008B4D08" w:rsidP="008B4D08">
            <w:pPr>
              <w:autoSpaceDE w:val="0"/>
              <w:autoSpaceDN w:val="0"/>
              <w:adjustRightInd w:val="0"/>
              <w:ind w:left="612" w:right="431"/>
              <w:jc w:val="both"/>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rPr>
              <w:t>A12</w:t>
            </w:r>
            <w:r w:rsidRPr="008D1297">
              <w:rPr>
                <w:rFonts w:asciiTheme="majorBidi" w:eastAsiaTheme="minorEastAsia" w:hAnsiTheme="majorBidi" w:cstheme="majorBidi"/>
                <w:sz w:val="28"/>
                <w:szCs w:val="28"/>
              </w:rPr>
              <w:t>. Learning how to change the locations of the matrix elements and Learning how to create two-dimensional matrix, the mathematical operation and the properties of matrices.</w:t>
            </w:r>
          </w:p>
          <w:p w14:paraId="495900A8" w14:textId="77777777" w:rsidR="008B4D08" w:rsidRPr="008D1297" w:rsidRDefault="008B4D08" w:rsidP="008B4D08">
            <w:pPr>
              <w:autoSpaceDE w:val="0"/>
              <w:autoSpaceDN w:val="0"/>
              <w:adjustRightInd w:val="0"/>
              <w:ind w:left="612" w:right="431"/>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A13</w:t>
            </w:r>
            <w:r w:rsidRPr="008D1297">
              <w:rPr>
                <w:rFonts w:asciiTheme="majorBidi" w:eastAsiaTheme="minorEastAsia" w:hAnsiTheme="majorBidi" w:cstheme="majorBidi"/>
                <w:sz w:val="28"/>
                <w:szCs w:val="28"/>
              </w:rPr>
              <w:t>. Learning how to use the Defined Functions, subroutine and subprogram in the programs.</w:t>
            </w:r>
          </w:p>
          <w:p w14:paraId="767AF9AE" w14:textId="77777777" w:rsidR="008B4D08" w:rsidRPr="008D1297" w:rsidRDefault="008B4D08" w:rsidP="008B4D08">
            <w:pPr>
              <w:autoSpaceDE w:val="0"/>
              <w:autoSpaceDN w:val="0"/>
              <w:adjustRightInd w:val="0"/>
              <w:ind w:left="612" w:right="431"/>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A14</w:t>
            </w:r>
            <w:r w:rsidRPr="008D1297">
              <w:rPr>
                <w:rFonts w:asciiTheme="majorBidi" w:eastAsiaTheme="minorEastAsia" w:hAnsiTheme="majorBidi" w:cstheme="majorBidi"/>
                <w:sz w:val="28"/>
                <w:szCs w:val="28"/>
              </w:rPr>
              <w:t>. Learning the types of Format statement.</w:t>
            </w:r>
          </w:p>
          <w:p w14:paraId="66C98171" w14:textId="77777777" w:rsidR="008B4D08" w:rsidRPr="008D1297" w:rsidRDefault="008B4D08" w:rsidP="008B4D08">
            <w:pPr>
              <w:autoSpaceDE w:val="0"/>
              <w:autoSpaceDN w:val="0"/>
              <w:adjustRightInd w:val="0"/>
              <w:ind w:left="612" w:right="431"/>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A15</w:t>
            </w:r>
            <w:r w:rsidRPr="008D1297">
              <w:rPr>
                <w:rFonts w:asciiTheme="majorBidi" w:eastAsiaTheme="minorEastAsia" w:hAnsiTheme="majorBidi" w:cstheme="majorBidi"/>
                <w:sz w:val="28"/>
                <w:szCs w:val="28"/>
              </w:rPr>
              <w:t>. Introduce students to the computer’s hardware</w:t>
            </w:r>
          </w:p>
          <w:p w14:paraId="5B77C85B" w14:textId="77777777" w:rsidR="008B4D08" w:rsidRPr="008D1297" w:rsidRDefault="008B4D08" w:rsidP="008B4D08">
            <w:pPr>
              <w:autoSpaceDE w:val="0"/>
              <w:autoSpaceDN w:val="0"/>
              <w:adjustRightInd w:val="0"/>
              <w:ind w:left="612" w:right="431"/>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A16</w:t>
            </w:r>
            <w:r w:rsidRPr="008D1297">
              <w:rPr>
                <w:rFonts w:asciiTheme="majorBidi" w:eastAsiaTheme="minorEastAsia" w:hAnsiTheme="majorBidi" w:cstheme="majorBidi"/>
                <w:sz w:val="28"/>
                <w:szCs w:val="28"/>
              </w:rPr>
              <w:t>. Introducing the student on how to use Microsoft WORD software</w:t>
            </w:r>
          </w:p>
          <w:p w14:paraId="1D4E3203" w14:textId="77777777" w:rsidR="008B4D08" w:rsidRDefault="008B4D08" w:rsidP="008B4D08">
            <w:pPr>
              <w:autoSpaceDE w:val="0"/>
              <w:autoSpaceDN w:val="0"/>
              <w:adjustRightInd w:val="0"/>
              <w:ind w:left="612" w:right="431"/>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A17</w:t>
            </w:r>
            <w:r w:rsidRPr="008D1297">
              <w:rPr>
                <w:rFonts w:asciiTheme="majorBidi" w:eastAsiaTheme="minorEastAsia" w:hAnsiTheme="majorBidi" w:cstheme="majorBidi"/>
                <w:sz w:val="28"/>
                <w:szCs w:val="28"/>
              </w:rPr>
              <w:t>. Introducing the student on how to use Microsoft EXCIL software</w:t>
            </w:r>
          </w:p>
          <w:p w14:paraId="5BE16698" w14:textId="77777777" w:rsidR="008B4D08" w:rsidRPr="008D1297" w:rsidRDefault="008B4D08" w:rsidP="008B4D08">
            <w:pPr>
              <w:autoSpaceDE w:val="0"/>
              <w:autoSpaceDN w:val="0"/>
              <w:adjustRightInd w:val="0"/>
              <w:ind w:left="612" w:right="431"/>
              <w:jc w:val="both"/>
              <w:rPr>
                <w:rFonts w:asciiTheme="majorBidi" w:hAnsiTheme="majorBidi" w:cstheme="majorBidi"/>
                <w:sz w:val="28"/>
                <w:szCs w:val="28"/>
                <w:lang w:bidi="ar-IQ"/>
              </w:rPr>
            </w:pPr>
            <w:r>
              <w:rPr>
                <w:rFonts w:asciiTheme="majorBidi" w:eastAsiaTheme="minorEastAsia" w:hAnsiTheme="majorBidi" w:cstheme="majorBidi"/>
                <w:sz w:val="28"/>
                <w:szCs w:val="28"/>
              </w:rPr>
              <w:t>A18</w:t>
            </w:r>
            <w:r w:rsidRPr="008D1297">
              <w:rPr>
                <w:rFonts w:asciiTheme="majorBidi" w:eastAsiaTheme="minorEastAsia" w:hAnsiTheme="majorBidi" w:cstheme="majorBidi"/>
                <w:sz w:val="28"/>
                <w:szCs w:val="28"/>
              </w:rPr>
              <w:t>. Introducing the student on how to use Microsoft POWER POINT software.</w:t>
            </w:r>
          </w:p>
          <w:p w14:paraId="7129B653" w14:textId="77777777" w:rsidR="008B4D08" w:rsidRDefault="008B4D08" w:rsidP="008B4D08">
            <w:pPr>
              <w:ind w:left="304"/>
            </w:pPr>
          </w:p>
        </w:tc>
      </w:tr>
      <w:tr w:rsidR="008B4D08" w14:paraId="7ABFB404" w14:textId="77777777" w:rsidTr="008B4D08">
        <w:trPr>
          <w:trHeight w:val="97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5AC321F" w14:textId="77777777" w:rsidR="008B4D08" w:rsidRDefault="008B4D08" w:rsidP="008B4D08">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5A0BA26E" w14:textId="77777777" w:rsidR="008B4D08" w:rsidRPr="004C2B75" w:rsidRDefault="008B4D08" w:rsidP="008B4D08">
            <w:pPr>
              <w:ind w:left="389"/>
              <w:jc w:val="lowKashida"/>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t>B</w:t>
            </w:r>
            <w:r>
              <w:rPr>
                <w:rFonts w:ascii="Times New Roman" w:eastAsia="Times New Roman" w:hAnsi="Times New Roman" w:cs="Times New Roman"/>
                <w:color w:val="231F20"/>
                <w:sz w:val="28"/>
              </w:rPr>
              <w:t>1</w:t>
            </w:r>
            <w:r w:rsidRPr="004C2B75">
              <w:rPr>
                <w:rFonts w:ascii="Times New Roman" w:eastAsia="Times New Roman" w:hAnsi="Times New Roman" w:cs="Times New Roman"/>
                <w:color w:val="231F20"/>
                <w:sz w:val="28"/>
              </w:rPr>
              <w:t>. Analysis and design software.</w:t>
            </w:r>
          </w:p>
          <w:p w14:paraId="0B6347A1" w14:textId="77777777" w:rsidR="008B4D08" w:rsidRDefault="008B4D08" w:rsidP="008B4D08">
            <w:pPr>
              <w:ind w:left="304"/>
            </w:pPr>
          </w:p>
        </w:tc>
      </w:tr>
      <w:tr w:rsidR="008B4D08" w14:paraId="2737F329"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769F710"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w:t>
            </w:r>
          </w:p>
        </w:tc>
      </w:tr>
      <w:tr w:rsidR="008B4D08" w14:paraId="3256D0A9"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8783746" w14:textId="77777777" w:rsidR="008B4D08" w:rsidRDefault="008B4D08" w:rsidP="008B4D08">
            <w:pPr>
              <w:jc w:val="right"/>
            </w:pPr>
            <w:r>
              <w:rPr>
                <w:rFonts w:ascii="Times New Roman" w:eastAsia="Times New Roman" w:hAnsi="Times New Roman" w:cs="Times New Roman"/>
                <w:sz w:val="28"/>
              </w:rPr>
              <w:t xml:space="preserve"> </w:t>
            </w:r>
          </w:p>
          <w:p w14:paraId="26ED47EE" w14:textId="77777777" w:rsidR="008B4D08" w:rsidRPr="008D1297" w:rsidRDefault="008B4D08" w:rsidP="00DD3454">
            <w:pPr>
              <w:pStyle w:val="ListParagraph"/>
              <w:numPr>
                <w:ilvl w:val="0"/>
                <w:numId w:val="55"/>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Lectures.</w:t>
            </w:r>
          </w:p>
          <w:p w14:paraId="77ED4495" w14:textId="77777777" w:rsidR="008B4D08" w:rsidRPr="008D1297" w:rsidRDefault="008B4D08" w:rsidP="00DD3454">
            <w:pPr>
              <w:pStyle w:val="ListParagraph"/>
              <w:numPr>
                <w:ilvl w:val="0"/>
                <w:numId w:val="55"/>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Tutorials.</w:t>
            </w:r>
          </w:p>
          <w:p w14:paraId="646D0123" w14:textId="77777777" w:rsidR="008B4D08" w:rsidRPr="008D1297" w:rsidRDefault="008B4D08" w:rsidP="00DD3454">
            <w:pPr>
              <w:pStyle w:val="ListParagraph"/>
              <w:numPr>
                <w:ilvl w:val="0"/>
                <w:numId w:val="55"/>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Homework and Assignments.</w:t>
            </w:r>
          </w:p>
          <w:p w14:paraId="44D1830A" w14:textId="77777777" w:rsidR="008B4D08" w:rsidRPr="008D1297" w:rsidRDefault="008B4D08" w:rsidP="00DD3454">
            <w:pPr>
              <w:pStyle w:val="ListParagraph"/>
              <w:numPr>
                <w:ilvl w:val="0"/>
                <w:numId w:val="55"/>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Lab. Experiments.</w:t>
            </w:r>
          </w:p>
          <w:p w14:paraId="349D02FB" w14:textId="77777777" w:rsidR="008B4D08" w:rsidRPr="008D1297" w:rsidRDefault="008B4D08" w:rsidP="00DD3454">
            <w:pPr>
              <w:pStyle w:val="ListParagraph"/>
              <w:numPr>
                <w:ilvl w:val="0"/>
                <w:numId w:val="55"/>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Tests and Exams.</w:t>
            </w:r>
          </w:p>
          <w:p w14:paraId="068823B0" w14:textId="77777777" w:rsidR="008B4D08" w:rsidRPr="008D1297" w:rsidRDefault="008B4D08" w:rsidP="00DD3454">
            <w:pPr>
              <w:pStyle w:val="ListParagraph"/>
              <w:numPr>
                <w:ilvl w:val="0"/>
                <w:numId w:val="55"/>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lastRenderedPageBreak/>
              <w:t>In-Class Questions and Discussions.</w:t>
            </w:r>
          </w:p>
          <w:p w14:paraId="2FCDDBDF" w14:textId="77777777" w:rsidR="008B4D08" w:rsidRPr="008D1297" w:rsidRDefault="008B4D08" w:rsidP="00DD3454">
            <w:pPr>
              <w:pStyle w:val="ListParagraph"/>
              <w:numPr>
                <w:ilvl w:val="0"/>
                <w:numId w:val="55"/>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Connection between Theory and Application.</w:t>
            </w:r>
          </w:p>
          <w:p w14:paraId="0778D80D" w14:textId="77777777" w:rsidR="008B4D08" w:rsidRPr="008D1297" w:rsidRDefault="008B4D08" w:rsidP="00DD3454">
            <w:pPr>
              <w:pStyle w:val="ListParagraph"/>
              <w:numPr>
                <w:ilvl w:val="0"/>
                <w:numId w:val="55"/>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42051CA0" w14:textId="77777777" w:rsidR="008B4D08" w:rsidRPr="008D1297" w:rsidRDefault="008B4D08" w:rsidP="00DD3454">
            <w:pPr>
              <w:pStyle w:val="ListParagraph"/>
              <w:numPr>
                <w:ilvl w:val="0"/>
                <w:numId w:val="55"/>
              </w:numPr>
              <w:tabs>
                <w:tab w:val="left" w:pos="885"/>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Seminars.</w:t>
            </w:r>
          </w:p>
          <w:p w14:paraId="5927FEEA" w14:textId="77777777" w:rsidR="008B4D08" w:rsidRPr="008D1297" w:rsidRDefault="008B4D08" w:rsidP="00DD3454">
            <w:pPr>
              <w:pStyle w:val="ListParagraph"/>
              <w:numPr>
                <w:ilvl w:val="0"/>
                <w:numId w:val="55"/>
              </w:numPr>
              <w:tabs>
                <w:tab w:val="left" w:pos="885"/>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 and Out-Class oral conservations.</w:t>
            </w:r>
          </w:p>
          <w:p w14:paraId="6E6B3A36" w14:textId="77777777" w:rsidR="008B4D08" w:rsidRPr="008D1297" w:rsidRDefault="008B4D08" w:rsidP="00DD3454">
            <w:pPr>
              <w:pStyle w:val="ListParagraph"/>
              <w:numPr>
                <w:ilvl w:val="0"/>
                <w:numId w:val="55"/>
              </w:numPr>
              <w:tabs>
                <w:tab w:val="left" w:pos="885"/>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Reports, Presentations, and Posters.</w:t>
            </w:r>
          </w:p>
          <w:p w14:paraId="22A51657" w14:textId="77777777" w:rsidR="008B4D08" w:rsidRDefault="008B4D08" w:rsidP="00DD2111">
            <w:pPr>
              <w:spacing w:line="237" w:lineRule="auto"/>
              <w:ind w:left="9030"/>
            </w:pPr>
            <w:r>
              <w:rPr>
                <w:rFonts w:ascii="Times New Roman" w:eastAsia="Times New Roman" w:hAnsi="Times New Roman" w:cs="Times New Roman"/>
                <w:sz w:val="28"/>
              </w:rPr>
              <w:t xml:space="preserve">   </w:t>
            </w:r>
          </w:p>
        </w:tc>
      </w:tr>
      <w:tr w:rsidR="008B4D08" w14:paraId="70EE11DF"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78FC10E" w14:textId="77777777" w:rsidR="008B4D08" w:rsidRDefault="008B4D08" w:rsidP="008B4D08">
            <w:pPr>
              <w:ind w:left="14"/>
            </w:pPr>
            <w:r>
              <w:rPr>
                <w:rFonts w:ascii="Times New Roman" w:eastAsia="Times New Roman" w:hAnsi="Times New Roman" w:cs="Times New Roman"/>
                <w:color w:val="231F20"/>
                <w:sz w:val="28"/>
              </w:rPr>
              <w:lastRenderedPageBreak/>
              <w:t xml:space="preserve">      Assessment methods  </w:t>
            </w:r>
          </w:p>
        </w:tc>
      </w:tr>
      <w:tr w:rsidR="008B4D08" w14:paraId="33D264A6"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830856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787AC81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195BD89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739069B9" w14:textId="77777777" w:rsidR="008B4D08" w:rsidRDefault="008B4D08" w:rsidP="008B4D08">
            <w:pPr>
              <w:autoSpaceDE w:val="0"/>
              <w:autoSpaceDN w:val="0"/>
              <w:adjustRightInd w:val="0"/>
              <w:jc w:val="both"/>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0634D4BF" w14:textId="77777777" w:rsidR="008B4D08" w:rsidRDefault="008B4D08" w:rsidP="00DD2111">
            <w:pPr>
              <w:spacing w:line="237" w:lineRule="auto"/>
              <w:ind w:left="9030"/>
            </w:pPr>
            <w:r>
              <w:rPr>
                <w:rFonts w:ascii="Times New Roman" w:eastAsia="Times New Roman" w:hAnsi="Times New Roman" w:cs="Times New Roman"/>
                <w:sz w:val="28"/>
              </w:rPr>
              <w:t xml:space="preserve">   </w:t>
            </w:r>
          </w:p>
        </w:tc>
      </w:tr>
      <w:tr w:rsidR="008B4D08" w14:paraId="55AC3EA2" w14:textId="77777777" w:rsidTr="008B4D08">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96C162A" w14:textId="77777777" w:rsidR="008B4D08" w:rsidRDefault="008B4D08" w:rsidP="008B4D08">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329B0547" w14:textId="77777777" w:rsidR="008B4D08" w:rsidRPr="004C2B75" w:rsidRDefault="008B4D08" w:rsidP="008B4D08">
            <w:pPr>
              <w:ind w:left="623"/>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t>C1. Increasing student’s self-confidence to perform his (homework, classwork and assessment) within the corresponding time.</w:t>
            </w:r>
          </w:p>
          <w:p w14:paraId="00263B3B" w14:textId="77777777" w:rsidR="008B4D08" w:rsidRPr="004C2B75" w:rsidRDefault="008B4D08" w:rsidP="008B4D08">
            <w:pPr>
              <w:ind w:left="623"/>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t>C2. Encouraging the teamwork between the students.</w:t>
            </w:r>
          </w:p>
          <w:p w14:paraId="55BAF005" w14:textId="77777777" w:rsidR="008B4D08" w:rsidRPr="004C2B75" w:rsidRDefault="008B4D08" w:rsidP="008B4D08">
            <w:pPr>
              <w:ind w:left="623"/>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t>C3. Cooperating the universal activities.</w:t>
            </w:r>
          </w:p>
          <w:p w14:paraId="7F96C263" w14:textId="77777777" w:rsidR="008B4D08" w:rsidRDefault="008B4D08" w:rsidP="008B4D08">
            <w:pPr>
              <w:ind w:left="623"/>
            </w:pPr>
            <w:r w:rsidRPr="004C2B75">
              <w:rPr>
                <w:rFonts w:ascii="Times New Roman" w:eastAsia="Times New Roman" w:hAnsi="Times New Roman" w:cs="Times New Roman"/>
                <w:color w:val="231F20"/>
                <w:sz w:val="28"/>
              </w:rPr>
              <w:t>C4. Supporting the extra-curricular university activities and urging students to participate in them.</w:t>
            </w:r>
          </w:p>
        </w:tc>
      </w:tr>
      <w:tr w:rsidR="008B4D08" w14:paraId="2C0A5318" w14:textId="77777777" w:rsidTr="008B4D08">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BEBB1A1" w14:textId="77777777" w:rsidR="008B4D08" w:rsidRDefault="008B4D08" w:rsidP="008B4D08">
            <w:pPr>
              <w:ind w:left="14"/>
            </w:pPr>
            <w:bookmarkStart w:id="0" w:name="_Hlk63197730"/>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8B4D08" w14:paraId="3FCA9615" w14:textId="77777777" w:rsidTr="00DD2111">
        <w:trPr>
          <w:trHeight w:val="2421"/>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3227EE3" w14:textId="77777777" w:rsidR="008B4D08" w:rsidRPr="00011FAD" w:rsidRDefault="008B4D08" w:rsidP="00DD3454">
            <w:pPr>
              <w:pStyle w:val="ListParagraph"/>
              <w:numPr>
                <w:ilvl w:val="0"/>
                <w:numId w:val="7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011FAD">
              <w:rPr>
                <w:rFonts w:asciiTheme="majorBidi" w:eastAsia="Times New Roman" w:hAnsiTheme="majorBidi" w:cstheme="majorBidi"/>
                <w:sz w:val="28"/>
                <w:szCs w:val="28"/>
              </w:rPr>
              <w:t>Homework and Assignments.</w:t>
            </w:r>
          </w:p>
          <w:p w14:paraId="7D6A82A8" w14:textId="77777777" w:rsidR="008B4D08" w:rsidRPr="00543A68" w:rsidRDefault="008B4D08" w:rsidP="00DD3454">
            <w:pPr>
              <w:pStyle w:val="ListParagraph"/>
              <w:numPr>
                <w:ilvl w:val="0"/>
                <w:numId w:val="7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In-Class Questions and Discussions.</w:t>
            </w:r>
          </w:p>
          <w:p w14:paraId="7A237012" w14:textId="77777777" w:rsidR="008B4D08" w:rsidRPr="00543A68" w:rsidRDefault="008B4D08" w:rsidP="00DD3454">
            <w:pPr>
              <w:pStyle w:val="ListParagraph"/>
              <w:numPr>
                <w:ilvl w:val="0"/>
                <w:numId w:val="7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Field Trips.</w:t>
            </w:r>
          </w:p>
          <w:p w14:paraId="3C8F6B49" w14:textId="77777777" w:rsidR="008B4D08" w:rsidRPr="00543A68" w:rsidRDefault="008B4D08" w:rsidP="00DD3454">
            <w:pPr>
              <w:pStyle w:val="ListParagraph"/>
              <w:numPr>
                <w:ilvl w:val="0"/>
                <w:numId w:val="7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Extracurricular Activities.</w:t>
            </w:r>
          </w:p>
          <w:p w14:paraId="65139606" w14:textId="77777777" w:rsidR="008B4D08" w:rsidRPr="00543A68" w:rsidRDefault="008B4D08" w:rsidP="00DD3454">
            <w:pPr>
              <w:pStyle w:val="ListParagraph"/>
              <w:numPr>
                <w:ilvl w:val="0"/>
                <w:numId w:val="7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Seminars.</w:t>
            </w:r>
          </w:p>
          <w:p w14:paraId="3B6F6176" w14:textId="77777777" w:rsidR="008B4D08" w:rsidRPr="00543A68" w:rsidRDefault="008B4D08" w:rsidP="00DD3454">
            <w:pPr>
              <w:pStyle w:val="ListParagraph"/>
              <w:numPr>
                <w:ilvl w:val="0"/>
                <w:numId w:val="7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In- and Out-Class oral conservations.</w:t>
            </w:r>
          </w:p>
          <w:p w14:paraId="3AFABA51" w14:textId="77777777" w:rsidR="008B4D08" w:rsidRPr="00DD2111" w:rsidRDefault="008B4D08" w:rsidP="00DD3454">
            <w:pPr>
              <w:pStyle w:val="ListParagraph"/>
              <w:numPr>
                <w:ilvl w:val="0"/>
                <w:numId w:val="7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Reports, Presentations, and Posters.      </w:t>
            </w:r>
            <w:r w:rsidRPr="00DD2111">
              <w:rPr>
                <w:rFonts w:ascii="Times New Roman" w:eastAsia="Times New Roman" w:hAnsi="Times New Roman" w:cs="Times New Roman"/>
                <w:sz w:val="28"/>
              </w:rPr>
              <w:t xml:space="preserve"> </w:t>
            </w:r>
          </w:p>
        </w:tc>
      </w:tr>
      <w:tr w:rsidR="008B4D08" w14:paraId="6267E150"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9EC899B"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174057B0" w14:textId="77777777" w:rsidTr="008B4D08">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63BAA61" w14:textId="77777777" w:rsidR="008B4D08" w:rsidRDefault="008B4D08" w:rsidP="008B4D08">
            <w:pPr>
              <w:jc w:val="right"/>
            </w:pPr>
            <w:r>
              <w:rPr>
                <w:rFonts w:ascii="Times New Roman" w:eastAsia="Times New Roman" w:hAnsi="Times New Roman" w:cs="Times New Roman"/>
                <w:sz w:val="28"/>
              </w:rPr>
              <w:t xml:space="preserve"> </w:t>
            </w:r>
          </w:p>
          <w:p w14:paraId="7A042FCA" w14:textId="77777777" w:rsidR="008B4D08" w:rsidRPr="00543A68" w:rsidRDefault="008B4D08" w:rsidP="00DD2111">
            <w:pPr>
              <w:autoSpaceDE w:val="0"/>
              <w:autoSpaceDN w:val="0"/>
              <w:adjustRightInd w:val="0"/>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0DAA4F73" w14:textId="77777777" w:rsidR="008B4D08" w:rsidRPr="00543A68" w:rsidRDefault="008B4D08" w:rsidP="00DD2111">
            <w:pPr>
              <w:autoSpaceDE w:val="0"/>
              <w:autoSpaceDN w:val="0"/>
              <w:adjustRightInd w:val="0"/>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59B69404" w14:textId="77777777" w:rsidR="008B4D08" w:rsidRDefault="008B4D08" w:rsidP="00DD2111">
            <w:pPr>
              <w:autoSpaceDE w:val="0"/>
              <w:autoSpaceDN w:val="0"/>
              <w:adjustRightInd w:val="0"/>
              <w:ind w:left="720"/>
            </w:pPr>
            <w:r w:rsidRPr="00543A68">
              <w:rPr>
                <w:rFonts w:asciiTheme="majorBidi" w:hAnsiTheme="majorBidi" w:cstheme="majorBidi"/>
                <w:sz w:val="28"/>
                <w:szCs w:val="28"/>
              </w:rPr>
              <w:t xml:space="preserve">3. Responses Obtained from Students, Questionnaire about Curriculum and Faculty Member (Instructor).     </w:t>
            </w:r>
            <w:r>
              <w:rPr>
                <w:rFonts w:ascii="Times New Roman" w:eastAsia="Times New Roman" w:hAnsi="Times New Roman" w:cs="Times New Roman"/>
                <w:sz w:val="28"/>
              </w:rPr>
              <w:t xml:space="preserve">  </w:t>
            </w:r>
          </w:p>
          <w:p w14:paraId="4C5941DB" w14:textId="77777777" w:rsidR="008B4D08" w:rsidRDefault="008B4D08" w:rsidP="008B4D08">
            <w:pPr>
              <w:ind w:right="12"/>
              <w:jc w:val="right"/>
            </w:pPr>
            <w:r>
              <w:rPr>
                <w:rFonts w:ascii="Times New Roman" w:eastAsia="Times New Roman" w:hAnsi="Times New Roman" w:cs="Times New Roman"/>
                <w:sz w:val="28"/>
              </w:rPr>
              <w:t xml:space="preserve"> </w:t>
            </w:r>
          </w:p>
        </w:tc>
      </w:tr>
      <w:bookmarkEnd w:id="0"/>
    </w:tbl>
    <w:p w14:paraId="1A70A859" w14:textId="77777777" w:rsidR="008B4D08" w:rsidRDefault="008B4D08" w:rsidP="008B4D08">
      <w:pPr>
        <w:spacing w:after="58"/>
        <w:ind w:right="687"/>
        <w:jc w:val="right"/>
      </w:pPr>
    </w:p>
    <w:p w14:paraId="6EF714A7" w14:textId="77777777" w:rsidR="008B4D08" w:rsidRDefault="008B4D08" w:rsidP="008B4D08">
      <w:pPr>
        <w:spacing w:after="0"/>
        <w:ind w:right="702"/>
        <w:jc w:val="right"/>
      </w:pPr>
      <w:r>
        <w:rPr>
          <w:rFonts w:ascii="Times New Roman" w:eastAsia="Times New Roman" w:hAnsi="Times New Roman" w:cs="Times New Roman"/>
          <w:sz w:val="28"/>
        </w:rPr>
        <w:t xml:space="preserve"> </w:t>
      </w:r>
    </w:p>
    <w:p w14:paraId="17E03EF6"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D.  General and rehabilitative transferred  skills</w:t>
      </w:r>
      <w:r w:rsidR="00DD2111">
        <w:rPr>
          <w:rFonts w:ascii="Times New Roman" w:eastAsia="Times New Roman" w:hAnsi="Times New Roman" w:cs="Times New Roman"/>
          <w:color w:val="231F20"/>
          <w:sz w:val="28"/>
        </w:rPr>
        <w:t xml:space="preserve"> </w:t>
      </w:r>
      <w:r>
        <w:rPr>
          <w:rFonts w:ascii="Times New Roman" w:eastAsia="Times New Roman" w:hAnsi="Times New Roman" w:cs="Times New Roman"/>
          <w:color w:val="231F20"/>
          <w:sz w:val="28"/>
        </w:rPr>
        <w:t xml:space="preserve">(other skills relevant to employability and  personal development)  </w:t>
      </w:r>
    </w:p>
    <w:p w14:paraId="10DC1340"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sidRPr="002D7740">
        <w:rPr>
          <w:rFonts w:ascii="Times New Roman" w:eastAsia="Times New Roman" w:hAnsi="Times New Roman" w:cs="Times New Roman"/>
          <w:color w:val="231F20"/>
          <w:sz w:val="28"/>
        </w:rPr>
        <w:t>D1. Increasing the ability to use the design and analysis software.</w:t>
      </w:r>
    </w:p>
    <w:p w14:paraId="65DB3459" w14:textId="77777777" w:rsidR="008B4D08" w:rsidRDefault="008B4D08" w:rsidP="008B4D08">
      <w:pPr>
        <w:spacing w:after="0"/>
        <w:ind w:right="702"/>
        <w:rPr>
          <w:rFonts w:ascii="Times New Roman" w:eastAsia="Times New Roman" w:hAnsi="Times New Roman" w:cs="Times New Roman"/>
          <w:sz w:val="28"/>
        </w:rPr>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8B4D08" w:rsidRPr="008D1297" w14:paraId="720B6415" w14:textId="77777777" w:rsidTr="008B4D08">
        <w:trPr>
          <w:trHeight w:val="538"/>
        </w:trPr>
        <w:tc>
          <w:tcPr>
            <w:tcW w:w="9810" w:type="dxa"/>
            <w:gridSpan w:val="6"/>
            <w:shd w:val="clear" w:color="auto" w:fill="A7BFDE"/>
            <w:vAlign w:val="center"/>
          </w:tcPr>
          <w:p w14:paraId="257419B8" w14:textId="77777777" w:rsidR="008B4D08" w:rsidRPr="008D1297" w:rsidRDefault="008B4D08" w:rsidP="008B4D08">
            <w:pPr>
              <w:tabs>
                <w:tab w:val="left" w:pos="432"/>
              </w:tabs>
              <w:autoSpaceDE w:val="0"/>
              <w:autoSpaceDN w:val="0"/>
              <w:adjustRightInd w:val="0"/>
              <w:jc w:val="both"/>
              <w:rPr>
                <w:rFonts w:asciiTheme="majorBidi" w:hAnsiTheme="majorBidi" w:cstheme="majorBidi"/>
                <w:b/>
                <w:bCs/>
                <w:i/>
                <w:iCs/>
                <w:sz w:val="28"/>
                <w:szCs w:val="28"/>
                <w:u w:val="single"/>
                <w:lang w:bidi="ar-IQ"/>
              </w:rPr>
            </w:pPr>
            <w:r w:rsidRPr="008D1297">
              <w:rPr>
                <w:rFonts w:asciiTheme="majorBidi" w:hAnsiTheme="majorBidi" w:cstheme="majorBidi"/>
                <w:b/>
                <w:bCs/>
                <w:i/>
                <w:iCs/>
                <w:color w:val="231F20"/>
                <w:sz w:val="28"/>
                <w:szCs w:val="28"/>
                <w:u w:val="single"/>
              </w:rPr>
              <w:lastRenderedPageBreak/>
              <w:t>1</w:t>
            </w:r>
            <w:r>
              <w:rPr>
                <w:rFonts w:asciiTheme="majorBidi" w:hAnsiTheme="majorBidi" w:cstheme="majorBidi"/>
                <w:b/>
                <w:bCs/>
                <w:i/>
                <w:iCs/>
                <w:color w:val="231F20"/>
                <w:sz w:val="28"/>
                <w:szCs w:val="28"/>
                <w:u w:val="single"/>
              </w:rPr>
              <w:t>0</w:t>
            </w:r>
            <w:r w:rsidRPr="008D1297">
              <w:rPr>
                <w:rFonts w:asciiTheme="majorBidi" w:hAnsiTheme="majorBidi" w:cstheme="majorBidi"/>
                <w:b/>
                <w:bCs/>
                <w:i/>
                <w:iCs/>
                <w:color w:val="231F20"/>
                <w:sz w:val="28"/>
                <w:szCs w:val="28"/>
                <w:u w:val="single"/>
              </w:rPr>
              <w:t>. Course Structure</w:t>
            </w:r>
          </w:p>
        </w:tc>
      </w:tr>
      <w:tr w:rsidR="008B4D08" w:rsidRPr="008D1297" w14:paraId="447F28FC" w14:textId="77777777" w:rsidTr="008B4D08">
        <w:trPr>
          <w:trHeight w:val="907"/>
        </w:trPr>
        <w:tc>
          <w:tcPr>
            <w:tcW w:w="2430" w:type="dxa"/>
            <w:shd w:val="clear" w:color="auto" w:fill="DEEAF6" w:themeFill="accent1" w:themeFillTint="33"/>
            <w:vAlign w:val="center"/>
          </w:tcPr>
          <w:p w14:paraId="3A0B7B55"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65872F8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0E379BCD"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0660B2B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46B49C2D"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19D83CB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179D440B" w14:textId="77777777" w:rsidR="008B4D08" w:rsidRPr="00DD2111" w:rsidRDefault="008B4D08" w:rsidP="00DD2111">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00DD2111">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0748298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766CBC4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8B4D08" w:rsidRPr="008D1297" w14:paraId="2C097556" w14:textId="77777777" w:rsidTr="008B4D08">
        <w:trPr>
          <w:trHeight w:val="399"/>
        </w:trPr>
        <w:tc>
          <w:tcPr>
            <w:tcW w:w="2430" w:type="dxa"/>
            <w:tcBorders>
              <w:right w:val="single" w:sz="6" w:space="0" w:color="4F81BD"/>
            </w:tcBorders>
            <w:shd w:val="clear" w:color="auto" w:fill="DEEAF6" w:themeFill="accent1" w:themeFillTint="33"/>
            <w:vAlign w:val="center"/>
          </w:tcPr>
          <w:p w14:paraId="5D5432DF"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230815D"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19DF72ED"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rPr>
              <w:t xml:space="preserve">History of Computing </w:t>
            </w:r>
            <w:r w:rsidRPr="008D1297">
              <w:rPr>
                <w:rFonts w:asciiTheme="majorBidi" w:hAnsiTheme="majorBidi" w:cstheme="majorBidi"/>
                <w:sz w:val="28"/>
                <w:szCs w:val="28"/>
                <w:lang w:bidi="ar-IQ"/>
              </w:rPr>
              <w:t xml:space="preserve">and </w:t>
            </w:r>
            <w:r w:rsidRPr="008D1297">
              <w:rPr>
                <w:rFonts w:asciiTheme="majorBidi" w:hAnsiTheme="majorBidi" w:cstheme="majorBidi"/>
                <w:sz w:val="28"/>
                <w:szCs w:val="28"/>
              </w:rPr>
              <w:t xml:space="preserve"> Decimal numbering systems and bilateral</w:t>
            </w:r>
          </w:p>
          <w:p w14:paraId="2C48B309"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&amp; computers hardware</w:t>
            </w:r>
          </w:p>
        </w:tc>
        <w:tc>
          <w:tcPr>
            <w:tcW w:w="1080" w:type="dxa"/>
            <w:tcBorders>
              <w:left w:val="single" w:sz="6" w:space="0" w:color="4F81BD"/>
              <w:right w:val="single" w:sz="6" w:space="0" w:color="4F81BD"/>
            </w:tcBorders>
            <w:shd w:val="clear" w:color="auto" w:fill="DEEAF6" w:themeFill="accent1" w:themeFillTint="33"/>
            <w:vAlign w:val="center"/>
          </w:tcPr>
          <w:p w14:paraId="7C092EF1"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A14</w:t>
            </w:r>
          </w:p>
        </w:tc>
        <w:tc>
          <w:tcPr>
            <w:tcW w:w="1080" w:type="dxa"/>
            <w:tcBorders>
              <w:left w:val="single" w:sz="6" w:space="0" w:color="4F81BD"/>
              <w:right w:val="single" w:sz="6" w:space="0" w:color="4F81BD"/>
            </w:tcBorders>
            <w:shd w:val="clear" w:color="auto" w:fill="DEEAF6" w:themeFill="accent1" w:themeFillTint="33"/>
          </w:tcPr>
          <w:p w14:paraId="075AC91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0E2373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16D6FC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E67137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7362B011"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8B4D08" w:rsidRPr="008D1297" w14:paraId="2144573F" w14:textId="77777777" w:rsidTr="008B4D08">
        <w:trPr>
          <w:trHeight w:val="339"/>
        </w:trPr>
        <w:tc>
          <w:tcPr>
            <w:tcW w:w="2430" w:type="dxa"/>
            <w:tcBorders>
              <w:right w:val="single" w:sz="6" w:space="0" w:color="4F81BD"/>
            </w:tcBorders>
            <w:shd w:val="clear" w:color="auto" w:fill="DEEAF6" w:themeFill="accent1" w:themeFillTint="33"/>
            <w:vAlign w:val="center"/>
          </w:tcPr>
          <w:p w14:paraId="01E73325"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DA1D02F"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3BC6853"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rPr>
              <w:t>Algorithms and flowcharts</w:t>
            </w:r>
          </w:p>
          <w:p w14:paraId="4DFB3369"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Windows, start menu</w:t>
            </w:r>
          </w:p>
        </w:tc>
        <w:tc>
          <w:tcPr>
            <w:tcW w:w="1080" w:type="dxa"/>
            <w:tcBorders>
              <w:left w:val="single" w:sz="6" w:space="0" w:color="4F81BD"/>
              <w:right w:val="single" w:sz="6" w:space="0" w:color="4F81BD"/>
            </w:tcBorders>
            <w:shd w:val="clear" w:color="auto" w:fill="DEEAF6" w:themeFill="accent1" w:themeFillTint="33"/>
            <w:vAlign w:val="center"/>
          </w:tcPr>
          <w:p w14:paraId="38F01544"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A2, A14</w:t>
            </w:r>
          </w:p>
        </w:tc>
        <w:tc>
          <w:tcPr>
            <w:tcW w:w="1080" w:type="dxa"/>
            <w:shd w:val="clear" w:color="auto" w:fill="DEEAF6" w:themeFill="accent1" w:themeFillTint="33"/>
          </w:tcPr>
          <w:p w14:paraId="6D6CAE8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D70BFF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98267C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AD4753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3A2A29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8B4D08" w:rsidRPr="008D1297" w14:paraId="182C07CE" w14:textId="77777777" w:rsidTr="008B4D08">
        <w:trPr>
          <w:trHeight w:val="320"/>
        </w:trPr>
        <w:tc>
          <w:tcPr>
            <w:tcW w:w="2430" w:type="dxa"/>
            <w:tcBorders>
              <w:right w:val="single" w:sz="6" w:space="0" w:color="4F81BD"/>
            </w:tcBorders>
            <w:shd w:val="clear" w:color="auto" w:fill="DEEAF6" w:themeFill="accent1" w:themeFillTint="33"/>
            <w:vAlign w:val="center"/>
          </w:tcPr>
          <w:p w14:paraId="55D3BDF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72A86E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758699F8"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rPr>
              <w:t>Basic language programming - variables and constants</w:t>
            </w:r>
          </w:p>
          <w:p w14:paraId="47CDAC90"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Desktop, search, screen saver, control panels</w:t>
            </w:r>
          </w:p>
        </w:tc>
        <w:tc>
          <w:tcPr>
            <w:tcW w:w="1080" w:type="dxa"/>
            <w:tcBorders>
              <w:left w:val="single" w:sz="6" w:space="0" w:color="4F81BD"/>
              <w:right w:val="single" w:sz="6" w:space="0" w:color="4F81BD"/>
            </w:tcBorders>
            <w:shd w:val="clear" w:color="auto" w:fill="DEEAF6" w:themeFill="accent1" w:themeFillTint="33"/>
            <w:vAlign w:val="center"/>
          </w:tcPr>
          <w:p w14:paraId="3861F8B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 A14</w:t>
            </w:r>
          </w:p>
        </w:tc>
        <w:tc>
          <w:tcPr>
            <w:tcW w:w="1080" w:type="dxa"/>
            <w:tcBorders>
              <w:left w:val="single" w:sz="6" w:space="0" w:color="4F81BD"/>
              <w:right w:val="single" w:sz="6" w:space="0" w:color="4F81BD"/>
            </w:tcBorders>
            <w:shd w:val="clear" w:color="auto" w:fill="DEEAF6" w:themeFill="accent1" w:themeFillTint="33"/>
          </w:tcPr>
          <w:p w14:paraId="218E52C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C096F4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0FF0DB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3BD5F4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62FCD2B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8B4D08" w:rsidRPr="008D1297" w14:paraId="3F945C10" w14:textId="77777777" w:rsidTr="008B4D08">
        <w:trPr>
          <w:trHeight w:val="331"/>
        </w:trPr>
        <w:tc>
          <w:tcPr>
            <w:tcW w:w="2430" w:type="dxa"/>
            <w:tcBorders>
              <w:right w:val="single" w:sz="6" w:space="0" w:color="4F81BD"/>
            </w:tcBorders>
            <w:shd w:val="clear" w:color="auto" w:fill="DEEAF6" w:themeFill="accent1" w:themeFillTint="33"/>
            <w:vAlign w:val="center"/>
          </w:tcPr>
          <w:p w14:paraId="6C34171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566C27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23F4BD5"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rPr>
              <w:t>Mathematical expressions and library functions</w:t>
            </w:r>
          </w:p>
          <w:p w14:paraId="014D2D35"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rPr>
              <w:t>Applications on Quick Basic</w:t>
            </w:r>
          </w:p>
          <w:p w14:paraId="08CC036E"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p>
        </w:tc>
        <w:tc>
          <w:tcPr>
            <w:tcW w:w="1080" w:type="dxa"/>
            <w:tcBorders>
              <w:left w:val="single" w:sz="6" w:space="0" w:color="4F81BD"/>
              <w:right w:val="single" w:sz="6" w:space="0" w:color="4F81BD"/>
            </w:tcBorders>
            <w:shd w:val="clear" w:color="auto" w:fill="DEEAF6" w:themeFill="accent1" w:themeFillTint="33"/>
            <w:vAlign w:val="center"/>
          </w:tcPr>
          <w:p w14:paraId="15AC36C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A3</w:t>
            </w:r>
          </w:p>
        </w:tc>
        <w:tc>
          <w:tcPr>
            <w:tcW w:w="1080" w:type="dxa"/>
            <w:shd w:val="clear" w:color="auto" w:fill="DEEAF6" w:themeFill="accent1" w:themeFillTint="33"/>
          </w:tcPr>
          <w:p w14:paraId="0ABE4EE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1E553D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5CD1FA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943232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FA95E5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8B4D08" w:rsidRPr="008D1297" w14:paraId="3EB6A261" w14:textId="77777777" w:rsidTr="008B4D08">
        <w:trPr>
          <w:trHeight w:val="340"/>
        </w:trPr>
        <w:tc>
          <w:tcPr>
            <w:tcW w:w="2430" w:type="dxa"/>
            <w:tcBorders>
              <w:right w:val="single" w:sz="6" w:space="0" w:color="4F81BD"/>
            </w:tcBorders>
            <w:shd w:val="clear" w:color="auto" w:fill="DEEAF6" w:themeFill="accent1" w:themeFillTint="33"/>
            <w:vAlign w:val="center"/>
          </w:tcPr>
          <w:p w14:paraId="399C9759"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766FA6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54A085A0"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rPr>
              <w:t xml:space="preserve">Input statement </w:t>
            </w:r>
          </w:p>
          <w:p w14:paraId="2D3326EA"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lang w:bidi="ar-IQ"/>
              </w:rPr>
              <w:t>Quiz</w:t>
            </w:r>
          </w:p>
          <w:p w14:paraId="1E68A60B"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Applications on Quick Basic</w:t>
            </w:r>
          </w:p>
        </w:tc>
        <w:tc>
          <w:tcPr>
            <w:tcW w:w="1080" w:type="dxa"/>
            <w:tcBorders>
              <w:left w:val="single" w:sz="6" w:space="0" w:color="4F81BD"/>
              <w:right w:val="single" w:sz="6" w:space="0" w:color="4F81BD"/>
            </w:tcBorders>
            <w:shd w:val="clear" w:color="auto" w:fill="DEEAF6" w:themeFill="accent1" w:themeFillTint="33"/>
            <w:vAlign w:val="center"/>
          </w:tcPr>
          <w:p w14:paraId="2FB6AEF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 A4</w:t>
            </w:r>
          </w:p>
        </w:tc>
        <w:tc>
          <w:tcPr>
            <w:tcW w:w="1080" w:type="dxa"/>
            <w:tcBorders>
              <w:left w:val="single" w:sz="6" w:space="0" w:color="4F81BD"/>
              <w:right w:val="single" w:sz="6" w:space="0" w:color="4F81BD"/>
            </w:tcBorders>
            <w:shd w:val="clear" w:color="auto" w:fill="DEEAF6" w:themeFill="accent1" w:themeFillTint="33"/>
          </w:tcPr>
          <w:p w14:paraId="0E6311B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09AABCF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61F5D3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2C48D86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01A1FEB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8B4D08" w:rsidRPr="008D1297" w14:paraId="2F7FC621" w14:textId="77777777" w:rsidTr="008B4D08">
        <w:trPr>
          <w:trHeight w:val="323"/>
        </w:trPr>
        <w:tc>
          <w:tcPr>
            <w:tcW w:w="2430" w:type="dxa"/>
            <w:tcBorders>
              <w:right w:val="single" w:sz="6" w:space="0" w:color="4F81BD"/>
            </w:tcBorders>
            <w:shd w:val="clear" w:color="auto" w:fill="DEEAF6" w:themeFill="accent1" w:themeFillTint="33"/>
            <w:vAlign w:val="center"/>
          </w:tcPr>
          <w:p w14:paraId="7F80378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4DF4EF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5E575F5"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lang w:bidi="ar-IQ"/>
              </w:rPr>
              <w:t>Output statements</w:t>
            </w:r>
            <w:r w:rsidRPr="008D1297">
              <w:rPr>
                <w:rFonts w:asciiTheme="majorBidi" w:hAnsiTheme="majorBidi" w:cstheme="majorBidi"/>
                <w:sz w:val="28"/>
                <w:szCs w:val="28"/>
              </w:rPr>
              <w:t xml:space="preserve"> and printing</w:t>
            </w:r>
          </w:p>
          <w:p w14:paraId="3EEB0734"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lang w:bidi="ar-IQ"/>
              </w:rPr>
              <w:t>Office-word-starting, tools, format, insert</w:t>
            </w:r>
          </w:p>
          <w:p w14:paraId="59802F81"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Quiz</w:t>
            </w:r>
          </w:p>
        </w:tc>
        <w:tc>
          <w:tcPr>
            <w:tcW w:w="1080" w:type="dxa"/>
            <w:tcBorders>
              <w:left w:val="single" w:sz="6" w:space="0" w:color="4F81BD"/>
              <w:right w:val="single" w:sz="6" w:space="0" w:color="4F81BD"/>
            </w:tcBorders>
            <w:shd w:val="clear" w:color="auto" w:fill="DEEAF6" w:themeFill="accent1" w:themeFillTint="33"/>
            <w:vAlign w:val="center"/>
          </w:tcPr>
          <w:p w14:paraId="25AB4AF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 A15</w:t>
            </w:r>
          </w:p>
        </w:tc>
        <w:tc>
          <w:tcPr>
            <w:tcW w:w="1080" w:type="dxa"/>
            <w:shd w:val="clear" w:color="auto" w:fill="DEEAF6" w:themeFill="accent1" w:themeFillTint="33"/>
          </w:tcPr>
          <w:p w14:paraId="3768D80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C3451A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E2CFD4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EFCB06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F08610B"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8B4D08" w:rsidRPr="008D1297" w14:paraId="6129E0EB" w14:textId="77777777" w:rsidTr="008B4D08">
        <w:trPr>
          <w:trHeight w:val="323"/>
        </w:trPr>
        <w:tc>
          <w:tcPr>
            <w:tcW w:w="2430" w:type="dxa"/>
            <w:tcBorders>
              <w:right w:val="single" w:sz="6" w:space="0" w:color="4F81BD"/>
            </w:tcBorders>
            <w:shd w:val="clear" w:color="auto" w:fill="DEEAF6" w:themeFill="accent1" w:themeFillTint="33"/>
            <w:vAlign w:val="center"/>
          </w:tcPr>
          <w:p w14:paraId="53E09F74"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B51F93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2D25ED0"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rPr>
              <w:t xml:space="preserve">CLS, REM  sentences  </w:t>
            </w:r>
          </w:p>
          <w:p w14:paraId="1B8C3572"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Office-word-starting, tools, format, insert</w:t>
            </w:r>
          </w:p>
        </w:tc>
        <w:tc>
          <w:tcPr>
            <w:tcW w:w="1080" w:type="dxa"/>
            <w:tcBorders>
              <w:left w:val="single" w:sz="6" w:space="0" w:color="4F81BD"/>
              <w:right w:val="single" w:sz="6" w:space="0" w:color="4F81BD"/>
            </w:tcBorders>
            <w:shd w:val="clear" w:color="auto" w:fill="DEEAF6" w:themeFill="accent1" w:themeFillTint="33"/>
            <w:vAlign w:val="center"/>
          </w:tcPr>
          <w:p w14:paraId="6CEB0EC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 A15</w:t>
            </w:r>
          </w:p>
        </w:tc>
        <w:tc>
          <w:tcPr>
            <w:tcW w:w="1080" w:type="dxa"/>
            <w:shd w:val="clear" w:color="auto" w:fill="DEEAF6" w:themeFill="accent1" w:themeFillTint="33"/>
          </w:tcPr>
          <w:p w14:paraId="10A2191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5A987D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3CDCA1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8CF36B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072DA3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8B4D08" w:rsidRPr="008D1297" w14:paraId="361CAF6B" w14:textId="77777777" w:rsidTr="008B4D08">
        <w:trPr>
          <w:trHeight w:val="323"/>
        </w:trPr>
        <w:tc>
          <w:tcPr>
            <w:tcW w:w="2430" w:type="dxa"/>
            <w:tcBorders>
              <w:right w:val="single" w:sz="6" w:space="0" w:color="4F81BD"/>
            </w:tcBorders>
            <w:shd w:val="clear" w:color="auto" w:fill="DEEAF6" w:themeFill="accent1" w:themeFillTint="33"/>
            <w:vAlign w:val="center"/>
          </w:tcPr>
          <w:p w14:paraId="1EA68405"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52375D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C6C20D4"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eastAsiaTheme="minorEastAsia" w:hAnsiTheme="majorBidi" w:cstheme="majorBidi"/>
                <w:sz w:val="28"/>
                <w:szCs w:val="28"/>
              </w:rPr>
              <w:t>control statements(GOTO, ON...GOTO, IF statements)</w:t>
            </w:r>
          </w:p>
          <w:p w14:paraId="0B34448E"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Header, footer, border, paragraph</w:t>
            </w:r>
          </w:p>
        </w:tc>
        <w:tc>
          <w:tcPr>
            <w:tcW w:w="1080" w:type="dxa"/>
            <w:tcBorders>
              <w:left w:val="single" w:sz="6" w:space="0" w:color="4F81BD"/>
              <w:right w:val="single" w:sz="6" w:space="0" w:color="4F81BD"/>
            </w:tcBorders>
            <w:shd w:val="clear" w:color="auto" w:fill="DEEAF6" w:themeFill="accent1" w:themeFillTint="33"/>
            <w:vAlign w:val="center"/>
          </w:tcPr>
          <w:p w14:paraId="6F369F7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 A15</w:t>
            </w:r>
          </w:p>
        </w:tc>
        <w:tc>
          <w:tcPr>
            <w:tcW w:w="1080" w:type="dxa"/>
            <w:shd w:val="clear" w:color="auto" w:fill="DEEAF6" w:themeFill="accent1" w:themeFillTint="33"/>
          </w:tcPr>
          <w:p w14:paraId="1D90E56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ABCC75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737BC7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504681C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BEE0AA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8B4D08" w:rsidRPr="008D1297" w14:paraId="023DA009" w14:textId="77777777" w:rsidTr="008B4D08">
        <w:trPr>
          <w:trHeight w:val="323"/>
        </w:trPr>
        <w:tc>
          <w:tcPr>
            <w:tcW w:w="2430" w:type="dxa"/>
            <w:tcBorders>
              <w:right w:val="single" w:sz="6" w:space="0" w:color="4F81BD"/>
            </w:tcBorders>
            <w:shd w:val="clear" w:color="auto" w:fill="DEEAF6" w:themeFill="accent1" w:themeFillTint="33"/>
            <w:vAlign w:val="center"/>
          </w:tcPr>
          <w:p w14:paraId="05827F8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A6327D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8FC8673"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eastAsiaTheme="minorEastAsia" w:hAnsiTheme="majorBidi" w:cstheme="majorBidi"/>
                <w:sz w:val="28"/>
                <w:szCs w:val="28"/>
              </w:rPr>
              <w:t>Counters</w:t>
            </w:r>
          </w:p>
          <w:p w14:paraId="1ABEC2B8"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Quiz</w:t>
            </w:r>
          </w:p>
        </w:tc>
        <w:tc>
          <w:tcPr>
            <w:tcW w:w="1080" w:type="dxa"/>
            <w:shd w:val="clear" w:color="auto" w:fill="DEEAF6" w:themeFill="accent1" w:themeFillTint="33"/>
            <w:vAlign w:val="center"/>
          </w:tcPr>
          <w:p w14:paraId="2340D7A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shd w:val="clear" w:color="auto" w:fill="DEEAF6" w:themeFill="accent1" w:themeFillTint="33"/>
          </w:tcPr>
          <w:p w14:paraId="099CD33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060BB4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9FC7C4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637F36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B8180FA"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8B4D08" w:rsidRPr="008D1297" w14:paraId="411023CE" w14:textId="77777777" w:rsidTr="008B4D08">
        <w:trPr>
          <w:trHeight w:val="323"/>
        </w:trPr>
        <w:tc>
          <w:tcPr>
            <w:tcW w:w="2430" w:type="dxa"/>
            <w:tcBorders>
              <w:right w:val="single" w:sz="6" w:space="0" w:color="4F81BD"/>
            </w:tcBorders>
            <w:shd w:val="clear" w:color="auto" w:fill="DEEAF6" w:themeFill="accent1" w:themeFillTint="33"/>
            <w:vAlign w:val="center"/>
          </w:tcPr>
          <w:p w14:paraId="1131290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5FEB38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73A1A4F" w14:textId="77777777" w:rsidR="008B4D08" w:rsidRPr="008D1297" w:rsidRDefault="008B4D08" w:rsidP="008B4D08">
            <w:pPr>
              <w:pStyle w:val="NoSpacing"/>
              <w:shd w:val="clear" w:color="auto" w:fill="8DB3E2"/>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Quiz</w:t>
            </w:r>
          </w:p>
          <w:p w14:paraId="4B10217D" w14:textId="77777777" w:rsidR="008B4D08" w:rsidRPr="008D1297" w:rsidRDefault="008B4D08" w:rsidP="008B4D08">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rPr>
              <w:t>Create Pdf, print</w:t>
            </w:r>
          </w:p>
        </w:tc>
        <w:tc>
          <w:tcPr>
            <w:tcW w:w="1080" w:type="dxa"/>
            <w:shd w:val="clear" w:color="auto" w:fill="DEEAF6" w:themeFill="accent1" w:themeFillTint="33"/>
            <w:vAlign w:val="center"/>
          </w:tcPr>
          <w:p w14:paraId="44E19B9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shd w:val="clear" w:color="auto" w:fill="DEEAF6" w:themeFill="accent1" w:themeFillTint="33"/>
          </w:tcPr>
          <w:p w14:paraId="1E1BC2C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A0B557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FDA403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2DD9E1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B06058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8B4D08" w:rsidRPr="008D1297" w14:paraId="6156FB66" w14:textId="77777777" w:rsidTr="008B4D08">
        <w:trPr>
          <w:trHeight w:val="323"/>
        </w:trPr>
        <w:tc>
          <w:tcPr>
            <w:tcW w:w="2430" w:type="dxa"/>
            <w:tcBorders>
              <w:right w:val="single" w:sz="6" w:space="0" w:color="4F81BD"/>
            </w:tcBorders>
            <w:shd w:val="clear" w:color="auto" w:fill="DEEAF6" w:themeFill="accent1" w:themeFillTint="33"/>
            <w:vAlign w:val="center"/>
          </w:tcPr>
          <w:p w14:paraId="233A5C0C"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0E9F36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A2B9559" w14:textId="77777777" w:rsidR="008B4D08" w:rsidRPr="008D1297" w:rsidRDefault="008B4D08" w:rsidP="008B4D08">
            <w:pPr>
              <w:pStyle w:val="NoSpacing"/>
              <w:shd w:val="clear" w:color="auto" w:fill="8DB3E2"/>
              <w:bidi w:val="0"/>
              <w:ind w:left="360"/>
              <w:jc w:val="both"/>
              <w:rPr>
                <w:rFonts w:asciiTheme="majorBidi" w:eastAsiaTheme="minorEastAsia" w:hAnsiTheme="majorBidi" w:cstheme="majorBidi"/>
                <w:sz w:val="28"/>
                <w:szCs w:val="28"/>
              </w:rPr>
            </w:pPr>
            <w:r w:rsidRPr="008D1297">
              <w:rPr>
                <w:rFonts w:asciiTheme="majorBidi" w:eastAsiaTheme="minorEastAsia" w:hAnsiTheme="majorBidi" w:cstheme="majorBidi"/>
                <w:sz w:val="28"/>
                <w:szCs w:val="28"/>
              </w:rPr>
              <w:t xml:space="preserve">loops and series </w:t>
            </w:r>
          </w:p>
          <w:p w14:paraId="750D7CDA" w14:textId="77777777" w:rsidR="008B4D08" w:rsidRPr="008D1297" w:rsidRDefault="008B4D08" w:rsidP="008B4D08">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rPr>
              <w:t>Applications on Quick Basic</w:t>
            </w:r>
          </w:p>
        </w:tc>
        <w:tc>
          <w:tcPr>
            <w:tcW w:w="1080" w:type="dxa"/>
            <w:shd w:val="clear" w:color="auto" w:fill="DEEAF6" w:themeFill="accent1" w:themeFillTint="33"/>
            <w:vAlign w:val="center"/>
          </w:tcPr>
          <w:p w14:paraId="217BAB6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shd w:val="clear" w:color="auto" w:fill="DEEAF6" w:themeFill="accent1" w:themeFillTint="33"/>
          </w:tcPr>
          <w:p w14:paraId="206BAA7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D788B5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485CA0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BA4C82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B9EACC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8B4D08" w:rsidRPr="008D1297" w14:paraId="41E266C3" w14:textId="77777777" w:rsidTr="008B4D08">
        <w:trPr>
          <w:trHeight w:val="323"/>
        </w:trPr>
        <w:tc>
          <w:tcPr>
            <w:tcW w:w="2430" w:type="dxa"/>
            <w:tcBorders>
              <w:right w:val="single" w:sz="6" w:space="0" w:color="4F81BD"/>
            </w:tcBorders>
            <w:shd w:val="clear" w:color="auto" w:fill="DEEAF6" w:themeFill="accent1" w:themeFillTint="33"/>
            <w:vAlign w:val="center"/>
          </w:tcPr>
          <w:p w14:paraId="60F75F3B"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D0D38D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F4A8B36" w14:textId="77777777" w:rsidR="008B4D08" w:rsidRPr="008D1297" w:rsidRDefault="008B4D08" w:rsidP="008B4D08">
            <w:pPr>
              <w:pStyle w:val="NoSpacing"/>
              <w:shd w:val="clear" w:color="auto" w:fill="8DB3E2"/>
              <w:bidi w:val="0"/>
              <w:ind w:left="360"/>
              <w:jc w:val="both"/>
              <w:rPr>
                <w:rFonts w:asciiTheme="majorBidi" w:hAnsiTheme="majorBidi" w:cstheme="majorBidi"/>
                <w:sz w:val="28"/>
                <w:szCs w:val="28"/>
                <w:lang w:bidi="ar-IQ"/>
              </w:rPr>
            </w:pPr>
            <w:r w:rsidRPr="008D1297">
              <w:rPr>
                <w:rFonts w:asciiTheme="majorBidi" w:eastAsiaTheme="minorEastAsia" w:hAnsiTheme="majorBidi" w:cstheme="majorBidi"/>
                <w:sz w:val="28"/>
                <w:szCs w:val="28"/>
              </w:rPr>
              <w:t xml:space="preserve">the FOR - NEXT statements in </w:t>
            </w:r>
            <w:r w:rsidRPr="008D1297">
              <w:rPr>
                <w:rFonts w:asciiTheme="majorBidi" w:eastAsiaTheme="minorEastAsia" w:hAnsiTheme="majorBidi" w:cstheme="majorBidi"/>
                <w:sz w:val="28"/>
                <w:szCs w:val="28"/>
              </w:rPr>
              <w:lastRenderedPageBreak/>
              <w:t>the series</w:t>
            </w:r>
          </w:p>
          <w:p w14:paraId="79CB8129" w14:textId="77777777" w:rsidR="008B4D08" w:rsidRPr="008D1297" w:rsidRDefault="008B4D08" w:rsidP="008B4D08">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rPr>
              <w:t>Applications on Quick Basic</w:t>
            </w:r>
          </w:p>
        </w:tc>
        <w:tc>
          <w:tcPr>
            <w:tcW w:w="1080" w:type="dxa"/>
            <w:shd w:val="clear" w:color="auto" w:fill="DEEAF6" w:themeFill="accent1" w:themeFillTint="33"/>
            <w:vAlign w:val="center"/>
          </w:tcPr>
          <w:p w14:paraId="0F270D5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A7</w:t>
            </w:r>
          </w:p>
        </w:tc>
        <w:tc>
          <w:tcPr>
            <w:tcW w:w="1080" w:type="dxa"/>
            <w:shd w:val="clear" w:color="auto" w:fill="DEEAF6" w:themeFill="accent1" w:themeFillTint="33"/>
          </w:tcPr>
          <w:p w14:paraId="6837776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2ED92F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F2C366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lastRenderedPageBreak/>
              <w:t>2tut</w:t>
            </w:r>
          </w:p>
          <w:p w14:paraId="3E2F95A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28D4D7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lastRenderedPageBreak/>
              <w:t>12</w:t>
            </w:r>
          </w:p>
        </w:tc>
      </w:tr>
      <w:tr w:rsidR="008B4D08" w:rsidRPr="008D1297" w14:paraId="1979DB63" w14:textId="77777777" w:rsidTr="008B4D08">
        <w:trPr>
          <w:trHeight w:val="323"/>
        </w:trPr>
        <w:tc>
          <w:tcPr>
            <w:tcW w:w="2430" w:type="dxa"/>
            <w:tcBorders>
              <w:right w:val="single" w:sz="6" w:space="0" w:color="4F81BD"/>
            </w:tcBorders>
            <w:shd w:val="clear" w:color="auto" w:fill="DEEAF6" w:themeFill="accent1" w:themeFillTint="33"/>
            <w:vAlign w:val="center"/>
          </w:tcPr>
          <w:p w14:paraId="258D2314"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28780B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362E7FF" w14:textId="77777777" w:rsidR="008B4D08" w:rsidRPr="008D1297" w:rsidRDefault="008B4D08" w:rsidP="008B4D08">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Quiz</w:t>
            </w:r>
          </w:p>
        </w:tc>
        <w:tc>
          <w:tcPr>
            <w:tcW w:w="1080" w:type="dxa"/>
            <w:shd w:val="clear" w:color="auto" w:fill="DEEAF6" w:themeFill="accent1" w:themeFillTint="33"/>
            <w:vAlign w:val="center"/>
          </w:tcPr>
          <w:p w14:paraId="546AD57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shd w:val="clear" w:color="auto" w:fill="DEEAF6" w:themeFill="accent1" w:themeFillTint="33"/>
          </w:tcPr>
          <w:p w14:paraId="218CEA9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60F5B1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6269E2F"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128F2B3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8B4D08" w:rsidRPr="008D1297" w14:paraId="11CD448F" w14:textId="77777777" w:rsidTr="008B4D08">
        <w:trPr>
          <w:trHeight w:val="323"/>
        </w:trPr>
        <w:tc>
          <w:tcPr>
            <w:tcW w:w="2430" w:type="dxa"/>
            <w:tcBorders>
              <w:right w:val="single" w:sz="6" w:space="0" w:color="4F81BD"/>
            </w:tcBorders>
            <w:shd w:val="clear" w:color="auto" w:fill="DEEAF6" w:themeFill="accent1" w:themeFillTint="33"/>
            <w:vAlign w:val="center"/>
          </w:tcPr>
          <w:p w14:paraId="72E228D9"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945FC6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CF0C0BA" w14:textId="77777777" w:rsidR="008B4D08" w:rsidRPr="008D1297" w:rsidRDefault="008B4D08" w:rsidP="008B4D08">
            <w:pPr>
              <w:pStyle w:val="NoSpacing"/>
              <w:shd w:val="clear" w:color="auto" w:fill="8DB3E2"/>
              <w:bidi w:val="0"/>
              <w:jc w:val="both"/>
              <w:rPr>
                <w:rFonts w:asciiTheme="majorBidi" w:hAnsiTheme="majorBidi" w:cstheme="majorBidi"/>
                <w:sz w:val="28"/>
                <w:szCs w:val="28"/>
                <w:lang w:bidi="ar-IQ"/>
              </w:rPr>
            </w:pPr>
            <w:r w:rsidRPr="008D1297">
              <w:rPr>
                <w:rFonts w:asciiTheme="majorBidi" w:eastAsiaTheme="minorEastAsia" w:hAnsiTheme="majorBidi" w:cstheme="majorBidi"/>
                <w:sz w:val="28"/>
                <w:szCs w:val="28"/>
              </w:rPr>
              <w:t>Selected case</w:t>
            </w:r>
          </w:p>
          <w:p w14:paraId="7B1E7A15"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Applications on Quick Basic</w:t>
            </w:r>
          </w:p>
        </w:tc>
        <w:tc>
          <w:tcPr>
            <w:tcW w:w="1080" w:type="dxa"/>
            <w:shd w:val="clear" w:color="auto" w:fill="DEEAF6" w:themeFill="accent1" w:themeFillTint="33"/>
            <w:vAlign w:val="center"/>
          </w:tcPr>
          <w:p w14:paraId="5B3E61A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shd w:val="clear" w:color="auto" w:fill="DEEAF6" w:themeFill="accent1" w:themeFillTint="33"/>
          </w:tcPr>
          <w:p w14:paraId="03351E6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7DC545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A9CA8A2"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76FE389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8B4D08" w:rsidRPr="008D1297" w14:paraId="1F693310" w14:textId="77777777" w:rsidTr="008B4D08">
        <w:trPr>
          <w:trHeight w:val="323"/>
        </w:trPr>
        <w:tc>
          <w:tcPr>
            <w:tcW w:w="2430" w:type="dxa"/>
            <w:tcBorders>
              <w:right w:val="single" w:sz="6" w:space="0" w:color="4F81BD"/>
            </w:tcBorders>
            <w:shd w:val="clear" w:color="auto" w:fill="DEEAF6" w:themeFill="accent1" w:themeFillTint="33"/>
            <w:vAlign w:val="center"/>
          </w:tcPr>
          <w:p w14:paraId="0ACBDDD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A0979C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891EC35"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DO …LOOP statement  Applications on Quick Basic</w:t>
            </w:r>
          </w:p>
        </w:tc>
        <w:tc>
          <w:tcPr>
            <w:tcW w:w="1080" w:type="dxa"/>
            <w:shd w:val="clear" w:color="auto" w:fill="DEEAF6" w:themeFill="accent1" w:themeFillTint="33"/>
            <w:vAlign w:val="center"/>
          </w:tcPr>
          <w:p w14:paraId="411FA57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shd w:val="clear" w:color="auto" w:fill="DEEAF6" w:themeFill="accent1" w:themeFillTint="33"/>
          </w:tcPr>
          <w:p w14:paraId="761AA10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69FDC6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DD88156"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25E6B98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8B4D08" w:rsidRPr="008D1297" w14:paraId="34906DC1" w14:textId="77777777" w:rsidTr="008B4D08">
        <w:trPr>
          <w:trHeight w:val="323"/>
        </w:trPr>
        <w:tc>
          <w:tcPr>
            <w:tcW w:w="2430" w:type="dxa"/>
            <w:tcBorders>
              <w:right w:val="single" w:sz="6" w:space="0" w:color="4F81BD"/>
            </w:tcBorders>
            <w:shd w:val="clear" w:color="auto" w:fill="DEEAF6" w:themeFill="accent1" w:themeFillTint="33"/>
            <w:vAlign w:val="center"/>
          </w:tcPr>
          <w:p w14:paraId="21D8A25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ED7A51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1E4340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Quiz</w:t>
            </w:r>
          </w:p>
        </w:tc>
        <w:tc>
          <w:tcPr>
            <w:tcW w:w="1080" w:type="dxa"/>
            <w:shd w:val="clear" w:color="auto" w:fill="DEEAF6" w:themeFill="accent1" w:themeFillTint="33"/>
            <w:vAlign w:val="center"/>
          </w:tcPr>
          <w:p w14:paraId="2AACA28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shd w:val="clear" w:color="auto" w:fill="DEEAF6" w:themeFill="accent1" w:themeFillTint="33"/>
          </w:tcPr>
          <w:p w14:paraId="3BE3A81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7B3D6F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94B8BF1"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224462D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8B4D08" w:rsidRPr="008D1297" w14:paraId="18F2C7C8" w14:textId="77777777" w:rsidTr="008B4D08">
        <w:trPr>
          <w:trHeight w:val="323"/>
        </w:trPr>
        <w:tc>
          <w:tcPr>
            <w:tcW w:w="2430" w:type="dxa"/>
            <w:tcBorders>
              <w:right w:val="single" w:sz="6" w:space="0" w:color="4F81BD"/>
            </w:tcBorders>
            <w:shd w:val="clear" w:color="auto" w:fill="DEEAF6" w:themeFill="accent1" w:themeFillTint="33"/>
            <w:vAlign w:val="center"/>
          </w:tcPr>
          <w:p w14:paraId="23CF5FE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59FE6A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25F9F08" w14:textId="77777777" w:rsidR="008B4D08" w:rsidRPr="008D1297" w:rsidRDefault="008B4D08" w:rsidP="008B4D08">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Matrices and Arrays</w:t>
            </w:r>
          </w:p>
          <w:p w14:paraId="6964C90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Office-Excel-</w:t>
            </w:r>
            <w:r w:rsidRPr="008D1297">
              <w:rPr>
                <w:rFonts w:asciiTheme="majorBidi" w:hAnsiTheme="majorBidi" w:cstheme="majorBidi"/>
                <w:sz w:val="28"/>
                <w:szCs w:val="28"/>
                <w:lang w:bidi="ar-IQ"/>
              </w:rPr>
              <w:t xml:space="preserve"> starting, worksheets</w:t>
            </w:r>
          </w:p>
        </w:tc>
        <w:tc>
          <w:tcPr>
            <w:tcW w:w="1080" w:type="dxa"/>
            <w:shd w:val="clear" w:color="auto" w:fill="DEEAF6" w:themeFill="accent1" w:themeFillTint="33"/>
            <w:vAlign w:val="center"/>
          </w:tcPr>
          <w:p w14:paraId="5A7FEFB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 A16</w:t>
            </w:r>
          </w:p>
        </w:tc>
        <w:tc>
          <w:tcPr>
            <w:tcW w:w="1080" w:type="dxa"/>
            <w:shd w:val="clear" w:color="auto" w:fill="DEEAF6" w:themeFill="accent1" w:themeFillTint="33"/>
          </w:tcPr>
          <w:p w14:paraId="791B72A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D0B501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60C0B93"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3724C6F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8B4D08" w:rsidRPr="008D1297" w14:paraId="226C7E53" w14:textId="77777777" w:rsidTr="008B4D08">
        <w:trPr>
          <w:trHeight w:val="323"/>
        </w:trPr>
        <w:tc>
          <w:tcPr>
            <w:tcW w:w="2430" w:type="dxa"/>
            <w:tcBorders>
              <w:right w:val="single" w:sz="6" w:space="0" w:color="4F81BD"/>
            </w:tcBorders>
            <w:shd w:val="clear" w:color="auto" w:fill="DEEAF6" w:themeFill="accent1" w:themeFillTint="33"/>
            <w:vAlign w:val="center"/>
          </w:tcPr>
          <w:p w14:paraId="34E6FE6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CBA787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8ACCFF7"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eastAsiaTheme="minorEastAsia" w:hAnsiTheme="majorBidi" w:cstheme="majorBidi"/>
                <w:sz w:val="28"/>
                <w:szCs w:val="28"/>
              </w:rPr>
              <w:t>Mathematical operation and the properties of matrices.</w:t>
            </w:r>
          </w:p>
          <w:p w14:paraId="58B302E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Equations, functions, graphs</w:t>
            </w:r>
          </w:p>
        </w:tc>
        <w:tc>
          <w:tcPr>
            <w:tcW w:w="1080" w:type="dxa"/>
            <w:shd w:val="clear" w:color="auto" w:fill="DEEAF6" w:themeFill="accent1" w:themeFillTint="33"/>
            <w:vAlign w:val="center"/>
          </w:tcPr>
          <w:p w14:paraId="66845A3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A10, A16</w:t>
            </w:r>
          </w:p>
        </w:tc>
        <w:tc>
          <w:tcPr>
            <w:tcW w:w="1080" w:type="dxa"/>
            <w:shd w:val="clear" w:color="auto" w:fill="DEEAF6" w:themeFill="accent1" w:themeFillTint="33"/>
          </w:tcPr>
          <w:p w14:paraId="7E87116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1EB3998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B1676E2"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57DBB2F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8B4D08" w:rsidRPr="008D1297" w14:paraId="3DE4B1FA" w14:textId="77777777" w:rsidTr="008B4D08">
        <w:trPr>
          <w:trHeight w:val="323"/>
        </w:trPr>
        <w:tc>
          <w:tcPr>
            <w:tcW w:w="2430" w:type="dxa"/>
            <w:tcBorders>
              <w:right w:val="single" w:sz="6" w:space="0" w:color="4F81BD"/>
            </w:tcBorders>
            <w:shd w:val="clear" w:color="auto" w:fill="DEEAF6" w:themeFill="accent1" w:themeFillTint="33"/>
            <w:vAlign w:val="center"/>
          </w:tcPr>
          <w:p w14:paraId="3737078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528838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E4BE3A9"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rPr>
              <w:t>Ascending and descending order</w:t>
            </w:r>
          </w:p>
          <w:p w14:paraId="106994A7"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Tools properties, insert</w:t>
            </w:r>
          </w:p>
        </w:tc>
        <w:tc>
          <w:tcPr>
            <w:tcW w:w="1080" w:type="dxa"/>
            <w:shd w:val="clear" w:color="auto" w:fill="DEEAF6" w:themeFill="accent1" w:themeFillTint="33"/>
            <w:vAlign w:val="center"/>
          </w:tcPr>
          <w:p w14:paraId="3D787E5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A10, A16</w:t>
            </w:r>
          </w:p>
        </w:tc>
        <w:tc>
          <w:tcPr>
            <w:tcW w:w="1080" w:type="dxa"/>
            <w:shd w:val="clear" w:color="auto" w:fill="DEEAF6" w:themeFill="accent1" w:themeFillTint="33"/>
          </w:tcPr>
          <w:p w14:paraId="5294C2B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FFF269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A788AEE"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2D76B40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8B4D08" w:rsidRPr="008D1297" w14:paraId="2AEBD397" w14:textId="77777777" w:rsidTr="008B4D08">
        <w:trPr>
          <w:trHeight w:val="323"/>
        </w:trPr>
        <w:tc>
          <w:tcPr>
            <w:tcW w:w="2430" w:type="dxa"/>
            <w:tcBorders>
              <w:right w:val="single" w:sz="6" w:space="0" w:color="4F81BD"/>
            </w:tcBorders>
            <w:shd w:val="clear" w:color="auto" w:fill="DEEAF6" w:themeFill="accent1" w:themeFillTint="33"/>
            <w:vAlign w:val="center"/>
          </w:tcPr>
          <w:p w14:paraId="098CAA5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46EF83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 xml:space="preserve">article </w:t>
            </w:r>
            <w:r w:rsidRPr="008D1297">
              <w:rPr>
                <w:rFonts w:asciiTheme="majorBidi" w:hAnsiTheme="majorBidi" w:cstheme="majorBidi"/>
                <w:sz w:val="28"/>
                <w:szCs w:val="28"/>
              </w:rPr>
              <w:lastRenderedPageBreak/>
              <w:t>(</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0350316" w14:textId="77777777" w:rsidR="008B4D08" w:rsidRPr="008D1297" w:rsidRDefault="008B4D08" w:rsidP="008B4D08">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lastRenderedPageBreak/>
              <w:t xml:space="preserve">Diagonals, row and columns, </w:t>
            </w:r>
            <w:r w:rsidRPr="008D1297">
              <w:rPr>
                <w:rFonts w:asciiTheme="majorBidi" w:hAnsiTheme="majorBidi" w:cstheme="majorBidi"/>
                <w:sz w:val="28"/>
                <w:szCs w:val="28"/>
              </w:rPr>
              <w:lastRenderedPageBreak/>
              <w:t>triangles properties.</w:t>
            </w:r>
          </w:p>
          <w:p w14:paraId="6CC44A51"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Tutorials</w:t>
            </w:r>
          </w:p>
        </w:tc>
        <w:tc>
          <w:tcPr>
            <w:tcW w:w="1080" w:type="dxa"/>
            <w:shd w:val="clear" w:color="auto" w:fill="DEEAF6" w:themeFill="accent1" w:themeFillTint="33"/>
            <w:vAlign w:val="center"/>
          </w:tcPr>
          <w:p w14:paraId="4163F1C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 xml:space="preserve">A11, </w:t>
            </w:r>
            <w:r>
              <w:rPr>
                <w:rFonts w:asciiTheme="majorBidi" w:hAnsiTheme="majorBidi" w:cstheme="majorBidi"/>
                <w:sz w:val="28"/>
                <w:szCs w:val="28"/>
                <w:lang w:bidi="ar-IQ"/>
              </w:rPr>
              <w:lastRenderedPageBreak/>
              <w:t>A16</w:t>
            </w:r>
          </w:p>
        </w:tc>
        <w:tc>
          <w:tcPr>
            <w:tcW w:w="1080" w:type="dxa"/>
            <w:shd w:val="clear" w:color="auto" w:fill="DEEAF6" w:themeFill="accent1" w:themeFillTint="33"/>
          </w:tcPr>
          <w:p w14:paraId="323F059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lastRenderedPageBreak/>
              <w:t>4</w:t>
            </w:r>
          </w:p>
          <w:p w14:paraId="36C5F80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lastRenderedPageBreak/>
              <w:t>2 the.</w:t>
            </w:r>
          </w:p>
          <w:p w14:paraId="63C7EDCB"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07FA5DC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lastRenderedPageBreak/>
              <w:t>20</w:t>
            </w:r>
          </w:p>
        </w:tc>
      </w:tr>
      <w:tr w:rsidR="008B4D08" w:rsidRPr="008D1297" w14:paraId="208D028B" w14:textId="77777777" w:rsidTr="008B4D08">
        <w:trPr>
          <w:trHeight w:val="323"/>
        </w:trPr>
        <w:tc>
          <w:tcPr>
            <w:tcW w:w="2430" w:type="dxa"/>
            <w:tcBorders>
              <w:right w:val="single" w:sz="6" w:space="0" w:color="4F81BD"/>
            </w:tcBorders>
            <w:shd w:val="clear" w:color="auto" w:fill="DEEAF6" w:themeFill="accent1" w:themeFillTint="33"/>
            <w:vAlign w:val="center"/>
          </w:tcPr>
          <w:p w14:paraId="342101D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150D24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4A0A01A"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eastAsiaTheme="minorEastAsia" w:hAnsiTheme="majorBidi" w:cstheme="majorBidi"/>
                <w:sz w:val="28"/>
                <w:szCs w:val="28"/>
              </w:rPr>
              <w:t>Change the locations of the matrix elements</w:t>
            </w:r>
          </w:p>
          <w:p w14:paraId="612ACDE6"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Quiz</w:t>
            </w:r>
          </w:p>
        </w:tc>
        <w:tc>
          <w:tcPr>
            <w:tcW w:w="1080" w:type="dxa"/>
            <w:shd w:val="clear" w:color="auto" w:fill="DEEAF6" w:themeFill="accent1" w:themeFillTint="33"/>
            <w:vAlign w:val="center"/>
          </w:tcPr>
          <w:p w14:paraId="4229E33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A11</w:t>
            </w:r>
          </w:p>
        </w:tc>
        <w:tc>
          <w:tcPr>
            <w:tcW w:w="1080" w:type="dxa"/>
            <w:shd w:val="clear" w:color="auto" w:fill="DEEAF6" w:themeFill="accent1" w:themeFillTint="33"/>
          </w:tcPr>
          <w:p w14:paraId="5BFDCB8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276F0F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807CAB1"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7DF7A54A"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8B4D08" w:rsidRPr="008D1297" w14:paraId="5A0E2209" w14:textId="77777777" w:rsidTr="008B4D08">
        <w:trPr>
          <w:trHeight w:val="323"/>
        </w:trPr>
        <w:tc>
          <w:tcPr>
            <w:tcW w:w="2430" w:type="dxa"/>
            <w:tcBorders>
              <w:right w:val="single" w:sz="6" w:space="0" w:color="4F81BD"/>
            </w:tcBorders>
            <w:shd w:val="clear" w:color="auto" w:fill="DEEAF6" w:themeFill="accent1" w:themeFillTint="33"/>
            <w:vAlign w:val="center"/>
          </w:tcPr>
          <w:p w14:paraId="5CA74F4F"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99A681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398CEEA"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Applications on Quick Basic</w:t>
            </w:r>
          </w:p>
        </w:tc>
        <w:tc>
          <w:tcPr>
            <w:tcW w:w="1080" w:type="dxa"/>
            <w:shd w:val="clear" w:color="auto" w:fill="DEEAF6" w:themeFill="accent1" w:themeFillTint="33"/>
            <w:vAlign w:val="center"/>
          </w:tcPr>
          <w:p w14:paraId="2846D18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A11</w:t>
            </w:r>
          </w:p>
        </w:tc>
        <w:tc>
          <w:tcPr>
            <w:tcW w:w="1080" w:type="dxa"/>
            <w:shd w:val="clear" w:color="auto" w:fill="DEEAF6" w:themeFill="accent1" w:themeFillTint="33"/>
          </w:tcPr>
          <w:p w14:paraId="3FE219A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FFF69D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48D650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tc>
        <w:tc>
          <w:tcPr>
            <w:tcW w:w="1080" w:type="dxa"/>
            <w:shd w:val="clear" w:color="auto" w:fill="DEEAF6" w:themeFill="accent1" w:themeFillTint="33"/>
            <w:vAlign w:val="center"/>
          </w:tcPr>
          <w:p w14:paraId="1F6AAA25"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8B4D08" w:rsidRPr="008D1297" w14:paraId="0FA0CD52" w14:textId="77777777" w:rsidTr="008B4D08">
        <w:trPr>
          <w:trHeight w:val="323"/>
        </w:trPr>
        <w:tc>
          <w:tcPr>
            <w:tcW w:w="2430" w:type="dxa"/>
            <w:tcBorders>
              <w:right w:val="single" w:sz="6" w:space="0" w:color="4F81BD"/>
            </w:tcBorders>
            <w:shd w:val="clear" w:color="auto" w:fill="DEEAF6" w:themeFill="accent1" w:themeFillTint="33"/>
            <w:vAlign w:val="center"/>
          </w:tcPr>
          <w:p w14:paraId="6B3C8FE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D68981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09E51E4" w14:textId="77777777" w:rsidR="008B4D08" w:rsidRPr="008D1297" w:rsidRDefault="008B4D08" w:rsidP="008B4D08">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Operations on Tow dimensional array</w:t>
            </w:r>
          </w:p>
          <w:p w14:paraId="54B8548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Office-Power Point- starting new, slides</w:t>
            </w:r>
          </w:p>
        </w:tc>
        <w:tc>
          <w:tcPr>
            <w:tcW w:w="1080" w:type="dxa"/>
            <w:shd w:val="clear" w:color="auto" w:fill="DEEAF6" w:themeFill="accent1" w:themeFillTint="33"/>
            <w:vAlign w:val="center"/>
          </w:tcPr>
          <w:p w14:paraId="3E8F511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A11, A17</w:t>
            </w:r>
          </w:p>
        </w:tc>
        <w:tc>
          <w:tcPr>
            <w:tcW w:w="1080" w:type="dxa"/>
            <w:shd w:val="clear" w:color="auto" w:fill="DEEAF6" w:themeFill="accent1" w:themeFillTint="33"/>
          </w:tcPr>
          <w:p w14:paraId="1B272F2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947F94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932EF09"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620908BB"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8B4D08" w:rsidRPr="008D1297" w14:paraId="3C2ABB49" w14:textId="77777777" w:rsidTr="008B4D08">
        <w:trPr>
          <w:trHeight w:val="323"/>
        </w:trPr>
        <w:tc>
          <w:tcPr>
            <w:tcW w:w="2430" w:type="dxa"/>
            <w:tcBorders>
              <w:right w:val="single" w:sz="6" w:space="0" w:color="4F81BD"/>
            </w:tcBorders>
            <w:shd w:val="clear" w:color="auto" w:fill="DEEAF6" w:themeFill="accent1" w:themeFillTint="33"/>
            <w:vAlign w:val="center"/>
          </w:tcPr>
          <w:p w14:paraId="26F17F09"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9A3313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4A50179" w14:textId="77777777" w:rsidR="008B4D08" w:rsidRPr="008D1297" w:rsidRDefault="008B4D08" w:rsidP="008B4D08">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Multiplication on Tow dimensional array</w:t>
            </w:r>
          </w:p>
          <w:p w14:paraId="693652A6" w14:textId="77777777" w:rsidR="008B4D08" w:rsidRPr="008D1297" w:rsidRDefault="008B4D08" w:rsidP="008B4D08">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View types, insert</w:t>
            </w:r>
          </w:p>
        </w:tc>
        <w:tc>
          <w:tcPr>
            <w:tcW w:w="1080" w:type="dxa"/>
            <w:shd w:val="clear" w:color="auto" w:fill="DEEAF6" w:themeFill="accent1" w:themeFillTint="33"/>
          </w:tcPr>
          <w:p w14:paraId="640DA66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3C2F7A">
              <w:rPr>
                <w:rFonts w:asciiTheme="majorBidi" w:hAnsiTheme="majorBidi" w:cstheme="majorBidi"/>
                <w:sz w:val="28"/>
                <w:szCs w:val="28"/>
                <w:lang w:bidi="ar-IQ"/>
              </w:rPr>
              <w:t>A11, A17</w:t>
            </w:r>
          </w:p>
        </w:tc>
        <w:tc>
          <w:tcPr>
            <w:tcW w:w="1080" w:type="dxa"/>
            <w:shd w:val="clear" w:color="auto" w:fill="DEEAF6" w:themeFill="accent1" w:themeFillTint="33"/>
          </w:tcPr>
          <w:p w14:paraId="7AB4F60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0B4EA6F6"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367E523"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23CE4B4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8B4D08" w:rsidRPr="008D1297" w14:paraId="27CF0D0B" w14:textId="77777777" w:rsidTr="008B4D08">
        <w:trPr>
          <w:trHeight w:val="323"/>
        </w:trPr>
        <w:tc>
          <w:tcPr>
            <w:tcW w:w="2430" w:type="dxa"/>
            <w:tcBorders>
              <w:right w:val="single" w:sz="6" w:space="0" w:color="4F81BD"/>
            </w:tcBorders>
            <w:shd w:val="clear" w:color="auto" w:fill="DEEAF6" w:themeFill="accent1" w:themeFillTint="33"/>
            <w:vAlign w:val="center"/>
          </w:tcPr>
          <w:p w14:paraId="4E5FA6D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690D00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C89D71D" w14:textId="77777777" w:rsidR="008B4D08" w:rsidRPr="008D1297" w:rsidRDefault="008B4D08" w:rsidP="008B4D08">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Creating the largest and smallest element</w:t>
            </w:r>
          </w:p>
          <w:p w14:paraId="0F0E585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Tutorials</w:t>
            </w:r>
          </w:p>
        </w:tc>
        <w:tc>
          <w:tcPr>
            <w:tcW w:w="1080" w:type="dxa"/>
            <w:shd w:val="clear" w:color="auto" w:fill="DEEAF6" w:themeFill="accent1" w:themeFillTint="33"/>
          </w:tcPr>
          <w:p w14:paraId="345EDAA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3C2F7A">
              <w:rPr>
                <w:rFonts w:asciiTheme="majorBidi" w:hAnsiTheme="majorBidi" w:cstheme="majorBidi"/>
                <w:sz w:val="28"/>
                <w:szCs w:val="28"/>
                <w:lang w:bidi="ar-IQ"/>
              </w:rPr>
              <w:t>A11, A17</w:t>
            </w:r>
          </w:p>
        </w:tc>
        <w:tc>
          <w:tcPr>
            <w:tcW w:w="1080" w:type="dxa"/>
            <w:shd w:val="clear" w:color="auto" w:fill="DEEAF6" w:themeFill="accent1" w:themeFillTint="33"/>
          </w:tcPr>
          <w:p w14:paraId="35F7914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58D7C1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FDDEDF2"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0FFE3F4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8B4D08" w:rsidRPr="008D1297" w14:paraId="285695B3" w14:textId="77777777" w:rsidTr="008B4D08">
        <w:trPr>
          <w:trHeight w:val="323"/>
        </w:trPr>
        <w:tc>
          <w:tcPr>
            <w:tcW w:w="2430" w:type="dxa"/>
            <w:tcBorders>
              <w:right w:val="single" w:sz="6" w:space="0" w:color="4F81BD"/>
            </w:tcBorders>
            <w:shd w:val="clear" w:color="auto" w:fill="DEEAF6" w:themeFill="accent1" w:themeFillTint="33"/>
            <w:vAlign w:val="center"/>
          </w:tcPr>
          <w:p w14:paraId="4D342EF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5F9CC7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B26915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Quiz</w:t>
            </w:r>
          </w:p>
        </w:tc>
        <w:tc>
          <w:tcPr>
            <w:tcW w:w="1080" w:type="dxa"/>
            <w:shd w:val="clear" w:color="auto" w:fill="DEEAF6" w:themeFill="accent1" w:themeFillTint="33"/>
          </w:tcPr>
          <w:p w14:paraId="51A22D0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3C2F7A">
              <w:rPr>
                <w:rFonts w:asciiTheme="majorBidi" w:hAnsiTheme="majorBidi" w:cstheme="majorBidi"/>
                <w:sz w:val="28"/>
                <w:szCs w:val="28"/>
                <w:lang w:bidi="ar-IQ"/>
              </w:rPr>
              <w:t>A11, A17</w:t>
            </w:r>
          </w:p>
        </w:tc>
        <w:tc>
          <w:tcPr>
            <w:tcW w:w="1080" w:type="dxa"/>
            <w:shd w:val="clear" w:color="auto" w:fill="DEEAF6" w:themeFill="accent1" w:themeFillTint="33"/>
          </w:tcPr>
          <w:p w14:paraId="55A5C2B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32B3B7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C9560C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tc>
        <w:tc>
          <w:tcPr>
            <w:tcW w:w="1080" w:type="dxa"/>
            <w:shd w:val="clear" w:color="auto" w:fill="DEEAF6" w:themeFill="accent1" w:themeFillTint="33"/>
            <w:vAlign w:val="center"/>
          </w:tcPr>
          <w:p w14:paraId="49ADB71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8B4D08" w:rsidRPr="008D1297" w14:paraId="5C60A945" w14:textId="77777777" w:rsidTr="008B4D08">
        <w:trPr>
          <w:trHeight w:val="323"/>
        </w:trPr>
        <w:tc>
          <w:tcPr>
            <w:tcW w:w="2430" w:type="dxa"/>
            <w:tcBorders>
              <w:right w:val="single" w:sz="6" w:space="0" w:color="4F81BD"/>
            </w:tcBorders>
            <w:shd w:val="clear" w:color="auto" w:fill="DEEAF6" w:themeFill="accent1" w:themeFillTint="33"/>
            <w:vAlign w:val="center"/>
          </w:tcPr>
          <w:p w14:paraId="1CB9B66B"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B97D7C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B3E9E67" w14:textId="77777777" w:rsidR="008B4D08" w:rsidRPr="008D1297" w:rsidRDefault="008B4D08" w:rsidP="008B4D08">
            <w:pPr>
              <w:shd w:val="clear" w:color="auto" w:fill="8DB3E2"/>
              <w:jc w:val="both"/>
              <w:rPr>
                <w:rFonts w:asciiTheme="majorBidi" w:hAnsiTheme="majorBidi" w:cstheme="majorBidi"/>
                <w:sz w:val="28"/>
                <w:szCs w:val="28"/>
              </w:rPr>
            </w:pPr>
            <w:r w:rsidRPr="008D1297">
              <w:rPr>
                <w:rFonts w:asciiTheme="majorBidi" w:eastAsiaTheme="minorEastAsia" w:hAnsiTheme="majorBidi" w:cstheme="majorBidi"/>
                <w:sz w:val="28"/>
                <w:szCs w:val="28"/>
              </w:rPr>
              <w:t>Defined Functions</w:t>
            </w:r>
          </w:p>
          <w:p w14:paraId="1C4FA17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Applications on Quick Basic</w:t>
            </w:r>
          </w:p>
        </w:tc>
        <w:tc>
          <w:tcPr>
            <w:tcW w:w="1080" w:type="dxa"/>
            <w:shd w:val="clear" w:color="auto" w:fill="DEEAF6" w:themeFill="accent1" w:themeFillTint="33"/>
            <w:vAlign w:val="center"/>
          </w:tcPr>
          <w:p w14:paraId="35F2607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shd w:val="clear" w:color="auto" w:fill="DEEAF6" w:themeFill="accent1" w:themeFillTint="33"/>
          </w:tcPr>
          <w:p w14:paraId="2E6AC5D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133929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28B25B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tc>
        <w:tc>
          <w:tcPr>
            <w:tcW w:w="1080" w:type="dxa"/>
            <w:shd w:val="clear" w:color="auto" w:fill="DEEAF6" w:themeFill="accent1" w:themeFillTint="33"/>
            <w:vAlign w:val="center"/>
          </w:tcPr>
          <w:p w14:paraId="6F31965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8B4D08" w:rsidRPr="008D1297" w14:paraId="67C96B98" w14:textId="77777777" w:rsidTr="008B4D08">
        <w:trPr>
          <w:trHeight w:val="323"/>
        </w:trPr>
        <w:tc>
          <w:tcPr>
            <w:tcW w:w="2430" w:type="dxa"/>
            <w:tcBorders>
              <w:right w:val="single" w:sz="6" w:space="0" w:color="4F81BD"/>
            </w:tcBorders>
            <w:shd w:val="clear" w:color="auto" w:fill="DEEAF6" w:themeFill="accent1" w:themeFillTint="33"/>
            <w:vAlign w:val="center"/>
          </w:tcPr>
          <w:p w14:paraId="034AA20C"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137620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 xml:space="preserve">article </w:t>
            </w:r>
            <w:r w:rsidRPr="008D1297">
              <w:rPr>
                <w:rFonts w:asciiTheme="majorBidi" w:hAnsiTheme="majorBidi" w:cstheme="majorBidi"/>
                <w:sz w:val="28"/>
                <w:szCs w:val="28"/>
              </w:rPr>
              <w:lastRenderedPageBreak/>
              <w:t>(</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4B78A52" w14:textId="77777777" w:rsidR="008B4D08" w:rsidRPr="008D1297" w:rsidRDefault="008B4D08" w:rsidP="008B4D08">
            <w:pPr>
              <w:shd w:val="clear" w:color="auto" w:fill="8DB3E2"/>
              <w:jc w:val="both"/>
              <w:rPr>
                <w:rFonts w:asciiTheme="majorBidi" w:hAnsiTheme="majorBidi" w:cstheme="majorBidi"/>
                <w:sz w:val="28"/>
                <w:szCs w:val="28"/>
                <w:lang w:bidi="ar-IQ"/>
              </w:rPr>
            </w:pPr>
            <w:r w:rsidRPr="008D1297">
              <w:rPr>
                <w:rFonts w:asciiTheme="majorBidi" w:eastAsiaTheme="minorEastAsia" w:hAnsiTheme="majorBidi" w:cstheme="majorBidi"/>
                <w:sz w:val="28"/>
                <w:szCs w:val="28"/>
              </w:rPr>
              <w:lastRenderedPageBreak/>
              <w:t xml:space="preserve">Subroutine and </w:t>
            </w:r>
            <w:r w:rsidRPr="008D1297">
              <w:rPr>
                <w:rFonts w:asciiTheme="majorBidi" w:eastAsiaTheme="minorEastAsia" w:hAnsiTheme="majorBidi" w:cstheme="majorBidi"/>
                <w:sz w:val="28"/>
                <w:szCs w:val="28"/>
              </w:rPr>
              <w:lastRenderedPageBreak/>
              <w:t>subprogram in the programs.</w:t>
            </w:r>
          </w:p>
          <w:p w14:paraId="304240FC"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Applications on Quick Basic</w:t>
            </w:r>
          </w:p>
        </w:tc>
        <w:tc>
          <w:tcPr>
            <w:tcW w:w="1080" w:type="dxa"/>
            <w:shd w:val="clear" w:color="auto" w:fill="DEEAF6" w:themeFill="accent1" w:themeFillTint="33"/>
            <w:vAlign w:val="center"/>
          </w:tcPr>
          <w:p w14:paraId="78C3CB2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A12</w:t>
            </w:r>
          </w:p>
        </w:tc>
        <w:tc>
          <w:tcPr>
            <w:tcW w:w="1080" w:type="dxa"/>
            <w:shd w:val="clear" w:color="auto" w:fill="DEEAF6" w:themeFill="accent1" w:themeFillTint="33"/>
          </w:tcPr>
          <w:p w14:paraId="0A56701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115F34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lastRenderedPageBreak/>
              <w:t>2 the.</w:t>
            </w:r>
          </w:p>
          <w:p w14:paraId="3221A522"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4FC8DCBF"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lastRenderedPageBreak/>
              <w:t>28</w:t>
            </w:r>
          </w:p>
        </w:tc>
      </w:tr>
      <w:tr w:rsidR="008B4D08" w:rsidRPr="008D1297" w14:paraId="2DD06B39" w14:textId="77777777" w:rsidTr="008B4D08">
        <w:trPr>
          <w:trHeight w:val="323"/>
        </w:trPr>
        <w:tc>
          <w:tcPr>
            <w:tcW w:w="2430" w:type="dxa"/>
            <w:tcBorders>
              <w:right w:val="single" w:sz="6" w:space="0" w:color="4F81BD"/>
            </w:tcBorders>
            <w:shd w:val="clear" w:color="auto" w:fill="DEEAF6" w:themeFill="accent1" w:themeFillTint="33"/>
            <w:vAlign w:val="center"/>
          </w:tcPr>
          <w:p w14:paraId="353188C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858021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35626F7" w14:textId="77777777" w:rsidR="008B4D08" w:rsidRPr="008D1297" w:rsidRDefault="008B4D08" w:rsidP="008B4D08">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Format statement</w:t>
            </w:r>
          </w:p>
          <w:p w14:paraId="4B21CB6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Applications on Quick Basic</w:t>
            </w:r>
          </w:p>
        </w:tc>
        <w:tc>
          <w:tcPr>
            <w:tcW w:w="1080" w:type="dxa"/>
            <w:shd w:val="clear" w:color="auto" w:fill="DEEAF6" w:themeFill="accent1" w:themeFillTint="33"/>
            <w:vAlign w:val="center"/>
          </w:tcPr>
          <w:p w14:paraId="6A857AB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1080" w:type="dxa"/>
            <w:shd w:val="clear" w:color="auto" w:fill="DEEAF6" w:themeFill="accent1" w:themeFillTint="33"/>
          </w:tcPr>
          <w:p w14:paraId="1DC2D80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6E6CBA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F1EAAB7"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2tut</w:t>
            </w:r>
          </w:p>
        </w:tc>
        <w:tc>
          <w:tcPr>
            <w:tcW w:w="1080" w:type="dxa"/>
            <w:shd w:val="clear" w:color="auto" w:fill="DEEAF6" w:themeFill="accent1" w:themeFillTint="33"/>
            <w:vAlign w:val="center"/>
          </w:tcPr>
          <w:p w14:paraId="0688166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8B4D08" w:rsidRPr="008D1297" w14:paraId="3082DBAC" w14:textId="77777777" w:rsidTr="003C05B5">
        <w:trPr>
          <w:trHeight w:val="1320"/>
        </w:trPr>
        <w:tc>
          <w:tcPr>
            <w:tcW w:w="2430" w:type="dxa"/>
            <w:tcBorders>
              <w:right w:val="single" w:sz="6" w:space="0" w:color="4F81BD"/>
            </w:tcBorders>
            <w:shd w:val="clear" w:color="auto" w:fill="DEEAF6" w:themeFill="accent1" w:themeFillTint="33"/>
            <w:vAlign w:val="center"/>
          </w:tcPr>
          <w:p w14:paraId="2FAE429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B3CC53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1-11of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566913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Quiz</w:t>
            </w:r>
          </w:p>
        </w:tc>
        <w:tc>
          <w:tcPr>
            <w:tcW w:w="1080" w:type="dxa"/>
            <w:shd w:val="clear" w:color="auto" w:fill="DEEAF6" w:themeFill="accent1" w:themeFillTint="33"/>
            <w:vAlign w:val="center"/>
          </w:tcPr>
          <w:p w14:paraId="7ADDDAB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1080" w:type="dxa"/>
            <w:shd w:val="clear" w:color="auto" w:fill="DEEAF6" w:themeFill="accent1" w:themeFillTint="33"/>
          </w:tcPr>
          <w:p w14:paraId="2C1BD846" w14:textId="77777777" w:rsidR="008B4D08" w:rsidRPr="008D1297" w:rsidRDefault="008B4D08" w:rsidP="003C05B5">
            <w:pPr>
              <w:autoSpaceDE w:val="0"/>
              <w:autoSpaceDN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4</w:t>
            </w:r>
          </w:p>
          <w:p w14:paraId="4344C7C7" w14:textId="77777777" w:rsidR="008B4D08" w:rsidRPr="008D1297" w:rsidRDefault="008B4D08" w:rsidP="003C05B5">
            <w:pPr>
              <w:autoSpaceDE w:val="0"/>
              <w:autoSpaceDN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2 the.</w:t>
            </w:r>
          </w:p>
          <w:p w14:paraId="40B0E8AC" w14:textId="77777777" w:rsidR="008B4D08" w:rsidRPr="008D1297" w:rsidRDefault="008B4D08" w:rsidP="003C05B5">
            <w:pPr>
              <w:autoSpaceDE w:val="0"/>
              <w:autoSpaceDN w:val="0"/>
              <w:adjustRightInd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2tut</w:t>
            </w:r>
          </w:p>
        </w:tc>
        <w:tc>
          <w:tcPr>
            <w:tcW w:w="1080" w:type="dxa"/>
            <w:shd w:val="clear" w:color="auto" w:fill="DEEAF6" w:themeFill="accent1" w:themeFillTint="33"/>
            <w:vAlign w:val="center"/>
          </w:tcPr>
          <w:p w14:paraId="5DDADDFB"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27322822" w14:textId="77777777" w:rsidR="008B4D08" w:rsidRDefault="008B4D08" w:rsidP="008B4D08">
      <w:pPr>
        <w:spacing w:after="0"/>
        <w:ind w:right="702"/>
        <w:rPr>
          <w:rFonts w:ascii="Times New Roman" w:eastAsia="Times New Roman" w:hAnsi="Times New Roman" w:cs="Times New Roman"/>
          <w:sz w:val="28"/>
        </w:rPr>
      </w:pPr>
    </w:p>
    <w:p w14:paraId="4A3A613D" w14:textId="77777777" w:rsidR="008B4D08" w:rsidRDefault="008B4D08" w:rsidP="008B4D08">
      <w:pPr>
        <w:spacing w:after="0"/>
        <w:ind w:right="702"/>
      </w:pPr>
      <w:r>
        <w:rPr>
          <w:rFonts w:ascii="Times New Roman" w:eastAsia="Times New Roman" w:hAnsi="Times New Roman" w:cs="Times New Roman"/>
          <w:sz w:val="28"/>
        </w:rPr>
        <w:t xml:space="preserve"> </w:t>
      </w:r>
    </w:p>
    <w:p w14:paraId="3CB1468A" w14:textId="77777777" w:rsidR="00DD2111" w:rsidRDefault="00DD2111" w:rsidP="008B4D08">
      <w:pPr>
        <w:spacing w:after="0"/>
        <w:ind w:right="702"/>
        <w:jc w:val="right"/>
        <w:rPr>
          <w:rFonts w:ascii="Times New Roman" w:eastAsia="Times New Roman" w:hAnsi="Times New Roman" w:cs="Times New Roman"/>
          <w:sz w:val="28"/>
        </w:rPr>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DD2111" w14:paraId="30E6930A" w14:textId="77777777" w:rsidTr="00E90330">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77EBECC1" w14:textId="77777777" w:rsidR="00DD2111" w:rsidRDefault="00DD2111" w:rsidP="00E90330">
            <w:pPr>
              <w:ind w:left="108"/>
            </w:pPr>
            <w:r>
              <w:rPr>
                <w:rFonts w:ascii="Times New Roman" w:eastAsia="Times New Roman" w:hAnsi="Times New Roman" w:cs="Times New Roman"/>
                <w:color w:val="231F20"/>
                <w:sz w:val="28"/>
              </w:rPr>
              <w:t>11. Infrastructure</w:t>
            </w:r>
          </w:p>
        </w:tc>
      </w:tr>
      <w:tr w:rsidR="00DD2111" w14:paraId="6448B5B4" w14:textId="77777777" w:rsidTr="00E90330">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18A3A1E7" w14:textId="77777777" w:rsidR="00DD2111" w:rsidRDefault="00DD2111" w:rsidP="00E90330">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886E865" w14:textId="77777777" w:rsidR="00DD2111" w:rsidRPr="008D1297" w:rsidRDefault="00DD2111" w:rsidP="00E90330">
            <w:pPr>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1-Programming  with Quick Basic –Salah R. Hamza</w:t>
            </w:r>
          </w:p>
          <w:p w14:paraId="4A8E3D7D" w14:textId="77777777" w:rsidR="00DD2111" w:rsidRPr="008D1297" w:rsidRDefault="00DD2111" w:rsidP="00E90330">
            <w:pPr>
              <w:jc w:val="both"/>
              <w:rPr>
                <w:rFonts w:asciiTheme="majorBidi" w:hAnsiTheme="majorBidi" w:cstheme="majorBidi"/>
                <w:sz w:val="28"/>
                <w:szCs w:val="28"/>
              </w:rPr>
            </w:pPr>
            <w:r w:rsidRPr="008D1297">
              <w:rPr>
                <w:rFonts w:asciiTheme="majorBidi" w:hAnsiTheme="majorBidi" w:cstheme="majorBidi"/>
                <w:sz w:val="28"/>
                <w:szCs w:val="28"/>
              </w:rPr>
              <w:t>2-Basic language programming - Mehdi Fadel</w:t>
            </w:r>
          </w:p>
          <w:p w14:paraId="4DD9B33C" w14:textId="77777777" w:rsidR="00DD2111" w:rsidRPr="008D1297" w:rsidRDefault="00DD2111" w:rsidP="00E90330">
            <w:pPr>
              <w:jc w:val="both"/>
              <w:rPr>
                <w:rFonts w:asciiTheme="majorBidi" w:hAnsiTheme="majorBidi" w:cstheme="majorBidi"/>
                <w:sz w:val="28"/>
                <w:szCs w:val="28"/>
              </w:rPr>
            </w:pPr>
            <w:r w:rsidRPr="008D1297">
              <w:rPr>
                <w:rFonts w:asciiTheme="majorBidi" w:hAnsiTheme="majorBidi" w:cstheme="majorBidi"/>
                <w:sz w:val="28"/>
                <w:szCs w:val="28"/>
              </w:rPr>
              <w:t>3- Basic language programming - Salah Messenger Hamza</w:t>
            </w:r>
          </w:p>
          <w:p w14:paraId="33BDE1EF" w14:textId="77777777" w:rsidR="00DD2111" w:rsidRPr="008D1297" w:rsidRDefault="00DD2111" w:rsidP="00E90330">
            <w:pPr>
              <w:jc w:val="both"/>
              <w:rPr>
                <w:rFonts w:asciiTheme="majorBidi" w:hAnsiTheme="majorBidi" w:cstheme="majorBidi"/>
                <w:sz w:val="28"/>
                <w:szCs w:val="28"/>
              </w:rPr>
            </w:pPr>
            <w:r w:rsidRPr="008D1297">
              <w:rPr>
                <w:rFonts w:asciiTheme="majorBidi" w:hAnsiTheme="majorBidi" w:cstheme="majorBidi"/>
                <w:sz w:val="28"/>
                <w:szCs w:val="28"/>
              </w:rPr>
              <w:t>4- BASIC practical for personal computers - Aladdin Shamsuddin</w:t>
            </w:r>
          </w:p>
          <w:p w14:paraId="16915F33" w14:textId="77777777" w:rsidR="00DD2111" w:rsidRPr="008D1297" w:rsidRDefault="00DD2111" w:rsidP="00E90330">
            <w:pPr>
              <w:jc w:val="both"/>
              <w:rPr>
                <w:rFonts w:asciiTheme="majorBidi" w:hAnsiTheme="majorBidi" w:cstheme="majorBidi"/>
                <w:sz w:val="28"/>
                <w:szCs w:val="28"/>
              </w:rPr>
            </w:pPr>
            <w:r w:rsidRPr="008D1297">
              <w:rPr>
                <w:rFonts w:asciiTheme="majorBidi" w:hAnsiTheme="majorBidi" w:cstheme="majorBidi"/>
                <w:sz w:val="28"/>
                <w:szCs w:val="28"/>
              </w:rPr>
              <w:t>5-Basic (Robert L. Albercht)</w:t>
            </w:r>
          </w:p>
          <w:p w14:paraId="61FDE50B" w14:textId="77777777" w:rsidR="00DD2111" w:rsidRDefault="00DD2111" w:rsidP="00E90330">
            <w:pPr>
              <w:ind w:right="148"/>
            </w:pPr>
            <w:r w:rsidRPr="008D1297">
              <w:rPr>
                <w:rFonts w:asciiTheme="majorBidi" w:hAnsiTheme="majorBidi" w:cstheme="majorBidi"/>
                <w:sz w:val="28"/>
                <w:szCs w:val="28"/>
                <w:lang w:bidi="ar-IQ"/>
              </w:rPr>
              <w:t>6- An Introduction to Computer Science and Programming with Basic Language-Salam Al-Ammri.</w:t>
            </w:r>
          </w:p>
        </w:tc>
      </w:tr>
      <w:tr w:rsidR="00DD2111" w14:paraId="34823CF6" w14:textId="77777777" w:rsidTr="003C05B5">
        <w:trPr>
          <w:trHeight w:val="370"/>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46FAB02" w14:textId="77777777" w:rsidR="00DD2111" w:rsidRDefault="00DD2111" w:rsidP="00E90330">
            <w:pPr>
              <w:ind w:right="559"/>
              <w:jc w:val="right"/>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B0045CA" w14:textId="77777777" w:rsidR="00DD2111" w:rsidRDefault="00DD2111" w:rsidP="00E90330">
            <w:pPr>
              <w:ind w:left="-26"/>
            </w:pPr>
            <w:r>
              <w:rPr>
                <w:rFonts w:ascii="Times New Roman" w:eastAsia="Times New Roman" w:hAnsi="Times New Roman" w:cs="Times New Roman"/>
                <w:color w:val="231F20"/>
                <w:sz w:val="28"/>
              </w:rPr>
              <w:t xml:space="preserve"> </w:t>
            </w:r>
            <w:r>
              <w:rPr>
                <w:rFonts w:ascii="Times New Roman" w:eastAsia="Times New Roman" w:hAnsi="Times New Roman" w:cs="Times New Roman"/>
                <w:color w:val="231F20"/>
                <w:sz w:val="28"/>
              </w:rPr>
              <w:tab/>
            </w:r>
            <w:r>
              <w:rPr>
                <w:rFonts w:ascii="Times New Roman" w:eastAsia="Times New Roman" w:hAnsi="Times New Roman" w:cs="Times New Roman"/>
                <w:sz w:val="28"/>
              </w:rPr>
              <w:t xml:space="preserve"> </w:t>
            </w:r>
          </w:p>
        </w:tc>
      </w:tr>
      <w:tr w:rsidR="00DD2111" w14:paraId="4273A11D" w14:textId="77777777" w:rsidTr="003C05B5">
        <w:trPr>
          <w:trHeight w:val="100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3697666" w14:textId="77777777" w:rsidR="00DD2111" w:rsidRDefault="00DD2111" w:rsidP="00E90330">
            <w:pPr>
              <w:ind w:left="108"/>
            </w:pPr>
            <w:r>
              <w:rPr>
                <w:rFonts w:ascii="Times New Roman" w:eastAsia="Times New Roman" w:hAnsi="Times New Roman" w:cs="Times New Roman"/>
                <w:color w:val="231F20"/>
                <w:sz w:val="28"/>
              </w:rPr>
              <w:t xml:space="preserve">A- Recommended books and </w:t>
            </w:r>
          </w:p>
          <w:p w14:paraId="7FEFD009" w14:textId="77777777" w:rsidR="00DD2111" w:rsidRDefault="00DD2111" w:rsidP="00E90330">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E0CF72F" w14:textId="77777777" w:rsidR="00DD2111" w:rsidRDefault="00DD2111" w:rsidP="00E90330">
            <w:pPr>
              <w:ind w:right="148"/>
              <w:jc w:val="right"/>
            </w:pPr>
            <w:r>
              <w:rPr>
                <w:rFonts w:ascii="Times New Roman" w:eastAsia="Times New Roman" w:hAnsi="Times New Roman" w:cs="Times New Roman"/>
                <w:sz w:val="28"/>
              </w:rPr>
              <w:t xml:space="preserve"> </w:t>
            </w:r>
          </w:p>
        </w:tc>
      </w:tr>
      <w:tr w:rsidR="00DD2111" w14:paraId="72012E69" w14:textId="77777777" w:rsidTr="003C05B5">
        <w:trPr>
          <w:trHeight w:val="54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8F8A39C" w14:textId="77777777" w:rsidR="00DD2111" w:rsidRDefault="00DD2111" w:rsidP="00E90330">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5A97BDA" w14:textId="77777777" w:rsidR="00DD2111" w:rsidRDefault="00DD2111" w:rsidP="00E90330">
            <w:pPr>
              <w:ind w:right="148"/>
              <w:jc w:val="right"/>
            </w:pPr>
            <w:r>
              <w:rPr>
                <w:rFonts w:ascii="Times New Roman" w:eastAsia="Times New Roman" w:hAnsi="Times New Roman" w:cs="Times New Roman"/>
                <w:sz w:val="28"/>
              </w:rPr>
              <w:t xml:space="preserve"> </w:t>
            </w:r>
          </w:p>
        </w:tc>
      </w:tr>
    </w:tbl>
    <w:p w14:paraId="325E78A4"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58ECA870"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6D470737" w14:textId="77777777" w:rsidR="008B4D08" w:rsidRDefault="008B4D08" w:rsidP="008B4D08">
            <w:r>
              <w:rPr>
                <w:rFonts w:ascii="Times New Roman" w:eastAsia="Times New Roman" w:hAnsi="Times New Roman" w:cs="Times New Roman"/>
                <w:color w:val="231F20"/>
                <w:sz w:val="28"/>
              </w:rPr>
              <w:t>12. The  development of the curriculum plan</w:t>
            </w:r>
          </w:p>
        </w:tc>
      </w:tr>
    </w:tbl>
    <w:p w14:paraId="0A06BA6A" w14:textId="77777777" w:rsidR="008B4D08" w:rsidRDefault="008B4D08" w:rsidP="008B4D08">
      <w:pPr>
        <w:spacing w:after="0"/>
        <w:ind w:left="394"/>
        <w:jc w:val="both"/>
      </w:pPr>
      <w:r>
        <w:rPr>
          <w:rFonts w:ascii="Times New Roman" w:eastAsia="Times New Roman" w:hAnsi="Times New Roman" w:cs="Times New Roman"/>
          <w:sz w:val="20"/>
        </w:rPr>
        <w:t xml:space="preserve"> </w:t>
      </w:r>
    </w:p>
    <w:p w14:paraId="3F2A334C" w14:textId="77777777" w:rsidR="008B4D08" w:rsidRDefault="008B4D08" w:rsidP="008B4D08">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2E346027"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0FECCB1" w14:textId="77777777" w:rsidR="008B4D08" w:rsidRDefault="008B4D08" w:rsidP="008B4D08">
            <w:r>
              <w:rPr>
                <w:rFonts w:ascii="Times New Roman" w:eastAsia="Times New Roman" w:hAnsi="Times New Roman" w:cs="Times New Roman"/>
                <w:color w:val="231F20"/>
                <w:sz w:val="28"/>
              </w:rPr>
              <w:lastRenderedPageBreak/>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9FF7339"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37F43224" w14:textId="77777777" w:rsidR="008B4D08" w:rsidRDefault="008B4D08" w:rsidP="008B4D08">
            <w:pPr>
              <w:ind w:right="9"/>
            </w:pPr>
            <w:r w:rsidRPr="008D1297">
              <w:rPr>
                <w:rFonts w:asciiTheme="majorBidi" w:hAnsiTheme="majorBidi" w:cstheme="majorBidi"/>
                <w:sz w:val="28"/>
                <w:szCs w:val="28"/>
              </w:rPr>
              <w:t>University of Baghdad</w:t>
            </w:r>
          </w:p>
        </w:tc>
      </w:tr>
      <w:tr w:rsidR="008B4D08" w14:paraId="02B21563"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A59802D"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697072E" w14:textId="77777777" w:rsidR="008B4D08" w:rsidRPr="008D1297" w:rsidRDefault="008B4D08" w:rsidP="008B4D08">
            <w:pPr>
              <w:tabs>
                <w:tab w:val="num" w:pos="432"/>
              </w:tabs>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2AFB3878" w14:textId="77777777" w:rsidR="008B4D08" w:rsidRDefault="008B4D08" w:rsidP="008B4D08">
            <w:pPr>
              <w:ind w:right="9"/>
            </w:pPr>
            <w:r w:rsidRPr="008D1297">
              <w:rPr>
                <w:rFonts w:asciiTheme="majorBidi" w:hAnsiTheme="majorBidi" w:cstheme="majorBidi"/>
                <w:sz w:val="28"/>
                <w:szCs w:val="28"/>
              </w:rPr>
              <w:t>(CED)</w:t>
            </w:r>
          </w:p>
        </w:tc>
      </w:tr>
      <w:tr w:rsidR="008B4D08" w14:paraId="2E8CBF0C"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4EB1683"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9CB6520" w14:textId="77777777" w:rsidR="008B4D08" w:rsidRPr="008D1297" w:rsidRDefault="008B4D08" w:rsidP="008B4D08">
            <w:pPr>
              <w:ind w:left="360" w:hanging="360"/>
              <w:jc w:val="both"/>
              <w:rPr>
                <w:rFonts w:asciiTheme="majorBidi" w:hAnsiTheme="majorBidi" w:cstheme="majorBidi"/>
                <w:b/>
                <w:bCs/>
                <w:sz w:val="28"/>
                <w:szCs w:val="28"/>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rPr>
              <w:t>FIRST YEAR</w:t>
            </w:r>
          </w:p>
          <w:p w14:paraId="1AF35CAD" w14:textId="77777777" w:rsidR="008B4D08" w:rsidRDefault="008B4D08" w:rsidP="008B4D08">
            <w:pPr>
              <w:ind w:left="360" w:hanging="360"/>
              <w:jc w:val="both"/>
              <w:rPr>
                <w:rFonts w:asciiTheme="majorBidi" w:hAnsiTheme="majorBidi" w:cstheme="majorBidi"/>
                <w:sz w:val="18"/>
                <w:szCs w:val="18"/>
              </w:rPr>
            </w:pPr>
            <w:r>
              <w:rPr>
                <w:rFonts w:asciiTheme="majorBidi" w:hAnsiTheme="majorBidi" w:cstheme="majorBidi"/>
                <w:b/>
                <w:bCs/>
                <w:sz w:val="28"/>
                <w:szCs w:val="28"/>
              </w:rPr>
              <w:t xml:space="preserve">Technical </w:t>
            </w:r>
            <w:r w:rsidRPr="008D1297">
              <w:rPr>
                <w:rFonts w:asciiTheme="majorBidi" w:hAnsiTheme="majorBidi" w:cstheme="majorBidi"/>
                <w:b/>
                <w:bCs/>
                <w:sz w:val="28"/>
                <w:szCs w:val="28"/>
              </w:rPr>
              <w:t xml:space="preserve">English </w:t>
            </w:r>
            <w:r>
              <w:rPr>
                <w:rFonts w:asciiTheme="majorBidi" w:hAnsiTheme="majorBidi" w:cstheme="majorBidi"/>
                <w:b/>
                <w:bCs/>
                <w:sz w:val="28"/>
                <w:szCs w:val="28"/>
              </w:rPr>
              <w:t xml:space="preserve">/ </w:t>
            </w:r>
            <w:r w:rsidRPr="008D1297">
              <w:rPr>
                <w:rFonts w:asciiTheme="majorBidi" w:hAnsiTheme="majorBidi" w:cstheme="majorBidi"/>
                <w:b/>
                <w:bCs/>
                <w:sz w:val="28"/>
                <w:szCs w:val="28"/>
              </w:rPr>
              <w:t>GE 111</w:t>
            </w:r>
          </w:p>
          <w:p w14:paraId="05371E29" w14:textId="77777777" w:rsidR="008B4D08" w:rsidRDefault="008B4D08" w:rsidP="008B4D08">
            <w:pPr>
              <w:ind w:right="9"/>
            </w:pPr>
          </w:p>
        </w:tc>
      </w:tr>
      <w:tr w:rsidR="008B4D08" w14:paraId="2DA2FD48"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889F304"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F3CE17C" w14:textId="77777777" w:rsidR="008B4D08" w:rsidRDefault="008B4D08" w:rsidP="008B4D08">
            <w:pPr>
              <w:ind w:right="81"/>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composed of 30-week regular subjects.</w:t>
            </w:r>
          </w:p>
        </w:tc>
      </w:tr>
      <w:tr w:rsidR="008B4D08" w14:paraId="015490EB" w14:textId="77777777" w:rsidTr="008B4D08">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60DB8593" w14:textId="77777777" w:rsidR="008B4D08" w:rsidRDefault="008B4D08" w:rsidP="008B4D08">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60A0511C" w14:textId="77777777" w:rsidR="008B4D08" w:rsidRPr="00793FCE" w:rsidRDefault="003C05B5" w:rsidP="000B27D4">
            <w:pPr>
              <w:ind w:right="9"/>
              <w:rPr>
                <w:sz w:val="28"/>
                <w:szCs w:val="28"/>
              </w:rPr>
            </w:pPr>
            <w:r>
              <w:rPr>
                <w:sz w:val="28"/>
                <w:szCs w:val="28"/>
              </w:rPr>
              <w:t xml:space="preserve"> </w:t>
            </w:r>
            <w:r w:rsidRPr="00C6520D">
              <w:rPr>
                <w:rFonts w:asciiTheme="majorBidi" w:hAnsiTheme="majorBidi" w:cstheme="majorBidi"/>
                <w:sz w:val="28"/>
                <w:szCs w:val="28"/>
              </w:rPr>
              <w:t>1</w:t>
            </w:r>
            <w:r w:rsidRPr="00B057AA">
              <w:rPr>
                <w:rFonts w:asciiTheme="majorBidi" w:hAnsiTheme="majorBidi" w:cstheme="majorBidi"/>
                <w:sz w:val="28"/>
                <w:szCs w:val="28"/>
                <w:vertAlign w:val="superscript"/>
              </w:rPr>
              <w:t>st</w:t>
            </w:r>
            <w:r w:rsidRPr="00C6520D">
              <w:rPr>
                <w:rFonts w:asciiTheme="majorBidi" w:hAnsiTheme="majorBidi" w:cstheme="majorBidi"/>
                <w:sz w:val="28"/>
                <w:szCs w:val="28"/>
              </w:rPr>
              <w:t xml:space="preserve"> and 2</w:t>
            </w:r>
            <w:r w:rsidRPr="00B057AA">
              <w:rPr>
                <w:rFonts w:asciiTheme="majorBidi" w:hAnsiTheme="majorBidi" w:cstheme="majorBidi"/>
                <w:sz w:val="28"/>
                <w:szCs w:val="28"/>
                <w:vertAlign w:val="superscript"/>
              </w:rPr>
              <w:t>nd</w:t>
            </w:r>
            <w:r w:rsidRPr="00C6520D">
              <w:rPr>
                <w:rFonts w:asciiTheme="majorBidi" w:hAnsiTheme="majorBidi" w:cstheme="majorBidi"/>
                <w:sz w:val="28"/>
                <w:szCs w:val="28"/>
              </w:rPr>
              <w:t xml:space="preserve">/Academic Year </w:t>
            </w:r>
            <w:r w:rsidR="00032A4E">
              <w:rPr>
                <w:rFonts w:asciiTheme="majorBidi" w:hAnsiTheme="majorBidi" w:cstheme="majorBidi"/>
                <w:sz w:val="28"/>
                <w:szCs w:val="28"/>
              </w:rPr>
              <w:t>2020–2021</w:t>
            </w:r>
          </w:p>
        </w:tc>
      </w:tr>
      <w:tr w:rsidR="008B4D08" w14:paraId="58EEECD7"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24483082" w14:textId="77777777" w:rsidR="008B4D08" w:rsidRDefault="008B4D08" w:rsidP="008B4D08">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0079BA5B" w14:textId="77777777" w:rsidR="008B4D08" w:rsidRPr="000B27D4" w:rsidRDefault="008B4D08" w:rsidP="008B4D08">
            <w:pPr>
              <w:ind w:right="9"/>
              <w:rPr>
                <w:rFonts w:asciiTheme="majorBidi" w:hAnsiTheme="majorBidi" w:cstheme="majorBidi"/>
                <w:sz w:val="28"/>
                <w:szCs w:val="28"/>
              </w:rPr>
            </w:pPr>
            <w:r w:rsidRPr="000B27D4">
              <w:rPr>
                <w:rFonts w:asciiTheme="majorBidi" w:hAnsiTheme="majorBidi" w:cstheme="majorBidi"/>
                <w:sz w:val="28"/>
                <w:szCs w:val="28"/>
              </w:rPr>
              <w:t>60 hrs./2 hrs. per week</w:t>
            </w:r>
          </w:p>
        </w:tc>
      </w:tr>
      <w:tr w:rsidR="008B4D08" w14:paraId="4CCB0E15"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6100EA01" w14:textId="77777777" w:rsidR="008B4D08" w:rsidRDefault="008B4D08" w:rsidP="008B4D08">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7B1E19A7" w14:textId="77777777" w:rsidR="008B4D08" w:rsidRPr="000B27D4" w:rsidRDefault="00B246F4" w:rsidP="008B4D08">
            <w:pPr>
              <w:ind w:right="9"/>
              <w:rPr>
                <w:rFonts w:asciiTheme="majorBidi" w:hAnsiTheme="majorBidi" w:cstheme="majorBidi"/>
                <w:sz w:val="28"/>
                <w:szCs w:val="28"/>
              </w:rPr>
            </w:pPr>
            <w:r w:rsidRPr="000B27D4">
              <w:rPr>
                <w:rFonts w:asciiTheme="majorBidi" w:hAnsiTheme="majorBidi" w:cstheme="majorBidi"/>
                <w:sz w:val="28"/>
                <w:szCs w:val="28"/>
              </w:rPr>
              <w:t>01/10/2020</w:t>
            </w:r>
          </w:p>
        </w:tc>
      </w:tr>
      <w:tr w:rsidR="008B4D08" w14:paraId="78A8D5F3"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24E8238E" w14:textId="77777777" w:rsidR="008B4D08" w:rsidRDefault="008B4D08" w:rsidP="008B4D08">
            <w:pPr>
              <w:ind w:left="41"/>
            </w:pPr>
            <w:r>
              <w:rPr>
                <w:rFonts w:ascii="Times New Roman" w:eastAsia="Times New Roman" w:hAnsi="Times New Roman" w:cs="Times New Roman"/>
                <w:color w:val="231F20"/>
                <w:sz w:val="28"/>
              </w:rPr>
              <w:t>8. Aims of the Course</w:t>
            </w:r>
          </w:p>
        </w:tc>
      </w:tr>
      <w:tr w:rsidR="008B4D08" w14:paraId="20EB8FCA" w14:textId="77777777" w:rsidTr="008B4D08">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0024C38B" w14:textId="77777777" w:rsidR="008B4D08" w:rsidRPr="008D1297" w:rsidRDefault="008B4D08" w:rsidP="008B4D08">
            <w:pPr>
              <w:autoSpaceDE w:val="0"/>
              <w:autoSpaceDN w:val="0"/>
              <w:adjustRightInd w:val="0"/>
              <w:ind w:right="432"/>
              <w:jc w:val="both"/>
              <w:rPr>
                <w:rFonts w:asciiTheme="majorBidi" w:hAnsiTheme="majorBidi" w:cstheme="majorBidi"/>
                <w:sz w:val="28"/>
                <w:szCs w:val="28"/>
                <w:lang w:bidi="ar-IQ"/>
              </w:rPr>
            </w:pPr>
            <w:r>
              <w:rPr>
                <w:rFonts w:ascii="Times New Roman" w:eastAsia="Times New Roman" w:hAnsi="Times New Roman" w:cs="Times New Roman"/>
                <w:sz w:val="24"/>
              </w:rPr>
              <w:t xml:space="preserve"> </w:t>
            </w:r>
            <w:r w:rsidRPr="008D1297">
              <w:rPr>
                <w:rFonts w:asciiTheme="majorBidi" w:hAnsiTheme="majorBidi" w:cstheme="majorBidi"/>
                <w:sz w:val="28"/>
                <w:szCs w:val="28"/>
                <w:lang w:bidi="ar-IQ"/>
              </w:rPr>
              <w:t xml:space="preserve">A- A great deal of successful language learning comes from experiences in which the learning is largely unconscious. </w:t>
            </w:r>
          </w:p>
          <w:p w14:paraId="1D6E4D24" w14:textId="77777777" w:rsidR="008B4D08" w:rsidRPr="008D1297" w:rsidRDefault="008B4D08" w:rsidP="008B4D08">
            <w:pPr>
              <w:autoSpaceDE w:val="0"/>
              <w:autoSpaceDN w:val="0"/>
              <w:adjustRightInd w:val="0"/>
              <w:ind w:right="432"/>
              <w:jc w:val="both"/>
              <w:rPr>
                <w:rFonts w:asciiTheme="majorBidi" w:hAnsiTheme="majorBidi" w:cstheme="majorBidi"/>
                <w:sz w:val="28"/>
                <w:szCs w:val="28"/>
                <w:lang w:bidi="ar-IQ"/>
              </w:rPr>
            </w:pPr>
            <w:r w:rsidRPr="008D1297">
              <w:rPr>
                <w:rFonts w:asciiTheme="majorBidi" w:hAnsiTheme="majorBidi" w:cstheme="majorBidi"/>
                <w:sz w:val="28"/>
                <w:szCs w:val="28"/>
                <w:lang w:bidi="ar-IQ"/>
              </w:rPr>
              <w:t>B- This course aimed to make the student’s interest in the career information presented will increase his or her ability to communicate more easily in English.</w:t>
            </w:r>
          </w:p>
          <w:p w14:paraId="2B9226E9" w14:textId="77777777" w:rsidR="008B4D08" w:rsidRDefault="008B4D08" w:rsidP="008B4D08">
            <w:pPr>
              <w:ind w:right="360"/>
            </w:pPr>
          </w:p>
        </w:tc>
      </w:tr>
      <w:tr w:rsidR="008B4D08" w14:paraId="4E8D382B" w14:textId="77777777" w:rsidTr="008B4D08">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07F7F561" w14:textId="77777777" w:rsidR="008B4D08" w:rsidRDefault="008B4D08" w:rsidP="008B4D08">
            <w:pPr>
              <w:ind w:right="360"/>
            </w:pPr>
            <w:r>
              <w:rPr>
                <w:rFonts w:ascii="Times New Roman" w:eastAsia="Times New Roman" w:hAnsi="Times New Roman" w:cs="Times New Roman"/>
                <w:sz w:val="24"/>
              </w:rPr>
              <w:t xml:space="preserve"> </w:t>
            </w:r>
          </w:p>
        </w:tc>
      </w:tr>
    </w:tbl>
    <w:p w14:paraId="1AB0B0BA"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13B58F7A" w14:textId="77777777" w:rsidTr="008B4D08">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77880A7" w14:textId="77777777" w:rsidR="008B4D08" w:rsidRDefault="008B4D08" w:rsidP="003C05B5">
            <w:pPr>
              <w:ind w:left="258"/>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 </w:t>
            </w:r>
          </w:p>
          <w:p w14:paraId="34EC392C" w14:textId="77777777" w:rsidR="008B4D08" w:rsidRPr="00793FCE" w:rsidRDefault="008B4D08" w:rsidP="008B4D08">
            <w:pPr>
              <w:autoSpaceDE w:val="0"/>
              <w:autoSpaceDN w:val="0"/>
              <w:adjustRightInd w:val="0"/>
              <w:ind w:left="360"/>
              <w:jc w:val="both"/>
              <w:rPr>
                <w:rFonts w:asciiTheme="majorBidi" w:hAnsiTheme="majorBidi" w:cstheme="majorBidi"/>
                <w:sz w:val="24"/>
                <w:szCs w:val="24"/>
                <w:lang w:bidi="ar-IQ"/>
              </w:rPr>
            </w:pPr>
            <w:r>
              <w:rPr>
                <w:rFonts w:ascii="Times New Roman" w:eastAsia="Times New Roman" w:hAnsi="Times New Roman" w:cs="Times New Roman"/>
                <w:color w:val="231F20"/>
                <w:sz w:val="28"/>
              </w:rPr>
              <w:t>A1.</w:t>
            </w:r>
            <w:r w:rsidRPr="00793FCE">
              <w:rPr>
                <w:rFonts w:ascii="Times New Roman" w:eastAsia="Times New Roman" w:hAnsi="Times New Roman" w:cs="Times New Roman"/>
                <w:color w:val="231F20"/>
                <w:sz w:val="28"/>
              </w:rPr>
              <w:t xml:space="preserve"> </w:t>
            </w:r>
            <w:r w:rsidRPr="00793FCE">
              <w:rPr>
                <w:rFonts w:asciiTheme="majorBidi" w:hAnsiTheme="majorBidi" w:cstheme="majorBidi"/>
                <w:color w:val="231F20"/>
                <w:sz w:val="28"/>
                <w:szCs w:val="28"/>
              </w:rPr>
              <w:t xml:space="preserve">This Course is to introduce the student to the particular vocational area in which he or she is involved. </w:t>
            </w:r>
          </w:p>
          <w:p w14:paraId="655A10CB" w14:textId="77777777" w:rsidR="008B4D08" w:rsidRPr="00793FCE" w:rsidRDefault="008B4D08" w:rsidP="008B4D08">
            <w:pPr>
              <w:autoSpaceDE w:val="0"/>
              <w:autoSpaceDN w:val="0"/>
              <w:adjustRightInd w:val="0"/>
              <w:ind w:left="360"/>
              <w:jc w:val="both"/>
              <w:rPr>
                <w:rFonts w:asciiTheme="majorBidi" w:hAnsiTheme="majorBidi" w:cstheme="majorBidi"/>
                <w:sz w:val="24"/>
                <w:szCs w:val="24"/>
                <w:lang w:bidi="ar-IQ"/>
              </w:rPr>
            </w:pPr>
            <w:r>
              <w:rPr>
                <w:rFonts w:asciiTheme="majorBidi" w:hAnsiTheme="majorBidi" w:cstheme="majorBidi"/>
                <w:color w:val="231F20"/>
                <w:sz w:val="28"/>
                <w:szCs w:val="28"/>
              </w:rPr>
              <w:t xml:space="preserve">A2. </w:t>
            </w:r>
            <w:r w:rsidRPr="00793FCE">
              <w:rPr>
                <w:rFonts w:asciiTheme="majorBidi" w:hAnsiTheme="majorBidi" w:cstheme="majorBidi"/>
                <w:color w:val="231F20"/>
                <w:sz w:val="28"/>
                <w:szCs w:val="28"/>
              </w:rPr>
              <w:t xml:space="preserve">The duties of different kinds of jobs are discussed, as well as the problems that might be encountered at work. </w:t>
            </w:r>
          </w:p>
          <w:p w14:paraId="4B432458" w14:textId="77777777" w:rsidR="008B4D08" w:rsidRPr="00793FCE" w:rsidRDefault="008B4D08" w:rsidP="008B4D08">
            <w:pPr>
              <w:autoSpaceDE w:val="0"/>
              <w:autoSpaceDN w:val="0"/>
              <w:adjustRightInd w:val="0"/>
              <w:ind w:left="360"/>
              <w:jc w:val="both"/>
              <w:rPr>
                <w:rFonts w:asciiTheme="majorBidi" w:hAnsiTheme="majorBidi" w:cstheme="majorBidi"/>
                <w:sz w:val="24"/>
                <w:szCs w:val="24"/>
                <w:lang w:bidi="ar-IQ"/>
              </w:rPr>
            </w:pPr>
            <w:r>
              <w:rPr>
                <w:rFonts w:asciiTheme="majorBidi" w:hAnsiTheme="majorBidi" w:cstheme="majorBidi"/>
                <w:color w:val="231F20"/>
                <w:sz w:val="28"/>
                <w:szCs w:val="28"/>
              </w:rPr>
              <w:t xml:space="preserve">A3. </w:t>
            </w:r>
            <w:r w:rsidRPr="00793FCE">
              <w:rPr>
                <w:rFonts w:asciiTheme="majorBidi" w:hAnsiTheme="majorBidi" w:cstheme="majorBidi"/>
                <w:color w:val="231F20"/>
                <w:sz w:val="28"/>
                <w:szCs w:val="28"/>
              </w:rPr>
              <w:t xml:space="preserve">Different phases of the civil engineering filed are discussed, together with some of the methods involved in designing structures for a number of different purposes. </w:t>
            </w:r>
          </w:p>
          <w:p w14:paraId="69D633AF" w14:textId="77777777" w:rsidR="008B4D08" w:rsidRPr="00793FCE" w:rsidRDefault="008B4D08" w:rsidP="008B4D08">
            <w:pPr>
              <w:autoSpaceDE w:val="0"/>
              <w:autoSpaceDN w:val="0"/>
              <w:adjustRightInd w:val="0"/>
              <w:ind w:left="360"/>
              <w:jc w:val="both"/>
              <w:rPr>
                <w:rFonts w:asciiTheme="majorBidi" w:hAnsiTheme="majorBidi" w:cstheme="majorBidi"/>
                <w:sz w:val="24"/>
                <w:szCs w:val="24"/>
                <w:lang w:bidi="ar-IQ"/>
              </w:rPr>
            </w:pPr>
            <w:r>
              <w:rPr>
                <w:rFonts w:asciiTheme="majorBidi" w:hAnsiTheme="majorBidi" w:cstheme="majorBidi"/>
                <w:color w:val="231F20"/>
                <w:sz w:val="28"/>
                <w:szCs w:val="28"/>
              </w:rPr>
              <w:t xml:space="preserve">A4. </w:t>
            </w:r>
            <w:r w:rsidRPr="00793FCE">
              <w:rPr>
                <w:rFonts w:asciiTheme="majorBidi" w:hAnsiTheme="majorBidi" w:cstheme="majorBidi"/>
                <w:color w:val="231F20"/>
                <w:sz w:val="28"/>
                <w:szCs w:val="28"/>
              </w:rPr>
              <w:t>The aptitudes and education that an engineer must have are also discussed, as well as some of the specific job areas in which he or she may work.</w:t>
            </w:r>
          </w:p>
          <w:p w14:paraId="5989BA1B" w14:textId="77777777" w:rsidR="008B4D08" w:rsidRDefault="008B4D08" w:rsidP="008B4D08">
            <w:pPr>
              <w:ind w:left="304"/>
            </w:pPr>
            <w:r>
              <w:rPr>
                <w:rFonts w:asciiTheme="majorBidi" w:hAnsiTheme="majorBidi" w:cstheme="majorBidi"/>
                <w:color w:val="231F20"/>
                <w:sz w:val="28"/>
                <w:szCs w:val="28"/>
              </w:rPr>
              <w:t>A5.</w:t>
            </w:r>
            <w:r w:rsidRPr="008D1297">
              <w:rPr>
                <w:rFonts w:asciiTheme="majorBidi" w:hAnsiTheme="majorBidi" w:cstheme="majorBidi"/>
                <w:color w:val="231F20"/>
                <w:sz w:val="28"/>
                <w:szCs w:val="28"/>
              </w:rPr>
              <w:t xml:space="preserve"> This course will be an introduction to the different kinds of work in the field of civil engineering.</w:t>
            </w:r>
          </w:p>
        </w:tc>
      </w:tr>
      <w:tr w:rsidR="008B4D08" w14:paraId="7CCFE252" w14:textId="77777777" w:rsidTr="008B4D08">
        <w:trPr>
          <w:trHeight w:val="477"/>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74E03DA" w14:textId="77777777" w:rsidR="008B4D08" w:rsidRDefault="008B4D08" w:rsidP="008B4D08">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46F69571" w14:textId="77777777" w:rsidR="008B4D08" w:rsidRDefault="008B4D08" w:rsidP="008B4D08">
            <w:pPr>
              <w:ind w:left="304"/>
            </w:pPr>
          </w:p>
        </w:tc>
      </w:tr>
      <w:tr w:rsidR="008B4D08" w14:paraId="4814BE02"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E2A4E90" w14:textId="77777777" w:rsidR="008B4D08" w:rsidRDefault="008B4D08" w:rsidP="008B4D08">
            <w:pPr>
              <w:ind w:left="14"/>
            </w:pPr>
            <w:r>
              <w:rPr>
                <w:rFonts w:ascii="Times New Roman" w:eastAsia="Times New Roman" w:hAnsi="Times New Roman" w:cs="Times New Roman"/>
                <w:color w:val="231F20"/>
                <w:sz w:val="28"/>
              </w:rPr>
              <w:lastRenderedPageBreak/>
              <w:t xml:space="preserve">      Teaching and Learning Methods</w:t>
            </w:r>
          </w:p>
        </w:tc>
      </w:tr>
      <w:tr w:rsidR="008B4D08" w14:paraId="51BDA2C8"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ECA2871" w14:textId="77777777" w:rsidR="008B4D08" w:rsidRDefault="008B4D08" w:rsidP="008B4D08">
            <w:pPr>
              <w:jc w:val="right"/>
            </w:pPr>
            <w:r>
              <w:rPr>
                <w:rFonts w:ascii="Times New Roman" w:eastAsia="Times New Roman" w:hAnsi="Times New Roman" w:cs="Times New Roman"/>
                <w:sz w:val="28"/>
              </w:rPr>
              <w:t xml:space="preserve"> </w:t>
            </w:r>
          </w:p>
          <w:p w14:paraId="0C7E6F77"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Lectures.</w:t>
            </w:r>
          </w:p>
          <w:p w14:paraId="6986D7BC"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Tutorials.</w:t>
            </w:r>
          </w:p>
          <w:p w14:paraId="750F2747"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Homework and Assignments.</w:t>
            </w:r>
          </w:p>
          <w:p w14:paraId="6162C2C8"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4</w:t>
            </w:r>
            <w:r w:rsidRPr="008D1297">
              <w:rPr>
                <w:rFonts w:asciiTheme="majorBidi" w:hAnsiTheme="majorBidi" w:cstheme="majorBidi"/>
                <w:sz w:val="28"/>
                <w:szCs w:val="28"/>
              </w:rPr>
              <w:t>. Lab. Experiments.</w:t>
            </w:r>
          </w:p>
          <w:p w14:paraId="24D75364"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5</w:t>
            </w:r>
            <w:r w:rsidRPr="008D1297">
              <w:rPr>
                <w:rFonts w:asciiTheme="majorBidi" w:hAnsiTheme="majorBidi" w:cstheme="majorBidi"/>
                <w:sz w:val="28"/>
                <w:szCs w:val="28"/>
              </w:rPr>
              <w:t>. Tests and Exams.</w:t>
            </w:r>
          </w:p>
          <w:p w14:paraId="73A6E9E8"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6</w:t>
            </w:r>
            <w:r w:rsidRPr="008D1297">
              <w:rPr>
                <w:rFonts w:asciiTheme="majorBidi" w:hAnsiTheme="majorBidi" w:cstheme="majorBidi"/>
                <w:sz w:val="28"/>
                <w:szCs w:val="28"/>
              </w:rPr>
              <w:t>. In-Class Questions and Discussions.</w:t>
            </w:r>
          </w:p>
          <w:p w14:paraId="65686D87"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7</w:t>
            </w:r>
            <w:r w:rsidRPr="008D1297">
              <w:rPr>
                <w:rFonts w:asciiTheme="majorBidi" w:hAnsiTheme="majorBidi" w:cstheme="majorBidi"/>
                <w:sz w:val="28"/>
                <w:szCs w:val="28"/>
              </w:rPr>
              <w:t>. Connection between Theory and Application.</w:t>
            </w:r>
          </w:p>
          <w:p w14:paraId="723EC4CF"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8</w:t>
            </w:r>
            <w:r w:rsidRPr="008D1297">
              <w:rPr>
                <w:rFonts w:asciiTheme="majorBidi" w:hAnsiTheme="majorBidi" w:cstheme="majorBidi"/>
                <w:sz w:val="28"/>
                <w:szCs w:val="28"/>
              </w:rPr>
              <w:t>. Field Trips.</w:t>
            </w:r>
          </w:p>
          <w:p w14:paraId="6D112132"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9</w:t>
            </w:r>
            <w:r w:rsidRPr="008D1297">
              <w:rPr>
                <w:rFonts w:asciiTheme="majorBidi" w:hAnsiTheme="majorBidi" w:cstheme="majorBidi"/>
                <w:sz w:val="28"/>
                <w:szCs w:val="28"/>
              </w:rPr>
              <w:t>. Extracurricular Activities.</w:t>
            </w:r>
          </w:p>
          <w:p w14:paraId="45337FDD"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10</w:t>
            </w:r>
            <w:r w:rsidRPr="008D1297">
              <w:rPr>
                <w:rFonts w:asciiTheme="majorBidi" w:hAnsiTheme="majorBidi" w:cstheme="majorBidi"/>
                <w:sz w:val="28"/>
                <w:szCs w:val="28"/>
              </w:rPr>
              <w:t>. Seminars.</w:t>
            </w:r>
          </w:p>
          <w:p w14:paraId="63BD0F22"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11</w:t>
            </w:r>
            <w:r w:rsidRPr="008D1297">
              <w:rPr>
                <w:rFonts w:asciiTheme="majorBidi" w:hAnsiTheme="majorBidi" w:cstheme="majorBidi"/>
                <w:sz w:val="28"/>
                <w:szCs w:val="28"/>
              </w:rPr>
              <w:t>. In- and Out-Class oral conservations.</w:t>
            </w:r>
          </w:p>
          <w:p w14:paraId="66FA80FD" w14:textId="77777777" w:rsidR="008B4D08" w:rsidRPr="00793FCE"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12</w:t>
            </w:r>
            <w:r w:rsidRPr="008D1297">
              <w:rPr>
                <w:rFonts w:asciiTheme="majorBidi" w:hAnsiTheme="majorBidi" w:cstheme="majorBidi"/>
                <w:sz w:val="28"/>
                <w:szCs w:val="28"/>
              </w:rPr>
              <w:t>. Repor</w:t>
            </w:r>
            <w:r>
              <w:rPr>
                <w:rFonts w:asciiTheme="majorBidi" w:hAnsiTheme="majorBidi" w:cstheme="majorBidi"/>
                <w:sz w:val="28"/>
                <w:szCs w:val="28"/>
              </w:rPr>
              <w:t>ts, Presentations, and Posters.</w:t>
            </w:r>
            <w:r w:rsidRPr="00793FCE">
              <w:rPr>
                <w:rFonts w:asciiTheme="majorBidi" w:hAnsiTheme="majorBidi" w:cstheme="majorBidi"/>
                <w:sz w:val="28"/>
                <w:szCs w:val="28"/>
              </w:rPr>
              <w:t xml:space="preserve">  </w:t>
            </w:r>
          </w:p>
          <w:p w14:paraId="33334A7E"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632FC099"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31AB8C8" w14:textId="77777777" w:rsidR="008B4D08" w:rsidRDefault="008B4D08" w:rsidP="008B4D08">
            <w:pPr>
              <w:ind w:left="14"/>
            </w:pPr>
            <w:r>
              <w:rPr>
                <w:rFonts w:ascii="Times New Roman" w:eastAsia="Times New Roman" w:hAnsi="Times New Roman" w:cs="Times New Roman"/>
                <w:color w:val="231F20"/>
                <w:sz w:val="28"/>
              </w:rPr>
              <w:t xml:space="preserve">      Assessment methods  </w:t>
            </w:r>
          </w:p>
        </w:tc>
      </w:tr>
      <w:tr w:rsidR="008B4D08" w14:paraId="3E301F73"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9FC95CF" w14:textId="77777777" w:rsidR="008B4D08" w:rsidRDefault="008B4D08" w:rsidP="008B4D08">
            <w:pPr>
              <w:jc w:val="right"/>
            </w:pPr>
            <w:r>
              <w:rPr>
                <w:rFonts w:ascii="Times New Roman" w:eastAsia="Times New Roman" w:hAnsi="Times New Roman" w:cs="Times New Roman"/>
                <w:sz w:val="28"/>
              </w:rPr>
              <w:t xml:space="preserve"> </w:t>
            </w:r>
          </w:p>
          <w:p w14:paraId="2A0BF31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277907A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692867A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4E1CD8B7" w14:textId="77777777" w:rsidR="008B4D08" w:rsidRDefault="008B4D08" w:rsidP="008B4D08">
            <w:pPr>
              <w:autoSpaceDE w:val="0"/>
              <w:autoSpaceDN w:val="0"/>
              <w:adjustRightInd w:val="0"/>
              <w:jc w:val="both"/>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43B2D207"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786FBEE8" w14:textId="77777777" w:rsidTr="008B4D08">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7334E80" w14:textId="77777777" w:rsidR="008B4D08" w:rsidRDefault="008B4D08" w:rsidP="008B4D08">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66576887" w14:textId="77777777" w:rsidR="008B4D08" w:rsidRPr="004C2B75" w:rsidRDefault="008B4D08" w:rsidP="008B4D08">
            <w:pPr>
              <w:ind w:left="623"/>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t>C1. Increasing student’s self-confidence to perform his (homework, classwork and assessment) within the corresponding time.</w:t>
            </w:r>
          </w:p>
          <w:p w14:paraId="4251EFB0" w14:textId="77777777" w:rsidR="008B4D08" w:rsidRPr="004C2B75" w:rsidRDefault="008B4D08" w:rsidP="008B4D08">
            <w:pPr>
              <w:ind w:left="623"/>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t>C2. Encouraging the teamwork between the students.</w:t>
            </w:r>
          </w:p>
          <w:p w14:paraId="5C651B50" w14:textId="77777777" w:rsidR="008B4D08" w:rsidRPr="004C2B75" w:rsidRDefault="008B4D08" w:rsidP="008B4D08">
            <w:pPr>
              <w:ind w:left="623"/>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t>C3. Cooperating the universal activities.</w:t>
            </w:r>
          </w:p>
          <w:p w14:paraId="2DD5A6E1" w14:textId="77777777" w:rsidR="008B4D08" w:rsidRDefault="008B4D08" w:rsidP="008B4D08">
            <w:pPr>
              <w:ind w:left="623"/>
            </w:pPr>
            <w:r w:rsidRPr="004C2B75">
              <w:rPr>
                <w:rFonts w:ascii="Times New Roman" w:eastAsia="Times New Roman" w:hAnsi="Times New Roman" w:cs="Times New Roman"/>
                <w:color w:val="231F20"/>
                <w:sz w:val="28"/>
              </w:rPr>
              <w:t>C4. Supporting the extra-curricular university activities and urging students to participate in them.</w:t>
            </w:r>
          </w:p>
        </w:tc>
      </w:tr>
      <w:tr w:rsidR="008B4D08" w14:paraId="613B03E5" w14:textId="77777777" w:rsidTr="008B4D08">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1FBBAD2"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8B4D08" w14:paraId="34B470C0"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01160E7" w14:textId="77777777" w:rsidR="008B4D08" w:rsidRDefault="008B4D08" w:rsidP="008B4D08">
            <w:pPr>
              <w:jc w:val="right"/>
            </w:pPr>
            <w:r>
              <w:rPr>
                <w:rFonts w:ascii="Times New Roman" w:eastAsia="Times New Roman" w:hAnsi="Times New Roman" w:cs="Times New Roman"/>
                <w:sz w:val="28"/>
              </w:rPr>
              <w:t xml:space="preserve"> </w:t>
            </w:r>
          </w:p>
          <w:p w14:paraId="25BF494C" w14:textId="77777777" w:rsidR="008B4D08" w:rsidRPr="00B9014E" w:rsidRDefault="008B4D08" w:rsidP="00DD3454">
            <w:pPr>
              <w:pStyle w:val="ListParagraph"/>
              <w:numPr>
                <w:ilvl w:val="0"/>
                <w:numId w:val="7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B9014E">
              <w:rPr>
                <w:rFonts w:asciiTheme="majorBidi" w:eastAsia="Times New Roman" w:hAnsiTheme="majorBidi" w:cstheme="majorBidi"/>
                <w:sz w:val="28"/>
                <w:szCs w:val="28"/>
              </w:rPr>
              <w:t>Homework and Assignments.</w:t>
            </w:r>
          </w:p>
          <w:p w14:paraId="366BB81C" w14:textId="77777777" w:rsidR="008B4D08" w:rsidRPr="00543A68" w:rsidRDefault="008B4D08" w:rsidP="00DD3454">
            <w:pPr>
              <w:pStyle w:val="ListParagraph"/>
              <w:numPr>
                <w:ilvl w:val="0"/>
                <w:numId w:val="7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In-Class Questions and Discussions.</w:t>
            </w:r>
          </w:p>
          <w:p w14:paraId="5D82D94B" w14:textId="77777777" w:rsidR="008B4D08" w:rsidRPr="00543A68" w:rsidRDefault="008B4D08" w:rsidP="00DD3454">
            <w:pPr>
              <w:pStyle w:val="ListParagraph"/>
              <w:numPr>
                <w:ilvl w:val="0"/>
                <w:numId w:val="7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Field Trips.</w:t>
            </w:r>
          </w:p>
          <w:p w14:paraId="7FD70B40" w14:textId="77777777" w:rsidR="008B4D08" w:rsidRPr="00543A68" w:rsidRDefault="008B4D08" w:rsidP="00DD3454">
            <w:pPr>
              <w:pStyle w:val="ListParagraph"/>
              <w:numPr>
                <w:ilvl w:val="0"/>
                <w:numId w:val="7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Extracurricular Activities.</w:t>
            </w:r>
          </w:p>
          <w:p w14:paraId="77D7A3DD" w14:textId="77777777" w:rsidR="008B4D08" w:rsidRPr="00543A68" w:rsidRDefault="008B4D08" w:rsidP="00DD3454">
            <w:pPr>
              <w:pStyle w:val="ListParagraph"/>
              <w:numPr>
                <w:ilvl w:val="0"/>
                <w:numId w:val="7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Seminars.</w:t>
            </w:r>
          </w:p>
          <w:p w14:paraId="26B63AD1" w14:textId="77777777" w:rsidR="008B4D08" w:rsidRPr="00543A68" w:rsidRDefault="008B4D08" w:rsidP="00DD3454">
            <w:pPr>
              <w:pStyle w:val="ListParagraph"/>
              <w:numPr>
                <w:ilvl w:val="0"/>
                <w:numId w:val="7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In- and Out-Class oral conservations.</w:t>
            </w:r>
          </w:p>
          <w:p w14:paraId="37FB1C33" w14:textId="77777777" w:rsidR="008B4D08" w:rsidRPr="00543A68" w:rsidRDefault="008B4D08" w:rsidP="00DD3454">
            <w:pPr>
              <w:pStyle w:val="ListParagraph"/>
              <w:numPr>
                <w:ilvl w:val="0"/>
                <w:numId w:val="7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Reports, Presentations, and Posters.      </w:t>
            </w:r>
          </w:p>
          <w:p w14:paraId="377593D0"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4B52B267"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9563598"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7CD4E979" w14:textId="77777777" w:rsidTr="003C05B5">
        <w:trPr>
          <w:trHeight w:val="213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E92FD5F" w14:textId="77777777" w:rsidR="008B4D08" w:rsidRDefault="008B4D08" w:rsidP="008B4D08">
            <w:pPr>
              <w:jc w:val="right"/>
            </w:pPr>
            <w:r>
              <w:rPr>
                <w:rFonts w:ascii="Times New Roman" w:eastAsia="Times New Roman" w:hAnsi="Times New Roman" w:cs="Times New Roman"/>
                <w:sz w:val="28"/>
              </w:rPr>
              <w:lastRenderedPageBreak/>
              <w:t xml:space="preserve"> </w:t>
            </w:r>
          </w:p>
          <w:p w14:paraId="280F0B31" w14:textId="77777777" w:rsidR="008B4D08" w:rsidRPr="00543A68" w:rsidRDefault="008B4D08" w:rsidP="008B4D08">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642D1CEF" w14:textId="77777777" w:rsidR="008B4D08" w:rsidRPr="00543A68" w:rsidRDefault="008B4D08" w:rsidP="008B4D08">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31BBD744" w14:textId="77777777" w:rsidR="008B4D08" w:rsidRDefault="008B4D08" w:rsidP="003C05B5">
            <w:pPr>
              <w:autoSpaceDE w:val="0"/>
              <w:autoSpaceDN w:val="0"/>
              <w:adjustRightInd w:val="0"/>
              <w:spacing w:after="160" w:line="259" w:lineRule="auto"/>
              <w:ind w:left="720"/>
            </w:pPr>
            <w:r w:rsidRPr="00543A68">
              <w:rPr>
                <w:rFonts w:asciiTheme="majorBidi" w:hAnsiTheme="majorBidi" w:cstheme="majorBidi"/>
                <w:sz w:val="28"/>
                <w:szCs w:val="28"/>
              </w:rPr>
              <w:t xml:space="preserve">3. Responses Obtained from Students, Questionnaire about Curriculum and Faculty Member (Instructor).     </w:t>
            </w:r>
            <w:r>
              <w:rPr>
                <w:rFonts w:ascii="Times New Roman" w:eastAsia="Times New Roman" w:hAnsi="Times New Roman" w:cs="Times New Roman"/>
                <w:sz w:val="28"/>
              </w:rPr>
              <w:t xml:space="preserve"> </w:t>
            </w:r>
          </w:p>
          <w:p w14:paraId="0E3E0866" w14:textId="77777777" w:rsidR="008B4D08" w:rsidRDefault="008B4D08" w:rsidP="008B4D08">
            <w:pPr>
              <w:ind w:right="12"/>
              <w:jc w:val="right"/>
            </w:pPr>
            <w:r>
              <w:rPr>
                <w:rFonts w:ascii="Times New Roman" w:eastAsia="Times New Roman" w:hAnsi="Times New Roman" w:cs="Times New Roman"/>
                <w:sz w:val="28"/>
              </w:rPr>
              <w:t xml:space="preserve"> </w:t>
            </w:r>
          </w:p>
        </w:tc>
      </w:tr>
    </w:tbl>
    <w:p w14:paraId="0F0DBE8C" w14:textId="77777777" w:rsidR="008B4D08" w:rsidRDefault="008B4D08" w:rsidP="008B4D08">
      <w:pPr>
        <w:spacing w:after="0"/>
        <w:ind w:right="685"/>
        <w:jc w:val="right"/>
      </w:pPr>
      <w:r>
        <w:rPr>
          <w:rFonts w:ascii="Traditional Arabic" w:eastAsia="Traditional Arabic" w:hAnsi="Traditional Arabic" w:cs="Traditional Arabic"/>
          <w:sz w:val="20"/>
        </w:rPr>
        <w:t xml:space="preserve"> </w:t>
      </w:r>
    </w:p>
    <w:p w14:paraId="1D53B071" w14:textId="77777777" w:rsidR="008B4D08" w:rsidRDefault="008B4D08" w:rsidP="008B4D08">
      <w:pPr>
        <w:spacing w:after="58"/>
        <w:ind w:right="687"/>
        <w:jc w:val="right"/>
      </w:pPr>
      <w:r>
        <w:rPr>
          <w:rFonts w:ascii="Times New Roman" w:eastAsia="Times New Roman" w:hAnsi="Times New Roman" w:cs="Times New Roman"/>
          <w:sz w:val="20"/>
        </w:rPr>
        <w:t xml:space="preserve"> </w:t>
      </w:r>
    </w:p>
    <w:p w14:paraId="2EA49FA4" w14:textId="77777777" w:rsidR="008B4D08" w:rsidRDefault="008B4D08" w:rsidP="008B4D08">
      <w:pPr>
        <w:spacing w:after="0"/>
        <w:ind w:right="702"/>
        <w:jc w:val="right"/>
      </w:pPr>
      <w:r>
        <w:rPr>
          <w:rFonts w:ascii="Times New Roman" w:eastAsia="Times New Roman" w:hAnsi="Times New Roman" w:cs="Times New Roman"/>
          <w:sz w:val="28"/>
        </w:rPr>
        <w:t xml:space="preserve"> </w:t>
      </w:r>
    </w:p>
    <w:p w14:paraId="7C8D2014"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skills(other skills relevant to employability and  personal development)  </w:t>
      </w:r>
    </w:p>
    <w:p w14:paraId="4D14A6BC" w14:textId="77777777" w:rsidR="008B4D08" w:rsidRDefault="008B4D08" w:rsidP="008B4D08">
      <w:pPr>
        <w:spacing w:after="0"/>
        <w:ind w:right="702"/>
        <w:jc w:val="right"/>
        <w:rPr>
          <w:rFonts w:ascii="Times New Roman" w:eastAsia="Times New Roman" w:hAnsi="Times New Roman" w:cs="Times New Roman"/>
          <w:sz w:val="28"/>
        </w:rPr>
      </w:pPr>
    </w:p>
    <w:p w14:paraId="2C4D63B9" w14:textId="77777777" w:rsidR="008B4D08" w:rsidRDefault="008B4D08" w:rsidP="008B4D08">
      <w:pPr>
        <w:spacing w:after="0"/>
        <w:ind w:right="702"/>
        <w:jc w:val="right"/>
        <w:rPr>
          <w:rFonts w:ascii="Times New Roman" w:eastAsia="Times New Roman" w:hAnsi="Times New Roman" w:cs="Times New Roman"/>
          <w:sz w:val="28"/>
        </w:rPr>
      </w:pPr>
    </w:p>
    <w:p w14:paraId="2FF7797D" w14:textId="77777777" w:rsidR="008B4D08" w:rsidRDefault="008B4D08" w:rsidP="008B4D08">
      <w:pPr>
        <w:spacing w:after="0"/>
        <w:ind w:right="702"/>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43FC7C9D" w14:textId="77777777" w:rsidR="003C05B5" w:rsidRDefault="003C05B5" w:rsidP="008B4D08">
      <w:pPr>
        <w:spacing w:after="0"/>
        <w:ind w:right="702"/>
        <w:rPr>
          <w:rFonts w:ascii="Times New Roman" w:eastAsia="Times New Roman" w:hAnsi="Times New Roman" w:cs="Times New Roman"/>
          <w:sz w:val="28"/>
        </w:rPr>
      </w:pPr>
    </w:p>
    <w:p w14:paraId="48456275" w14:textId="77777777" w:rsidR="003C05B5" w:rsidRDefault="003C05B5" w:rsidP="008B4D08">
      <w:pPr>
        <w:spacing w:after="0"/>
        <w:ind w:right="702"/>
        <w:rPr>
          <w:rFonts w:ascii="Times New Roman" w:eastAsia="Times New Roman" w:hAnsi="Times New Roman" w:cs="Times New Roman"/>
          <w:sz w:val="28"/>
        </w:rPr>
      </w:pPr>
    </w:p>
    <w:p w14:paraId="28DF1106" w14:textId="77777777" w:rsidR="003C05B5" w:rsidRDefault="003C05B5" w:rsidP="008B4D08">
      <w:pPr>
        <w:spacing w:after="0"/>
        <w:ind w:right="702"/>
        <w:rPr>
          <w:rFonts w:ascii="Times New Roman" w:eastAsia="Times New Roman" w:hAnsi="Times New Roman" w:cs="Times New Roman"/>
          <w:sz w:val="28"/>
        </w:rPr>
      </w:pPr>
    </w:p>
    <w:p w14:paraId="109CE9F3" w14:textId="77777777" w:rsidR="003C05B5" w:rsidRDefault="003C05B5" w:rsidP="008B4D08">
      <w:pPr>
        <w:spacing w:after="0"/>
        <w:ind w:right="702"/>
        <w:rPr>
          <w:rFonts w:ascii="Times New Roman" w:eastAsia="Times New Roman" w:hAnsi="Times New Roman" w:cs="Times New Roman"/>
          <w:sz w:val="28"/>
        </w:rPr>
      </w:pPr>
    </w:p>
    <w:p w14:paraId="6EC7CFCA" w14:textId="77777777" w:rsidR="003C05B5" w:rsidRDefault="003C05B5" w:rsidP="008B4D08">
      <w:pPr>
        <w:spacing w:after="0"/>
        <w:ind w:right="702"/>
        <w:rPr>
          <w:rFonts w:ascii="Times New Roman" w:eastAsia="Times New Roman" w:hAnsi="Times New Roman" w:cs="Times New Roman"/>
          <w:sz w:val="28"/>
        </w:rPr>
      </w:pPr>
    </w:p>
    <w:p w14:paraId="027B6149" w14:textId="77777777" w:rsidR="003C05B5" w:rsidRDefault="003C05B5" w:rsidP="008B4D08">
      <w:pPr>
        <w:spacing w:after="0"/>
        <w:ind w:right="702"/>
        <w:rPr>
          <w:rFonts w:ascii="Times New Roman" w:eastAsia="Times New Roman" w:hAnsi="Times New Roman" w:cs="Times New Roman"/>
          <w:sz w:val="28"/>
        </w:rPr>
      </w:pPr>
    </w:p>
    <w:p w14:paraId="524FEC62" w14:textId="77777777" w:rsidR="003C05B5" w:rsidRDefault="003C05B5" w:rsidP="008B4D08">
      <w:pPr>
        <w:spacing w:after="0"/>
        <w:ind w:right="702"/>
        <w:rPr>
          <w:rFonts w:ascii="Times New Roman" w:eastAsia="Times New Roman" w:hAnsi="Times New Roman" w:cs="Times New Roman"/>
          <w:sz w:val="28"/>
        </w:rPr>
      </w:pPr>
    </w:p>
    <w:p w14:paraId="5F2C54A7" w14:textId="77777777" w:rsidR="003C05B5" w:rsidRDefault="003C05B5" w:rsidP="008B4D08">
      <w:pPr>
        <w:spacing w:after="0"/>
        <w:ind w:right="702"/>
        <w:rPr>
          <w:rFonts w:ascii="Times New Roman" w:eastAsia="Times New Roman" w:hAnsi="Times New Roman" w:cs="Times New Roman"/>
          <w:sz w:val="28"/>
        </w:rPr>
      </w:pPr>
    </w:p>
    <w:p w14:paraId="42B86E79" w14:textId="77777777" w:rsidR="003C05B5" w:rsidRDefault="003C05B5" w:rsidP="008B4D08">
      <w:pPr>
        <w:spacing w:after="0"/>
        <w:ind w:right="702"/>
        <w:rPr>
          <w:rFonts w:ascii="Times New Roman" w:eastAsia="Times New Roman" w:hAnsi="Times New Roman" w:cs="Times New Roman"/>
          <w:sz w:val="28"/>
        </w:rPr>
      </w:pPr>
    </w:p>
    <w:p w14:paraId="3872EFB3" w14:textId="77777777" w:rsidR="003C05B5" w:rsidRDefault="003C05B5" w:rsidP="008B4D08">
      <w:pPr>
        <w:spacing w:after="0"/>
        <w:ind w:right="702"/>
        <w:rPr>
          <w:rFonts w:ascii="Times New Roman" w:eastAsia="Times New Roman" w:hAnsi="Times New Roman" w:cs="Times New Roman"/>
          <w:sz w:val="28"/>
        </w:rPr>
      </w:pPr>
    </w:p>
    <w:p w14:paraId="2C627467" w14:textId="77777777" w:rsidR="003C05B5" w:rsidRDefault="003C05B5" w:rsidP="008B4D08">
      <w:pPr>
        <w:spacing w:after="0"/>
        <w:ind w:right="702"/>
        <w:rPr>
          <w:rFonts w:ascii="Times New Roman" w:eastAsia="Times New Roman" w:hAnsi="Times New Roman" w:cs="Times New Roman"/>
          <w:sz w:val="28"/>
        </w:rPr>
      </w:pPr>
    </w:p>
    <w:p w14:paraId="58186D1B" w14:textId="77777777" w:rsidR="003C05B5" w:rsidRDefault="003C05B5" w:rsidP="008B4D08">
      <w:pPr>
        <w:spacing w:after="0"/>
        <w:ind w:right="702"/>
        <w:rPr>
          <w:rFonts w:ascii="Times New Roman" w:eastAsia="Times New Roman" w:hAnsi="Times New Roman" w:cs="Times New Roman"/>
          <w:sz w:val="28"/>
        </w:rPr>
      </w:pPr>
    </w:p>
    <w:p w14:paraId="3C1E8EE8" w14:textId="77777777" w:rsidR="003C05B5" w:rsidRDefault="003C05B5" w:rsidP="008B4D08">
      <w:pPr>
        <w:spacing w:after="0"/>
        <w:ind w:right="702"/>
        <w:rPr>
          <w:rFonts w:ascii="Times New Roman" w:eastAsia="Times New Roman" w:hAnsi="Times New Roman" w:cs="Times New Roman"/>
          <w:sz w:val="28"/>
        </w:rPr>
      </w:pPr>
    </w:p>
    <w:p w14:paraId="7B5D3BE9" w14:textId="77777777" w:rsidR="003C05B5" w:rsidRDefault="003C05B5" w:rsidP="008B4D08">
      <w:pPr>
        <w:spacing w:after="0"/>
        <w:ind w:right="702"/>
        <w:rPr>
          <w:rFonts w:ascii="Times New Roman" w:eastAsia="Times New Roman" w:hAnsi="Times New Roman" w:cs="Times New Roman"/>
          <w:sz w:val="28"/>
        </w:rPr>
      </w:pPr>
    </w:p>
    <w:p w14:paraId="42D04D7C" w14:textId="77777777" w:rsidR="003C05B5" w:rsidRDefault="003C05B5" w:rsidP="008B4D08">
      <w:pPr>
        <w:spacing w:after="0"/>
        <w:ind w:right="702"/>
        <w:rPr>
          <w:rFonts w:ascii="Times New Roman" w:eastAsia="Times New Roman" w:hAnsi="Times New Roman" w:cs="Times New Roman"/>
          <w:sz w:val="28"/>
        </w:rPr>
      </w:pPr>
    </w:p>
    <w:p w14:paraId="4C3960FE" w14:textId="77777777" w:rsidR="003C05B5" w:rsidRDefault="003C05B5" w:rsidP="008B4D08">
      <w:pPr>
        <w:spacing w:after="0"/>
        <w:ind w:right="702"/>
        <w:rPr>
          <w:rFonts w:ascii="Times New Roman" w:eastAsia="Times New Roman" w:hAnsi="Times New Roman" w:cs="Times New Roman"/>
          <w:sz w:val="28"/>
        </w:rPr>
      </w:pPr>
    </w:p>
    <w:p w14:paraId="504ACD09" w14:textId="77777777" w:rsidR="003C05B5" w:rsidRDefault="003C05B5" w:rsidP="008B4D08">
      <w:pPr>
        <w:spacing w:after="0"/>
        <w:ind w:right="702"/>
        <w:rPr>
          <w:rFonts w:ascii="Times New Roman" w:eastAsia="Times New Roman" w:hAnsi="Times New Roman" w:cs="Times New Roman"/>
          <w:sz w:val="28"/>
        </w:rPr>
      </w:pPr>
    </w:p>
    <w:p w14:paraId="60A8A729" w14:textId="77777777" w:rsidR="003C05B5" w:rsidRDefault="003C05B5" w:rsidP="008B4D08">
      <w:pPr>
        <w:spacing w:after="0"/>
        <w:ind w:right="702"/>
        <w:rPr>
          <w:rFonts w:ascii="Times New Roman" w:eastAsia="Times New Roman" w:hAnsi="Times New Roman" w:cs="Times New Roman"/>
          <w:sz w:val="28"/>
        </w:rPr>
      </w:pPr>
    </w:p>
    <w:p w14:paraId="4121C861" w14:textId="77777777" w:rsidR="003C05B5" w:rsidRDefault="003C05B5" w:rsidP="008B4D08">
      <w:pPr>
        <w:spacing w:after="0"/>
        <w:ind w:right="702"/>
        <w:rPr>
          <w:rFonts w:ascii="Times New Roman" w:eastAsia="Times New Roman" w:hAnsi="Times New Roman" w:cs="Times New Roman"/>
          <w:sz w:val="28"/>
        </w:rPr>
      </w:pPr>
    </w:p>
    <w:p w14:paraId="48110E13" w14:textId="77777777" w:rsidR="003C05B5" w:rsidRDefault="003C05B5" w:rsidP="008B4D08">
      <w:pPr>
        <w:spacing w:after="0"/>
        <w:ind w:right="702"/>
        <w:rPr>
          <w:rFonts w:ascii="Times New Roman" w:eastAsia="Times New Roman" w:hAnsi="Times New Roman" w:cs="Times New Roman"/>
          <w:sz w:val="28"/>
        </w:rPr>
      </w:pPr>
    </w:p>
    <w:p w14:paraId="5155CAC4" w14:textId="77777777" w:rsidR="003C05B5" w:rsidRDefault="003C05B5" w:rsidP="008B4D08">
      <w:pPr>
        <w:spacing w:after="0"/>
        <w:ind w:right="702"/>
        <w:rPr>
          <w:rFonts w:ascii="Times New Roman" w:eastAsia="Times New Roman" w:hAnsi="Times New Roman" w:cs="Times New Roman"/>
          <w:sz w:val="28"/>
        </w:rPr>
      </w:pPr>
    </w:p>
    <w:p w14:paraId="63508F34" w14:textId="77777777" w:rsidR="003C05B5" w:rsidRDefault="003C05B5" w:rsidP="008B4D08">
      <w:pPr>
        <w:spacing w:after="0"/>
        <w:ind w:right="702"/>
        <w:rPr>
          <w:rFonts w:ascii="Times New Roman" w:eastAsia="Times New Roman" w:hAnsi="Times New Roman" w:cs="Times New Roman"/>
          <w:sz w:val="28"/>
        </w:rPr>
      </w:pPr>
    </w:p>
    <w:p w14:paraId="24929B1A" w14:textId="77777777" w:rsidR="003C05B5" w:rsidRDefault="003C05B5" w:rsidP="008B4D08">
      <w:pPr>
        <w:spacing w:after="0"/>
        <w:ind w:right="702"/>
        <w:rPr>
          <w:rFonts w:ascii="Times New Roman" w:eastAsia="Times New Roman" w:hAnsi="Times New Roman" w:cs="Times New Roman"/>
          <w:sz w:val="28"/>
        </w:rPr>
      </w:pPr>
    </w:p>
    <w:p w14:paraId="27550CCA" w14:textId="77777777" w:rsidR="003C05B5" w:rsidRDefault="003C05B5" w:rsidP="008B4D08">
      <w:pPr>
        <w:spacing w:after="0"/>
        <w:ind w:right="702"/>
        <w:rPr>
          <w:rFonts w:ascii="Times New Roman" w:eastAsia="Times New Roman" w:hAnsi="Times New Roman" w:cs="Times New Roman"/>
          <w:sz w:val="28"/>
        </w:rPr>
      </w:pPr>
    </w:p>
    <w:p w14:paraId="04D85AC8" w14:textId="77777777" w:rsidR="003C05B5" w:rsidRDefault="003C05B5" w:rsidP="008B4D08">
      <w:pPr>
        <w:spacing w:after="0"/>
        <w:ind w:right="702"/>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8B4D08" w:rsidRPr="009014EF" w14:paraId="7E3446F8" w14:textId="77777777" w:rsidTr="008B4D08">
        <w:trPr>
          <w:trHeight w:val="538"/>
        </w:trPr>
        <w:tc>
          <w:tcPr>
            <w:tcW w:w="9810" w:type="dxa"/>
            <w:gridSpan w:val="6"/>
            <w:shd w:val="clear" w:color="auto" w:fill="A7BFDE"/>
            <w:vAlign w:val="center"/>
          </w:tcPr>
          <w:p w14:paraId="7B1F6360" w14:textId="77777777" w:rsidR="008B4D08" w:rsidRPr="009014EF" w:rsidRDefault="008B4D08" w:rsidP="008B4D08">
            <w:pPr>
              <w:tabs>
                <w:tab w:val="left" w:pos="432"/>
              </w:tabs>
              <w:autoSpaceDE w:val="0"/>
              <w:autoSpaceDN w:val="0"/>
              <w:adjustRightInd w:val="0"/>
              <w:jc w:val="both"/>
              <w:rPr>
                <w:rFonts w:asciiTheme="majorBidi" w:hAnsiTheme="majorBidi" w:cstheme="majorBidi"/>
                <w:sz w:val="28"/>
                <w:szCs w:val="28"/>
                <w:lang w:bidi="ar-IQ"/>
              </w:rPr>
            </w:pPr>
            <w:r w:rsidRPr="009014EF">
              <w:rPr>
                <w:rFonts w:asciiTheme="majorBidi" w:hAnsiTheme="majorBidi" w:cstheme="majorBidi"/>
                <w:color w:val="231F20"/>
                <w:sz w:val="28"/>
                <w:szCs w:val="28"/>
              </w:rPr>
              <w:lastRenderedPageBreak/>
              <w:t>10. Course Structure</w:t>
            </w:r>
          </w:p>
        </w:tc>
      </w:tr>
      <w:tr w:rsidR="008B4D08" w:rsidRPr="008D1297" w14:paraId="172A20D1" w14:textId="77777777" w:rsidTr="008B4D08">
        <w:trPr>
          <w:trHeight w:val="907"/>
        </w:trPr>
        <w:tc>
          <w:tcPr>
            <w:tcW w:w="2430" w:type="dxa"/>
            <w:shd w:val="clear" w:color="auto" w:fill="DEEAF6" w:themeFill="accent1" w:themeFillTint="33"/>
            <w:vAlign w:val="center"/>
          </w:tcPr>
          <w:p w14:paraId="369383EB"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5438908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190D9A29"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39DFC7D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5901B494"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3179842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1DD0C090"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Pr="008D1297">
              <w:rPr>
                <w:rFonts w:asciiTheme="majorBidi" w:hAnsiTheme="majorBidi" w:cstheme="majorBidi"/>
                <w:color w:val="231F20"/>
                <w:sz w:val="28"/>
                <w:szCs w:val="28"/>
              </w:rPr>
              <w:t>LOs</w:t>
            </w:r>
          </w:p>
          <w:p w14:paraId="6C7824B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p>
        </w:tc>
        <w:tc>
          <w:tcPr>
            <w:tcW w:w="1080" w:type="dxa"/>
            <w:shd w:val="clear" w:color="auto" w:fill="DEEAF6" w:themeFill="accent1" w:themeFillTint="33"/>
            <w:vAlign w:val="center"/>
          </w:tcPr>
          <w:p w14:paraId="5825302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25B4764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8B4D08" w:rsidRPr="008D1297" w14:paraId="6AAD4194" w14:textId="77777777" w:rsidTr="008B4D08">
        <w:trPr>
          <w:trHeight w:val="399"/>
        </w:trPr>
        <w:tc>
          <w:tcPr>
            <w:tcW w:w="2430" w:type="dxa"/>
            <w:tcBorders>
              <w:right w:val="single" w:sz="6" w:space="0" w:color="4F81BD"/>
            </w:tcBorders>
            <w:shd w:val="clear" w:color="auto" w:fill="DEEAF6" w:themeFill="accent1" w:themeFillTint="33"/>
            <w:vAlign w:val="center"/>
          </w:tcPr>
          <w:p w14:paraId="4639AD0B"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DB064E6"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631BA697"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w:t>
            </w:r>
          </w:p>
        </w:tc>
        <w:tc>
          <w:tcPr>
            <w:tcW w:w="1080" w:type="dxa"/>
            <w:tcBorders>
              <w:left w:val="single" w:sz="6" w:space="0" w:color="4F81BD"/>
              <w:right w:val="single" w:sz="6" w:space="0" w:color="4F81BD"/>
            </w:tcBorders>
            <w:shd w:val="clear" w:color="auto" w:fill="DEEAF6" w:themeFill="accent1" w:themeFillTint="33"/>
            <w:vAlign w:val="center"/>
          </w:tcPr>
          <w:p w14:paraId="36D2E34B"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w:t>
            </w:r>
          </w:p>
        </w:tc>
        <w:tc>
          <w:tcPr>
            <w:tcW w:w="1080" w:type="dxa"/>
            <w:tcBorders>
              <w:left w:val="single" w:sz="6" w:space="0" w:color="4F81BD"/>
              <w:right w:val="single" w:sz="6" w:space="0" w:color="4F81BD"/>
            </w:tcBorders>
            <w:shd w:val="clear" w:color="auto" w:fill="DEEAF6" w:themeFill="accent1" w:themeFillTint="33"/>
          </w:tcPr>
          <w:p w14:paraId="5366986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1F261D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A9F6F0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01746E04"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8B4D08" w:rsidRPr="008D1297" w14:paraId="4A8A47FF" w14:textId="77777777" w:rsidTr="008B4D08">
        <w:trPr>
          <w:trHeight w:val="339"/>
        </w:trPr>
        <w:tc>
          <w:tcPr>
            <w:tcW w:w="2430" w:type="dxa"/>
            <w:tcBorders>
              <w:right w:val="single" w:sz="6" w:space="0" w:color="4F81BD"/>
            </w:tcBorders>
            <w:shd w:val="clear" w:color="auto" w:fill="DEEAF6" w:themeFill="accent1" w:themeFillTint="33"/>
            <w:vAlign w:val="center"/>
          </w:tcPr>
          <w:p w14:paraId="13B9B87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6E6692C"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05DA2CF"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w:t>
            </w:r>
          </w:p>
        </w:tc>
        <w:tc>
          <w:tcPr>
            <w:tcW w:w="1080" w:type="dxa"/>
            <w:tcBorders>
              <w:left w:val="single" w:sz="6" w:space="0" w:color="4F81BD"/>
              <w:right w:val="single" w:sz="6" w:space="0" w:color="4F81BD"/>
            </w:tcBorders>
            <w:shd w:val="clear" w:color="auto" w:fill="DEEAF6" w:themeFill="accent1" w:themeFillTint="33"/>
            <w:vAlign w:val="center"/>
          </w:tcPr>
          <w:p w14:paraId="033BD9A3"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A1, A2</w:t>
            </w:r>
          </w:p>
        </w:tc>
        <w:tc>
          <w:tcPr>
            <w:tcW w:w="1080" w:type="dxa"/>
            <w:shd w:val="clear" w:color="auto" w:fill="DEEAF6" w:themeFill="accent1" w:themeFillTint="33"/>
          </w:tcPr>
          <w:p w14:paraId="2A18EE0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971262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4D2080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889D3A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8B4D08" w:rsidRPr="008D1297" w14:paraId="7A87A07B" w14:textId="77777777" w:rsidTr="008B4D08">
        <w:trPr>
          <w:trHeight w:val="320"/>
        </w:trPr>
        <w:tc>
          <w:tcPr>
            <w:tcW w:w="2430" w:type="dxa"/>
            <w:tcBorders>
              <w:right w:val="single" w:sz="6" w:space="0" w:color="4F81BD"/>
            </w:tcBorders>
            <w:shd w:val="clear" w:color="auto" w:fill="DEEAF6" w:themeFill="accent1" w:themeFillTint="33"/>
            <w:vAlign w:val="center"/>
          </w:tcPr>
          <w:p w14:paraId="35F8EBA9"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9758D0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1DB14A0C"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2</w:t>
            </w:r>
          </w:p>
        </w:tc>
        <w:tc>
          <w:tcPr>
            <w:tcW w:w="1080" w:type="dxa"/>
            <w:tcBorders>
              <w:left w:val="single" w:sz="6" w:space="0" w:color="4F81BD"/>
              <w:right w:val="single" w:sz="6" w:space="0" w:color="4F81BD"/>
            </w:tcBorders>
            <w:shd w:val="clear" w:color="auto" w:fill="DEEAF6" w:themeFill="accent1" w:themeFillTint="33"/>
            <w:vAlign w:val="center"/>
          </w:tcPr>
          <w:p w14:paraId="357280C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w:t>
            </w:r>
          </w:p>
        </w:tc>
        <w:tc>
          <w:tcPr>
            <w:tcW w:w="1080" w:type="dxa"/>
            <w:tcBorders>
              <w:left w:val="single" w:sz="6" w:space="0" w:color="4F81BD"/>
              <w:right w:val="single" w:sz="6" w:space="0" w:color="4F81BD"/>
            </w:tcBorders>
            <w:shd w:val="clear" w:color="auto" w:fill="DEEAF6" w:themeFill="accent1" w:themeFillTint="33"/>
          </w:tcPr>
          <w:p w14:paraId="04C34B0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32130B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B57B88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2F4EBBC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8B4D08" w:rsidRPr="008D1297" w14:paraId="2CCB985B" w14:textId="77777777" w:rsidTr="008B4D08">
        <w:trPr>
          <w:trHeight w:val="331"/>
        </w:trPr>
        <w:tc>
          <w:tcPr>
            <w:tcW w:w="2430" w:type="dxa"/>
            <w:tcBorders>
              <w:right w:val="single" w:sz="6" w:space="0" w:color="4F81BD"/>
            </w:tcBorders>
            <w:shd w:val="clear" w:color="auto" w:fill="DEEAF6" w:themeFill="accent1" w:themeFillTint="33"/>
            <w:vAlign w:val="center"/>
          </w:tcPr>
          <w:p w14:paraId="402475EF"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1CD375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8D15641"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2</w:t>
            </w:r>
          </w:p>
        </w:tc>
        <w:tc>
          <w:tcPr>
            <w:tcW w:w="1080" w:type="dxa"/>
            <w:shd w:val="clear" w:color="auto" w:fill="DEEAF6" w:themeFill="accent1" w:themeFillTint="33"/>
            <w:vAlign w:val="center"/>
          </w:tcPr>
          <w:p w14:paraId="21E6DE4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30EAC58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39A9980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A3AFEC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44D83F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8B4D08" w:rsidRPr="008D1297" w14:paraId="312765C2" w14:textId="77777777" w:rsidTr="008B4D08">
        <w:trPr>
          <w:trHeight w:val="340"/>
        </w:trPr>
        <w:tc>
          <w:tcPr>
            <w:tcW w:w="2430" w:type="dxa"/>
            <w:tcBorders>
              <w:right w:val="single" w:sz="6" w:space="0" w:color="4F81BD"/>
            </w:tcBorders>
            <w:shd w:val="clear" w:color="auto" w:fill="DEEAF6" w:themeFill="accent1" w:themeFillTint="33"/>
            <w:vAlign w:val="center"/>
          </w:tcPr>
          <w:p w14:paraId="19A0B2C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4F830D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0076CE87"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3</w:t>
            </w:r>
          </w:p>
        </w:tc>
        <w:tc>
          <w:tcPr>
            <w:tcW w:w="1080" w:type="dxa"/>
            <w:shd w:val="clear" w:color="auto" w:fill="DEEAF6" w:themeFill="accent1" w:themeFillTint="33"/>
            <w:vAlign w:val="center"/>
          </w:tcPr>
          <w:p w14:paraId="68DDAE6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tcBorders>
              <w:left w:val="single" w:sz="6" w:space="0" w:color="4F81BD"/>
              <w:right w:val="single" w:sz="6" w:space="0" w:color="4F81BD"/>
            </w:tcBorders>
            <w:shd w:val="clear" w:color="auto" w:fill="DEEAF6" w:themeFill="accent1" w:themeFillTint="33"/>
          </w:tcPr>
          <w:p w14:paraId="1B78FA2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B21100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E705A9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07505DB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8B4D08" w:rsidRPr="008D1297" w14:paraId="63CFF7DD" w14:textId="77777777" w:rsidTr="008B4D08">
        <w:trPr>
          <w:trHeight w:val="323"/>
        </w:trPr>
        <w:tc>
          <w:tcPr>
            <w:tcW w:w="2430" w:type="dxa"/>
            <w:tcBorders>
              <w:right w:val="single" w:sz="6" w:space="0" w:color="4F81BD"/>
            </w:tcBorders>
            <w:shd w:val="clear" w:color="auto" w:fill="DEEAF6" w:themeFill="accent1" w:themeFillTint="33"/>
            <w:vAlign w:val="center"/>
          </w:tcPr>
          <w:p w14:paraId="4F77932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9540FB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8EA9D57"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3</w:t>
            </w:r>
          </w:p>
        </w:tc>
        <w:tc>
          <w:tcPr>
            <w:tcW w:w="1080" w:type="dxa"/>
            <w:shd w:val="clear" w:color="auto" w:fill="DEEAF6" w:themeFill="accent1" w:themeFillTint="33"/>
            <w:vAlign w:val="center"/>
          </w:tcPr>
          <w:p w14:paraId="0BA2FA9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0674EAA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4E5A89B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262202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978368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8B4D08" w:rsidRPr="008D1297" w14:paraId="58A2F3D1" w14:textId="77777777" w:rsidTr="008B4D08">
        <w:trPr>
          <w:trHeight w:val="323"/>
        </w:trPr>
        <w:tc>
          <w:tcPr>
            <w:tcW w:w="2430" w:type="dxa"/>
            <w:tcBorders>
              <w:right w:val="single" w:sz="6" w:space="0" w:color="4F81BD"/>
            </w:tcBorders>
            <w:shd w:val="clear" w:color="auto" w:fill="DEEAF6" w:themeFill="accent1" w:themeFillTint="33"/>
            <w:vAlign w:val="center"/>
          </w:tcPr>
          <w:p w14:paraId="3C64B39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E49878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5E06B27"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4</w:t>
            </w:r>
          </w:p>
        </w:tc>
        <w:tc>
          <w:tcPr>
            <w:tcW w:w="1080" w:type="dxa"/>
            <w:shd w:val="clear" w:color="auto" w:fill="DEEAF6" w:themeFill="accent1" w:themeFillTint="33"/>
            <w:vAlign w:val="center"/>
          </w:tcPr>
          <w:p w14:paraId="6D7BAAC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3C539EE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F042BF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E18262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F7BBA3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8B4D08" w:rsidRPr="008D1297" w14:paraId="5F21802E" w14:textId="77777777" w:rsidTr="008B4D08">
        <w:trPr>
          <w:trHeight w:val="323"/>
        </w:trPr>
        <w:tc>
          <w:tcPr>
            <w:tcW w:w="2430" w:type="dxa"/>
            <w:tcBorders>
              <w:right w:val="single" w:sz="6" w:space="0" w:color="4F81BD"/>
            </w:tcBorders>
            <w:shd w:val="clear" w:color="auto" w:fill="DEEAF6" w:themeFill="accent1" w:themeFillTint="33"/>
            <w:vAlign w:val="center"/>
          </w:tcPr>
          <w:p w14:paraId="7E70891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E48345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30CA02E"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4</w:t>
            </w:r>
          </w:p>
        </w:tc>
        <w:tc>
          <w:tcPr>
            <w:tcW w:w="1080" w:type="dxa"/>
            <w:shd w:val="clear" w:color="auto" w:fill="DEEAF6" w:themeFill="accent1" w:themeFillTint="33"/>
            <w:vAlign w:val="center"/>
          </w:tcPr>
          <w:p w14:paraId="4669F5D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6A0990D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C05C65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495FF3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96BFEFA"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8B4D08" w:rsidRPr="008D1297" w14:paraId="26689EA6" w14:textId="77777777" w:rsidTr="008B4D08">
        <w:trPr>
          <w:trHeight w:val="323"/>
        </w:trPr>
        <w:tc>
          <w:tcPr>
            <w:tcW w:w="2430" w:type="dxa"/>
            <w:tcBorders>
              <w:right w:val="single" w:sz="6" w:space="0" w:color="4F81BD"/>
            </w:tcBorders>
            <w:shd w:val="clear" w:color="auto" w:fill="DEEAF6" w:themeFill="accent1" w:themeFillTint="33"/>
            <w:vAlign w:val="center"/>
          </w:tcPr>
          <w:p w14:paraId="233F49D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E01855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B663813"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5</w:t>
            </w:r>
          </w:p>
        </w:tc>
        <w:tc>
          <w:tcPr>
            <w:tcW w:w="1080" w:type="dxa"/>
            <w:shd w:val="clear" w:color="auto" w:fill="DEEAF6" w:themeFill="accent1" w:themeFillTint="33"/>
            <w:vAlign w:val="center"/>
          </w:tcPr>
          <w:p w14:paraId="0B81EAF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1220238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75FFE06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4510B5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42CD15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8B4D08" w:rsidRPr="008D1297" w14:paraId="40678926" w14:textId="77777777" w:rsidTr="008B4D08">
        <w:trPr>
          <w:trHeight w:val="323"/>
        </w:trPr>
        <w:tc>
          <w:tcPr>
            <w:tcW w:w="2430" w:type="dxa"/>
            <w:tcBorders>
              <w:right w:val="single" w:sz="6" w:space="0" w:color="4F81BD"/>
            </w:tcBorders>
            <w:shd w:val="clear" w:color="auto" w:fill="DEEAF6" w:themeFill="accent1" w:themeFillTint="33"/>
            <w:vAlign w:val="center"/>
          </w:tcPr>
          <w:p w14:paraId="169B132F"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63BB37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B618BD7"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5</w:t>
            </w:r>
          </w:p>
        </w:tc>
        <w:tc>
          <w:tcPr>
            <w:tcW w:w="1080" w:type="dxa"/>
            <w:shd w:val="clear" w:color="auto" w:fill="DEEAF6" w:themeFill="accent1" w:themeFillTint="33"/>
            <w:vAlign w:val="center"/>
          </w:tcPr>
          <w:p w14:paraId="783E913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1356E51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79EAC9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D5020E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60A338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8B4D08" w:rsidRPr="008D1297" w14:paraId="1FA07911" w14:textId="77777777" w:rsidTr="008B4D08">
        <w:trPr>
          <w:trHeight w:val="323"/>
        </w:trPr>
        <w:tc>
          <w:tcPr>
            <w:tcW w:w="2430" w:type="dxa"/>
            <w:tcBorders>
              <w:right w:val="single" w:sz="6" w:space="0" w:color="4F81BD"/>
            </w:tcBorders>
            <w:shd w:val="clear" w:color="auto" w:fill="DEEAF6" w:themeFill="accent1" w:themeFillTint="33"/>
            <w:vAlign w:val="center"/>
          </w:tcPr>
          <w:p w14:paraId="5F055F1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C1E62A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4BB8452"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6</w:t>
            </w:r>
          </w:p>
        </w:tc>
        <w:tc>
          <w:tcPr>
            <w:tcW w:w="1080" w:type="dxa"/>
            <w:shd w:val="clear" w:color="auto" w:fill="DEEAF6" w:themeFill="accent1" w:themeFillTint="33"/>
            <w:vAlign w:val="center"/>
          </w:tcPr>
          <w:p w14:paraId="08D02E1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3585A65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34C0E7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7D4769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CD5C2D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8B4D08" w:rsidRPr="008D1297" w14:paraId="0123120A" w14:textId="77777777" w:rsidTr="008B4D08">
        <w:trPr>
          <w:trHeight w:val="323"/>
        </w:trPr>
        <w:tc>
          <w:tcPr>
            <w:tcW w:w="2430" w:type="dxa"/>
            <w:tcBorders>
              <w:right w:val="single" w:sz="6" w:space="0" w:color="4F81BD"/>
            </w:tcBorders>
            <w:shd w:val="clear" w:color="auto" w:fill="DEEAF6" w:themeFill="accent1" w:themeFillTint="33"/>
            <w:vAlign w:val="center"/>
          </w:tcPr>
          <w:p w14:paraId="6A51352C"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871DB6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2FC143B"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6</w:t>
            </w:r>
          </w:p>
        </w:tc>
        <w:tc>
          <w:tcPr>
            <w:tcW w:w="1080" w:type="dxa"/>
            <w:shd w:val="clear" w:color="auto" w:fill="DEEAF6" w:themeFill="accent1" w:themeFillTint="33"/>
            <w:vAlign w:val="center"/>
          </w:tcPr>
          <w:p w14:paraId="2BA0EC4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57955F9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8822BF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4DD1DA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1C6C291"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8B4D08" w:rsidRPr="008D1297" w14:paraId="10E41C22" w14:textId="77777777" w:rsidTr="008B4D08">
        <w:trPr>
          <w:trHeight w:val="323"/>
        </w:trPr>
        <w:tc>
          <w:tcPr>
            <w:tcW w:w="2430" w:type="dxa"/>
            <w:tcBorders>
              <w:right w:val="single" w:sz="6" w:space="0" w:color="4F81BD"/>
            </w:tcBorders>
            <w:shd w:val="clear" w:color="auto" w:fill="DEEAF6" w:themeFill="accent1" w:themeFillTint="33"/>
            <w:vAlign w:val="center"/>
          </w:tcPr>
          <w:p w14:paraId="3977C98C"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37BD76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102692D"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7</w:t>
            </w:r>
          </w:p>
        </w:tc>
        <w:tc>
          <w:tcPr>
            <w:tcW w:w="1080" w:type="dxa"/>
            <w:shd w:val="clear" w:color="auto" w:fill="DEEAF6" w:themeFill="accent1" w:themeFillTint="33"/>
            <w:vAlign w:val="center"/>
          </w:tcPr>
          <w:p w14:paraId="54899B0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3E0CE715"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009F4E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9045D4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77BBBE5"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8B4D08" w:rsidRPr="008D1297" w14:paraId="3BEEC84D" w14:textId="77777777" w:rsidTr="008B4D08">
        <w:trPr>
          <w:trHeight w:val="323"/>
        </w:trPr>
        <w:tc>
          <w:tcPr>
            <w:tcW w:w="2430" w:type="dxa"/>
            <w:tcBorders>
              <w:right w:val="single" w:sz="6" w:space="0" w:color="4F81BD"/>
            </w:tcBorders>
            <w:shd w:val="clear" w:color="auto" w:fill="DEEAF6" w:themeFill="accent1" w:themeFillTint="33"/>
            <w:vAlign w:val="center"/>
          </w:tcPr>
          <w:p w14:paraId="1A17F2F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3D07A18"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FE8C370"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7</w:t>
            </w:r>
          </w:p>
        </w:tc>
        <w:tc>
          <w:tcPr>
            <w:tcW w:w="1080" w:type="dxa"/>
            <w:shd w:val="clear" w:color="auto" w:fill="DEEAF6" w:themeFill="accent1" w:themeFillTint="33"/>
            <w:vAlign w:val="center"/>
          </w:tcPr>
          <w:p w14:paraId="6F9E558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28453FC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3AD178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26B71A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EF3D99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8B4D08" w:rsidRPr="008D1297" w14:paraId="1D87532D" w14:textId="77777777" w:rsidTr="008B4D08">
        <w:trPr>
          <w:trHeight w:val="323"/>
        </w:trPr>
        <w:tc>
          <w:tcPr>
            <w:tcW w:w="2430" w:type="dxa"/>
            <w:tcBorders>
              <w:right w:val="single" w:sz="6" w:space="0" w:color="4F81BD"/>
            </w:tcBorders>
            <w:shd w:val="clear" w:color="auto" w:fill="DEEAF6" w:themeFill="accent1" w:themeFillTint="33"/>
            <w:vAlign w:val="center"/>
          </w:tcPr>
          <w:p w14:paraId="5286FB0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F59193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828BBAE"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Presentations</w:t>
            </w:r>
          </w:p>
        </w:tc>
        <w:tc>
          <w:tcPr>
            <w:tcW w:w="1080" w:type="dxa"/>
            <w:shd w:val="clear" w:color="auto" w:fill="DEEAF6" w:themeFill="accent1" w:themeFillTint="33"/>
            <w:vAlign w:val="center"/>
          </w:tcPr>
          <w:p w14:paraId="0DB4C93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6B9930D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EF4198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5840D1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5F7C68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8B4D08" w:rsidRPr="008D1297" w14:paraId="0B5194EE" w14:textId="77777777" w:rsidTr="008B4D08">
        <w:trPr>
          <w:trHeight w:val="323"/>
        </w:trPr>
        <w:tc>
          <w:tcPr>
            <w:tcW w:w="2430" w:type="dxa"/>
            <w:tcBorders>
              <w:right w:val="single" w:sz="6" w:space="0" w:color="4F81BD"/>
            </w:tcBorders>
            <w:shd w:val="clear" w:color="auto" w:fill="DEEAF6" w:themeFill="accent1" w:themeFillTint="33"/>
            <w:vAlign w:val="center"/>
          </w:tcPr>
          <w:p w14:paraId="6B8EB90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D5DB0B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E512E8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Presentations</w:t>
            </w:r>
          </w:p>
        </w:tc>
        <w:tc>
          <w:tcPr>
            <w:tcW w:w="1080" w:type="dxa"/>
            <w:shd w:val="clear" w:color="auto" w:fill="DEEAF6" w:themeFill="accent1" w:themeFillTint="33"/>
            <w:vAlign w:val="center"/>
          </w:tcPr>
          <w:p w14:paraId="3B72C6E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3D45B8C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36CE85D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BF1FB0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D38E90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8B4D08" w:rsidRPr="008D1297" w14:paraId="631E2E2E" w14:textId="77777777" w:rsidTr="008B4D08">
        <w:trPr>
          <w:trHeight w:val="323"/>
        </w:trPr>
        <w:tc>
          <w:tcPr>
            <w:tcW w:w="2430" w:type="dxa"/>
            <w:tcBorders>
              <w:right w:val="single" w:sz="6" w:space="0" w:color="4F81BD"/>
            </w:tcBorders>
            <w:shd w:val="clear" w:color="auto" w:fill="DEEAF6" w:themeFill="accent1" w:themeFillTint="33"/>
            <w:vAlign w:val="center"/>
          </w:tcPr>
          <w:p w14:paraId="53CB3604"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5E4233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C273D03"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8</w:t>
            </w:r>
          </w:p>
        </w:tc>
        <w:tc>
          <w:tcPr>
            <w:tcW w:w="1080" w:type="dxa"/>
            <w:shd w:val="clear" w:color="auto" w:fill="DEEAF6" w:themeFill="accent1" w:themeFillTint="33"/>
            <w:vAlign w:val="center"/>
          </w:tcPr>
          <w:p w14:paraId="585C5BA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6A340A8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984AB1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1A5821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57C0D7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8B4D08" w:rsidRPr="008D1297" w14:paraId="724785D1" w14:textId="77777777" w:rsidTr="008B4D08">
        <w:trPr>
          <w:trHeight w:val="323"/>
        </w:trPr>
        <w:tc>
          <w:tcPr>
            <w:tcW w:w="2430" w:type="dxa"/>
            <w:tcBorders>
              <w:right w:val="single" w:sz="6" w:space="0" w:color="4F81BD"/>
            </w:tcBorders>
            <w:shd w:val="clear" w:color="auto" w:fill="DEEAF6" w:themeFill="accent1" w:themeFillTint="33"/>
            <w:vAlign w:val="center"/>
          </w:tcPr>
          <w:p w14:paraId="17DE764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C6C33E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E10AC10"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8</w:t>
            </w:r>
          </w:p>
        </w:tc>
        <w:tc>
          <w:tcPr>
            <w:tcW w:w="1080" w:type="dxa"/>
            <w:shd w:val="clear" w:color="auto" w:fill="DEEAF6" w:themeFill="accent1" w:themeFillTint="33"/>
            <w:vAlign w:val="center"/>
          </w:tcPr>
          <w:p w14:paraId="10A5DF0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46698A5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9EE4A4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5A3A77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25C196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8B4D08" w:rsidRPr="008D1297" w14:paraId="56B99FC4" w14:textId="77777777" w:rsidTr="008B4D08">
        <w:trPr>
          <w:trHeight w:val="323"/>
        </w:trPr>
        <w:tc>
          <w:tcPr>
            <w:tcW w:w="2430" w:type="dxa"/>
            <w:tcBorders>
              <w:right w:val="single" w:sz="6" w:space="0" w:color="4F81BD"/>
            </w:tcBorders>
            <w:shd w:val="clear" w:color="auto" w:fill="DEEAF6" w:themeFill="accent1" w:themeFillTint="33"/>
            <w:vAlign w:val="center"/>
          </w:tcPr>
          <w:p w14:paraId="3CE5975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EECAF1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906CDB0"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9</w:t>
            </w:r>
          </w:p>
        </w:tc>
        <w:tc>
          <w:tcPr>
            <w:tcW w:w="1080" w:type="dxa"/>
            <w:shd w:val="clear" w:color="auto" w:fill="DEEAF6" w:themeFill="accent1" w:themeFillTint="33"/>
            <w:vAlign w:val="center"/>
          </w:tcPr>
          <w:p w14:paraId="450DD73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3F054F1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49B8DCF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402740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D2A317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8B4D08" w:rsidRPr="008D1297" w14:paraId="41D3BB63" w14:textId="77777777" w:rsidTr="008B4D08">
        <w:trPr>
          <w:trHeight w:val="323"/>
        </w:trPr>
        <w:tc>
          <w:tcPr>
            <w:tcW w:w="2430" w:type="dxa"/>
            <w:tcBorders>
              <w:right w:val="single" w:sz="6" w:space="0" w:color="4F81BD"/>
            </w:tcBorders>
            <w:shd w:val="clear" w:color="auto" w:fill="DEEAF6" w:themeFill="accent1" w:themeFillTint="33"/>
            <w:vAlign w:val="center"/>
          </w:tcPr>
          <w:p w14:paraId="2A32F8BF"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07D895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B0B5D52"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9</w:t>
            </w:r>
          </w:p>
        </w:tc>
        <w:tc>
          <w:tcPr>
            <w:tcW w:w="1080" w:type="dxa"/>
            <w:shd w:val="clear" w:color="auto" w:fill="DEEAF6" w:themeFill="accent1" w:themeFillTint="33"/>
            <w:vAlign w:val="center"/>
          </w:tcPr>
          <w:p w14:paraId="2E07F6E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029787F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A488B6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C1841B1"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99CDCE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8B4D08" w:rsidRPr="008D1297" w14:paraId="3D955BA7" w14:textId="77777777" w:rsidTr="008B4D08">
        <w:trPr>
          <w:trHeight w:val="323"/>
        </w:trPr>
        <w:tc>
          <w:tcPr>
            <w:tcW w:w="2430" w:type="dxa"/>
            <w:tcBorders>
              <w:right w:val="single" w:sz="6" w:space="0" w:color="4F81BD"/>
            </w:tcBorders>
            <w:shd w:val="clear" w:color="auto" w:fill="DEEAF6" w:themeFill="accent1" w:themeFillTint="33"/>
            <w:vAlign w:val="center"/>
          </w:tcPr>
          <w:p w14:paraId="72C893F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3E0494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E67588C"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10</w:t>
            </w:r>
          </w:p>
        </w:tc>
        <w:tc>
          <w:tcPr>
            <w:tcW w:w="1080" w:type="dxa"/>
            <w:shd w:val="clear" w:color="auto" w:fill="DEEAF6" w:themeFill="accent1" w:themeFillTint="33"/>
            <w:vAlign w:val="center"/>
          </w:tcPr>
          <w:p w14:paraId="7DBCB81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4BEF444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351AAC8F"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B5ACB3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532814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8B4D08" w:rsidRPr="008D1297" w14:paraId="4C07AFF5" w14:textId="77777777" w:rsidTr="008B4D08">
        <w:trPr>
          <w:trHeight w:val="323"/>
        </w:trPr>
        <w:tc>
          <w:tcPr>
            <w:tcW w:w="2430" w:type="dxa"/>
            <w:tcBorders>
              <w:right w:val="single" w:sz="6" w:space="0" w:color="4F81BD"/>
            </w:tcBorders>
            <w:shd w:val="clear" w:color="auto" w:fill="DEEAF6" w:themeFill="accent1" w:themeFillTint="33"/>
            <w:vAlign w:val="center"/>
          </w:tcPr>
          <w:p w14:paraId="25E9E29F"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8A7B62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5036EBF"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10</w:t>
            </w:r>
          </w:p>
        </w:tc>
        <w:tc>
          <w:tcPr>
            <w:tcW w:w="1080" w:type="dxa"/>
            <w:shd w:val="clear" w:color="auto" w:fill="DEEAF6" w:themeFill="accent1" w:themeFillTint="33"/>
            <w:vAlign w:val="center"/>
          </w:tcPr>
          <w:p w14:paraId="1FBC964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20DD725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A793472"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6DDF160"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B81C24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8B4D08" w:rsidRPr="008D1297" w14:paraId="74245049" w14:textId="77777777" w:rsidTr="008B4D08">
        <w:trPr>
          <w:trHeight w:val="323"/>
        </w:trPr>
        <w:tc>
          <w:tcPr>
            <w:tcW w:w="2430" w:type="dxa"/>
            <w:tcBorders>
              <w:right w:val="single" w:sz="6" w:space="0" w:color="4F81BD"/>
            </w:tcBorders>
            <w:shd w:val="clear" w:color="auto" w:fill="DEEAF6" w:themeFill="accent1" w:themeFillTint="33"/>
            <w:vAlign w:val="center"/>
          </w:tcPr>
          <w:p w14:paraId="5DF6156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49F201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79F5492"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11</w:t>
            </w:r>
          </w:p>
        </w:tc>
        <w:tc>
          <w:tcPr>
            <w:tcW w:w="1080" w:type="dxa"/>
            <w:shd w:val="clear" w:color="auto" w:fill="DEEAF6" w:themeFill="accent1" w:themeFillTint="33"/>
            <w:vAlign w:val="center"/>
          </w:tcPr>
          <w:p w14:paraId="267C37B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06711BD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3C45530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A8F2A8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15F67F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8B4D08" w:rsidRPr="008D1297" w14:paraId="65EB3173" w14:textId="77777777" w:rsidTr="008B4D08">
        <w:trPr>
          <w:trHeight w:val="323"/>
        </w:trPr>
        <w:tc>
          <w:tcPr>
            <w:tcW w:w="2430" w:type="dxa"/>
            <w:tcBorders>
              <w:right w:val="single" w:sz="6" w:space="0" w:color="4F81BD"/>
            </w:tcBorders>
            <w:shd w:val="clear" w:color="auto" w:fill="DEEAF6" w:themeFill="accent1" w:themeFillTint="33"/>
            <w:vAlign w:val="center"/>
          </w:tcPr>
          <w:p w14:paraId="3028ED8B"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D2DAC1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C2EAEFD"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11</w:t>
            </w:r>
          </w:p>
        </w:tc>
        <w:tc>
          <w:tcPr>
            <w:tcW w:w="1080" w:type="dxa"/>
            <w:shd w:val="clear" w:color="auto" w:fill="DEEAF6" w:themeFill="accent1" w:themeFillTint="33"/>
            <w:vAlign w:val="center"/>
          </w:tcPr>
          <w:p w14:paraId="35FBFD3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1F2D467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6F56B9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02D85A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D6E276C"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8B4D08" w:rsidRPr="008D1297" w14:paraId="37E61551" w14:textId="77777777" w:rsidTr="008B4D08">
        <w:trPr>
          <w:trHeight w:val="323"/>
        </w:trPr>
        <w:tc>
          <w:tcPr>
            <w:tcW w:w="2430" w:type="dxa"/>
            <w:tcBorders>
              <w:right w:val="single" w:sz="6" w:space="0" w:color="4F81BD"/>
            </w:tcBorders>
            <w:shd w:val="clear" w:color="auto" w:fill="DEEAF6" w:themeFill="accent1" w:themeFillTint="33"/>
            <w:vAlign w:val="center"/>
          </w:tcPr>
          <w:p w14:paraId="0AD4F31B"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67EFC9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0AE20DF"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12</w:t>
            </w:r>
          </w:p>
        </w:tc>
        <w:tc>
          <w:tcPr>
            <w:tcW w:w="1080" w:type="dxa"/>
            <w:shd w:val="clear" w:color="auto" w:fill="DEEAF6" w:themeFill="accent1" w:themeFillTint="33"/>
            <w:vAlign w:val="center"/>
          </w:tcPr>
          <w:p w14:paraId="6330054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4447F8DE"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82348B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CA8ABA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DCE217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8B4D08" w:rsidRPr="008D1297" w14:paraId="10B5FCF1" w14:textId="77777777" w:rsidTr="008B4D08">
        <w:trPr>
          <w:trHeight w:val="323"/>
        </w:trPr>
        <w:tc>
          <w:tcPr>
            <w:tcW w:w="2430" w:type="dxa"/>
            <w:tcBorders>
              <w:right w:val="single" w:sz="6" w:space="0" w:color="4F81BD"/>
            </w:tcBorders>
            <w:shd w:val="clear" w:color="auto" w:fill="DEEAF6" w:themeFill="accent1" w:themeFillTint="33"/>
            <w:vAlign w:val="center"/>
          </w:tcPr>
          <w:p w14:paraId="10CC846B"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100B4F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32C4FFC"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12</w:t>
            </w:r>
          </w:p>
        </w:tc>
        <w:tc>
          <w:tcPr>
            <w:tcW w:w="1080" w:type="dxa"/>
            <w:shd w:val="clear" w:color="auto" w:fill="DEEAF6" w:themeFill="accent1" w:themeFillTint="33"/>
            <w:vAlign w:val="center"/>
          </w:tcPr>
          <w:p w14:paraId="36055CF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06CCA1E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736C3F3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AC2C79A"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D701A8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8B4D08" w:rsidRPr="008D1297" w14:paraId="1EE0E9CD" w14:textId="77777777" w:rsidTr="008B4D08">
        <w:trPr>
          <w:trHeight w:val="323"/>
        </w:trPr>
        <w:tc>
          <w:tcPr>
            <w:tcW w:w="2430" w:type="dxa"/>
            <w:tcBorders>
              <w:right w:val="single" w:sz="6" w:space="0" w:color="4F81BD"/>
            </w:tcBorders>
            <w:shd w:val="clear" w:color="auto" w:fill="DEEAF6" w:themeFill="accent1" w:themeFillTint="33"/>
            <w:vAlign w:val="center"/>
          </w:tcPr>
          <w:p w14:paraId="30B56BD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AF7CD9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F97A8B8"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13</w:t>
            </w:r>
          </w:p>
        </w:tc>
        <w:tc>
          <w:tcPr>
            <w:tcW w:w="1080" w:type="dxa"/>
            <w:shd w:val="clear" w:color="auto" w:fill="DEEAF6" w:themeFill="accent1" w:themeFillTint="33"/>
            <w:vAlign w:val="center"/>
          </w:tcPr>
          <w:p w14:paraId="08308CE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4999A579"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66DF7F6"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3CE6C8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125B6C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8B4D08" w:rsidRPr="008D1297" w14:paraId="52CC4E0B" w14:textId="77777777" w:rsidTr="008B4D08">
        <w:trPr>
          <w:trHeight w:val="323"/>
        </w:trPr>
        <w:tc>
          <w:tcPr>
            <w:tcW w:w="2430" w:type="dxa"/>
            <w:tcBorders>
              <w:right w:val="single" w:sz="6" w:space="0" w:color="4F81BD"/>
            </w:tcBorders>
            <w:shd w:val="clear" w:color="auto" w:fill="DEEAF6" w:themeFill="accent1" w:themeFillTint="33"/>
            <w:vAlign w:val="center"/>
          </w:tcPr>
          <w:p w14:paraId="35760F3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D32FA6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7BDFB5D"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13</w:t>
            </w:r>
          </w:p>
        </w:tc>
        <w:tc>
          <w:tcPr>
            <w:tcW w:w="1080" w:type="dxa"/>
            <w:shd w:val="clear" w:color="auto" w:fill="DEEAF6" w:themeFill="accent1" w:themeFillTint="33"/>
            <w:vAlign w:val="center"/>
          </w:tcPr>
          <w:p w14:paraId="4E6121D6"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p>
        </w:tc>
        <w:tc>
          <w:tcPr>
            <w:tcW w:w="1080" w:type="dxa"/>
            <w:shd w:val="clear" w:color="auto" w:fill="DEEAF6" w:themeFill="accent1" w:themeFillTint="33"/>
          </w:tcPr>
          <w:p w14:paraId="7F5BDCB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230423D"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069D02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662AE7A"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8B4D08" w:rsidRPr="008D1297" w14:paraId="6A1AF829" w14:textId="77777777" w:rsidTr="008B4D08">
        <w:trPr>
          <w:trHeight w:val="323"/>
        </w:trPr>
        <w:tc>
          <w:tcPr>
            <w:tcW w:w="2430" w:type="dxa"/>
            <w:tcBorders>
              <w:right w:val="single" w:sz="6" w:space="0" w:color="4F81BD"/>
            </w:tcBorders>
            <w:shd w:val="clear" w:color="auto" w:fill="DEEAF6" w:themeFill="accent1" w:themeFillTint="33"/>
            <w:vAlign w:val="center"/>
          </w:tcPr>
          <w:p w14:paraId="02DAE008"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1D132D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197B107"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14</w:t>
            </w:r>
          </w:p>
        </w:tc>
        <w:tc>
          <w:tcPr>
            <w:tcW w:w="1080" w:type="dxa"/>
            <w:shd w:val="clear" w:color="auto" w:fill="DEEAF6" w:themeFill="accent1" w:themeFillTint="33"/>
            <w:vAlign w:val="center"/>
          </w:tcPr>
          <w:p w14:paraId="636F4B5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p>
        </w:tc>
        <w:tc>
          <w:tcPr>
            <w:tcW w:w="1080" w:type="dxa"/>
            <w:shd w:val="clear" w:color="auto" w:fill="DEEAF6" w:themeFill="accent1" w:themeFillTint="33"/>
          </w:tcPr>
          <w:p w14:paraId="3FAADEF7"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9387BB4"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6EE774B"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56335F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8B4D08" w:rsidRPr="008D1297" w14:paraId="04237690" w14:textId="77777777" w:rsidTr="008B4D08">
        <w:trPr>
          <w:trHeight w:val="323"/>
        </w:trPr>
        <w:tc>
          <w:tcPr>
            <w:tcW w:w="2430" w:type="dxa"/>
            <w:tcBorders>
              <w:right w:val="single" w:sz="6" w:space="0" w:color="4F81BD"/>
            </w:tcBorders>
            <w:shd w:val="clear" w:color="auto" w:fill="DEEAF6" w:themeFill="accent1" w:themeFillTint="33"/>
            <w:vAlign w:val="center"/>
          </w:tcPr>
          <w:p w14:paraId="27AF212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49789F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495B149" w14:textId="77777777" w:rsidR="008B4D08" w:rsidRPr="008D1297" w:rsidRDefault="008B4D08" w:rsidP="008B4D08">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14</w:t>
            </w:r>
          </w:p>
        </w:tc>
        <w:tc>
          <w:tcPr>
            <w:tcW w:w="1080" w:type="dxa"/>
            <w:shd w:val="clear" w:color="auto" w:fill="DEEAF6" w:themeFill="accent1" w:themeFillTint="33"/>
            <w:vAlign w:val="center"/>
          </w:tcPr>
          <w:p w14:paraId="3DBF197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p>
        </w:tc>
        <w:tc>
          <w:tcPr>
            <w:tcW w:w="1080" w:type="dxa"/>
            <w:shd w:val="clear" w:color="auto" w:fill="DEEAF6" w:themeFill="accent1" w:themeFillTint="33"/>
          </w:tcPr>
          <w:p w14:paraId="67407278"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E74650C"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2555613" w14:textId="77777777" w:rsidR="008B4D08" w:rsidRPr="008D1297" w:rsidRDefault="008B4D08" w:rsidP="008B4D08">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ED3F32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5F88148E" w14:textId="77777777" w:rsidR="008B4D08" w:rsidRDefault="008B4D08" w:rsidP="008B4D08">
      <w:pPr>
        <w:spacing w:after="0"/>
        <w:ind w:right="702"/>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B4D08" w14:paraId="6C13379F" w14:textId="77777777" w:rsidTr="008B4D08">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028965CE" w14:textId="77777777" w:rsidR="008B4D08" w:rsidRDefault="008B4D08" w:rsidP="008B4D08">
            <w:pPr>
              <w:ind w:left="108"/>
            </w:pPr>
            <w:r>
              <w:rPr>
                <w:rFonts w:ascii="Times New Roman" w:eastAsia="Times New Roman" w:hAnsi="Times New Roman" w:cs="Times New Roman"/>
                <w:color w:val="231F20"/>
                <w:sz w:val="28"/>
              </w:rPr>
              <w:t>11. Infrastructure</w:t>
            </w:r>
          </w:p>
        </w:tc>
      </w:tr>
      <w:tr w:rsidR="003C05B5" w14:paraId="3B0884B3" w14:textId="77777777" w:rsidTr="008B4D08">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3849B9EA" w14:textId="77777777" w:rsidR="003C05B5" w:rsidRDefault="003C05B5" w:rsidP="003C05B5">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F6E06D1" w14:textId="77777777" w:rsidR="003C05B5" w:rsidRDefault="003C05B5" w:rsidP="003C05B5">
            <w:pPr>
              <w:ind w:left="-26"/>
            </w:pPr>
            <w:r>
              <w:rPr>
                <w:rFonts w:ascii="Times New Roman" w:eastAsia="Times New Roman" w:hAnsi="Times New Roman" w:cs="Times New Roman"/>
                <w:color w:val="231F20"/>
                <w:sz w:val="28"/>
              </w:rPr>
              <w:t xml:space="preserve"> </w:t>
            </w:r>
            <w:r>
              <w:rPr>
                <w:rFonts w:ascii="Times New Roman" w:eastAsia="Times New Roman" w:hAnsi="Times New Roman" w:cs="Times New Roman"/>
                <w:color w:val="231F20"/>
                <w:sz w:val="28"/>
              </w:rPr>
              <w:tab/>
            </w:r>
            <w:r>
              <w:rPr>
                <w:rFonts w:ascii="Times New Roman" w:eastAsia="Times New Roman" w:hAnsi="Times New Roman" w:cs="Times New Roman"/>
                <w:sz w:val="28"/>
              </w:rPr>
              <w:t xml:space="preserve"> </w:t>
            </w:r>
            <w:r>
              <w:rPr>
                <w:rFonts w:asciiTheme="majorBidi" w:hAnsiTheme="majorBidi" w:cstheme="majorBidi"/>
              </w:rPr>
              <w:t>New Headway Plus (Beginner Student’s Book and Student’s Workbook with Key), by Liz and John Soars</w:t>
            </w:r>
          </w:p>
        </w:tc>
      </w:tr>
      <w:tr w:rsidR="003C05B5" w14:paraId="11D3A09E" w14:textId="77777777" w:rsidTr="003C05B5">
        <w:trPr>
          <w:trHeight w:val="622"/>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0D79BC5" w14:textId="77777777" w:rsidR="003C05B5" w:rsidRDefault="003C05B5" w:rsidP="003C05B5">
            <w:pPr>
              <w:ind w:right="559"/>
              <w:jc w:val="right"/>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A7FBF1C" w14:textId="77777777" w:rsidR="003C05B5" w:rsidRDefault="003C05B5" w:rsidP="003C05B5">
            <w:pPr>
              <w:ind w:left="-26"/>
              <w:jc w:val="center"/>
            </w:pPr>
            <w:r>
              <w:t>------</w:t>
            </w:r>
          </w:p>
        </w:tc>
      </w:tr>
      <w:tr w:rsidR="003C05B5" w14:paraId="10B563B4" w14:textId="77777777" w:rsidTr="003C05B5">
        <w:trPr>
          <w:trHeight w:val="118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EC58238" w14:textId="77777777" w:rsidR="003C05B5" w:rsidRDefault="003C05B5" w:rsidP="003C05B5">
            <w:pPr>
              <w:ind w:left="108"/>
            </w:pPr>
            <w:r>
              <w:rPr>
                <w:rFonts w:ascii="Times New Roman" w:eastAsia="Times New Roman" w:hAnsi="Times New Roman" w:cs="Times New Roman"/>
                <w:color w:val="231F20"/>
                <w:sz w:val="28"/>
              </w:rPr>
              <w:t xml:space="preserve">A- Recommended books and </w:t>
            </w:r>
          </w:p>
          <w:p w14:paraId="7A21A0B7" w14:textId="77777777" w:rsidR="003C05B5" w:rsidRDefault="003C05B5" w:rsidP="003C05B5">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71F8EC7" w14:textId="77777777" w:rsidR="003C05B5" w:rsidRDefault="003C05B5" w:rsidP="003C05B5">
            <w:pPr>
              <w:ind w:right="148"/>
              <w:jc w:val="center"/>
            </w:pPr>
            <w:r>
              <w:t>-------</w:t>
            </w:r>
          </w:p>
        </w:tc>
      </w:tr>
      <w:tr w:rsidR="003C05B5" w14:paraId="133ADAFF" w14:textId="77777777" w:rsidTr="003C05B5">
        <w:trPr>
          <w:trHeight w:val="90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9BEAA2A" w14:textId="77777777" w:rsidR="003C05B5" w:rsidRDefault="003C05B5" w:rsidP="003C05B5">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292C275" w14:textId="77777777" w:rsidR="003C05B5" w:rsidRDefault="003C05B5" w:rsidP="003C05B5">
            <w:pPr>
              <w:ind w:right="148"/>
              <w:jc w:val="center"/>
            </w:pPr>
            <w:r>
              <w:t>------</w:t>
            </w:r>
          </w:p>
        </w:tc>
      </w:tr>
    </w:tbl>
    <w:p w14:paraId="53F02FF8"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33A2A5AC"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406D13F0" w14:textId="77777777" w:rsidR="008B4D08" w:rsidRDefault="008B4D08" w:rsidP="008B4D08">
            <w:r>
              <w:rPr>
                <w:rFonts w:ascii="Times New Roman" w:eastAsia="Times New Roman" w:hAnsi="Times New Roman" w:cs="Times New Roman"/>
                <w:color w:val="231F20"/>
                <w:sz w:val="28"/>
              </w:rPr>
              <w:t>12. The  development of the curriculum plan</w:t>
            </w:r>
          </w:p>
        </w:tc>
      </w:tr>
    </w:tbl>
    <w:p w14:paraId="01BA75E7" w14:textId="77777777" w:rsidR="003C05B5" w:rsidRDefault="003C05B5" w:rsidP="008B4D08">
      <w:pPr>
        <w:spacing w:after="0"/>
        <w:ind w:left="394"/>
        <w:jc w:val="both"/>
        <w:rPr>
          <w:rFonts w:ascii="Times New Roman" w:eastAsia="Times New Roman" w:hAnsi="Times New Roman" w:cs="Times New Roman"/>
          <w:sz w:val="20"/>
        </w:rPr>
      </w:pPr>
    </w:p>
    <w:p w14:paraId="6949DE28" w14:textId="77777777" w:rsidR="003C05B5" w:rsidRDefault="003C05B5" w:rsidP="008B4D08">
      <w:pPr>
        <w:spacing w:after="0"/>
        <w:ind w:left="394"/>
        <w:jc w:val="both"/>
        <w:rPr>
          <w:rFonts w:ascii="Times New Roman" w:eastAsia="Times New Roman" w:hAnsi="Times New Roman" w:cs="Times New Roman"/>
          <w:sz w:val="20"/>
        </w:rPr>
      </w:pPr>
    </w:p>
    <w:p w14:paraId="51DC8A10" w14:textId="77777777" w:rsidR="003C05B5" w:rsidRDefault="003C05B5" w:rsidP="008B4D08">
      <w:pPr>
        <w:spacing w:after="0"/>
        <w:ind w:left="394"/>
        <w:jc w:val="both"/>
        <w:rPr>
          <w:rFonts w:ascii="Times New Roman" w:eastAsia="Times New Roman" w:hAnsi="Times New Roman" w:cs="Times New Roman"/>
          <w:sz w:val="20"/>
        </w:rPr>
      </w:pPr>
    </w:p>
    <w:p w14:paraId="14A95704" w14:textId="77777777" w:rsidR="008B4D08" w:rsidRDefault="008B4D08" w:rsidP="008B4D08">
      <w:pPr>
        <w:spacing w:after="0"/>
        <w:ind w:left="394"/>
        <w:jc w:val="both"/>
      </w:pPr>
      <w:r>
        <w:rPr>
          <w:rFonts w:ascii="Times New Roman" w:eastAsia="Times New Roman" w:hAnsi="Times New Roman" w:cs="Times New Roman"/>
          <w:sz w:val="20"/>
        </w:rPr>
        <w:t xml:space="preserve"> </w:t>
      </w:r>
    </w:p>
    <w:p w14:paraId="3F7BE7B4" w14:textId="77777777" w:rsidR="008B4D08" w:rsidRDefault="008B4D08" w:rsidP="008B4D08">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7FAAE3E4"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F74C786" w14:textId="77777777" w:rsidR="008B4D08" w:rsidRDefault="008B4D08" w:rsidP="008B4D08">
            <w:r>
              <w:rPr>
                <w:rFonts w:ascii="Times New Roman" w:eastAsia="Times New Roman" w:hAnsi="Times New Roman" w:cs="Times New Roman"/>
                <w:color w:val="231F20"/>
                <w:sz w:val="28"/>
              </w:rPr>
              <w:lastRenderedPageBreak/>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E171F13"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280FC2A4" w14:textId="77777777" w:rsidR="008B4D08" w:rsidRDefault="008B4D08" w:rsidP="008B4D08">
            <w:pPr>
              <w:ind w:right="9"/>
            </w:pPr>
            <w:r w:rsidRPr="008D1297">
              <w:rPr>
                <w:rFonts w:asciiTheme="majorBidi" w:hAnsiTheme="majorBidi" w:cstheme="majorBidi"/>
                <w:sz w:val="28"/>
                <w:szCs w:val="28"/>
              </w:rPr>
              <w:t>University of Baghdad</w:t>
            </w:r>
          </w:p>
        </w:tc>
      </w:tr>
      <w:tr w:rsidR="008B4D08" w14:paraId="7F962999"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9F5AB9F"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0C5CE19" w14:textId="77777777" w:rsidR="008B4D08" w:rsidRPr="008D1297" w:rsidRDefault="008B4D08" w:rsidP="008B4D08">
            <w:pPr>
              <w:tabs>
                <w:tab w:val="num" w:pos="432"/>
              </w:tabs>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7F807F07" w14:textId="77777777" w:rsidR="008B4D08" w:rsidRDefault="008B4D08" w:rsidP="008B4D08">
            <w:pPr>
              <w:ind w:right="9"/>
            </w:pPr>
            <w:r w:rsidRPr="008D1297">
              <w:rPr>
                <w:rFonts w:asciiTheme="majorBidi" w:hAnsiTheme="majorBidi" w:cstheme="majorBidi"/>
                <w:sz w:val="28"/>
                <w:szCs w:val="28"/>
              </w:rPr>
              <w:t>(CED)</w:t>
            </w:r>
          </w:p>
        </w:tc>
      </w:tr>
      <w:tr w:rsidR="008B4D08" w14:paraId="12742613"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EC6CEBD"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BF601BF" w14:textId="77777777" w:rsidR="008B4D08" w:rsidRPr="008D1297" w:rsidRDefault="008B4D08" w:rsidP="008B4D08">
            <w:pPr>
              <w:ind w:left="360" w:hanging="360"/>
              <w:jc w:val="both"/>
              <w:rPr>
                <w:rFonts w:asciiTheme="majorBidi" w:hAnsiTheme="majorBidi" w:cstheme="majorBidi"/>
                <w:b/>
                <w:bCs/>
                <w:sz w:val="28"/>
                <w:szCs w:val="28"/>
              </w:rPr>
            </w:pPr>
            <w:r>
              <w:rPr>
                <w:rFonts w:ascii="Times New Roman" w:eastAsia="Times New Roman" w:hAnsi="Times New Roman" w:cs="Times New Roman"/>
                <w:sz w:val="28"/>
              </w:rPr>
              <w:t xml:space="preserve"> </w:t>
            </w:r>
            <w:r>
              <w:rPr>
                <w:rFonts w:asciiTheme="majorBidi" w:hAnsiTheme="majorBidi" w:cstheme="majorBidi"/>
                <w:b/>
                <w:bCs/>
                <w:sz w:val="28"/>
                <w:szCs w:val="28"/>
              </w:rPr>
              <w:t xml:space="preserve">FIRST </w:t>
            </w:r>
            <w:r w:rsidRPr="008D1297">
              <w:rPr>
                <w:rFonts w:asciiTheme="majorBidi" w:hAnsiTheme="majorBidi" w:cstheme="majorBidi"/>
                <w:b/>
                <w:bCs/>
                <w:sz w:val="28"/>
                <w:szCs w:val="28"/>
              </w:rPr>
              <w:t>YEAR</w:t>
            </w:r>
          </w:p>
          <w:p w14:paraId="57ADFB77" w14:textId="77777777" w:rsidR="008B4D08" w:rsidRDefault="008B4D08" w:rsidP="003C05B5">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Arabic Language</w:t>
            </w:r>
            <w:r w:rsidRPr="008D1297">
              <w:rPr>
                <w:rFonts w:asciiTheme="majorBidi" w:hAnsiTheme="majorBidi" w:cstheme="majorBidi"/>
                <w:b/>
                <w:bCs/>
                <w:sz w:val="18"/>
                <w:szCs w:val="18"/>
              </w:rPr>
              <w:t xml:space="preserve"> </w:t>
            </w:r>
            <w:r>
              <w:rPr>
                <w:rFonts w:asciiTheme="majorBidi" w:hAnsiTheme="majorBidi" w:cstheme="majorBidi"/>
                <w:sz w:val="28"/>
                <w:szCs w:val="28"/>
              </w:rPr>
              <w:t>/</w:t>
            </w:r>
            <w:r w:rsidRPr="008D1297">
              <w:rPr>
                <w:rFonts w:asciiTheme="majorBidi" w:hAnsiTheme="majorBidi" w:cstheme="majorBidi"/>
                <w:b/>
                <w:bCs/>
                <w:sz w:val="28"/>
                <w:szCs w:val="28"/>
              </w:rPr>
              <w:t>GE 113</w:t>
            </w:r>
          </w:p>
          <w:p w14:paraId="4894E078" w14:textId="77777777" w:rsidR="008B4D08" w:rsidRDefault="008B4D08" w:rsidP="008B4D08">
            <w:pPr>
              <w:ind w:right="9"/>
            </w:pPr>
          </w:p>
        </w:tc>
      </w:tr>
      <w:tr w:rsidR="008B4D08" w14:paraId="1691C534"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CE56F83"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8F3A870" w14:textId="77777777" w:rsidR="008B4D08" w:rsidRDefault="008B4D08" w:rsidP="008B4D08">
            <w:pPr>
              <w:ind w:right="81"/>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composed of 30-week regular subjects.</w:t>
            </w:r>
          </w:p>
        </w:tc>
      </w:tr>
      <w:tr w:rsidR="008B4D08" w14:paraId="0BA39080" w14:textId="77777777" w:rsidTr="008B4D08">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714720AC" w14:textId="77777777" w:rsidR="008B4D08" w:rsidRDefault="008B4D08" w:rsidP="008B4D08">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50BD5CF2" w14:textId="77777777" w:rsidR="008B4D08" w:rsidRPr="00E86544" w:rsidRDefault="003C05B5" w:rsidP="008B4D08">
            <w:pPr>
              <w:ind w:right="9"/>
              <w:rPr>
                <w:sz w:val="28"/>
                <w:szCs w:val="28"/>
              </w:rPr>
            </w:pPr>
            <w:r w:rsidRPr="00C6520D">
              <w:rPr>
                <w:rFonts w:asciiTheme="majorBidi" w:hAnsiTheme="majorBidi" w:cstheme="majorBidi"/>
                <w:sz w:val="28"/>
                <w:szCs w:val="28"/>
              </w:rPr>
              <w:t>1</w:t>
            </w:r>
            <w:r w:rsidRPr="00B057AA">
              <w:rPr>
                <w:rFonts w:asciiTheme="majorBidi" w:hAnsiTheme="majorBidi" w:cstheme="majorBidi"/>
                <w:sz w:val="28"/>
                <w:szCs w:val="28"/>
                <w:vertAlign w:val="superscript"/>
              </w:rPr>
              <w:t>st</w:t>
            </w:r>
            <w:r w:rsidRPr="00C6520D">
              <w:rPr>
                <w:rFonts w:asciiTheme="majorBidi" w:hAnsiTheme="majorBidi" w:cstheme="majorBidi"/>
                <w:sz w:val="28"/>
                <w:szCs w:val="28"/>
              </w:rPr>
              <w:t xml:space="preserve"> and 2</w:t>
            </w:r>
            <w:r w:rsidRPr="00B057AA">
              <w:rPr>
                <w:rFonts w:asciiTheme="majorBidi" w:hAnsiTheme="majorBidi" w:cstheme="majorBidi"/>
                <w:sz w:val="28"/>
                <w:szCs w:val="28"/>
                <w:vertAlign w:val="superscript"/>
              </w:rPr>
              <w:t>nd</w:t>
            </w:r>
            <w:r w:rsidRPr="00C6520D">
              <w:rPr>
                <w:rFonts w:asciiTheme="majorBidi" w:hAnsiTheme="majorBidi" w:cstheme="majorBidi"/>
                <w:sz w:val="28"/>
                <w:szCs w:val="28"/>
              </w:rPr>
              <w:t xml:space="preserve">/Academic Year </w:t>
            </w:r>
            <w:r w:rsidR="00032A4E">
              <w:rPr>
                <w:rFonts w:asciiTheme="majorBidi" w:hAnsiTheme="majorBidi" w:cstheme="majorBidi"/>
                <w:sz w:val="28"/>
                <w:szCs w:val="28"/>
              </w:rPr>
              <w:t>2020–2021</w:t>
            </w:r>
          </w:p>
        </w:tc>
      </w:tr>
      <w:tr w:rsidR="008B4D08" w14:paraId="12E4E69F"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1CEB3726" w14:textId="77777777" w:rsidR="008B4D08" w:rsidRDefault="008B4D08" w:rsidP="008B4D08">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06AF6C93" w14:textId="77777777" w:rsidR="008B4D08" w:rsidRPr="000B27D4" w:rsidRDefault="008B4D08" w:rsidP="008B4D08">
            <w:pPr>
              <w:ind w:right="9"/>
              <w:rPr>
                <w:rFonts w:asciiTheme="majorBidi" w:hAnsiTheme="majorBidi" w:cstheme="majorBidi"/>
                <w:sz w:val="28"/>
                <w:szCs w:val="28"/>
              </w:rPr>
            </w:pPr>
            <w:r w:rsidRPr="000B27D4">
              <w:rPr>
                <w:rFonts w:asciiTheme="majorBidi" w:hAnsiTheme="majorBidi" w:cstheme="majorBidi"/>
                <w:sz w:val="28"/>
                <w:szCs w:val="28"/>
              </w:rPr>
              <w:t>30 hrs./1 hrs. per week</w:t>
            </w:r>
          </w:p>
        </w:tc>
      </w:tr>
      <w:tr w:rsidR="008B4D08" w14:paraId="5148D9FE"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72702379" w14:textId="77777777" w:rsidR="008B4D08" w:rsidRDefault="008B4D08" w:rsidP="008B4D08">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530DBE42" w14:textId="77777777" w:rsidR="008B4D08" w:rsidRPr="000B27D4" w:rsidRDefault="00B246F4" w:rsidP="008B4D08">
            <w:pPr>
              <w:ind w:right="9"/>
              <w:rPr>
                <w:rFonts w:asciiTheme="majorBidi" w:hAnsiTheme="majorBidi" w:cstheme="majorBidi"/>
                <w:sz w:val="28"/>
                <w:szCs w:val="28"/>
              </w:rPr>
            </w:pPr>
            <w:r w:rsidRPr="000B27D4">
              <w:rPr>
                <w:rFonts w:asciiTheme="majorBidi" w:hAnsiTheme="majorBidi" w:cstheme="majorBidi"/>
                <w:sz w:val="28"/>
                <w:szCs w:val="28"/>
              </w:rPr>
              <w:t>01/10/2020</w:t>
            </w:r>
          </w:p>
        </w:tc>
      </w:tr>
      <w:tr w:rsidR="008B4D08" w14:paraId="0FE1089C"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72DFD450" w14:textId="77777777" w:rsidR="008B4D08" w:rsidRDefault="008B4D08" w:rsidP="008B4D08">
            <w:pPr>
              <w:ind w:left="41"/>
            </w:pPr>
            <w:r>
              <w:rPr>
                <w:rFonts w:ascii="Times New Roman" w:eastAsia="Times New Roman" w:hAnsi="Times New Roman" w:cs="Times New Roman"/>
                <w:color w:val="231F20"/>
                <w:sz w:val="28"/>
              </w:rPr>
              <w:t>8. Aims of the Course</w:t>
            </w:r>
          </w:p>
        </w:tc>
      </w:tr>
      <w:tr w:rsidR="008B4D08" w14:paraId="5B187FB0" w14:textId="77777777" w:rsidTr="008B4D08">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471412C7" w14:textId="77777777" w:rsidR="008B4D08" w:rsidRPr="008D1297" w:rsidRDefault="008B4D08" w:rsidP="000B27D4">
            <w:pPr>
              <w:autoSpaceDE w:val="0"/>
              <w:autoSpaceDN w:val="0"/>
              <w:bidi/>
              <w:adjustRightInd w:val="0"/>
              <w:ind w:left="360"/>
              <w:rPr>
                <w:rFonts w:asciiTheme="majorBidi" w:hAnsiTheme="majorBidi" w:cstheme="majorBidi"/>
                <w:sz w:val="24"/>
                <w:szCs w:val="24"/>
                <w:rtl/>
                <w:lang w:bidi="ar-IQ"/>
              </w:rPr>
            </w:pPr>
            <w:r w:rsidRPr="008D1297">
              <w:rPr>
                <w:rFonts w:asciiTheme="majorBidi" w:hAnsiTheme="majorBidi" w:cstheme="majorBidi"/>
                <w:sz w:val="28"/>
                <w:szCs w:val="28"/>
                <w:rtl/>
              </w:rPr>
              <w:t>1- أن ينشأ الطالب على حب اللغة العربية. لغة القرآن الكريم</w:t>
            </w:r>
            <w:r w:rsidRPr="008D1297">
              <w:rPr>
                <w:rFonts w:asciiTheme="majorBidi" w:hAnsiTheme="majorBidi" w:cstheme="majorBidi"/>
                <w:sz w:val="28"/>
                <w:szCs w:val="28"/>
              </w:rPr>
              <w:t>.</w:t>
            </w:r>
            <w:r w:rsidRPr="008D1297">
              <w:rPr>
                <w:rFonts w:asciiTheme="majorBidi" w:hAnsiTheme="majorBidi" w:cstheme="majorBidi"/>
                <w:sz w:val="28"/>
                <w:szCs w:val="28"/>
                <w:rtl/>
              </w:rPr>
              <w:br/>
              <w:t xml:space="preserve">2- أن يكتسب </w:t>
            </w:r>
            <w:r>
              <w:rPr>
                <w:rFonts w:asciiTheme="majorBidi" w:hAnsiTheme="majorBidi" w:cstheme="majorBidi"/>
                <w:sz w:val="28"/>
                <w:szCs w:val="28"/>
                <w:rtl/>
              </w:rPr>
              <w:t>الطالب</w:t>
            </w:r>
            <w:r w:rsidRPr="008D1297">
              <w:rPr>
                <w:rFonts w:asciiTheme="majorBidi" w:hAnsiTheme="majorBidi" w:cstheme="majorBidi"/>
                <w:sz w:val="28"/>
                <w:szCs w:val="28"/>
                <w:rtl/>
              </w:rPr>
              <w:t xml:space="preserve"> القدرة على استعمال اللغة استعمالاً صحيحاً في الاتصال بالآخرين عن طريق</w:t>
            </w:r>
            <w:r w:rsidRPr="008D1297">
              <w:rPr>
                <w:rFonts w:asciiTheme="majorBidi" w:hAnsiTheme="majorBidi" w:cstheme="majorBidi"/>
                <w:sz w:val="28"/>
                <w:szCs w:val="28"/>
                <w:rtl/>
              </w:rPr>
              <w:br/>
              <w:t>التحدث والكتابة والاستماع والقراءة. مما ييسر لهم أمورهم ويعينهم على قضاء حوائجهم</w:t>
            </w:r>
            <w:r w:rsidRPr="008D1297">
              <w:rPr>
                <w:rFonts w:asciiTheme="majorBidi" w:hAnsiTheme="majorBidi" w:cstheme="majorBidi"/>
                <w:sz w:val="28"/>
                <w:szCs w:val="28"/>
                <w:rtl/>
              </w:rPr>
              <w:br/>
              <w:t>ومصالحهم</w:t>
            </w:r>
            <w:r w:rsidRPr="008D1297">
              <w:rPr>
                <w:rFonts w:asciiTheme="majorBidi" w:hAnsiTheme="majorBidi" w:cstheme="majorBidi"/>
                <w:sz w:val="28"/>
                <w:szCs w:val="28"/>
              </w:rPr>
              <w:t>.</w:t>
            </w:r>
            <w:r w:rsidRPr="008D1297">
              <w:rPr>
                <w:rFonts w:asciiTheme="majorBidi" w:hAnsiTheme="majorBidi" w:cstheme="majorBidi"/>
                <w:sz w:val="28"/>
                <w:szCs w:val="28"/>
                <w:rtl/>
              </w:rPr>
              <w:br/>
              <w:t>3-  أن يتزود ا</w:t>
            </w:r>
            <w:r>
              <w:rPr>
                <w:rFonts w:asciiTheme="majorBidi" w:hAnsiTheme="majorBidi" w:cstheme="majorBidi" w:hint="cs"/>
                <w:sz w:val="28"/>
                <w:szCs w:val="28"/>
                <w:rtl/>
              </w:rPr>
              <w:t>لطالب</w:t>
            </w:r>
            <w:r w:rsidRPr="008D1297">
              <w:rPr>
                <w:rFonts w:asciiTheme="majorBidi" w:hAnsiTheme="majorBidi" w:cstheme="majorBidi"/>
                <w:sz w:val="28"/>
                <w:szCs w:val="28"/>
                <w:rtl/>
              </w:rPr>
              <w:t xml:space="preserve"> بما يساعدهم على الاستفادة من أوقات فراغهم عن طريق القراءة والاطلاع</w:t>
            </w:r>
            <w:r w:rsidRPr="008D1297">
              <w:rPr>
                <w:rFonts w:asciiTheme="majorBidi" w:hAnsiTheme="majorBidi" w:cstheme="majorBidi"/>
                <w:sz w:val="28"/>
                <w:szCs w:val="28"/>
              </w:rPr>
              <w:t>.</w:t>
            </w:r>
            <w:r w:rsidRPr="008D1297">
              <w:rPr>
                <w:rFonts w:asciiTheme="majorBidi" w:hAnsiTheme="majorBidi" w:cstheme="majorBidi"/>
                <w:sz w:val="28"/>
                <w:szCs w:val="28"/>
                <w:rtl/>
              </w:rPr>
              <w:br/>
              <w:t xml:space="preserve">4-  أن يكتسب </w:t>
            </w:r>
            <w:r>
              <w:rPr>
                <w:rFonts w:asciiTheme="majorBidi" w:hAnsiTheme="majorBidi" w:cstheme="majorBidi"/>
                <w:sz w:val="28"/>
                <w:szCs w:val="28"/>
                <w:rtl/>
              </w:rPr>
              <w:t>الطلبة</w:t>
            </w:r>
            <w:r w:rsidRPr="008D1297">
              <w:rPr>
                <w:rFonts w:asciiTheme="majorBidi" w:hAnsiTheme="majorBidi" w:cstheme="majorBidi"/>
                <w:sz w:val="28"/>
                <w:szCs w:val="28"/>
                <w:rtl/>
              </w:rPr>
              <w:t xml:space="preserve"> القدرة على التعبير عن أنفسهم وما يقع تحت حواسهم نطقاً وكتابةً</w:t>
            </w:r>
            <w:r w:rsidRPr="008D1297">
              <w:rPr>
                <w:rFonts w:asciiTheme="majorBidi" w:hAnsiTheme="majorBidi" w:cstheme="majorBidi"/>
                <w:sz w:val="28"/>
                <w:szCs w:val="28"/>
              </w:rPr>
              <w:t>.</w:t>
            </w:r>
            <w:r w:rsidRPr="008D1297">
              <w:rPr>
                <w:rFonts w:asciiTheme="majorBidi" w:hAnsiTheme="majorBidi" w:cstheme="majorBidi"/>
                <w:sz w:val="28"/>
                <w:szCs w:val="28"/>
                <w:rtl/>
              </w:rPr>
              <w:br/>
              <w:t xml:space="preserve">5-  أن يتزود </w:t>
            </w:r>
            <w:r>
              <w:rPr>
                <w:rFonts w:asciiTheme="majorBidi" w:hAnsiTheme="majorBidi" w:cstheme="majorBidi"/>
                <w:sz w:val="28"/>
                <w:szCs w:val="28"/>
                <w:rtl/>
              </w:rPr>
              <w:t>الطالب</w:t>
            </w:r>
            <w:r w:rsidRPr="008D1297">
              <w:rPr>
                <w:rFonts w:asciiTheme="majorBidi" w:hAnsiTheme="majorBidi" w:cstheme="majorBidi"/>
                <w:sz w:val="28"/>
                <w:szCs w:val="28"/>
                <w:rtl/>
              </w:rPr>
              <w:t xml:space="preserve"> بثروة لغوية عن طريق تزويدهم ببعض الألفاظ والتراكيب</w:t>
            </w:r>
            <w:r w:rsidRPr="008D1297">
              <w:rPr>
                <w:rFonts w:asciiTheme="majorBidi" w:hAnsiTheme="majorBidi" w:cstheme="majorBidi"/>
                <w:sz w:val="28"/>
                <w:szCs w:val="28"/>
              </w:rPr>
              <w:t>.</w:t>
            </w:r>
            <w:r w:rsidRPr="008D1297">
              <w:rPr>
                <w:rFonts w:asciiTheme="majorBidi" w:hAnsiTheme="majorBidi" w:cstheme="majorBidi"/>
                <w:sz w:val="28"/>
                <w:szCs w:val="28"/>
                <w:rtl/>
              </w:rPr>
              <w:br/>
              <w:t xml:space="preserve">6-  أن يكتسب </w:t>
            </w:r>
            <w:r>
              <w:rPr>
                <w:rFonts w:asciiTheme="majorBidi" w:hAnsiTheme="majorBidi" w:cstheme="majorBidi"/>
                <w:sz w:val="28"/>
                <w:szCs w:val="28"/>
                <w:rtl/>
              </w:rPr>
              <w:t>الطلبة</w:t>
            </w:r>
            <w:r w:rsidRPr="008D1297">
              <w:rPr>
                <w:rFonts w:asciiTheme="majorBidi" w:hAnsiTheme="majorBidi" w:cstheme="majorBidi"/>
                <w:sz w:val="28"/>
                <w:szCs w:val="28"/>
                <w:rtl/>
              </w:rPr>
              <w:t xml:space="preserve"> القدرة على التعبير عن أنفسهم من خلال المهارات اللغوية المتصلة بــ: التحدث _ القراءة _ الاستماع _ الكتابة</w:t>
            </w:r>
            <w:r w:rsidRPr="008D1297">
              <w:rPr>
                <w:rFonts w:asciiTheme="majorBidi" w:hAnsiTheme="majorBidi" w:cstheme="majorBidi"/>
                <w:sz w:val="28"/>
                <w:szCs w:val="28"/>
              </w:rPr>
              <w:t>.</w:t>
            </w:r>
            <w:r w:rsidRPr="008D1297">
              <w:rPr>
                <w:rFonts w:asciiTheme="majorBidi" w:hAnsiTheme="majorBidi" w:cstheme="majorBidi"/>
                <w:sz w:val="28"/>
                <w:szCs w:val="28"/>
                <w:rtl/>
              </w:rPr>
              <w:br/>
              <w:t xml:space="preserve">7-  تنمية الميل إلى القراءة والمطالعة لدى </w:t>
            </w:r>
            <w:r>
              <w:rPr>
                <w:rFonts w:asciiTheme="majorBidi" w:hAnsiTheme="majorBidi" w:cstheme="majorBidi"/>
                <w:sz w:val="28"/>
                <w:szCs w:val="28"/>
                <w:rtl/>
              </w:rPr>
              <w:t>الطلبة</w:t>
            </w:r>
            <w:r w:rsidRPr="008D1297">
              <w:rPr>
                <w:rFonts w:asciiTheme="majorBidi" w:hAnsiTheme="majorBidi" w:cstheme="majorBidi"/>
                <w:sz w:val="28"/>
                <w:szCs w:val="28"/>
                <w:rtl/>
              </w:rPr>
              <w:t>.</w:t>
            </w:r>
            <w:r w:rsidRPr="008D1297">
              <w:rPr>
                <w:rFonts w:asciiTheme="majorBidi" w:hAnsiTheme="majorBidi" w:cstheme="majorBidi"/>
                <w:sz w:val="28"/>
                <w:szCs w:val="28"/>
                <w:rtl/>
              </w:rPr>
              <w:br/>
              <w:t>8- التعرف على مواطن الجمال في اللغة العربية وآدابها</w:t>
            </w:r>
            <w:r w:rsidRPr="008D1297">
              <w:rPr>
                <w:rFonts w:asciiTheme="majorBidi" w:hAnsiTheme="majorBidi" w:cstheme="majorBidi"/>
                <w:sz w:val="28"/>
                <w:szCs w:val="28"/>
              </w:rPr>
              <w:t>.</w:t>
            </w:r>
            <w:r w:rsidRPr="008D1297">
              <w:rPr>
                <w:rFonts w:asciiTheme="majorBidi" w:hAnsiTheme="majorBidi" w:cstheme="majorBidi"/>
                <w:sz w:val="28"/>
                <w:szCs w:val="28"/>
                <w:rtl/>
              </w:rPr>
              <w:br/>
              <w:t xml:space="preserve">9-  أن يكتسب </w:t>
            </w:r>
            <w:r>
              <w:rPr>
                <w:rFonts w:asciiTheme="majorBidi" w:hAnsiTheme="majorBidi" w:cstheme="majorBidi"/>
                <w:sz w:val="28"/>
                <w:szCs w:val="28"/>
                <w:rtl/>
              </w:rPr>
              <w:t>الطالب</w:t>
            </w:r>
            <w:r w:rsidRPr="008D1297">
              <w:rPr>
                <w:rFonts w:asciiTheme="majorBidi" w:hAnsiTheme="majorBidi" w:cstheme="majorBidi"/>
                <w:sz w:val="28"/>
                <w:szCs w:val="28"/>
                <w:rtl/>
              </w:rPr>
              <w:t xml:space="preserve"> القدرة على دراسة فروع اللغة العربية :_</w:t>
            </w:r>
            <w:r w:rsidRPr="008D1297">
              <w:rPr>
                <w:rFonts w:asciiTheme="majorBidi" w:hAnsiTheme="majorBidi" w:cstheme="majorBidi"/>
                <w:sz w:val="28"/>
                <w:szCs w:val="28"/>
                <w:rtl/>
              </w:rPr>
              <w:br/>
              <w:t>النحو _ القراءة _ الأناشيد (المحفوظات) _ الإملاء _ التعبير _ الخط</w:t>
            </w:r>
            <w:r w:rsidRPr="008D1297">
              <w:rPr>
                <w:rFonts w:asciiTheme="majorBidi" w:hAnsiTheme="majorBidi" w:cstheme="majorBidi"/>
                <w:sz w:val="28"/>
                <w:szCs w:val="28"/>
              </w:rPr>
              <w:t>.</w:t>
            </w:r>
            <w:r w:rsidRPr="008D1297">
              <w:rPr>
                <w:rFonts w:asciiTheme="majorBidi" w:hAnsiTheme="majorBidi" w:cstheme="majorBidi"/>
                <w:sz w:val="28"/>
                <w:szCs w:val="28"/>
                <w:rtl/>
              </w:rPr>
              <w:br/>
              <w:t xml:space="preserve">10-  أن يتدرب </w:t>
            </w:r>
            <w:r>
              <w:rPr>
                <w:rFonts w:asciiTheme="majorBidi" w:hAnsiTheme="majorBidi" w:cstheme="majorBidi"/>
                <w:sz w:val="28"/>
                <w:szCs w:val="28"/>
                <w:rtl/>
              </w:rPr>
              <w:t>الطالب</w:t>
            </w:r>
            <w:r w:rsidRPr="008D1297">
              <w:rPr>
                <w:rFonts w:asciiTheme="majorBidi" w:hAnsiTheme="majorBidi" w:cstheme="majorBidi"/>
                <w:sz w:val="28"/>
                <w:szCs w:val="28"/>
                <w:rtl/>
              </w:rPr>
              <w:t xml:space="preserve"> على التعبير الصحيح عن معنى ما يقرأ أو يسمع</w:t>
            </w:r>
          </w:p>
          <w:p w14:paraId="6821286B" w14:textId="77777777" w:rsidR="008B4D08" w:rsidRDefault="008B4D08" w:rsidP="000B27D4">
            <w:pPr>
              <w:ind w:right="360"/>
            </w:pPr>
            <w:r>
              <w:rPr>
                <w:rFonts w:ascii="Times New Roman" w:eastAsia="Times New Roman" w:hAnsi="Times New Roman" w:cs="Times New Roman"/>
                <w:sz w:val="24"/>
              </w:rPr>
              <w:t xml:space="preserve"> </w:t>
            </w:r>
          </w:p>
        </w:tc>
      </w:tr>
      <w:tr w:rsidR="008B4D08" w14:paraId="2B968529" w14:textId="77777777" w:rsidTr="008B4D08">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55E77594" w14:textId="77777777" w:rsidR="008B4D08" w:rsidRDefault="008B4D08" w:rsidP="008B4D08">
            <w:pPr>
              <w:ind w:right="360"/>
            </w:pPr>
            <w:r>
              <w:rPr>
                <w:rFonts w:ascii="Times New Roman" w:eastAsia="Times New Roman" w:hAnsi="Times New Roman" w:cs="Times New Roman"/>
                <w:sz w:val="24"/>
              </w:rPr>
              <w:t xml:space="preserve"> </w:t>
            </w:r>
          </w:p>
        </w:tc>
      </w:tr>
    </w:tbl>
    <w:p w14:paraId="487F39EE"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Methode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3D2E0B13" w14:textId="77777777" w:rsidTr="008B4D08">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3DE369A" w14:textId="77777777" w:rsidR="008B4D08" w:rsidRDefault="008B4D08" w:rsidP="008B4D08">
            <w:pPr>
              <w:ind w:left="258"/>
            </w:pPr>
            <w:r>
              <w:rPr>
                <w:rFonts w:ascii="Times New Roman" w:eastAsia="Times New Roman" w:hAnsi="Times New Roman" w:cs="Times New Roman"/>
                <w:color w:val="231F20"/>
                <w:sz w:val="28"/>
              </w:rPr>
              <w:lastRenderedPageBreak/>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 </w:t>
            </w:r>
          </w:p>
          <w:p w14:paraId="0EE1954E" w14:textId="77777777" w:rsidR="008B4D08" w:rsidRDefault="008B4D08" w:rsidP="008B4D08">
            <w:pPr>
              <w:ind w:left="258"/>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w:t>
            </w:r>
          </w:p>
          <w:p w14:paraId="7F297F43" w14:textId="77777777" w:rsidR="008B4D08" w:rsidRPr="00B9014E" w:rsidRDefault="008B4D08" w:rsidP="00DD3454">
            <w:pPr>
              <w:pStyle w:val="ListParagraph"/>
              <w:numPr>
                <w:ilvl w:val="0"/>
                <w:numId w:val="72"/>
              </w:numPr>
              <w:spacing w:after="0" w:line="240" w:lineRule="auto"/>
              <w:rPr>
                <w:rFonts w:asciiTheme="majorBidi" w:hAnsiTheme="majorBidi" w:cstheme="majorBidi"/>
                <w:sz w:val="28"/>
                <w:szCs w:val="28"/>
              </w:rPr>
            </w:pPr>
            <w:r w:rsidRPr="00B9014E">
              <w:rPr>
                <w:rFonts w:asciiTheme="majorBidi" w:hAnsiTheme="majorBidi" w:cstheme="majorBidi"/>
                <w:sz w:val="28"/>
                <w:szCs w:val="28"/>
                <w:rtl/>
              </w:rPr>
              <w:t>تدريب الطلبة على سلامة النطق وحسن الإلقاء والتعبير بنبرات صوتية واضحة.و تعويدهم على مواجهة المواقف بشجاعة ، وبث فيهم الثقة بالنفس.وغرس القدرة على فهم ما يقرؤون وما يسمعون في سرعة ودقة. و تزويدهم بكثير من الألفاظ والتراكيب والجمل والأساليب وتنمي ثروتهم اللغوية وتزيد ثقافتهم.- وتكسب الطلبة عادة حب القراءة ومصاحبة الكتاب. تنمية الحصيلة اللغوية لدى الطالب وذلك بتزويده بالمفردات والتراكيب والعبارات الجديدة.- وتنمية القدرة على تتبع ما يسمع ، مع فهمه فهماً صحيحاً ونقده والانتفاع به.</w:t>
            </w:r>
            <w:r w:rsidRPr="00B9014E">
              <w:rPr>
                <w:rFonts w:asciiTheme="majorBidi" w:hAnsiTheme="majorBidi" w:cstheme="majorBidi"/>
                <w:sz w:val="28"/>
                <w:szCs w:val="28"/>
                <w:rtl/>
              </w:rPr>
              <w:br/>
              <w:t xml:space="preserve"> </w:t>
            </w:r>
            <w:r w:rsidRPr="00B9014E">
              <w:rPr>
                <w:rFonts w:asciiTheme="majorBidi" w:hAnsiTheme="majorBidi" w:cstheme="majorBidi"/>
                <w:sz w:val="28"/>
                <w:szCs w:val="28"/>
                <w:rtl/>
              </w:rPr>
              <w:br/>
            </w:r>
            <w:r w:rsidRPr="00B9014E">
              <w:rPr>
                <w:rFonts w:asciiTheme="majorBidi" w:hAnsiTheme="majorBidi" w:cstheme="majorBidi"/>
                <w:sz w:val="28"/>
                <w:szCs w:val="28"/>
              </w:rPr>
              <w:t>2</w:t>
            </w:r>
            <w:r w:rsidRPr="00B9014E">
              <w:rPr>
                <w:rFonts w:asciiTheme="majorBidi" w:hAnsiTheme="majorBidi" w:cstheme="majorBidi"/>
                <w:sz w:val="28"/>
                <w:szCs w:val="28"/>
                <w:rtl/>
              </w:rPr>
              <w:t>-  تدريب الطلبة على كتابة الكلمات كتابة صحيحة ، وتثبيت صــــورها في أذهان الطلبة والقدرة على استعادة تلك الصور عند الكتابة. وتعويدهم على الانتباه وقوة الملاحظة والدقة والترتيب والتنسيق. وتدريب حواسهم على الإجادة والإتقان وهذه الحواس هي:_ الأذن التي تسمع واليد التي تكتب والعين التي تبصر الجواب وهذا يساعد على اختبار معلومات الطلبة وتنمية قدراتهم على التعبير وتنمية المهارة الكتابية غير المنظورة لديهم</w:t>
            </w:r>
          </w:p>
          <w:p w14:paraId="76043ACD" w14:textId="77777777" w:rsidR="008B4D08" w:rsidRPr="00B9014E" w:rsidRDefault="008B4D08" w:rsidP="008B4D08">
            <w:pPr>
              <w:pStyle w:val="ListParagraph"/>
              <w:spacing w:after="0" w:line="240" w:lineRule="auto"/>
              <w:ind w:left="618"/>
              <w:rPr>
                <w:rFonts w:ascii="Times New Roman" w:eastAsia="Times New Roman" w:hAnsi="Times New Roman" w:cs="Times New Roman"/>
              </w:rPr>
            </w:pPr>
            <w:r w:rsidRPr="00B9014E">
              <w:rPr>
                <w:rFonts w:asciiTheme="majorBidi" w:hAnsiTheme="majorBidi" w:cstheme="majorBidi"/>
                <w:sz w:val="28"/>
                <w:szCs w:val="28"/>
                <w:rtl/>
              </w:rPr>
              <w:br/>
            </w:r>
            <w:r w:rsidRPr="00B9014E">
              <w:rPr>
                <w:rFonts w:asciiTheme="majorBidi" w:hAnsiTheme="majorBidi" w:cstheme="majorBidi"/>
                <w:sz w:val="28"/>
                <w:szCs w:val="28"/>
              </w:rPr>
              <w:t>3</w:t>
            </w:r>
            <w:r w:rsidRPr="00B9014E">
              <w:rPr>
                <w:rFonts w:asciiTheme="majorBidi" w:hAnsiTheme="majorBidi" w:cstheme="majorBidi"/>
                <w:sz w:val="28"/>
                <w:szCs w:val="28"/>
                <w:rtl/>
              </w:rPr>
              <w:t>- تحقيق التكامل في تدريس اللغة العربية بحيث تخدم الإمــــــــــــــلاء فروع اللغة العربية الأخرى وإثراء الثروة المعرفية لديهم التي تزوده بها النصــوص الإملائية الهادفة و تدريبهم على إدراك الفروق الدقيقة بين الحروف المتقاربة المخارج.</w:t>
            </w:r>
            <w:r w:rsidRPr="00B9014E">
              <w:rPr>
                <w:rFonts w:asciiTheme="majorBidi" w:hAnsiTheme="majorBidi" w:cstheme="majorBidi"/>
                <w:sz w:val="28"/>
                <w:szCs w:val="28"/>
                <w:rtl/>
              </w:rPr>
              <w:br/>
            </w:r>
            <w:r w:rsidRPr="00B9014E">
              <w:rPr>
                <w:rFonts w:asciiTheme="majorBidi" w:hAnsiTheme="majorBidi" w:cstheme="majorBidi"/>
                <w:sz w:val="28"/>
                <w:szCs w:val="28"/>
                <w:rtl/>
              </w:rPr>
              <w:br/>
            </w:r>
            <w:r w:rsidRPr="00B9014E">
              <w:rPr>
                <w:rFonts w:asciiTheme="majorBidi" w:hAnsiTheme="majorBidi" w:cstheme="majorBidi"/>
                <w:sz w:val="28"/>
                <w:szCs w:val="28"/>
              </w:rPr>
              <w:t>4</w:t>
            </w:r>
            <w:r w:rsidRPr="00B9014E">
              <w:rPr>
                <w:rFonts w:asciiTheme="majorBidi" w:hAnsiTheme="majorBidi" w:cstheme="majorBidi"/>
                <w:sz w:val="28"/>
                <w:szCs w:val="28"/>
                <w:rtl/>
              </w:rPr>
              <w:t>- تقويم ألسنة الطلبة ،ووقايتهم من الخطأ ، وتكوين عادات لغوية سليمة تمكنهم من استعمال الألفاظ والجمل استعمالاً صحيحاً خالياً من الأخطاء النحوية التي تذهب بجمال الكلام وروعته.وتعويدهم على دقة الملاحظة ،والتمييز بين الخطأ والصواب فيما يسمعون أو يقرؤون وإدراك وظائف الكلمات في الجمل مما يساعد على فهم مواقعها المختلفة فضلا عن إيقاف الطلبة على أوضاع اللغة وصيغها ؛ لأن قواعد النحو تعد وصفاً علمياً لتلك الأوضاع والصيغ وتبين التغييرات التي تحدث للألفاظ في مواقعها المختلفة.</w:t>
            </w:r>
            <w:r w:rsidRPr="00B9014E">
              <w:rPr>
                <w:rFonts w:asciiTheme="majorBidi" w:hAnsiTheme="majorBidi" w:cstheme="majorBidi"/>
                <w:sz w:val="28"/>
                <w:szCs w:val="28"/>
                <w:rtl/>
              </w:rPr>
              <w:br/>
            </w:r>
            <w:r w:rsidRPr="00B9014E">
              <w:rPr>
                <w:rFonts w:asciiTheme="majorBidi" w:hAnsiTheme="majorBidi" w:cstheme="majorBidi"/>
                <w:sz w:val="28"/>
                <w:szCs w:val="28"/>
                <w:rtl/>
              </w:rPr>
              <w:br/>
            </w:r>
            <w:r w:rsidRPr="00B9014E">
              <w:rPr>
                <w:rFonts w:asciiTheme="majorBidi" w:hAnsiTheme="majorBidi" w:cstheme="majorBidi"/>
                <w:sz w:val="28"/>
                <w:szCs w:val="28"/>
              </w:rPr>
              <w:t>5</w:t>
            </w:r>
            <w:r w:rsidRPr="00B9014E">
              <w:rPr>
                <w:rFonts w:asciiTheme="majorBidi" w:hAnsiTheme="majorBidi" w:cstheme="majorBidi"/>
                <w:sz w:val="28"/>
                <w:szCs w:val="28"/>
                <w:rtl/>
              </w:rPr>
              <w:t>-  القدرة على توضيح الأفكار باستخدام الكلمات المناسبة والأسلوب المناسب.و تنمية قدرة الطالب على تنسيق عناصر الفكرة المعبر عنها مما يضفي عليها جمالاً وقوةً تؤثر في السامع والقارئ.و تنمية قدرة الطالب على نقل وجهة نظره إلى غيره.تنمية التفكير وتنشيطه وتنظيمه  والعمل على تغذية خيال الطالب بعناصر النمو والابتكار.</w:t>
            </w:r>
          </w:p>
          <w:p w14:paraId="1B50C848" w14:textId="77777777" w:rsidR="008B4D08" w:rsidRDefault="008B4D08" w:rsidP="008B4D08">
            <w:pPr>
              <w:bidi/>
              <w:ind w:left="258"/>
            </w:pPr>
          </w:p>
          <w:p w14:paraId="052024BD" w14:textId="77777777" w:rsidR="008B4D08" w:rsidRDefault="008B4D08" w:rsidP="008B4D08">
            <w:pPr>
              <w:ind w:left="304"/>
            </w:pPr>
          </w:p>
        </w:tc>
      </w:tr>
      <w:tr w:rsidR="008B4D08" w14:paraId="246D1D88" w14:textId="77777777" w:rsidTr="008B4D08">
        <w:trPr>
          <w:trHeight w:val="52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A6BBC62" w14:textId="77777777" w:rsidR="008B4D08" w:rsidRDefault="008B4D08" w:rsidP="008B4D08">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0226C556" w14:textId="77777777" w:rsidR="008B4D08" w:rsidRDefault="008B4D08" w:rsidP="008B4D08">
            <w:pPr>
              <w:ind w:left="304"/>
            </w:pPr>
          </w:p>
        </w:tc>
      </w:tr>
      <w:tr w:rsidR="008B4D08" w14:paraId="2ABB6A38"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912A11C"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w:t>
            </w:r>
          </w:p>
        </w:tc>
      </w:tr>
      <w:tr w:rsidR="008B4D08" w14:paraId="7AC4895E" w14:textId="77777777" w:rsidTr="003C05B5">
        <w:trPr>
          <w:trHeight w:val="51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2E69EE9" w14:textId="77777777" w:rsidR="008B4D08" w:rsidRDefault="008B4D08" w:rsidP="008B4D08">
            <w:pPr>
              <w:jc w:val="right"/>
            </w:pPr>
            <w:r>
              <w:rPr>
                <w:rFonts w:ascii="Times New Roman" w:eastAsia="Times New Roman" w:hAnsi="Times New Roman" w:cs="Times New Roman"/>
                <w:sz w:val="28"/>
              </w:rPr>
              <w:t xml:space="preserve"> </w:t>
            </w:r>
          </w:p>
          <w:p w14:paraId="146B562B" w14:textId="77777777" w:rsidR="008B4D08" w:rsidRPr="008D1297" w:rsidRDefault="008B4D08" w:rsidP="00DD3454">
            <w:pPr>
              <w:pStyle w:val="ListParagraph"/>
              <w:numPr>
                <w:ilvl w:val="0"/>
                <w:numId w:val="5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Lectures.</w:t>
            </w:r>
          </w:p>
          <w:p w14:paraId="74D57D78" w14:textId="77777777" w:rsidR="008B4D08" w:rsidRPr="008D1297" w:rsidRDefault="008B4D08" w:rsidP="00DD3454">
            <w:pPr>
              <w:pStyle w:val="ListParagraph"/>
              <w:numPr>
                <w:ilvl w:val="0"/>
                <w:numId w:val="5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Tutorials.</w:t>
            </w:r>
          </w:p>
          <w:p w14:paraId="3D3B5A3B" w14:textId="77777777" w:rsidR="008B4D08" w:rsidRPr="008D1297" w:rsidRDefault="008B4D08" w:rsidP="00DD3454">
            <w:pPr>
              <w:pStyle w:val="ListParagraph"/>
              <w:numPr>
                <w:ilvl w:val="0"/>
                <w:numId w:val="5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Homework and Assignments.</w:t>
            </w:r>
          </w:p>
          <w:p w14:paraId="29016A2B" w14:textId="77777777" w:rsidR="008B4D08" w:rsidRPr="008D1297" w:rsidRDefault="008B4D08" w:rsidP="00DD3454">
            <w:pPr>
              <w:pStyle w:val="ListParagraph"/>
              <w:numPr>
                <w:ilvl w:val="0"/>
                <w:numId w:val="5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Tests and Exams.</w:t>
            </w:r>
          </w:p>
          <w:p w14:paraId="3652BA34" w14:textId="77777777" w:rsidR="008B4D08" w:rsidRPr="008D1297" w:rsidRDefault="008B4D08" w:rsidP="00DD3454">
            <w:pPr>
              <w:pStyle w:val="ListParagraph"/>
              <w:numPr>
                <w:ilvl w:val="0"/>
                <w:numId w:val="5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1EBE3AC7" w14:textId="77777777" w:rsidR="008B4D08" w:rsidRPr="008D1297" w:rsidRDefault="008B4D08" w:rsidP="00DD3454">
            <w:pPr>
              <w:pStyle w:val="ListParagraph"/>
              <w:numPr>
                <w:ilvl w:val="0"/>
                <w:numId w:val="5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02E1AEA0" w14:textId="77777777" w:rsidR="008B4D08" w:rsidRPr="008D1297" w:rsidRDefault="008B4D08" w:rsidP="00DD3454">
            <w:pPr>
              <w:pStyle w:val="ListParagraph"/>
              <w:numPr>
                <w:ilvl w:val="0"/>
                <w:numId w:val="5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Seminars.</w:t>
            </w:r>
          </w:p>
          <w:p w14:paraId="26F4EACC" w14:textId="77777777" w:rsidR="008B4D08" w:rsidRPr="008D1297" w:rsidRDefault="008B4D08" w:rsidP="00DD3454">
            <w:pPr>
              <w:pStyle w:val="ListParagraph"/>
              <w:numPr>
                <w:ilvl w:val="0"/>
                <w:numId w:val="5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 and Out-Class oral conservations.</w:t>
            </w:r>
          </w:p>
          <w:p w14:paraId="1CE05035" w14:textId="77777777" w:rsidR="008B4D08" w:rsidRPr="00E86544" w:rsidRDefault="008B4D08" w:rsidP="00DD3454">
            <w:pPr>
              <w:pStyle w:val="ListParagraph"/>
              <w:numPr>
                <w:ilvl w:val="0"/>
                <w:numId w:val="5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lastRenderedPageBreak/>
              <w:t>Reports, Presentations, and Posters.</w:t>
            </w:r>
            <w:r w:rsidRPr="00E86544">
              <w:rPr>
                <w:rFonts w:asciiTheme="majorBidi" w:eastAsia="Times New Roman" w:hAnsiTheme="majorBidi" w:cstheme="majorBidi"/>
                <w:sz w:val="28"/>
                <w:szCs w:val="28"/>
              </w:rPr>
              <w:t xml:space="preserve">  </w:t>
            </w:r>
          </w:p>
          <w:p w14:paraId="6471BF4B"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2CC107FE"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0D6D548" w14:textId="77777777" w:rsidR="008B4D08" w:rsidRDefault="008B4D08" w:rsidP="008B4D08">
            <w:pPr>
              <w:ind w:left="14"/>
            </w:pPr>
            <w:r>
              <w:rPr>
                <w:rFonts w:ascii="Times New Roman" w:eastAsia="Times New Roman" w:hAnsi="Times New Roman" w:cs="Times New Roman"/>
                <w:color w:val="231F20"/>
                <w:sz w:val="28"/>
              </w:rPr>
              <w:lastRenderedPageBreak/>
              <w:t xml:space="preserve">      Assessment methods  </w:t>
            </w:r>
          </w:p>
        </w:tc>
      </w:tr>
      <w:tr w:rsidR="008B4D08" w14:paraId="5BD10692"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45C7724" w14:textId="77777777" w:rsidR="008B4D08" w:rsidRDefault="008B4D08" w:rsidP="008B4D08">
            <w:pPr>
              <w:jc w:val="right"/>
            </w:pPr>
            <w:r>
              <w:rPr>
                <w:rFonts w:ascii="Times New Roman" w:eastAsia="Times New Roman" w:hAnsi="Times New Roman" w:cs="Times New Roman"/>
                <w:sz w:val="28"/>
              </w:rPr>
              <w:t xml:space="preserve"> </w:t>
            </w:r>
          </w:p>
          <w:p w14:paraId="6A5347B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17F314B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636DA2A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00054D57" w14:textId="77777777" w:rsidR="008B4D08" w:rsidRPr="008D1297" w:rsidRDefault="008B4D08" w:rsidP="008B4D08">
            <w:pPr>
              <w:autoSpaceDE w:val="0"/>
              <w:autoSpaceDN w:val="0"/>
              <w:adjustRightInd w:val="0"/>
              <w:jc w:val="both"/>
              <w:rPr>
                <w:rFonts w:asciiTheme="majorBidi" w:hAnsiTheme="majorBidi" w:cstheme="majorBidi"/>
                <w:b/>
                <w:bCs/>
                <w:i/>
                <w:iCs/>
                <w:color w:val="231F20"/>
                <w:sz w:val="28"/>
                <w:szCs w:val="28"/>
                <w:u w:val="single"/>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p>
          <w:p w14:paraId="6674BB53" w14:textId="77777777" w:rsidR="008B4D08" w:rsidRDefault="008B4D08" w:rsidP="008B4D08">
            <w:pPr>
              <w:spacing w:line="237" w:lineRule="auto"/>
              <w:ind w:left="9030"/>
              <w:jc w:val="both"/>
            </w:pPr>
            <w:r>
              <w:rPr>
                <w:rFonts w:ascii="Times New Roman" w:eastAsia="Times New Roman" w:hAnsi="Times New Roman" w:cs="Times New Roman"/>
                <w:sz w:val="28"/>
              </w:rPr>
              <w:t xml:space="preserve">  </w:t>
            </w:r>
          </w:p>
          <w:p w14:paraId="27434C40"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53178EA5" w14:textId="77777777" w:rsidTr="008B4D08">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CF5E846" w14:textId="77777777" w:rsidR="008B4D08" w:rsidRDefault="008B4D08" w:rsidP="008B4D08">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00DCD273" w14:textId="77777777" w:rsidR="008B4D08" w:rsidRPr="004C2B75" w:rsidRDefault="008B4D08" w:rsidP="008B4D08">
            <w:pPr>
              <w:ind w:left="623"/>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t>C1. Increasing student’s self-confidence to perform his (homework, classwork and assessment) within the corresponding time.</w:t>
            </w:r>
          </w:p>
          <w:p w14:paraId="3282338F" w14:textId="77777777" w:rsidR="008B4D08" w:rsidRPr="004C2B75" w:rsidRDefault="008B4D08" w:rsidP="008B4D08">
            <w:pPr>
              <w:ind w:left="623"/>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t>C2. Encouraging the teamwork between the students.</w:t>
            </w:r>
          </w:p>
          <w:p w14:paraId="4800CE1D" w14:textId="77777777" w:rsidR="008B4D08" w:rsidRPr="004C2B75" w:rsidRDefault="008B4D08" w:rsidP="008B4D08">
            <w:pPr>
              <w:ind w:left="623"/>
              <w:rPr>
                <w:rFonts w:ascii="Times New Roman" w:eastAsia="Times New Roman" w:hAnsi="Times New Roman" w:cs="Times New Roman"/>
                <w:color w:val="231F20"/>
                <w:sz w:val="28"/>
              </w:rPr>
            </w:pPr>
            <w:r w:rsidRPr="004C2B75">
              <w:rPr>
                <w:rFonts w:ascii="Times New Roman" w:eastAsia="Times New Roman" w:hAnsi="Times New Roman" w:cs="Times New Roman"/>
                <w:color w:val="231F20"/>
                <w:sz w:val="28"/>
              </w:rPr>
              <w:t>C3. Cooperating the universal activities.</w:t>
            </w:r>
          </w:p>
          <w:p w14:paraId="61F019B8" w14:textId="77777777" w:rsidR="008B4D08" w:rsidRDefault="008B4D08" w:rsidP="008B4D08">
            <w:pPr>
              <w:ind w:left="623"/>
            </w:pPr>
            <w:r w:rsidRPr="004C2B75">
              <w:rPr>
                <w:rFonts w:ascii="Times New Roman" w:eastAsia="Times New Roman" w:hAnsi="Times New Roman" w:cs="Times New Roman"/>
                <w:color w:val="231F20"/>
                <w:sz w:val="28"/>
              </w:rPr>
              <w:t>C4. Supporting the extra-curricular university activities and urging students to participate in them.</w:t>
            </w:r>
          </w:p>
        </w:tc>
      </w:tr>
      <w:tr w:rsidR="008B4D08" w14:paraId="202E215D" w14:textId="77777777" w:rsidTr="008B4D08">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9C831DF"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8B4D08" w14:paraId="6C6F8385"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4C2AF19" w14:textId="77777777" w:rsidR="008B4D08" w:rsidRDefault="008B4D08" w:rsidP="008B4D08">
            <w:pPr>
              <w:jc w:val="right"/>
            </w:pPr>
            <w:r>
              <w:rPr>
                <w:rFonts w:ascii="Times New Roman" w:eastAsia="Times New Roman" w:hAnsi="Times New Roman" w:cs="Times New Roman"/>
                <w:sz w:val="28"/>
              </w:rPr>
              <w:t xml:space="preserve"> </w:t>
            </w:r>
          </w:p>
          <w:p w14:paraId="5BC42267" w14:textId="77777777" w:rsidR="008B4D08" w:rsidRPr="00B9014E" w:rsidRDefault="008B4D08" w:rsidP="00DD3454">
            <w:pPr>
              <w:pStyle w:val="ListParagraph"/>
              <w:numPr>
                <w:ilvl w:val="0"/>
                <w:numId w:val="7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B9014E">
              <w:rPr>
                <w:rFonts w:asciiTheme="majorBidi" w:eastAsia="Times New Roman" w:hAnsiTheme="majorBidi" w:cstheme="majorBidi"/>
                <w:sz w:val="28"/>
                <w:szCs w:val="28"/>
              </w:rPr>
              <w:t>Homework and Assignments.</w:t>
            </w:r>
          </w:p>
          <w:p w14:paraId="0E68BED5" w14:textId="77777777" w:rsidR="008B4D08" w:rsidRPr="00543A68" w:rsidRDefault="008B4D08" w:rsidP="00DD3454">
            <w:pPr>
              <w:pStyle w:val="ListParagraph"/>
              <w:numPr>
                <w:ilvl w:val="0"/>
                <w:numId w:val="7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In-Class Questions and Discussions.</w:t>
            </w:r>
          </w:p>
          <w:p w14:paraId="636DBD0E" w14:textId="77777777" w:rsidR="008B4D08" w:rsidRPr="00543A68" w:rsidRDefault="008B4D08" w:rsidP="00DD3454">
            <w:pPr>
              <w:pStyle w:val="ListParagraph"/>
              <w:numPr>
                <w:ilvl w:val="0"/>
                <w:numId w:val="7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Field Trips.</w:t>
            </w:r>
          </w:p>
          <w:p w14:paraId="03FAAD76" w14:textId="77777777" w:rsidR="008B4D08" w:rsidRPr="00543A68" w:rsidRDefault="008B4D08" w:rsidP="00DD3454">
            <w:pPr>
              <w:pStyle w:val="ListParagraph"/>
              <w:numPr>
                <w:ilvl w:val="0"/>
                <w:numId w:val="7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Extracurricular Activities.</w:t>
            </w:r>
          </w:p>
          <w:p w14:paraId="42DD4682" w14:textId="77777777" w:rsidR="008B4D08" w:rsidRPr="00543A68" w:rsidRDefault="008B4D08" w:rsidP="00DD3454">
            <w:pPr>
              <w:pStyle w:val="ListParagraph"/>
              <w:numPr>
                <w:ilvl w:val="0"/>
                <w:numId w:val="7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Seminars.</w:t>
            </w:r>
          </w:p>
          <w:p w14:paraId="3DE6BD5F" w14:textId="77777777" w:rsidR="008B4D08" w:rsidRPr="00543A68" w:rsidRDefault="008B4D08" w:rsidP="00DD3454">
            <w:pPr>
              <w:pStyle w:val="ListParagraph"/>
              <w:numPr>
                <w:ilvl w:val="0"/>
                <w:numId w:val="7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In- and Out-Class oral conservations.</w:t>
            </w:r>
          </w:p>
          <w:p w14:paraId="57FBBEAD" w14:textId="77777777" w:rsidR="008B4D08" w:rsidRPr="00543A68" w:rsidRDefault="008B4D08" w:rsidP="00DD3454">
            <w:pPr>
              <w:pStyle w:val="ListParagraph"/>
              <w:numPr>
                <w:ilvl w:val="0"/>
                <w:numId w:val="7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Reports, Presentations, and Posters.      </w:t>
            </w:r>
          </w:p>
          <w:p w14:paraId="6FCED287"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0B712AEF"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D157689"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19F51A6E" w14:textId="77777777" w:rsidTr="008B4D08">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F88B90A" w14:textId="77777777" w:rsidR="008B4D08" w:rsidRDefault="008B4D08" w:rsidP="008B4D08">
            <w:pPr>
              <w:jc w:val="right"/>
            </w:pPr>
            <w:r>
              <w:rPr>
                <w:rFonts w:ascii="Times New Roman" w:eastAsia="Times New Roman" w:hAnsi="Times New Roman" w:cs="Times New Roman"/>
                <w:sz w:val="28"/>
              </w:rPr>
              <w:t xml:space="preserve"> </w:t>
            </w:r>
          </w:p>
          <w:p w14:paraId="0B2F808A" w14:textId="77777777" w:rsidR="008B4D08" w:rsidRPr="00543A68" w:rsidRDefault="008B4D08" w:rsidP="008B4D08">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3862E1AF" w14:textId="77777777" w:rsidR="008B4D08" w:rsidRPr="00543A68" w:rsidRDefault="008B4D08" w:rsidP="008B4D08">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4478CF37" w14:textId="77777777" w:rsidR="008B4D08" w:rsidRPr="00543A68" w:rsidRDefault="008B4D08" w:rsidP="008B4D08">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 xml:space="preserve">3. Responses Obtained from Students, Questionnaire about Curriculum and Faculty Member (Instructor).     </w:t>
            </w:r>
          </w:p>
          <w:p w14:paraId="69B2463F" w14:textId="77777777" w:rsidR="008B4D08" w:rsidRDefault="008B4D08" w:rsidP="008B4D08">
            <w:pPr>
              <w:spacing w:line="237" w:lineRule="auto"/>
              <w:ind w:left="9030"/>
            </w:pPr>
            <w:r>
              <w:rPr>
                <w:rFonts w:ascii="Times New Roman" w:eastAsia="Times New Roman" w:hAnsi="Times New Roman" w:cs="Times New Roman"/>
                <w:sz w:val="28"/>
              </w:rPr>
              <w:t xml:space="preserve">  </w:t>
            </w:r>
          </w:p>
          <w:p w14:paraId="773DD3D9" w14:textId="77777777" w:rsidR="008B4D08" w:rsidRDefault="008B4D08" w:rsidP="008B4D08">
            <w:pPr>
              <w:ind w:right="12"/>
              <w:jc w:val="right"/>
            </w:pPr>
            <w:r>
              <w:rPr>
                <w:rFonts w:ascii="Times New Roman" w:eastAsia="Times New Roman" w:hAnsi="Times New Roman" w:cs="Times New Roman"/>
                <w:sz w:val="28"/>
              </w:rPr>
              <w:t xml:space="preserve"> </w:t>
            </w:r>
          </w:p>
        </w:tc>
      </w:tr>
    </w:tbl>
    <w:p w14:paraId="6B03A555" w14:textId="77777777" w:rsidR="008B4D08" w:rsidRDefault="008B4D08" w:rsidP="008B4D08">
      <w:pPr>
        <w:spacing w:after="0"/>
        <w:ind w:right="685"/>
        <w:jc w:val="right"/>
      </w:pPr>
      <w:r>
        <w:rPr>
          <w:rFonts w:ascii="Traditional Arabic" w:eastAsia="Traditional Arabic" w:hAnsi="Traditional Arabic" w:cs="Traditional Arabic"/>
          <w:sz w:val="20"/>
        </w:rPr>
        <w:t xml:space="preserve"> </w:t>
      </w:r>
    </w:p>
    <w:p w14:paraId="05EA90A3" w14:textId="77777777" w:rsidR="008B4D08" w:rsidRDefault="008B4D08" w:rsidP="008B4D08">
      <w:pPr>
        <w:spacing w:after="0"/>
        <w:ind w:right="702"/>
        <w:jc w:val="right"/>
      </w:pPr>
      <w:r>
        <w:rPr>
          <w:rFonts w:ascii="Times New Roman" w:eastAsia="Times New Roman" w:hAnsi="Times New Roman" w:cs="Times New Roman"/>
          <w:sz w:val="28"/>
        </w:rPr>
        <w:t xml:space="preserve"> </w:t>
      </w:r>
    </w:p>
    <w:p w14:paraId="12BB8047"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D.  General and rehabilitative transferred  skills</w:t>
      </w:r>
      <w:r w:rsidR="003C05B5">
        <w:rPr>
          <w:rFonts w:ascii="Times New Roman" w:eastAsia="Times New Roman" w:hAnsi="Times New Roman" w:cs="Times New Roman"/>
          <w:color w:val="231F20"/>
          <w:sz w:val="28"/>
        </w:rPr>
        <w:t xml:space="preserve"> </w:t>
      </w:r>
      <w:r>
        <w:rPr>
          <w:rFonts w:ascii="Times New Roman" w:eastAsia="Times New Roman" w:hAnsi="Times New Roman" w:cs="Times New Roman"/>
          <w:color w:val="231F20"/>
          <w:sz w:val="28"/>
        </w:rPr>
        <w:t xml:space="preserve">(other skills relevant to employability and  personal development)  </w:t>
      </w:r>
    </w:p>
    <w:p w14:paraId="3E34ED13" w14:textId="77777777" w:rsidR="008B4D08" w:rsidRDefault="008B4D08" w:rsidP="008B4D08">
      <w:pPr>
        <w:spacing w:after="0"/>
        <w:ind w:right="702"/>
        <w:jc w:val="right"/>
        <w:rPr>
          <w:rFonts w:ascii="Times New Roman" w:eastAsia="Times New Roman" w:hAnsi="Times New Roman" w:cs="Times New Roman"/>
          <w:sz w:val="28"/>
        </w:rPr>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8B4D08" w:rsidRPr="008D1297" w14:paraId="7FC4E13B" w14:textId="77777777" w:rsidTr="008B4D08">
        <w:trPr>
          <w:trHeight w:val="538"/>
        </w:trPr>
        <w:tc>
          <w:tcPr>
            <w:tcW w:w="9810" w:type="dxa"/>
            <w:gridSpan w:val="6"/>
            <w:shd w:val="clear" w:color="auto" w:fill="A7BFDE"/>
            <w:vAlign w:val="center"/>
          </w:tcPr>
          <w:p w14:paraId="0F77BE1C" w14:textId="77777777" w:rsidR="008B4D08" w:rsidRPr="008D1297" w:rsidRDefault="008B4D08" w:rsidP="008B4D08">
            <w:pPr>
              <w:tabs>
                <w:tab w:val="left" w:pos="432"/>
              </w:tabs>
              <w:autoSpaceDE w:val="0"/>
              <w:autoSpaceDN w:val="0"/>
              <w:adjustRightInd w:val="0"/>
              <w:jc w:val="both"/>
              <w:rPr>
                <w:rFonts w:asciiTheme="majorBidi" w:hAnsiTheme="majorBidi" w:cstheme="majorBidi"/>
                <w:b/>
                <w:bCs/>
                <w:i/>
                <w:iCs/>
                <w:sz w:val="28"/>
                <w:szCs w:val="28"/>
                <w:u w:val="single"/>
                <w:lang w:bidi="ar-IQ"/>
              </w:rPr>
            </w:pPr>
            <w:r w:rsidRPr="008D1297">
              <w:rPr>
                <w:rFonts w:asciiTheme="majorBidi" w:hAnsiTheme="majorBidi" w:cstheme="majorBidi"/>
                <w:b/>
                <w:bCs/>
                <w:i/>
                <w:iCs/>
                <w:color w:val="231F20"/>
                <w:sz w:val="28"/>
                <w:szCs w:val="28"/>
                <w:u w:val="single"/>
              </w:rPr>
              <w:lastRenderedPageBreak/>
              <w:t>1</w:t>
            </w:r>
            <w:r>
              <w:rPr>
                <w:rFonts w:asciiTheme="majorBidi" w:hAnsiTheme="majorBidi" w:cstheme="majorBidi"/>
                <w:b/>
                <w:bCs/>
                <w:i/>
                <w:iCs/>
                <w:color w:val="231F20"/>
                <w:sz w:val="28"/>
                <w:szCs w:val="28"/>
                <w:u w:val="single"/>
              </w:rPr>
              <w:t>0</w:t>
            </w:r>
            <w:r w:rsidRPr="008D1297">
              <w:rPr>
                <w:rFonts w:asciiTheme="majorBidi" w:hAnsiTheme="majorBidi" w:cstheme="majorBidi"/>
                <w:b/>
                <w:bCs/>
                <w:i/>
                <w:iCs/>
                <w:color w:val="231F20"/>
                <w:sz w:val="28"/>
                <w:szCs w:val="28"/>
                <w:u w:val="single"/>
              </w:rPr>
              <w:t>. Course Structure</w:t>
            </w:r>
          </w:p>
        </w:tc>
      </w:tr>
      <w:tr w:rsidR="008B4D08" w:rsidRPr="008D1297" w14:paraId="142215DF" w14:textId="77777777" w:rsidTr="008B4D08">
        <w:trPr>
          <w:trHeight w:val="907"/>
        </w:trPr>
        <w:tc>
          <w:tcPr>
            <w:tcW w:w="2430" w:type="dxa"/>
            <w:shd w:val="clear" w:color="auto" w:fill="DEEAF6" w:themeFill="accent1" w:themeFillTint="33"/>
            <w:vAlign w:val="center"/>
          </w:tcPr>
          <w:p w14:paraId="3F0182F4"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3809A17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6484D987"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5799F4D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485201E4" w14:textId="77777777" w:rsidR="008B4D08" w:rsidRPr="008D1297" w:rsidRDefault="008B4D08" w:rsidP="008B4D08">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0D1F6D5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09B31A9F" w14:textId="77777777" w:rsidR="008B4D08" w:rsidRPr="008B4D08" w:rsidRDefault="008B4D08" w:rsidP="008B4D08">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Pr="008D1297">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3711021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22899B9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8B4D08" w:rsidRPr="008D1297" w14:paraId="53E08EBD" w14:textId="77777777" w:rsidTr="008B4D08">
        <w:trPr>
          <w:trHeight w:val="399"/>
        </w:trPr>
        <w:tc>
          <w:tcPr>
            <w:tcW w:w="2430" w:type="dxa"/>
            <w:tcBorders>
              <w:right w:val="single" w:sz="6" w:space="0" w:color="4F81BD"/>
            </w:tcBorders>
            <w:shd w:val="clear" w:color="auto" w:fill="DEEAF6" w:themeFill="accent1" w:themeFillTint="33"/>
            <w:vAlign w:val="center"/>
          </w:tcPr>
          <w:p w14:paraId="7AADB9B7"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5BA9A0A"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12B45584"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tl/>
                <w:lang w:bidi="ar-IQ"/>
              </w:rPr>
              <w:t>-اللغة العربية منشأها وتطورها</w:t>
            </w:r>
          </w:p>
        </w:tc>
        <w:tc>
          <w:tcPr>
            <w:tcW w:w="1080" w:type="dxa"/>
            <w:tcBorders>
              <w:left w:val="single" w:sz="6" w:space="0" w:color="4F81BD"/>
              <w:right w:val="single" w:sz="6" w:space="0" w:color="4F81BD"/>
            </w:tcBorders>
            <w:shd w:val="clear" w:color="auto" w:fill="DEEAF6" w:themeFill="accent1" w:themeFillTint="33"/>
            <w:vAlign w:val="center"/>
          </w:tcPr>
          <w:p w14:paraId="2B416160" w14:textId="77777777" w:rsidR="008B4D08" w:rsidRPr="008D1297" w:rsidRDefault="008B4D08" w:rsidP="008B4D08">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1</w:t>
            </w:r>
          </w:p>
        </w:tc>
        <w:tc>
          <w:tcPr>
            <w:tcW w:w="1080" w:type="dxa"/>
            <w:tcBorders>
              <w:left w:val="single" w:sz="6" w:space="0" w:color="4F81BD"/>
              <w:right w:val="single" w:sz="6" w:space="0" w:color="4F81BD"/>
            </w:tcBorders>
            <w:shd w:val="clear" w:color="auto" w:fill="DEEAF6" w:themeFill="accent1" w:themeFillTint="33"/>
          </w:tcPr>
          <w:p w14:paraId="0641711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79CA20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F00A72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07188CDC"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8B4D08" w:rsidRPr="008D1297" w14:paraId="412B4812" w14:textId="77777777" w:rsidTr="008B4D08">
        <w:trPr>
          <w:trHeight w:val="339"/>
        </w:trPr>
        <w:tc>
          <w:tcPr>
            <w:tcW w:w="2430" w:type="dxa"/>
            <w:tcBorders>
              <w:right w:val="single" w:sz="6" w:space="0" w:color="4F81BD"/>
            </w:tcBorders>
            <w:shd w:val="clear" w:color="auto" w:fill="DEEAF6" w:themeFill="accent1" w:themeFillTint="33"/>
            <w:vAlign w:val="center"/>
          </w:tcPr>
          <w:p w14:paraId="68D0D90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F23B33F"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7A04478"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tl/>
                <w:lang w:bidi="ar-IQ"/>
              </w:rPr>
              <w:t>مصطلحات في اللغة العربية</w:t>
            </w:r>
          </w:p>
        </w:tc>
        <w:tc>
          <w:tcPr>
            <w:tcW w:w="1080" w:type="dxa"/>
            <w:shd w:val="clear" w:color="auto" w:fill="DEEAF6" w:themeFill="accent1" w:themeFillTint="33"/>
            <w:vAlign w:val="center"/>
          </w:tcPr>
          <w:p w14:paraId="2A6F5522"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lang w:bidi="ar-IQ"/>
              </w:rPr>
              <w:t>1, 2</w:t>
            </w:r>
          </w:p>
        </w:tc>
        <w:tc>
          <w:tcPr>
            <w:tcW w:w="1080" w:type="dxa"/>
            <w:shd w:val="clear" w:color="auto" w:fill="DEEAF6" w:themeFill="accent1" w:themeFillTint="33"/>
          </w:tcPr>
          <w:p w14:paraId="0C21D34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8B2B05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A23F53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083F3C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8B4D08" w:rsidRPr="008D1297" w14:paraId="2DBDBAEB" w14:textId="77777777" w:rsidTr="008B4D08">
        <w:trPr>
          <w:trHeight w:val="320"/>
        </w:trPr>
        <w:tc>
          <w:tcPr>
            <w:tcW w:w="2430" w:type="dxa"/>
            <w:tcBorders>
              <w:right w:val="single" w:sz="6" w:space="0" w:color="4F81BD"/>
            </w:tcBorders>
            <w:shd w:val="clear" w:color="auto" w:fill="DEEAF6" w:themeFill="accent1" w:themeFillTint="33"/>
            <w:vAlign w:val="center"/>
          </w:tcPr>
          <w:p w14:paraId="3478B84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642383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05724C5A"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tl/>
                <w:lang w:bidi="ar-IQ"/>
              </w:rPr>
              <w:t>بعض الاخطاء الشائعة في اللغة العربية</w:t>
            </w:r>
          </w:p>
        </w:tc>
        <w:tc>
          <w:tcPr>
            <w:tcW w:w="1080" w:type="dxa"/>
            <w:tcBorders>
              <w:left w:val="single" w:sz="6" w:space="0" w:color="4F81BD"/>
              <w:right w:val="single" w:sz="6" w:space="0" w:color="4F81BD"/>
            </w:tcBorders>
            <w:shd w:val="clear" w:color="auto" w:fill="DEEAF6" w:themeFill="accent1" w:themeFillTint="33"/>
            <w:vAlign w:val="center"/>
          </w:tcPr>
          <w:p w14:paraId="0CE7D40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1, 2</w:t>
            </w:r>
          </w:p>
        </w:tc>
        <w:tc>
          <w:tcPr>
            <w:tcW w:w="1080" w:type="dxa"/>
            <w:tcBorders>
              <w:left w:val="single" w:sz="6" w:space="0" w:color="4F81BD"/>
              <w:right w:val="single" w:sz="6" w:space="0" w:color="4F81BD"/>
            </w:tcBorders>
            <w:shd w:val="clear" w:color="auto" w:fill="DEEAF6" w:themeFill="accent1" w:themeFillTint="33"/>
          </w:tcPr>
          <w:p w14:paraId="34BE581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545C5F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0C77DC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6030085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8B4D08" w:rsidRPr="008D1297" w14:paraId="51EA0589" w14:textId="77777777" w:rsidTr="008B4D08">
        <w:trPr>
          <w:trHeight w:val="331"/>
        </w:trPr>
        <w:tc>
          <w:tcPr>
            <w:tcW w:w="2430" w:type="dxa"/>
            <w:tcBorders>
              <w:right w:val="single" w:sz="6" w:space="0" w:color="4F81BD"/>
            </w:tcBorders>
            <w:shd w:val="clear" w:color="auto" w:fill="DEEAF6" w:themeFill="accent1" w:themeFillTint="33"/>
            <w:vAlign w:val="center"/>
          </w:tcPr>
          <w:p w14:paraId="62B888C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C636DF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D7D8CDE" w14:textId="77777777" w:rsidR="008B4D08" w:rsidRPr="008D1297" w:rsidRDefault="008B4D08" w:rsidP="008B4D08">
            <w:pPr>
              <w:autoSpaceDE w:val="0"/>
              <w:autoSpaceDN w:val="0"/>
              <w:adjustRightInd w:val="0"/>
              <w:ind w:firstLine="72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نوادر في اللغة العربية</w:t>
            </w:r>
          </w:p>
          <w:p w14:paraId="04920415"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p>
        </w:tc>
        <w:tc>
          <w:tcPr>
            <w:tcW w:w="1080" w:type="dxa"/>
            <w:shd w:val="clear" w:color="auto" w:fill="DEEAF6" w:themeFill="accent1" w:themeFillTint="33"/>
            <w:vAlign w:val="center"/>
          </w:tcPr>
          <w:p w14:paraId="70B34E9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1, 2</w:t>
            </w:r>
          </w:p>
        </w:tc>
        <w:tc>
          <w:tcPr>
            <w:tcW w:w="1080" w:type="dxa"/>
            <w:shd w:val="clear" w:color="auto" w:fill="DEEAF6" w:themeFill="accent1" w:themeFillTint="33"/>
          </w:tcPr>
          <w:p w14:paraId="29DB53E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E2E4C0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127D8E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0B9C5E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8B4D08" w:rsidRPr="008D1297" w14:paraId="67811524" w14:textId="77777777" w:rsidTr="008B4D08">
        <w:trPr>
          <w:trHeight w:val="340"/>
        </w:trPr>
        <w:tc>
          <w:tcPr>
            <w:tcW w:w="2430" w:type="dxa"/>
            <w:tcBorders>
              <w:right w:val="single" w:sz="6" w:space="0" w:color="4F81BD"/>
            </w:tcBorders>
            <w:shd w:val="clear" w:color="auto" w:fill="DEEAF6" w:themeFill="accent1" w:themeFillTint="33"/>
            <w:vAlign w:val="center"/>
          </w:tcPr>
          <w:p w14:paraId="19E331B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BF6DDE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08AB7EAD" w14:textId="77777777" w:rsidR="008B4D08" w:rsidRPr="008D1297" w:rsidRDefault="008B4D08" w:rsidP="008B4D08">
            <w:pPr>
              <w:autoSpaceDE w:val="0"/>
              <w:autoSpaceDN w:val="0"/>
              <w:adjustRightInd w:val="0"/>
              <w:ind w:firstLine="72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قصائد ادبية</w:t>
            </w:r>
          </w:p>
          <w:p w14:paraId="36275637"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p>
        </w:tc>
        <w:tc>
          <w:tcPr>
            <w:tcW w:w="1080" w:type="dxa"/>
            <w:tcBorders>
              <w:left w:val="single" w:sz="6" w:space="0" w:color="4F81BD"/>
              <w:right w:val="single" w:sz="6" w:space="0" w:color="4F81BD"/>
            </w:tcBorders>
            <w:shd w:val="clear" w:color="auto" w:fill="DEEAF6" w:themeFill="accent1" w:themeFillTint="33"/>
            <w:vAlign w:val="center"/>
          </w:tcPr>
          <w:p w14:paraId="1E234BA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1, 5</w:t>
            </w:r>
          </w:p>
        </w:tc>
        <w:tc>
          <w:tcPr>
            <w:tcW w:w="1080" w:type="dxa"/>
            <w:tcBorders>
              <w:left w:val="single" w:sz="6" w:space="0" w:color="4F81BD"/>
              <w:right w:val="single" w:sz="6" w:space="0" w:color="4F81BD"/>
            </w:tcBorders>
            <w:shd w:val="clear" w:color="auto" w:fill="DEEAF6" w:themeFill="accent1" w:themeFillTint="33"/>
          </w:tcPr>
          <w:p w14:paraId="4B193C8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234B7A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B755D2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408272F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8B4D08" w:rsidRPr="008D1297" w14:paraId="7C20E34F" w14:textId="77777777" w:rsidTr="008B4D08">
        <w:trPr>
          <w:trHeight w:val="323"/>
        </w:trPr>
        <w:tc>
          <w:tcPr>
            <w:tcW w:w="2430" w:type="dxa"/>
            <w:tcBorders>
              <w:right w:val="single" w:sz="6" w:space="0" w:color="4F81BD"/>
            </w:tcBorders>
            <w:shd w:val="clear" w:color="auto" w:fill="DEEAF6" w:themeFill="accent1" w:themeFillTint="33"/>
            <w:vAlign w:val="center"/>
          </w:tcPr>
          <w:p w14:paraId="5E14F4BF"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4FE281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554D8FE"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lang w:bidi="ar-IQ"/>
              </w:rPr>
            </w:pPr>
            <w:r w:rsidRPr="008D1297">
              <w:rPr>
                <w:rFonts w:asciiTheme="majorBidi" w:hAnsiTheme="majorBidi" w:cstheme="majorBidi"/>
                <w:sz w:val="28"/>
                <w:szCs w:val="28"/>
                <w:rtl/>
                <w:lang w:bidi="ar-IQ"/>
              </w:rPr>
              <w:t>قصائد جاهلية</w:t>
            </w:r>
          </w:p>
        </w:tc>
        <w:tc>
          <w:tcPr>
            <w:tcW w:w="1080" w:type="dxa"/>
            <w:shd w:val="clear" w:color="auto" w:fill="DEEAF6" w:themeFill="accent1" w:themeFillTint="33"/>
            <w:vAlign w:val="center"/>
          </w:tcPr>
          <w:p w14:paraId="23154B9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1, 5</w:t>
            </w:r>
          </w:p>
        </w:tc>
        <w:tc>
          <w:tcPr>
            <w:tcW w:w="1080" w:type="dxa"/>
            <w:shd w:val="clear" w:color="auto" w:fill="DEEAF6" w:themeFill="accent1" w:themeFillTint="33"/>
          </w:tcPr>
          <w:p w14:paraId="03008B2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6E67D8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36B812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E45F05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8B4D08" w:rsidRPr="008D1297" w14:paraId="6CA7D142" w14:textId="77777777" w:rsidTr="008B4D08">
        <w:trPr>
          <w:trHeight w:val="323"/>
        </w:trPr>
        <w:tc>
          <w:tcPr>
            <w:tcW w:w="2430" w:type="dxa"/>
            <w:tcBorders>
              <w:right w:val="single" w:sz="6" w:space="0" w:color="4F81BD"/>
            </w:tcBorders>
            <w:shd w:val="clear" w:color="auto" w:fill="DEEAF6" w:themeFill="accent1" w:themeFillTint="33"/>
            <w:vAlign w:val="center"/>
          </w:tcPr>
          <w:p w14:paraId="14BD3B0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A8E094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605E5AA" w14:textId="77777777" w:rsidR="008B4D08" w:rsidRPr="008D1297" w:rsidRDefault="008B4D08" w:rsidP="008B4D08">
            <w:pPr>
              <w:autoSpaceDE w:val="0"/>
              <w:autoSpaceDN w:val="0"/>
              <w:adjustRightInd w:val="0"/>
              <w:ind w:firstLine="72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قصائد اسلامية</w:t>
            </w:r>
          </w:p>
          <w:p w14:paraId="5B48AFE7"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p>
        </w:tc>
        <w:tc>
          <w:tcPr>
            <w:tcW w:w="1080" w:type="dxa"/>
            <w:shd w:val="clear" w:color="auto" w:fill="DEEAF6" w:themeFill="accent1" w:themeFillTint="33"/>
            <w:vAlign w:val="center"/>
          </w:tcPr>
          <w:p w14:paraId="0E91289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1, 5</w:t>
            </w:r>
          </w:p>
        </w:tc>
        <w:tc>
          <w:tcPr>
            <w:tcW w:w="1080" w:type="dxa"/>
            <w:shd w:val="clear" w:color="auto" w:fill="DEEAF6" w:themeFill="accent1" w:themeFillTint="33"/>
          </w:tcPr>
          <w:p w14:paraId="71CE92A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CDDD9A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5F4B22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763D9D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8B4D08" w:rsidRPr="008D1297" w14:paraId="279FA690" w14:textId="77777777" w:rsidTr="008B4D08">
        <w:trPr>
          <w:trHeight w:val="323"/>
        </w:trPr>
        <w:tc>
          <w:tcPr>
            <w:tcW w:w="2430" w:type="dxa"/>
            <w:tcBorders>
              <w:right w:val="single" w:sz="6" w:space="0" w:color="4F81BD"/>
            </w:tcBorders>
            <w:shd w:val="clear" w:color="auto" w:fill="DEEAF6" w:themeFill="accent1" w:themeFillTint="33"/>
            <w:vAlign w:val="center"/>
          </w:tcPr>
          <w:p w14:paraId="7D13C2D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A279C1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C9BBEF3" w14:textId="77777777" w:rsidR="008B4D08" w:rsidRPr="008D1297" w:rsidRDefault="008B4D08" w:rsidP="008B4D08">
            <w:pPr>
              <w:autoSpaceDE w:val="0"/>
              <w:autoSpaceDN w:val="0"/>
              <w:adjustRightInd w:val="0"/>
              <w:ind w:firstLine="72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قصائد عباسية</w:t>
            </w:r>
          </w:p>
          <w:p w14:paraId="5DF94AB7"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p>
        </w:tc>
        <w:tc>
          <w:tcPr>
            <w:tcW w:w="1080" w:type="dxa"/>
            <w:shd w:val="clear" w:color="auto" w:fill="DEEAF6" w:themeFill="accent1" w:themeFillTint="33"/>
            <w:vAlign w:val="center"/>
          </w:tcPr>
          <w:p w14:paraId="3FB4318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rPr>
            </w:pPr>
            <w:r w:rsidRPr="008D1297">
              <w:rPr>
                <w:rFonts w:asciiTheme="majorBidi" w:hAnsiTheme="majorBidi" w:cstheme="majorBidi"/>
                <w:sz w:val="24"/>
                <w:szCs w:val="24"/>
              </w:rPr>
              <w:t>1, 5</w:t>
            </w:r>
          </w:p>
        </w:tc>
        <w:tc>
          <w:tcPr>
            <w:tcW w:w="1080" w:type="dxa"/>
            <w:shd w:val="clear" w:color="auto" w:fill="DEEAF6" w:themeFill="accent1" w:themeFillTint="33"/>
          </w:tcPr>
          <w:p w14:paraId="7EDD338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70F9FD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D729E2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129B208"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8B4D08" w:rsidRPr="008D1297" w14:paraId="78E2DB23" w14:textId="77777777" w:rsidTr="008B4D08">
        <w:trPr>
          <w:trHeight w:val="323"/>
        </w:trPr>
        <w:tc>
          <w:tcPr>
            <w:tcW w:w="2430" w:type="dxa"/>
            <w:tcBorders>
              <w:right w:val="single" w:sz="6" w:space="0" w:color="4F81BD"/>
            </w:tcBorders>
            <w:shd w:val="clear" w:color="auto" w:fill="DEEAF6" w:themeFill="accent1" w:themeFillTint="33"/>
            <w:vAlign w:val="center"/>
          </w:tcPr>
          <w:p w14:paraId="32C5AAF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43DB37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E1A598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lang w:bidi="ar-IQ"/>
              </w:rPr>
            </w:pPr>
            <w:r w:rsidRPr="008D1297">
              <w:rPr>
                <w:rFonts w:asciiTheme="majorBidi" w:hAnsiTheme="majorBidi" w:cstheme="majorBidi"/>
                <w:sz w:val="28"/>
                <w:szCs w:val="28"/>
                <w:rtl/>
                <w:lang w:bidi="ar-IQ"/>
              </w:rPr>
              <w:t>قصائد اندلسية</w:t>
            </w:r>
          </w:p>
        </w:tc>
        <w:tc>
          <w:tcPr>
            <w:tcW w:w="1080" w:type="dxa"/>
            <w:shd w:val="clear" w:color="auto" w:fill="DEEAF6" w:themeFill="accent1" w:themeFillTint="33"/>
            <w:vAlign w:val="center"/>
          </w:tcPr>
          <w:p w14:paraId="43E9A1E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1, 5</w:t>
            </w:r>
          </w:p>
        </w:tc>
        <w:tc>
          <w:tcPr>
            <w:tcW w:w="1080" w:type="dxa"/>
            <w:shd w:val="clear" w:color="auto" w:fill="DEEAF6" w:themeFill="accent1" w:themeFillTint="33"/>
          </w:tcPr>
          <w:p w14:paraId="74F5F40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A9FEF8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4B534C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6B5D61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8B4D08" w:rsidRPr="008D1297" w14:paraId="3D0CE364" w14:textId="77777777" w:rsidTr="008B4D08">
        <w:trPr>
          <w:trHeight w:val="323"/>
        </w:trPr>
        <w:tc>
          <w:tcPr>
            <w:tcW w:w="2430" w:type="dxa"/>
            <w:tcBorders>
              <w:right w:val="single" w:sz="6" w:space="0" w:color="4F81BD"/>
            </w:tcBorders>
            <w:shd w:val="clear" w:color="auto" w:fill="DEEAF6" w:themeFill="accent1" w:themeFillTint="33"/>
            <w:vAlign w:val="center"/>
          </w:tcPr>
          <w:p w14:paraId="31FDC30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F30B4F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A9A7EFB" w14:textId="77777777" w:rsidR="008B4D08" w:rsidRPr="008D1297" w:rsidRDefault="008B4D08" w:rsidP="008B4D08">
            <w:pPr>
              <w:autoSpaceDE w:val="0"/>
              <w:autoSpaceDN w:val="0"/>
              <w:adjustRightInd w:val="0"/>
              <w:ind w:firstLine="72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قصائد حديثة</w:t>
            </w:r>
          </w:p>
          <w:p w14:paraId="54063FB8" w14:textId="77777777" w:rsidR="008B4D08" w:rsidRPr="008D1297" w:rsidRDefault="008B4D08" w:rsidP="008B4D08">
            <w:pPr>
              <w:pStyle w:val="NoSpacing"/>
              <w:shd w:val="clear" w:color="auto" w:fill="ACB9CA" w:themeFill="text2" w:themeFillTint="66"/>
              <w:bidi w:val="0"/>
              <w:ind w:left="360"/>
              <w:jc w:val="both"/>
              <w:rPr>
                <w:rFonts w:asciiTheme="majorBidi" w:hAnsiTheme="majorBidi" w:cstheme="majorBidi"/>
                <w:sz w:val="24"/>
                <w:szCs w:val="24"/>
                <w:lang w:bidi="ar-IQ"/>
              </w:rPr>
            </w:pPr>
          </w:p>
        </w:tc>
        <w:tc>
          <w:tcPr>
            <w:tcW w:w="1080" w:type="dxa"/>
            <w:shd w:val="clear" w:color="auto" w:fill="DEEAF6" w:themeFill="accent1" w:themeFillTint="33"/>
            <w:vAlign w:val="center"/>
          </w:tcPr>
          <w:p w14:paraId="0EC75C3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1, 5</w:t>
            </w:r>
          </w:p>
        </w:tc>
        <w:tc>
          <w:tcPr>
            <w:tcW w:w="1080" w:type="dxa"/>
            <w:shd w:val="clear" w:color="auto" w:fill="DEEAF6" w:themeFill="accent1" w:themeFillTint="33"/>
          </w:tcPr>
          <w:p w14:paraId="1128C8A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4A6640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E57D3E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A684430"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8B4D08" w:rsidRPr="008D1297" w14:paraId="0F0DDF7F" w14:textId="77777777" w:rsidTr="008B4D08">
        <w:trPr>
          <w:trHeight w:val="323"/>
        </w:trPr>
        <w:tc>
          <w:tcPr>
            <w:tcW w:w="2430" w:type="dxa"/>
            <w:tcBorders>
              <w:right w:val="single" w:sz="6" w:space="0" w:color="4F81BD"/>
            </w:tcBorders>
            <w:shd w:val="clear" w:color="auto" w:fill="DEEAF6" w:themeFill="accent1" w:themeFillTint="33"/>
            <w:vAlign w:val="center"/>
          </w:tcPr>
          <w:p w14:paraId="327C5A2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79A85E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E1071B9" w14:textId="77777777" w:rsidR="008B4D08" w:rsidRPr="008D1297" w:rsidRDefault="008B4D08" w:rsidP="008B4D08">
            <w:pPr>
              <w:pStyle w:val="NoSpacing"/>
              <w:shd w:val="clear" w:color="auto" w:fill="ACB9CA" w:themeFill="text2" w:themeFillTint="66"/>
              <w:bidi w:val="0"/>
              <w:ind w:left="360"/>
              <w:jc w:val="both"/>
              <w:rPr>
                <w:rFonts w:asciiTheme="majorBidi" w:hAnsiTheme="majorBidi" w:cstheme="majorBidi"/>
                <w:sz w:val="24"/>
                <w:szCs w:val="24"/>
                <w:lang w:bidi="ar-IQ"/>
              </w:rPr>
            </w:pPr>
            <w:r w:rsidRPr="008D1297">
              <w:rPr>
                <w:rFonts w:asciiTheme="majorBidi" w:hAnsiTheme="majorBidi" w:cstheme="majorBidi"/>
                <w:sz w:val="28"/>
                <w:szCs w:val="28"/>
                <w:rtl/>
                <w:lang w:bidi="ar-IQ"/>
              </w:rPr>
              <w:t>بعض الدراسات البلاغية والنحوية في القران الكريم</w:t>
            </w:r>
          </w:p>
        </w:tc>
        <w:tc>
          <w:tcPr>
            <w:tcW w:w="1080" w:type="dxa"/>
            <w:shd w:val="clear" w:color="auto" w:fill="DEEAF6" w:themeFill="accent1" w:themeFillTint="33"/>
            <w:vAlign w:val="center"/>
          </w:tcPr>
          <w:p w14:paraId="47E7888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2, 3, 4</w:t>
            </w:r>
          </w:p>
        </w:tc>
        <w:tc>
          <w:tcPr>
            <w:tcW w:w="1080" w:type="dxa"/>
            <w:shd w:val="clear" w:color="auto" w:fill="DEEAF6" w:themeFill="accent1" w:themeFillTint="33"/>
          </w:tcPr>
          <w:p w14:paraId="186D26A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E7030A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1065C2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C0AA2A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8B4D08" w:rsidRPr="008D1297" w14:paraId="32C734BB" w14:textId="77777777" w:rsidTr="008B4D08">
        <w:trPr>
          <w:trHeight w:val="323"/>
        </w:trPr>
        <w:tc>
          <w:tcPr>
            <w:tcW w:w="2430" w:type="dxa"/>
            <w:tcBorders>
              <w:right w:val="single" w:sz="6" w:space="0" w:color="4F81BD"/>
            </w:tcBorders>
            <w:shd w:val="clear" w:color="auto" w:fill="DEEAF6" w:themeFill="accent1" w:themeFillTint="33"/>
            <w:vAlign w:val="center"/>
          </w:tcPr>
          <w:p w14:paraId="2243B8EC"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B19E88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BFAAF74" w14:textId="77777777" w:rsidR="008B4D08" w:rsidRPr="008D1297" w:rsidRDefault="008B4D08" w:rsidP="008B4D08">
            <w:pPr>
              <w:pStyle w:val="NoSpacing"/>
              <w:shd w:val="clear" w:color="auto" w:fill="ACB9CA" w:themeFill="text2" w:themeFillTint="66"/>
              <w:bidi w:val="0"/>
              <w:ind w:left="360"/>
              <w:jc w:val="both"/>
              <w:rPr>
                <w:rFonts w:asciiTheme="majorBidi" w:hAnsiTheme="majorBidi" w:cstheme="majorBidi"/>
                <w:sz w:val="24"/>
                <w:szCs w:val="24"/>
                <w:lang w:bidi="ar-IQ"/>
              </w:rPr>
            </w:pPr>
            <w:r w:rsidRPr="008D1297">
              <w:rPr>
                <w:rFonts w:asciiTheme="majorBidi" w:hAnsiTheme="majorBidi" w:cstheme="majorBidi"/>
                <w:sz w:val="28"/>
                <w:szCs w:val="28"/>
                <w:rtl/>
                <w:lang w:bidi="ar-IQ"/>
              </w:rPr>
              <w:t>بعض الدراسات البلاغية والنحوية في القران الكريم</w:t>
            </w:r>
          </w:p>
        </w:tc>
        <w:tc>
          <w:tcPr>
            <w:tcW w:w="1080" w:type="dxa"/>
            <w:shd w:val="clear" w:color="auto" w:fill="DEEAF6" w:themeFill="accent1" w:themeFillTint="33"/>
            <w:vAlign w:val="center"/>
          </w:tcPr>
          <w:p w14:paraId="6B29CD4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2, 3, 4</w:t>
            </w:r>
          </w:p>
        </w:tc>
        <w:tc>
          <w:tcPr>
            <w:tcW w:w="1080" w:type="dxa"/>
            <w:shd w:val="clear" w:color="auto" w:fill="DEEAF6" w:themeFill="accent1" w:themeFillTint="33"/>
          </w:tcPr>
          <w:p w14:paraId="3DB427D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368DB8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8BB09B6"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A705705"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8B4D08" w:rsidRPr="008D1297" w14:paraId="50E78C1E" w14:textId="77777777" w:rsidTr="008B4D08">
        <w:trPr>
          <w:trHeight w:val="323"/>
        </w:trPr>
        <w:tc>
          <w:tcPr>
            <w:tcW w:w="2430" w:type="dxa"/>
            <w:tcBorders>
              <w:right w:val="single" w:sz="6" w:space="0" w:color="4F81BD"/>
            </w:tcBorders>
            <w:shd w:val="clear" w:color="auto" w:fill="DEEAF6" w:themeFill="accent1" w:themeFillTint="33"/>
            <w:vAlign w:val="center"/>
          </w:tcPr>
          <w:p w14:paraId="1F3EC29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5BB56A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EF8D316" w14:textId="77777777" w:rsidR="008B4D08" w:rsidRPr="008D1297" w:rsidRDefault="008B4D08" w:rsidP="008B4D08">
            <w:pPr>
              <w:autoSpaceDE w:val="0"/>
              <w:autoSpaceDN w:val="0"/>
              <w:adjustRightInd w:val="0"/>
              <w:ind w:firstLine="72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مواضع الهمزة في اللغة العربية</w:t>
            </w:r>
          </w:p>
          <w:p w14:paraId="6AC6BB39" w14:textId="77777777" w:rsidR="008B4D08" w:rsidRPr="008D1297" w:rsidRDefault="008B4D08" w:rsidP="008B4D08">
            <w:pPr>
              <w:pStyle w:val="NoSpacing"/>
              <w:shd w:val="clear" w:color="auto" w:fill="ACB9CA" w:themeFill="text2" w:themeFillTint="66"/>
              <w:bidi w:val="0"/>
              <w:ind w:left="360"/>
              <w:jc w:val="both"/>
              <w:rPr>
                <w:rFonts w:asciiTheme="majorBidi" w:hAnsiTheme="majorBidi" w:cstheme="majorBidi"/>
                <w:sz w:val="24"/>
                <w:szCs w:val="24"/>
                <w:lang w:bidi="ar-IQ"/>
              </w:rPr>
            </w:pPr>
          </w:p>
        </w:tc>
        <w:tc>
          <w:tcPr>
            <w:tcW w:w="1080" w:type="dxa"/>
            <w:shd w:val="clear" w:color="auto" w:fill="DEEAF6" w:themeFill="accent1" w:themeFillTint="33"/>
            <w:vAlign w:val="center"/>
          </w:tcPr>
          <w:p w14:paraId="6509577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4</w:t>
            </w:r>
          </w:p>
        </w:tc>
        <w:tc>
          <w:tcPr>
            <w:tcW w:w="1080" w:type="dxa"/>
            <w:shd w:val="clear" w:color="auto" w:fill="DEEAF6" w:themeFill="accent1" w:themeFillTint="33"/>
          </w:tcPr>
          <w:p w14:paraId="326C6CE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499E3F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ECBF1C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106E763"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8B4D08" w:rsidRPr="008D1297" w14:paraId="0FDF7E55" w14:textId="77777777" w:rsidTr="008B4D08">
        <w:trPr>
          <w:trHeight w:val="323"/>
        </w:trPr>
        <w:tc>
          <w:tcPr>
            <w:tcW w:w="2430" w:type="dxa"/>
            <w:tcBorders>
              <w:right w:val="single" w:sz="6" w:space="0" w:color="4F81BD"/>
            </w:tcBorders>
            <w:shd w:val="clear" w:color="auto" w:fill="DEEAF6" w:themeFill="accent1" w:themeFillTint="33"/>
            <w:vAlign w:val="center"/>
          </w:tcPr>
          <w:p w14:paraId="5DF73BDB"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0C01C0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500C9E2" w14:textId="77777777" w:rsidR="008B4D08" w:rsidRPr="008D1297" w:rsidRDefault="008B4D08" w:rsidP="008B4D08">
            <w:pPr>
              <w:autoSpaceDE w:val="0"/>
              <w:autoSpaceDN w:val="0"/>
              <w:adjustRightInd w:val="0"/>
              <w:ind w:firstLine="72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الضاد والظاء في اللغة</w:t>
            </w:r>
          </w:p>
          <w:p w14:paraId="5A4DAE8E"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p>
        </w:tc>
        <w:tc>
          <w:tcPr>
            <w:tcW w:w="1080" w:type="dxa"/>
            <w:shd w:val="clear" w:color="auto" w:fill="DEEAF6" w:themeFill="accent1" w:themeFillTint="33"/>
            <w:vAlign w:val="center"/>
          </w:tcPr>
          <w:p w14:paraId="712E540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3, 4</w:t>
            </w:r>
          </w:p>
        </w:tc>
        <w:tc>
          <w:tcPr>
            <w:tcW w:w="1080" w:type="dxa"/>
            <w:shd w:val="clear" w:color="auto" w:fill="DEEAF6" w:themeFill="accent1" w:themeFillTint="33"/>
          </w:tcPr>
          <w:p w14:paraId="195B681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2B50D7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6D1DF7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C7717F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8B4D08" w:rsidRPr="008D1297" w14:paraId="40F6E47E" w14:textId="77777777" w:rsidTr="008B4D08">
        <w:trPr>
          <w:trHeight w:val="323"/>
        </w:trPr>
        <w:tc>
          <w:tcPr>
            <w:tcW w:w="2430" w:type="dxa"/>
            <w:tcBorders>
              <w:right w:val="single" w:sz="6" w:space="0" w:color="4F81BD"/>
            </w:tcBorders>
            <w:shd w:val="clear" w:color="auto" w:fill="DEEAF6" w:themeFill="accent1" w:themeFillTint="33"/>
            <w:vAlign w:val="center"/>
          </w:tcPr>
          <w:p w14:paraId="0BFE325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1DCD9B7"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099133B"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lang w:bidi="ar-IQ"/>
              </w:rPr>
            </w:pPr>
            <w:r w:rsidRPr="008D1297">
              <w:rPr>
                <w:rFonts w:asciiTheme="majorBidi" w:hAnsiTheme="majorBidi" w:cstheme="majorBidi"/>
                <w:sz w:val="28"/>
                <w:szCs w:val="28"/>
                <w:rtl/>
                <w:lang w:bidi="ar-IQ"/>
              </w:rPr>
              <w:t>علامات الترقيم</w:t>
            </w:r>
          </w:p>
        </w:tc>
        <w:tc>
          <w:tcPr>
            <w:tcW w:w="1080" w:type="dxa"/>
            <w:shd w:val="clear" w:color="auto" w:fill="DEEAF6" w:themeFill="accent1" w:themeFillTint="33"/>
            <w:vAlign w:val="center"/>
          </w:tcPr>
          <w:p w14:paraId="0B83786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4</w:t>
            </w:r>
          </w:p>
        </w:tc>
        <w:tc>
          <w:tcPr>
            <w:tcW w:w="1080" w:type="dxa"/>
            <w:shd w:val="clear" w:color="auto" w:fill="DEEAF6" w:themeFill="accent1" w:themeFillTint="33"/>
          </w:tcPr>
          <w:p w14:paraId="4DAFDE1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EE709C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06FFAE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2F94C7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8B4D08" w:rsidRPr="008D1297" w14:paraId="024E35A2" w14:textId="77777777" w:rsidTr="008B4D08">
        <w:trPr>
          <w:trHeight w:val="323"/>
        </w:trPr>
        <w:tc>
          <w:tcPr>
            <w:tcW w:w="2430" w:type="dxa"/>
            <w:tcBorders>
              <w:right w:val="single" w:sz="6" w:space="0" w:color="4F81BD"/>
            </w:tcBorders>
            <w:shd w:val="clear" w:color="auto" w:fill="DEEAF6" w:themeFill="accent1" w:themeFillTint="33"/>
            <w:vAlign w:val="center"/>
          </w:tcPr>
          <w:p w14:paraId="5AA8944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04C83B1"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264DD5D"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rtl/>
                <w:lang w:bidi="ar-IQ"/>
              </w:rPr>
              <w:t>علامات الترقيم</w:t>
            </w:r>
          </w:p>
        </w:tc>
        <w:tc>
          <w:tcPr>
            <w:tcW w:w="1080" w:type="dxa"/>
            <w:shd w:val="clear" w:color="auto" w:fill="DEEAF6" w:themeFill="accent1" w:themeFillTint="33"/>
            <w:vAlign w:val="center"/>
          </w:tcPr>
          <w:p w14:paraId="528D1E3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4</w:t>
            </w:r>
          </w:p>
        </w:tc>
        <w:tc>
          <w:tcPr>
            <w:tcW w:w="1080" w:type="dxa"/>
            <w:shd w:val="clear" w:color="auto" w:fill="DEEAF6" w:themeFill="accent1" w:themeFillTint="33"/>
          </w:tcPr>
          <w:p w14:paraId="0ACDE1C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75A698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290282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F61498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8B4D08" w:rsidRPr="008D1297" w14:paraId="26D9612C" w14:textId="77777777" w:rsidTr="008B4D08">
        <w:trPr>
          <w:trHeight w:val="323"/>
        </w:trPr>
        <w:tc>
          <w:tcPr>
            <w:tcW w:w="2430" w:type="dxa"/>
            <w:tcBorders>
              <w:right w:val="single" w:sz="6" w:space="0" w:color="4F81BD"/>
            </w:tcBorders>
            <w:shd w:val="clear" w:color="auto" w:fill="DEEAF6" w:themeFill="accent1" w:themeFillTint="33"/>
            <w:vAlign w:val="center"/>
          </w:tcPr>
          <w:p w14:paraId="0D6C48D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E323FE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8CAB126"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rtl/>
                <w:lang w:bidi="ar-IQ"/>
              </w:rPr>
              <w:t>مستويات النظام اللغوي</w:t>
            </w:r>
          </w:p>
        </w:tc>
        <w:tc>
          <w:tcPr>
            <w:tcW w:w="1080" w:type="dxa"/>
            <w:shd w:val="clear" w:color="auto" w:fill="DEEAF6" w:themeFill="accent1" w:themeFillTint="33"/>
            <w:vAlign w:val="center"/>
          </w:tcPr>
          <w:p w14:paraId="52FAE10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5</w:t>
            </w:r>
          </w:p>
        </w:tc>
        <w:tc>
          <w:tcPr>
            <w:tcW w:w="1080" w:type="dxa"/>
            <w:shd w:val="clear" w:color="auto" w:fill="DEEAF6" w:themeFill="accent1" w:themeFillTint="33"/>
          </w:tcPr>
          <w:p w14:paraId="7D97F52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9A3CB2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BB6759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1CAA99B"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8B4D08" w:rsidRPr="008D1297" w14:paraId="13740EDE" w14:textId="77777777" w:rsidTr="008B4D08">
        <w:trPr>
          <w:trHeight w:val="323"/>
        </w:trPr>
        <w:tc>
          <w:tcPr>
            <w:tcW w:w="2430" w:type="dxa"/>
            <w:tcBorders>
              <w:right w:val="single" w:sz="6" w:space="0" w:color="4F81BD"/>
            </w:tcBorders>
            <w:shd w:val="clear" w:color="auto" w:fill="DEEAF6" w:themeFill="accent1" w:themeFillTint="33"/>
            <w:vAlign w:val="center"/>
          </w:tcPr>
          <w:p w14:paraId="7C71A1DC"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E5B5CB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2000889" w14:textId="77777777" w:rsidR="008B4D08" w:rsidRPr="008D1297" w:rsidRDefault="008B4D08" w:rsidP="008B4D08">
            <w:pPr>
              <w:autoSpaceDE w:val="0"/>
              <w:autoSpaceDN w:val="0"/>
              <w:adjustRightInd w:val="0"/>
              <w:ind w:firstLine="72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اقسام الجملة في اللغة العربية</w:t>
            </w:r>
          </w:p>
          <w:p w14:paraId="56542A83"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p>
        </w:tc>
        <w:tc>
          <w:tcPr>
            <w:tcW w:w="1080" w:type="dxa"/>
            <w:shd w:val="clear" w:color="auto" w:fill="DEEAF6" w:themeFill="accent1" w:themeFillTint="33"/>
            <w:vAlign w:val="center"/>
          </w:tcPr>
          <w:p w14:paraId="75EFCD0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1, 2</w:t>
            </w:r>
          </w:p>
        </w:tc>
        <w:tc>
          <w:tcPr>
            <w:tcW w:w="1080" w:type="dxa"/>
            <w:shd w:val="clear" w:color="auto" w:fill="DEEAF6" w:themeFill="accent1" w:themeFillTint="33"/>
          </w:tcPr>
          <w:p w14:paraId="0B98F2B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5A4FFE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5F8E53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87ECC64"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8B4D08" w:rsidRPr="008D1297" w14:paraId="49C15608" w14:textId="77777777" w:rsidTr="008B4D08">
        <w:trPr>
          <w:trHeight w:val="323"/>
        </w:trPr>
        <w:tc>
          <w:tcPr>
            <w:tcW w:w="2430" w:type="dxa"/>
            <w:tcBorders>
              <w:right w:val="single" w:sz="6" w:space="0" w:color="4F81BD"/>
            </w:tcBorders>
            <w:shd w:val="clear" w:color="auto" w:fill="DEEAF6" w:themeFill="accent1" w:themeFillTint="33"/>
            <w:vAlign w:val="center"/>
          </w:tcPr>
          <w:p w14:paraId="666B1BC2"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614DBC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93F8C19"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tl/>
                <w:lang w:bidi="ar-IQ"/>
              </w:rPr>
              <w:t>الاسلوب وأنواعه</w:t>
            </w:r>
          </w:p>
        </w:tc>
        <w:tc>
          <w:tcPr>
            <w:tcW w:w="1080" w:type="dxa"/>
            <w:shd w:val="clear" w:color="auto" w:fill="DEEAF6" w:themeFill="accent1" w:themeFillTint="33"/>
            <w:vAlign w:val="center"/>
          </w:tcPr>
          <w:p w14:paraId="75EE872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5</w:t>
            </w:r>
          </w:p>
        </w:tc>
        <w:tc>
          <w:tcPr>
            <w:tcW w:w="1080" w:type="dxa"/>
            <w:shd w:val="clear" w:color="auto" w:fill="DEEAF6" w:themeFill="accent1" w:themeFillTint="33"/>
          </w:tcPr>
          <w:p w14:paraId="5AC2D3F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F4B19A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F24E55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57F8FE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8B4D08" w:rsidRPr="008D1297" w14:paraId="0EB3745D" w14:textId="77777777" w:rsidTr="008B4D08">
        <w:trPr>
          <w:trHeight w:val="323"/>
        </w:trPr>
        <w:tc>
          <w:tcPr>
            <w:tcW w:w="2430" w:type="dxa"/>
            <w:tcBorders>
              <w:right w:val="single" w:sz="6" w:space="0" w:color="4F81BD"/>
            </w:tcBorders>
            <w:shd w:val="clear" w:color="auto" w:fill="DEEAF6" w:themeFill="accent1" w:themeFillTint="33"/>
            <w:vAlign w:val="center"/>
          </w:tcPr>
          <w:p w14:paraId="190E501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52269E0"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4449E14" w14:textId="77777777" w:rsidR="008B4D08" w:rsidRPr="008D1297" w:rsidRDefault="008B4D08" w:rsidP="008B4D08">
            <w:pPr>
              <w:autoSpaceDE w:val="0"/>
              <w:autoSpaceDN w:val="0"/>
              <w:adjustRightInd w:val="0"/>
              <w:ind w:firstLine="72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القواعد الصرفية</w:t>
            </w:r>
          </w:p>
          <w:p w14:paraId="777127B9"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p>
        </w:tc>
        <w:tc>
          <w:tcPr>
            <w:tcW w:w="1080" w:type="dxa"/>
            <w:shd w:val="clear" w:color="auto" w:fill="DEEAF6" w:themeFill="accent1" w:themeFillTint="33"/>
            <w:vAlign w:val="center"/>
          </w:tcPr>
          <w:p w14:paraId="4B0DE8D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1, 2</w:t>
            </w:r>
          </w:p>
        </w:tc>
        <w:tc>
          <w:tcPr>
            <w:tcW w:w="1080" w:type="dxa"/>
            <w:shd w:val="clear" w:color="auto" w:fill="DEEAF6" w:themeFill="accent1" w:themeFillTint="33"/>
          </w:tcPr>
          <w:p w14:paraId="6FA9FA5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6F58F9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593098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4E20A57"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8B4D08" w:rsidRPr="008D1297" w14:paraId="24EC7AD7" w14:textId="77777777" w:rsidTr="008B4D08">
        <w:trPr>
          <w:trHeight w:val="323"/>
        </w:trPr>
        <w:tc>
          <w:tcPr>
            <w:tcW w:w="2430" w:type="dxa"/>
            <w:tcBorders>
              <w:right w:val="single" w:sz="6" w:space="0" w:color="4F81BD"/>
            </w:tcBorders>
            <w:shd w:val="clear" w:color="auto" w:fill="DEEAF6" w:themeFill="accent1" w:themeFillTint="33"/>
            <w:vAlign w:val="center"/>
          </w:tcPr>
          <w:p w14:paraId="1583D593"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DA52E4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4EE789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lang w:bidi="ar-IQ"/>
              </w:rPr>
            </w:pPr>
            <w:r w:rsidRPr="008D1297">
              <w:rPr>
                <w:rFonts w:asciiTheme="majorBidi" w:hAnsiTheme="majorBidi" w:cstheme="majorBidi"/>
                <w:sz w:val="28"/>
                <w:szCs w:val="28"/>
                <w:rtl/>
                <w:lang w:bidi="ar-IQ"/>
              </w:rPr>
              <w:t>الترادف</w:t>
            </w:r>
          </w:p>
        </w:tc>
        <w:tc>
          <w:tcPr>
            <w:tcW w:w="1080" w:type="dxa"/>
            <w:shd w:val="clear" w:color="auto" w:fill="DEEAF6" w:themeFill="accent1" w:themeFillTint="33"/>
            <w:vAlign w:val="center"/>
          </w:tcPr>
          <w:p w14:paraId="0B954EA4"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1, 2,3</w:t>
            </w:r>
          </w:p>
        </w:tc>
        <w:tc>
          <w:tcPr>
            <w:tcW w:w="1080" w:type="dxa"/>
            <w:shd w:val="clear" w:color="auto" w:fill="DEEAF6" w:themeFill="accent1" w:themeFillTint="33"/>
          </w:tcPr>
          <w:p w14:paraId="79F6A0D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5868D2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5E24B5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572171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8B4D08" w:rsidRPr="008D1297" w14:paraId="09EFA605" w14:textId="77777777" w:rsidTr="008B4D08">
        <w:trPr>
          <w:trHeight w:val="323"/>
        </w:trPr>
        <w:tc>
          <w:tcPr>
            <w:tcW w:w="2430" w:type="dxa"/>
            <w:tcBorders>
              <w:right w:val="single" w:sz="6" w:space="0" w:color="4F81BD"/>
            </w:tcBorders>
            <w:shd w:val="clear" w:color="auto" w:fill="DEEAF6" w:themeFill="accent1" w:themeFillTint="33"/>
            <w:vAlign w:val="center"/>
          </w:tcPr>
          <w:p w14:paraId="1F31476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08CDDD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7281789"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tl/>
                <w:lang w:bidi="ar-IQ"/>
              </w:rPr>
              <w:t>الاضداد</w:t>
            </w:r>
          </w:p>
        </w:tc>
        <w:tc>
          <w:tcPr>
            <w:tcW w:w="1080" w:type="dxa"/>
            <w:shd w:val="clear" w:color="auto" w:fill="DEEAF6" w:themeFill="accent1" w:themeFillTint="33"/>
            <w:vAlign w:val="center"/>
          </w:tcPr>
          <w:p w14:paraId="581BE212"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1, 2,3</w:t>
            </w:r>
          </w:p>
        </w:tc>
        <w:tc>
          <w:tcPr>
            <w:tcW w:w="1080" w:type="dxa"/>
            <w:shd w:val="clear" w:color="auto" w:fill="DEEAF6" w:themeFill="accent1" w:themeFillTint="33"/>
          </w:tcPr>
          <w:p w14:paraId="40BCBDC2"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3C8809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DF8D9EB"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ECD02C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8B4D08" w:rsidRPr="008D1297" w14:paraId="2190B69C" w14:textId="77777777" w:rsidTr="008B4D08">
        <w:trPr>
          <w:trHeight w:val="323"/>
        </w:trPr>
        <w:tc>
          <w:tcPr>
            <w:tcW w:w="2430" w:type="dxa"/>
            <w:tcBorders>
              <w:right w:val="single" w:sz="6" w:space="0" w:color="4F81BD"/>
            </w:tcBorders>
            <w:shd w:val="clear" w:color="auto" w:fill="DEEAF6" w:themeFill="accent1" w:themeFillTint="33"/>
            <w:vAlign w:val="center"/>
          </w:tcPr>
          <w:p w14:paraId="49C0C39D"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31D47E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55C8260"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rtl/>
                <w:lang w:bidi="ar-IQ"/>
              </w:rPr>
              <w:t>الاشتقاق</w:t>
            </w:r>
          </w:p>
        </w:tc>
        <w:tc>
          <w:tcPr>
            <w:tcW w:w="1080" w:type="dxa"/>
            <w:shd w:val="clear" w:color="auto" w:fill="DEEAF6" w:themeFill="accent1" w:themeFillTint="33"/>
            <w:vAlign w:val="center"/>
          </w:tcPr>
          <w:p w14:paraId="1902505B"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1, 2, 3</w:t>
            </w:r>
          </w:p>
        </w:tc>
        <w:tc>
          <w:tcPr>
            <w:tcW w:w="1080" w:type="dxa"/>
            <w:shd w:val="clear" w:color="auto" w:fill="DEEAF6" w:themeFill="accent1" w:themeFillTint="33"/>
          </w:tcPr>
          <w:p w14:paraId="08D1756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6908DD5"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29E19CA"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6504C6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8B4D08" w:rsidRPr="008D1297" w14:paraId="625CF591" w14:textId="77777777" w:rsidTr="008B4D08">
        <w:trPr>
          <w:trHeight w:val="323"/>
        </w:trPr>
        <w:tc>
          <w:tcPr>
            <w:tcW w:w="2430" w:type="dxa"/>
            <w:tcBorders>
              <w:right w:val="single" w:sz="6" w:space="0" w:color="4F81BD"/>
            </w:tcBorders>
            <w:shd w:val="clear" w:color="auto" w:fill="DEEAF6" w:themeFill="accent1" w:themeFillTint="33"/>
            <w:vAlign w:val="center"/>
          </w:tcPr>
          <w:p w14:paraId="47BA3D50"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ECEFA35"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5619C6A"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p>
        </w:tc>
        <w:tc>
          <w:tcPr>
            <w:tcW w:w="1080" w:type="dxa"/>
            <w:shd w:val="clear" w:color="auto" w:fill="DEEAF6" w:themeFill="accent1" w:themeFillTint="33"/>
            <w:vAlign w:val="center"/>
          </w:tcPr>
          <w:p w14:paraId="3CBA948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2, 3</w:t>
            </w:r>
          </w:p>
        </w:tc>
        <w:tc>
          <w:tcPr>
            <w:tcW w:w="1080" w:type="dxa"/>
            <w:shd w:val="clear" w:color="auto" w:fill="DEEAF6" w:themeFill="accent1" w:themeFillTint="33"/>
          </w:tcPr>
          <w:p w14:paraId="5CE1E3C6"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0EC1B1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CD90ED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E1BFA46"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8B4D08" w:rsidRPr="008D1297" w14:paraId="76665355" w14:textId="77777777" w:rsidTr="008B4D08">
        <w:trPr>
          <w:trHeight w:val="323"/>
        </w:trPr>
        <w:tc>
          <w:tcPr>
            <w:tcW w:w="2430" w:type="dxa"/>
            <w:tcBorders>
              <w:right w:val="single" w:sz="6" w:space="0" w:color="4F81BD"/>
            </w:tcBorders>
            <w:shd w:val="clear" w:color="auto" w:fill="DEEAF6" w:themeFill="accent1" w:themeFillTint="33"/>
            <w:vAlign w:val="center"/>
          </w:tcPr>
          <w:p w14:paraId="2345A6FA"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2237C7E"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66BC60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lang w:bidi="ar-IQ"/>
              </w:rPr>
            </w:pPr>
            <w:r w:rsidRPr="008D1297">
              <w:rPr>
                <w:rFonts w:asciiTheme="majorBidi" w:hAnsiTheme="majorBidi" w:cstheme="majorBidi"/>
                <w:sz w:val="24"/>
                <w:szCs w:val="24"/>
                <w:rtl/>
              </w:rPr>
              <w:t>التعريف بالعدد</w:t>
            </w:r>
          </w:p>
        </w:tc>
        <w:tc>
          <w:tcPr>
            <w:tcW w:w="1080" w:type="dxa"/>
            <w:shd w:val="clear" w:color="auto" w:fill="DEEAF6" w:themeFill="accent1" w:themeFillTint="33"/>
            <w:vAlign w:val="center"/>
          </w:tcPr>
          <w:p w14:paraId="4F99466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2, 3</w:t>
            </w:r>
          </w:p>
        </w:tc>
        <w:tc>
          <w:tcPr>
            <w:tcW w:w="1080" w:type="dxa"/>
            <w:shd w:val="clear" w:color="auto" w:fill="DEEAF6" w:themeFill="accent1" w:themeFillTint="33"/>
          </w:tcPr>
          <w:p w14:paraId="462F8070"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75F356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A90C621"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F0D9051"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8B4D08" w:rsidRPr="008D1297" w14:paraId="4F1AA5AE" w14:textId="77777777" w:rsidTr="008B4D08">
        <w:trPr>
          <w:trHeight w:val="323"/>
        </w:trPr>
        <w:tc>
          <w:tcPr>
            <w:tcW w:w="2430" w:type="dxa"/>
            <w:tcBorders>
              <w:right w:val="single" w:sz="6" w:space="0" w:color="4F81BD"/>
            </w:tcBorders>
            <w:shd w:val="clear" w:color="auto" w:fill="DEEAF6" w:themeFill="accent1" w:themeFillTint="33"/>
            <w:vAlign w:val="center"/>
          </w:tcPr>
          <w:p w14:paraId="4E97D0E6"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135EC7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CBE1E38"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tl/>
              </w:rPr>
              <w:t>اقسام العدد</w:t>
            </w:r>
          </w:p>
        </w:tc>
        <w:tc>
          <w:tcPr>
            <w:tcW w:w="1080" w:type="dxa"/>
            <w:shd w:val="clear" w:color="auto" w:fill="DEEAF6" w:themeFill="accent1" w:themeFillTint="33"/>
            <w:vAlign w:val="center"/>
          </w:tcPr>
          <w:p w14:paraId="249A4DFF"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2, 3</w:t>
            </w:r>
          </w:p>
        </w:tc>
        <w:tc>
          <w:tcPr>
            <w:tcW w:w="1080" w:type="dxa"/>
            <w:shd w:val="clear" w:color="auto" w:fill="DEEAF6" w:themeFill="accent1" w:themeFillTint="33"/>
          </w:tcPr>
          <w:p w14:paraId="4EAEE8A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72057A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ECEE38E"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1FC822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8B4D08" w:rsidRPr="008D1297" w14:paraId="66E242FB" w14:textId="77777777" w:rsidTr="008B4D08">
        <w:trPr>
          <w:trHeight w:val="323"/>
        </w:trPr>
        <w:tc>
          <w:tcPr>
            <w:tcW w:w="2430" w:type="dxa"/>
            <w:tcBorders>
              <w:right w:val="single" w:sz="6" w:space="0" w:color="4F81BD"/>
            </w:tcBorders>
            <w:shd w:val="clear" w:color="auto" w:fill="DEEAF6" w:themeFill="accent1" w:themeFillTint="33"/>
            <w:vAlign w:val="center"/>
          </w:tcPr>
          <w:p w14:paraId="4C52D9EE"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17F688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FD93665"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rtl/>
                <w:lang w:bidi="ar-IQ"/>
              </w:rPr>
              <w:t>نشأة النحو عند العرب</w:t>
            </w:r>
          </w:p>
        </w:tc>
        <w:tc>
          <w:tcPr>
            <w:tcW w:w="1080" w:type="dxa"/>
            <w:shd w:val="clear" w:color="auto" w:fill="DEEAF6" w:themeFill="accent1" w:themeFillTint="33"/>
            <w:vAlign w:val="center"/>
          </w:tcPr>
          <w:p w14:paraId="3B087B2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4</w:t>
            </w:r>
          </w:p>
        </w:tc>
        <w:tc>
          <w:tcPr>
            <w:tcW w:w="1080" w:type="dxa"/>
            <w:shd w:val="clear" w:color="auto" w:fill="DEEAF6" w:themeFill="accent1" w:themeFillTint="33"/>
          </w:tcPr>
          <w:p w14:paraId="4F68BB4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FE4F977"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E433B4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446B032"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8B4D08" w:rsidRPr="008D1297" w14:paraId="34A09150" w14:textId="77777777" w:rsidTr="008B4D08">
        <w:trPr>
          <w:trHeight w:val="323"/>
        </w:trPr>
        <w:tc>
          <w:tcPr>
            <w:tcW w:w="2430" w:type="dxa"/>
            <w:tcBorders>
              <w:right w:val="single" w:sz="6" w:space="0" w:color="4F81BD"/>
            </w:tcBorders>
            <w:shd w:val="clear" w:color="auto" w:fill="DEEAF6" w:themeFill="accent1" w:themeFillTint="33"/>
            <w:vAlign w:val="center"/>
          </w:tcPr>
          <w:p w14:paraId="113088B4"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DF91BF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8B36E09" w14:textId="77777777" w:rsidR="008B4D08" w:rsidRPr="008D1297" w:rsidRDefault="008B4D08" w:rsidP="008B4D08">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tl/>
                <w:lang w:bidi="ar-IQ"/>
              </w:rPr>
              <w:t>تطور النحو</w:t>
            </w:r>
          </w:p>
        </w:tc>
        <w:tc>
          <w:tcPr>
            <w:tcW w:w="1080" w:type="dxa"/>
            <w:shd w:val="clear" w:color="auto" w:fill="DEEAF6" w:themeFill="accent1" w:themeFillTint="33"/>
            <w:vAlign w:val="center"/>
          </w:tcPr>
          <w:p w14:paraId="069120CC"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4</w:t>
            </w:r>
          </w:p>
        </w:tc>
        <w:tc>
          <w:tcPr>
            <w:tcW w:w="1080" w:type="dxa"/>
            <w:shd w:val="clear" w:color="auto" w:fill="DEEAF6" w:themeFill="accent1" w:themeFillTint="33"/>
          </w:tcPr>
          <w:p w14:paraId="08A3D73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08395F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31E22A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623C09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8B4D08" w:rsidRPr="008D1297" w14:paraId="1CE2033E" w14:textId="77777777" w:rsidTr="008B4D08">
        <w:trPr>
          <w:trHeight w:val="323"/>
        </w:trPr>
        <w:tc>
          <w:tcPr>
            <w:tcW w:w="2430" w:type="dxa"/>
            <w:tcBorders>
              <w:right w:val="single" w:sz="6" w:space="0" w:color="4F81BD"/>
            </w:tcBorders>
            <w:shd w:val="clear" w:color="auto" w:fill="DEEAF6" w:themeFill="accent1" w:themeFillTint="33"/>
            <w:vAlign w:val="center"/>
          </w:tcPr>
          <w:p w14:paraId="0EF37AD7"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DBC363D"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8799B7A"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4"/>
                <w:szCs w:val="24"/>
                <w:rtl/>
              </w:rPr>
              <w:t>خلاصة عامة</w:t>
            </w:r>
          </w:p>
        </w:tc>
        <w:tc>
          <w:tcPr>
            <w:tcW w:w="1080" w:type="dxa"/>
            <w:shd w:val="clear" w:color="auto" w:fill="DEEAF6" w:themeFill="accent1" w:themeFillTint="33"/>
            <w:vAlign w:val="center"/>
          </w:tcPr>
          <w:p w14:paraId="5C4E5E93"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4"/>
                <w:szCs w:val="24"/>
                <w:lang w:bidi="ar-IQ"/>
              </w:rPr>
              <w:t>1,2,3,4,5</w:t>
            </w:r>
          </w:p>
        </w:tc>
        <w:tc>
          <w:tcPr>
            <w:tcW w:w="1080" w:type="dxa"/>
            <w:shd w:val="clear" w:color="auto" w:fill="DEEAF6" w:themeFill="accent1" w:themeFillTint="33"/>
          </w:tcPr>
          <w:p w14:paraId="458F23A4"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F57162F"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AFAC71D"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1B58CA9"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8B4D08" w:rsidRPr="008D1297" w14:paraId="6CBB9B3C" w14:textId="77777777" w:rsidTr="008B4D08">
        <w:trPr>
          <w:trHeight w:val="323"/>
        </w:trPr>
        <w:tc>
          <w:tcPr>
            <w:tcW w:w="2430" w:type="dxa"/>
            <w:tcBorders>
              <w:right w:val="single" w:sz="6" w:space="0" w:color="4F81BD"/>
            </w:tcBorders>
            <w:shd w:val="clear" w:color="auto" w:fill="DEEAF6" w:themeFill="accent1" w:themeFillTint="33"/>
            <w:vAlign w:val="center"/>
          </w:tcPr>
          <w:p w14:paraId="25A31ED1" w14:textId="77777777" w:rsidR="008B4D08" w:rsidRPr="008D1297" w:rsidRDefault="008B4D08" w:rsidP="008B4D08">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DE201BA"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269398D" w14:textId="77777777" w:rsidR="008B4D08" w:rsidRPr="008D1297" w:rsidRDefault="008B4D08" w:rsidP="008B4D08">
            <w:pPr>
              <w:shd w:val="clear" w:color="auto" w:fill="ACB9CA" w:themeFill="text2" w:themeFillTint="66"/>
              <w:jc w:val="both"/>
              <w:rPr>
                <w:rFonts w:asciiTheme="majorBidi" w:hAnsiTheme="majorBidi" w:cstheme="majorBidi"/>
                <w:sz w:val="24"/>
                <w:szCs w:val="24"/>
              </w:rPr>
            </w:pPr>
          </w:p>
        </w:tc>
        <w:tc>
          <w:tcPr>
            <w:tcW w:w="1080" w:type="dxa"/>
            <w:shd w:val="clear" w:color="auto" w:fill="DEEAF6" w:themeFill="accent1" w:themeFillTint="33"/>
            <w:vAlign w:val="center"/>
          </w:tcPr>
          <w:p w14:paraId="79D1AF29" w14:textId="77777777" w:rsidR="008B4D08" w:rsidRPr="008D1297" w:rsidRDefault="008B4D08" w:rsidP="008B4D08">
            <w:pPr>
              <w:shd w:val="clear" w:color="auto" w:fill="ACB9CA" w:themeFill="text2" w:themeFillTint="66"/>
              <w:autoSpaceDE w:val="0"/>
              <w:autoSpaceDN w:val="0"/>
              <w:adjustRightInd w:val="0"/>
              <w:jc w:val="both"/>
              <w:rPr>
                <w:rFonts w:asciiTheme="majorBidi" w:hAnsiTheme="majorBidi" w:cstheme="majorBidi"/>
                <w:sz w:val="24"/>
                <w:szCs w:val="24"/>
                <w:lang w:bidi="ar-IQ"/>
              </w:rPr>
            </w:pPr>
          </w:p>
        </w:tc>
        <w:tc>
          <w:tcPr>
            <w:tcW w:w="1080" w:type="dxa"/>
            <w:shd w:val="clear" w:color="auto" w:fill="DEEAF6" w:themeFill="accent1" w:themeFillTint="33"/>
          </w:tcPr>
          <w:p w14:paraId="7C39A908"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B16A2E6"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E74294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96116FD" w14:textId="77777777" w:rsidR="008B4D08" w:rsidRPr="008D1297" w:rsidRDefault="008B4D08" w:rsidP="008B4D08">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743F36E4" w14:textId="77777777" w:rsidR="008B4D08" w:rsidRDefault="008B4D08" w:rsidP="008B4D08">
      <w:pPr>
        <w:spacing w:after="0"/>
        <w:ind w:right="702"/>
        <w:rPr>
          <w:rFonts w:ascii="Times New Roman" w:eastAsia="Times New Roman" w:hAnsi="Times New Roman" w:cs="Times New Roman"/>
          <w:sz w:val="28"/>
        </w:rPr>
      </w:pPr>
    </w:p>
    <w:p w14:paraId="3829D0D3" w14:textId="77777777" w:rsidR="008B4D08" w:rsidRDefault="008B4D08" w:rsidP="008B4D08">
      <w:pPr>
        <w:spacing w:after="0"/>
        <w:ind w:right="702"/>
        <w:rPr>
          <w:rFonts w:ascii="Times New Roman" w:eastAsia="Times New Roman" w:hAnsi="Times New Roman" w:cs="Times New Roman"/>
          <w:sz w:val="28"/>
        </w:rPr>
      </w:pPr>
    </w:p>
    <w:p w14:paraId="373CFC34" w14:textId="77777777" w:rsidR="008B4D08" w:rsidRDefault="008B4D08" w:rsidP="008B4D08">
      <w:pPr>
        <w:spacing w:after="0"/>
        <w:ind w:right="702"/>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B4D08" w14:paraId="6AEB67BC" w14:textId="77777777" w:rsidTr="008B4D08">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39A430A8" w14:textId="77777777" w:rsidR="008B4D08" w:rsidRDefault="008B4D08" w:rsidP="008B4D08">
            <w:pPr>
              <w:ind w:left="108"/>
            </w:pPr>
            <w:r>
              <w:rPr>
                <w:rFonts w:ascii="Times New Roman" w:eastAsia="Times New Roman" w:hAnsi="Times New Roman" w:cs="Times New Roman"/>
                <w:color w:val="231F20"/>
                <w:sz w:val="28"/>
              </w:rPr>
              <w:t>11. Infrastructure</w:t>
            </w:r>
          </w:p>
        </w:tc>
      </w:tr>
      <w:tr w:rsidR="008B4D08" w14:paraId="3B5066F5" w14:textId="77777777" w:rsidTr="008B4D08">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63F774CE" w14:textId="77777777" w:rsidR="008B4D08" w:rsidRDefault="008B4D08" w:rsidP="008B4D08">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748F70D" w14:textId="77777777" w:rsidR="008B4D08" w:rsidRPr="00E86544" w:rsidRDefault="008B4D08" w:rsidP="008B4D08">
            <w:pPr>
              <w:ind w:right="148"/>
              <w:rPr>
                <w:rFonts w:ascii="Times New Roman" w:eastAsia="Times New Roman" w:hAnsi="Times New Roman" w:cs="Times New Roman"/>
                <w:sz w:val="28"/>
                <w:rtl/>
                <w:lang w:bidi="ar-IQ"/>
              </w:rPr>
            </w:pPr>
            <w:r>
              <w:rPr>
                <w:rFonts w:ascii="Times New Roman" w:eastAsia="Times New Roman" w:hAnsi="Times New Roman" w:cs="Times New Roman"/>
                <w:sz w:val="28"/>
              </w:rPr>
              <w:t xml:space="preserve"> </w:t>
            </w:r>
            <w:r w:rsidRPr="00E86544">
              <w:rPr>
                <w:rFonts w:ascii="Times New Roman" w:eastAsia="Times New Roman" w:hAnsi="Times New Roman" w:cs="Times New Roman"/>
                <w:sz w:val="28"/>
                <w:rtl/>
              </w:rPr>
              <w:t>محاضرات بالاعتماد على المصادر الاتية</w:t>
            </w:r>
          </w:p>
          <w:p w14:paraId="353A7CFF" w14:textId="77777777" w:rsidR="008B4D08" w:rsidRPr="00E86544" w:rsidRDefault="008B4D08" w:rsidP="008B4D08">
            <w:pPr>
              <w:ind w:right="148"/>
              <w:rPr>
                <w:rFonts w:ascii="Times New Roman" w:eastAsia="Times New Roman" w:hAnsi="Times New Roman" w:cs="Times New Roman"/>
                <w:sz w:val="28"/>
              </w:rPr>
            </w:pPr>
            <w:r w:rsidRPr="00E86544">
              <w:rPr>
                <w:rFonts w:ascii="Times New Roman" w:eastAsia="Times New Roman" w:hAnsi="Times New Roman" w:cs="Times New Roman"/>
                <w:sz w:val="28"/>
              </w:rPr>
              <w:t>1-</w:t>
            </w:r>
            <w:r w:rsidRPr="00E86544">
              <w:rPr>
                <w:rFonts w:ascii="Times New Roman" w:eastAsia="Times New Roman" w:hAnsi="Times New Roman" w:cs="Times New Roman"/>
                <w:sz w:val="28"/>
              </w:rPr>
              <w:tab/>
            </w:r>
            <w:r w:rsidRPr="00E86544">
              <w:rPr>
                <w:rFonts w:ascii="Times New Roman" w:eastAsia="Times New Roman" w:hAnsi="Times New Roman" w:cs="Times New Roman"/>
                <w:sz w:val="28"/>
                <w:rtl/>
              </w:rPr>
              <w:t>مصطفى التوني، الهمزة في اللغة العربية دراسة لغوية</w:t>
            </w:r>
            <w:r w:rsidRPr="00E86544">
              <w:rPr>
                <w:rFonts w:ascii="Times New Roman" w:eastAsia="Times New Roman" w:hAnsi="Times New Roman" w:cs="Times New Roman"/>
                <w:sz w:val="28"/>
              </w:rPr>
              <w:t>.</w:t>
            </w:r>
          </w:p>
          <w:p w14:paraId="1FDA2339" w14:textId="77777777" w:rsidR="008B4D08" w:rsidRPr="00E86544" w:rsidRDefault="008B4D08" w:rsidP="008B4D08">
            <w:pPr>
              <w:ind w:right="148"/>
              <w:rPr>
                <w:rFonts w:ascii="Times New Roman" w:eastAsia="Times New Roman" w:hAnsi="Times New Roman" w:cs="Times New Roman"/>
                <w:sz w:val="28"/>
              </w:rPr>
            </w:pPr>
            <w:r w:rsidRPr="00E86544">
              <w:rPr>
                <w:rFonts w:ascii="Times New Roman" w:eastAsia="Times New Roman" w:hAnsi="Times New Roman" w:cs="Times New Roman"/>
                <w:sz w:val="28"/>
              </w:rPr>
              <w:t>2-</w:t>
            </w:r>
            <w:r w:rsidRPr="00E86544">
              <w:rPr>
                <w:rFonts w:ascii="Times New Roman" w:eastAsia="Times New Roman" w:hAnsi="Times New Roman" w:cs="Times New Roman"/>
                <w:sz w:val="28"/>
              </w:rPr>
              <w:tab/>
            </w:r>
            <w:r w:rsidRPr="00E86544">
              <w:rPr>
                <w:rFonts w:ascii="Times New Roman" w:eastAsia="Times New Roman" w:hAnsi="Times New Roman" w:cs="Times New Roman"/>
                <w:sz w:val="28"/>
                <w:rtl/>
              </w:rPr>
              <w:t>سليم سلامة الروسان، قواعد الكتباة والترقيم والخط</w:t>
            </w:r>
            <w:r w:rsidRPr="00E86544">
              <w:rPr>
                <w:rFonts w:ascii="Times New Roman" w:eastAsia="Times New Roman" w:hAnsi="Times New Roman" w:cs="Times New Roman"/>
                <w:sz w:val="28"/>
              </w:rPr>
              <w:t>.</w:t>
            </w:r>
          </w:p>
          <w:p w14:paraId="0E85FA5B" w14:textId="77777777" w:rsidR="008B4D08" w:rsidRPr="00E86544" w:rsidRDefault="008B4D08" w:rsidP="008B4D08">
            <w:pPr>
              <w:ind w:right="148"/>
              <w:rPr>
                <w:rFonts w:ascii="Times New Roman" w:eastAsia="Times New Roman" w:hAnsi="Times New Roman" w:cs="Times New Roman"/>
                <w:sz w:val="28"/>
              </w:rPr>
            </w:pPr>
            <w:r w:rsidRPr="00E86544">
              <w:rPr>
                <w:rFonts w:ascii="Times New Roman" w:eastAsia="Times New Roman" w:hAnsi="Times New Roman" w:cs="Times New Roman"/>
                <w:sz w:val="28"/>
              </w:rPr>
              <w:t>3-</w:t>
            </w:r>
            <w:r w:rsidRPr="00E86544">
              <w:rPr>
                <w:rFonts w:ascii="Times New Roman" w:eastAsia="Times New Roman" w:hAnsi="Times New Roman" w:cs="Times New Roman"/>
                <w:sz w:val="28"/>
              </w:rPr>
              <w:tab/>
            </w:r>
            <w:r w:rsidRPr="00E86544">
              <w:rPr>
                <w:rFonts w:ascii="Times New Roman" w:eastAsia="Times New Roman" w:hAnsi="Times New Roman" w:cs="Times New Roman"/>
                <w:sz w:val="28"/>
                <w:rtl/>
              </w:rPr>
              <w:t>سعد بن على بن محمد ، الفرق بين الضاد والظاء</w:t>
            </w:r>
            <w:r w:rsidRPr="00E86544">
              <w:rPr>
                <w:rFonts w:ascii="Times New Roman" w:eastAsia="Times New Roman" w:hAnsi="Times New Roman" w:cs="Times New Roman"/>
                <w:sz w:val="28"/>
              </w:rPr>
              <w:t>.</w:t>
            </w:r>
          </w:p>
          <w:p w14:paraId="44E234D3" w14:textId="77777777" w:rsidR="008B4D08" w:rsidRPr="00E86544" w:rsidRDefault="008B4D08" w:rsidP="008B4D08">
            <w:pPr>
              <w:ind w:right="148"/>
              <w:rPr>
                <w:rFonts w:ascii="Times New Roman" w:eastAsia="Times New Roman" w:hAnsi="Times New Roman" w:cs="Times New Roman"/>
                <w:sz w:val="28"/>
              </w:rPr>
            </w:pPr>
            <w:r w:rsidRPr="00E86544">
              <w:rPr>
                <w:rFonts w:ascii="Times New Roman" w:eastAsia="Times New Roman" w:hAnsi="Times New Roman" w:cs="Times New Roman"/>
                <w:sz w:val="28"/>
              </w:rPr>
              <w:t>4-</w:t>
            </w:r>
            <w:r w:rsidRPr="00E86544">
              <w:rPr>
                <w:rFonts w:ascii="Times New Roman" w:eastAsia="Times New Roman" w:hAnsi="Times New Roman" w:cs="Times New Roman"/>
                <w:sz w:val="28"/>
              </w:rPr>
              <w:tab/>
            </w:r>
            <w:r w:rsidRPr="00E86544">
              <w:rPr>
                <w:rFonts w:ascii="Times New Roman" w:eastAsia="Times New Roman" w:hAnsi="Times New Roman" w:cs="Times New Roman"/>
                <w:sz w:val="28"/>
                <w:rtl/>
              </w:rPr>
              <w:t>ابي زيد الانصاري، نووادر في اللغة العربية</w:t>
            </w:r>
            <w:r w:rsidRPr="00E86544">
              <w:rPr>
                <w:rFonts w:ascii="Times New Roman" w:eastAsia="Times New Roman" w:hAnsi="Times New Roman" w:cs="Times New Roman"/>
                <w:sz w:val="28"/>
              </w:rPr>
              <w:t>.</w:t>
            </w:r>
          </w:p>
          <w:p w14:paraId="35114C3C" w14:textId="77777777" w:rsidR="008B4D08" w:rsidRPr="00E86544" w:rsidRDefault="008B4D08" w:rsidP="008B4D08">
            <w:pPr>
              <w:ind w:right="148"/>
              <w:rPr>
                <w:rFonts w:ascii="Times New Roman" w:eastAsia="Times New Roman" w:hAnsi="Times New Roman" w:cs="Times New Roman"/>
                <w:sz w:val="28"/>
              </w:rPr>
            </w:pPr>
            <w:r w:rsidRPr="00E86544">
              <w:rPr>
                <w:rFonts w:ascii="Times New Roman" w:eastAsia="Times New Roman" w:hAnsi="Times New Roman" w:cs="Times New Roman"/>
                <w:sz w:val="28"/>
              </w:rPr>
              <w:t>5-</w:t>
            </w:r>
            <w:r w:rsidRPr="00E86544">
              <w:rPr>
                <w:rFonts w:ascii="Times New Roman" w:eastAsia="Times New Roman" w:hAnsi="Times New Roman" w:cs="Times New Roman"/>
                <w:sz w:val="28"/>
              </w:rPr>
              <w:tab/>
            </w:r>
            <w:r w:rsidRPr="00E86544">
              <w:rPr>
                <w:rFonts w:ascii="Times New Roman" w:eastAsia="Times New Roman" w:hAnsi="Times New Roman" w:cs="Times New Roman"/>
                <w:sz w:val="28"/>
                <w:rtl/>
              </w:rPr>
              <w:t>صلاح مهدي الفرطوسي، هاشم طه شلاش، المهذب في علم التصريف</w:t>
            </w:r>
            <w:r w:rsidRPr="00E86544">
              <w:rPr>
                <w:rFonts w:ascii="Times New Roman" w:eastAsia="Times New Roman" w:hAnsi="Times New Roman" w:cs="Times New Roman"/>
                <w:sz w:val="28"/>
              </w:rPr>
              <w:t>.</w:t>
            </w:r>
          </w:p>
          <w:p w14:paraId="73A65B82" w14:textId="77777777" w:rsidR="008B4D08" w:rsidRPr="00E86544" w:rsidRDefault="008B4D08" w:rsidP="008B4D08">
            <w:pPr>
              <w:ind w:right="148"/>
              <w:rPr>
                <w:rFonts w:ascii="Times New Roman" w:eastAsia="Times New Roman" w:hAnsi="Times New Roman" w:cs="Times New Roman"/>
                <w:sz w:val="28"/>
              </w:rPr>
            </w:pPr>
            <w:r w:rsidRPr="00E86544">
              <w:rPr>
                <w:rFonts w:ascii="Times New Roman" w:eastAsia="Times New Roman" w:hAnsi="Times New Roman" w:cs="Times New Roman"/>
                <w:sz w:val="28"/>
              </w:rPr>
              <w:t>6-</w:t>
            </w:r>
            <w:r w:rsidRPr="00E86544">
              <w:rPr>
                <w:rFonts w:ascii="Times New Roman" w:eastAsia="Times New Roman" w:hAnsi="Times New Roman" w:cs="Times New Roman"/>
                <w:sz w:val="28"/>
              </w:rPr>
              <w:tab/>
            </w:r>
            <w:r w:rsidRPr="00E86544">
              <w:rPr>
                <w:rFonts w:ascii="Times New Roman" w:eastAsia="Times New Roman" w:hAnsi="Times New Roman" w:cs="Times New Roman"/>
                <w:sz w:val="28"/>
                <w:rtl/>
              </w:rPr>
              <w:t>د.أ.نيكل، مختارات من الشعر الاندلسي</w:t>
            </w:r>
            <w:r w:rsidRPr="00E86544">
              <w:rPr>
                <w:rFonts w:ascii="Times New Roman" w:eastAsia="Times New Roman" w:hAnsi="Times New Roman" w:cs="Times New Roman"/>
                <w:sz w:val="28"/>
              </w:rPr>
              <w:t>.</w:t>
            </w:r>
          </w:p>
          <w:p w14:paraId="50116F87" w14:textId="77777777" w:rsidR="008B4D08" w:rsidRPr="00E86544" w:rsidRDefault="008B4D08" w:rsidP="008B4D08">
            <w:pPr>
              <w:ind w:right="148"/>
              <w:rPr>
                <w:rFonts w:ascii="Times New Roman" w:eastAsia="Times New Roman" w:hAnsi="Times New Roman" w:cs="Times New Roman"/>
                <w:sz w:val="28"/>
              </w:rPr>
            </w:pPr>
            <w:r w:rsidRPr="00E86544">
              <w:rPr>
                <w:rFonts w:ascii="Times New Roman" w:eastAsia="Times New Roman" w:hAnsi="Times New Roman" w:cs="Times New Roman"/>
                <w:sz w:val="28"/>
              </w:rPr>
              <w:t>7-</w:t>
            </w:r>
            <w:r w:rsidRPr="00E86544">
              <w:rPr>
                <w:rFonts w:ascii="Times New Roman" w:eastAsia="Times New Roman" w:hAnsi="Times New Roman" w:cs="Times New Roman"/>
                <w:sz w:val="28"/>
              </w:rPr>
              <w:tab/>
            </w:r>
            <w:r w:rsidRPr="00E86544">
              <w:rPr>
                <w:rFonts w:ascii="Times New Roman" w:eastAsia="Times New Roman" w:hAnsi="Times New Roman" w:cs="Times New Roman"/>
                <w:sz w:val="28"/>
                <w:rtl/>
              </w:rPr>
              <w:t>التبريزي، شرح المتنبي</w:t>
            </w:r>
            <w:r w:rsidRPr="00E86544">
              <w:rPr>
                <w:rFonts w:ascii="Times New Roman" w:eastAsia="Times New Roman" w:hAnsi="Times New Roman" w:cs="Times New Roman"/>
                <w:sz w:val="28"/>
              </w:rPr>
              <w:t>.</w:t>
            </w:r>
          </w:p>
          <w:p w14:paraId="47F07E10" w14:textId="77777777" w:rsidR="008B4D08" w:rsidRPr="00E86544" w:rsidRDefault="008B4D08" w:rsidP="008B4D08">
            <w:pPr>
              <w:ind w:right="148"/>
              <w:rPr>
                <w:rFonts w:ascii="Times New Roman" w:eastAsia="Times New Roman" w:hAnsi="Times New Roman" w:cs="Times New Roman"/>
                <w:sz w:val="28"/>
              </w:rPr>
            </w:pPr>
            <w:r w:rsidRPr="00E86544">
              <w:rPr>
                <w:rFonts w:ascii="Times New Roman" w:eastAsia="Times New Roman" w:hAnsi="Times New Roman" w:cs="Times New Roman"/>
                <w:sz w:val="28"/>
              </w:rPr>
              <w:t>8-</w:t>
            </w:r>
            <w:r w:rsidRPr="00E86544">
              <w:rPr>
                <w:rFonts w:ascii="Times New Roman" w:eastAsia="Times New Roman" w:hAnsi="Times New Roman" w:cs="Times New Roman"/>
                <w:sz w:val="28"/>
              </w:rPr>
              <w:tab/>
            </w:r>
            <w:r w:rsidRPr="00E86544">
              <w:rPr>
                <w:rFonts w:ascii="Times New Roman" w:eastAsia="Times New Roman" w:hAnsi="Times New Roman" w:cs="Times New Roman"/>
                <w:sz w:val="28"/>
                <w:rtl/>
              </w:rPr>
              <w:t>شرح ابن عقيل، اقسام الجملة</w:t>
            </w:r>
            <w:r w:rsidRPr="00E86544">
              <w:rPr>
                <w:rFonts w:ascii="Times New Roman" w:eastAsia="Times New Roman" w:hAnsi="Times New Roman" w:cs="Times New Roman"/>
                <w:sz w:val="28"/>
              </w:rPr>
              <w:t>.</w:t>
            </w:r>
          </w:p>
          <w:p w14:paraId="7020F47E" w14:textId="77777777" w:rsidR="008B4D08" w:rsidRDefault="008B4D08" w:rsidP="008B4D08">
            <w:pPr>
              <w:ind w:right="148"/>
            </w:pPr>
            <w:r w:rsidRPr="00E86544">
              <w:rPr>
                <w:rFonts w:ascii="Times New Roman" w:eastAsia="Times New Roman" w:hAnsi="Times New Roman" w:cs="Times New Roman"/>
                <w:sz w:val="28"/>
                <w:rtl/>
              </w:rPr>
              <w:t>عبد السلام المسدي، الاسلوبية والاسلوب</w:t>
            </w:r>
            <w:r w:rsidRPr="00E86544">
              <w:rPr>
                <w:rFonts w:ascii="Times New Roman" w:eastAsia="Times New Roman" w:hAnsi="Times New Roman" w:cs="Times New Roman"/>
                <w:sz w:val="28"/>
              </w:rPr>
              <w:t>.</w:t>
            </w:r>
          </w:p>
        </w:tc>
      </w:tr>
      <w:tr w:rsidR="008B4D08" w14:paraId="2555DF6E" w14:textId="77777777" w:rsidTr="003C05B5">
        <w:trPr>
          <w:trHeight w:val="307"/>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68A8F1C" w14:textId="77777777" w:rsidR="008B4D08" w:rsidRDefault="008B4D08" w:rsidP="008B4D08">
            <w:pPr>
              <w:ind w:right="559"/>
              <w:jc w:val="right"/>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CA0F14C" w14:textId="77777777" w:rsidR="008B4D08" w:rsidRDefault="003C05B5" w:rsidP="003C05B5">
            <w:pPr>
              <w:ind w:left="-26"/>
              <w:jc w:val="center"/>
            </w:pPr>
            <w:r>
              <w:t>----</w:t>
            </w:r>
          </w:p>
        </w:tc>
      </w:tr>
      <w:tr w:rsidR="008B4D08" w14:paraId="2F9E6AE8" w14:textId="77777777" w:rsidTr="003C05B5">
        <w:trPr>
          <w:trHeight w:val="63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A694B3C" w14:textId="77777777" w:rsidR="008B4D08" w:rsidRDefault="008B4D08" w:rsidP="008B4D08">
            <w:pPr>
              <w:ind w:left="108"/>
            </w:pPr>
            <w:r>
              <w:rPr>
                <w:rFonts w:ascii="Times New Roman" w:eastAsia="Times New Roman" w:hAnsi="Times New Roman" w:cs="Times New Roman"/>
                <w:color w:val="231F20"/>
                <w:sz w:val="28"/>
              </w:rPr>
              <w:t xml:space="preserve">A- Recommended books and </w:t>
            </w:r>
          </w:p>
          <w:p w14:paraId="6478398D" w14:textId="77777777" w:rsidR="008B4D08" w:rsidRDefault="008B4D08" w:rsidP="008B4D08">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344C09E" w14:textId="77777777" w:rsidR="008B4D08" w:rsidRDefault="003C05B5" w:rsidP="003C05B5">
            <w:pPr>
              <w:ind w:right="148"/>
              <w:jc w:val="center"/>
            </w:pPr>
            <w:r>
              <w:t>----</w:t>
            </w:r>
          </w:p>
        </w:tc>
      </w:tr>
      <w:tr w:rsidR="008B4D08" w14:paraId="0F5ED25A" w14:textId="77777777" w:rsidTr="003C05B5">
        <w:trPr>
          <w:trHeight w:val="568"/>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B780358" w14:textId="77777777" w:rsidR="008B4D08" w:rsidRDefault="008B4D08" w:rsidP="008B4D08">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6254897" w14:textId="77777777" w:rsidR="008B4D08" w:rsidRDefault="003C05B5" w:rsidP="003C05B5">
            <w:pPr>
              <w:ind w:right="148"/>
              <w:jc w:val="center"/>
            </w:pPr>
            <w:r>
              <w:t>----</w:t>
            </w:r>
          </w:p>
        </w:tc>
      </w:tr>
    </w:tbl>
    <w:p w14:paraId="43B88629"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22B523EE"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18FFA6F7" w14:textId="77777777" w:rsidR="008B4D08" w:rsidRDefault="008B4D08" w:rsidP="008B4D08">
            <w:r>
              <w:rPr>
                <w:rFonts w:ascii="Times New Roman" w:eastAsia="Times New Roman" w:hAnsi="Times New Roman" w:cs="Times New Roman"/>
                <w:color w:val="231F20"/>
                <w:sz w:val="28"/>
              </w:rPr>
              <w:lastRenderedPageBreak/>
              <w:t>12. The  development of the curriculum plan</w:t>
            </w:r>
          </w:p>
        </w:tc>
      </w:tr>
    </w:tbl>
    <w:p w14:paraId="1A301EE8" w14:textId="77777777" w:rsidR="008B4D08" w:rsidRDefault="008B4D08" w:rsidP="008B4D08">
      <w:pPr>
        <w:spacing w:after="0"/>
        <w:ind w:left="394"/>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431E5BA9" w14:textId="77777777" w:rsidR="008B4D08" w:rsidRDefault="008B4D08" w:rsidP="008B4D08">
      <w:pPr>
        <w:spacing w:after="0"/>
        <w:ind w:left="394"/>
        <w:jc w:val="both"/>
        <w:rPr>
          <w:rFonts w:ascii="Times New Roman" w:eastAsia="Times New Roman" w:hAnsi="Times New Roman" w:cs="Times New Roman"/>
          <w:sz w:val="20"/>
        </w:rPr>
      </w:pPr>
    </w:p>
    <w:p w14:paraId="7EAF30C4" w14:textId="77777777" w:rsidR="008B4D08" w:rsidRDefault="008B4D08" w:rsidP="008B4D08">
      <w:pPr>
        <w:spacing w:after="0"/>
        <w:ind w:left="394"/>
        <w:jc w:val="both"/>
        <w:rPr>
          <w:rFonts w:ascii="Times New Roman" w:eastAsia="Times New Roman" w:hAnsi="Times New Roman" w:cs="Times New Roman"/>
          <w:sz w:val="20"/>
        </w:rPr>
      </w:pPr>
    </w:p>
    <w:p w14:paraId="21EECF42" w14:textId="77777777" w:rsidR="008B4D08" w:rsidRDefault="008B4D08" w:rsidP="008B4D08">
      <w:pPr>
        <w:spacing w:after="0"/>
        <w:ind w:left="394"/>
        <w:jc w:val="both"/>
      </w:pPr>
    </w:p>
    <w:p w14:paraId="6191DAC9" w14:textId="77777777" w:rsidR="008B4D08" w:rsidRDefault="008B4D08" w:rsidP="008B4D08">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77EE8BFF"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383399F" w14:textId="77777777" w:rsidR="008B4D08" w:rsidRDefault="008B4D08" w:rsidP="008B4D08">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C46521E" w14:textId="77777777" w:rsidR="008B4D08" w:rsidRDefault="008B4D08" w:rsidP="008B4D08">
            <w:pPr>
              <w:ind w:right="9"/>
            </w:pPr>
            <w:r>
              <w:rPr>
                <w:rFonts w:ascii="Times New Roman" w:eastAsia="Times New Roman" w:hAnsi="Times New Roman" w:cs="Times New Roman"/>
                <w:sz w:val="28"/>
              </w:rPr>
              <w:t xml:space="preserve"> </w:t>
            </w:r>
          </w:p>
          <w:p w14:paraId="40C91C12" w14:textId="77777777" w:rsidR="008B4D08" w:rsidRDefault="008B4D08" w:rsidP="008B4D08">
            <w:pPr>
              <w:autoSpaceDE w:val="0"/>
              <w:autoSpaceDN w:val="0"/>
              <w:adjustRightInd w:val="0"/>
              <w:spacing w:line="276" w:lineRule="auto"/>
              <w:rPr>
                <w:rFonts w:asciiTheme="majorBidi" w:eastAsia="Times New Roman" w:hAnsiTheme="majorBidi" w:cstheme="majorBidi"/>
                <w:color w:val="auto"/>
                <w:sz w:val="28"/>
                <w:szCs w:val="28"/>
              </w:rPr>
            </w:pPr>
            <w:r>
              <w:rPr>
                <w:rFonts w:asciiTheme="majorBidi" w:hAnsiTheme="majorBidi" w:cstheme="majorBidi"/>
                <w:sz w:val="28"/>
                <w:szCs w:val="28"/>
              </w:rPr>
              <w:t>College of Engineering</w:t>
            </w:r>
          </w:p>
          <w:p w14:paraId="7E46A9D7" w14:textId="77777777" w:rsidR="008B4D08" w:rsidRDefault="008B4D08" w:rsidP="008B4D08">
            <w:pPr>
              <w:ind w:right="9"/>
            </w:pPr>
            <w:r>
              <w:rPr>
                <w:rFonts w:asciiTheme="majorBidi" w:hAnsiTheme="majorBidi" w:cstheme="majorBidi"/>
                <w:sz w:val="28"/>
                <w:szCs w:val="28"/>
              </w:rPr>
              <w:t>University of Baghdad</w:t>
            </w:r>
          </w:p>
        </w:tc>
      </w:tr>
      <w:tr w:rsidR="008B4D08" w14:paraId="37F198D9"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57DAF40"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1B8D63C" w14:textId="77777777" w:rsidR="008B4D08" w:rsidRDefault="008B4D08" w:rsidP="008B4D08">
            <w:pPr>
              <w:tabs>
                <w:tab w:val="num" w:pos="432"/>
              </w:tabs>
              <w:autoSpaceDE w:val="0"/>
              <w:autoSpaceDN w:val="0"/>
              <w:adjustRightInd w:val="0"/>
              <w:rPr>
                <w:rFonts w:asciiTheme="majorBidi" w:eastAsia="Times New Roman" w:hAnsiTheme="majorBidi" w:cstheme="majorBidi"/>
                <w:color w:val="auto"/>
                <w:sz w:val="28"/>
                <w:szCs w:val="28"/>
              </w:rPr>
            </w:pPr>
            <w:r>
              <w:rPr>
                <w:rFonts w:ascii="Times New Roman" w:eastAsia="Times New Roman" w:hAnsi="Times New Roman" w:cs="Times New Roman"/>
                <w:sz w:val="28"/>
              </w:rPr>
              <w:t xml:space="preserve"> </w:t>
            </w:r>
            <w:r>
              <w:rPr>
                <w:rFonts w:asciiTheme="majorBidi" w:hAnsiTheme="majorBidi" w:cstheme="majorBidi"/>
                <w:sz w:val="28"/>
                <w:szCs w:val="28"/>
              </w:rPr>
              <w:t>Civil Engineering Department</w:t>
            </w:r>
          </w:p>
          <w:p w14:paraId="7AFF872C" w14:textId="77777777" w:rsidR="008B4D08" w:rsidRDefault="008B4D08" w:rsidP="008B4D08">
            <w:pPr>
              <w:ind w:right="9"/>
            </w:pPr>
            <w:r>
              <w:rPr>
                <w:rFonts w:asciiTheme="majorBidi" w:hAnsiTheme="majorBidi" w:cstheme="majorBidi"/>
                <w:sz w:val="28"/>
                <w:szCs w:val="28"/>
              </w:rPr>
              <w:t>(CED)</w:t>
            </w:r>
          </w:p>
        </w:tc>
      </w:tr>
      <w:tr w:rsidR="008B4D08" w14:paraId="36080EB9"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A818C08"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6E5E885" w14:textId="77777777" w:rsidR="008B4D08" w:rsidRDefault="008B4D08" w:rsidP="008B4D08">
            <w:pPr>
              <w:ind w:left="360" w:hanging="360"/>
              <w:rPr>
                <w:rFonts w:asciiTheme="majorBidi" w:eastAsia="Times New Roman" w:hAnsiTheme="majorBidi" w:cstheme="majorBidi"/>
                <w:b/>
                <w:bCs/>
                <w:color w:val="auto"/>
                <w:sz w:val="28"/>
                <w:szCs w:val="28"/>
              </w:rPr>
            </w:pPr>
            <w:r>
              <w:rPr>
                <w:rFonts w:ascii="Times New Roman" w:eastAsia="Times New Roman" w:hAnsi="Times New Roman" w:cs="Times New Roman"/>
                <w:sz w:val="28"/>
              </w:rPr>
              <w:t xml:space="preserve"> </w:t>
            </w:r>
            <w:r>
              <w:rPr>
                <w:rFonts w:asciiTheme="majorBidi" w:hAnsiTheme="majorBidi" w:cstheme="majorBidi"/>
                <w:b/>
                <w:bCs/>
                <w:sz w:val="28"/>
                <w:szCs w:val="28"/>
              </w:rPr>
              <w:t>SECOND YEAR</w:t>
            </w:r>
          </w:p>
          <w:p w14:paraId="1D161973" w14:textId="77777777" w:rsidR="008B4D08" w:rsidRDefault="008B4D08" w:rsidP="008B4D08">
            <w:pPr>
              <w:ind w:left="360" w:hanging="360"/>
              <w:rPr>
                <w:rFonts w:asciiTheme="majorBidi" w:hAnsiTheme="majorBidi" w:cstheme="majorBidi"/>
                <w:b/>
                <w:bCs/>
                <w:sz w:val="28"/>
                <w:szCs w:val="28"/>
              </w:rPr>
            </w:pPr>
            <w:r>
              <w:rPr>
                <w:rFonts w:asciiTheme="majorBidi" w:hAnsiTheme="majorBidi" w:cstheme="majorBidi"/>
                <w:b/>
                <w:bCs/>
                <w:sz w:val="28"/>
                <w:szCs w:val="28"/>
              </w:rPr>
              <w:t>Mathematics</w:t>
            </w:r>
            <w:r>
              <w:rPr>
                <w:rFonts w:asciiTheme="majorBidi" w:hAnsiTheme="majorBidi" w:cstheme="majorBidi"/>
                <w:b/>
                <w:bCs/>
                <w:sz w:val="18"/>
                <w:szCs w:val="18"/>
              </w:rPr>
              <w:t xml:space="preserve"> </w:t>
            </w:r>
            <w:r>
              <w:rPr>
                <w:rFonts w:asciiTheme="majorBidi" w:hAnsiTheme="majorBidi" w:cstheme="majorBidi"/>
                <w:sz w:val="28"/>
                <w:szCs w:val="28"/>
              </w:rPr>
              <w:t xml:space="preserve">  </w:t>
            </w:r>
            <w:r>
              <w:rPr>
                <w:rFonts w:asciiTheme="majorBidi" w:hAnsiTheme="majorBidi" w:cstheme="majorBidi"/>
                <w:b/>
                <w:bCs/>
                <w:sz w:val="28"/>
                <w:szCs w:val="28"/>
              </w:rPr>
              <w:t>/ GE 201</w:t>
            </w:r>
          </w:p>
          <w:p w14:paraId="73DB102A" w14:textId="77777777" w:rsidR="008B4D08" w:rsidRDefault="008B4D08" w:rsidP="008B4D08">
            <w:pPr>
              <w:ind w:right="9"/>
            </w:pPr>
          </w:p>
        </w:tc>
      </w:tr>
      <w:tr w:rsidR="008B4D08" w14:paraId="21A51C54"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E29A599"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EC2C8FB" w14:textId="77777777" w:rsidR="008B4D08" w:rsidRDefault="008B4D08" w:rsidP="008B4D08">
            <w:pPr>
              <w:ind w:right="81"/>
            </w:pPr>
            <w:r>
              <w:rPr>
                <w:rFonts w:ascii="Times New Roman" w:eastAsia="Times New Roman" w:hAnsi="Times New Roman" w:cs="Times New Roman"/>
                <w:sz w:val="28"/>
              </w:rPr>
              <w:t xml:space="preserve"> </w:t>
            </w:r>
            <w:r>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composed of 30-week regular subjects.</w:t>
            </w:r>
          </w:p>
        </w:tc>
      </w:tr>
      <w:tr w:rsidR="00543732" w14:paraId="61DA3F6A" w14:textId="77777777" w:rsidTr="00E90330">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563C7F82" w14:textId="77777777" w:rsidR="00543732" w:rsidRDefault="00543732" w:rsidP="008B4D08">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tcBorders>
            <w:shd w:val="clear" w:color="auto" w:fill="A7BFDE"/>
          </w:tcPr>
          <w:p w14:paraId="69F47285" w14:textId="77777777" w:rsidR="00543732" w:rsidRPr="00854B1F" w:rsidRDefault="00543732" w:rsidP="008B4D08">
            <w:pPr>
              <w:ind w:right="9"/>
              <w:rPr>
                <w:sz w:val="28"/>
                <w:szCs w:val="28"/>
              </w:rPr>
            </w:pPr>
            <w:r w:rsidRPr="00C6520D">
              <w:rPr>
                <w:rFonts w:asciiTheme="majorBidi" w:hAnsiTheme="majorBidi" w:cstheme="majorBidi"/>
                <w:sz w:val="28"/>
                <w:szCs w:val="28"/>
              </w:rPr>
              <w:t>1</w:t>
            </w:r>
            <w:r w:rsidRPr="00B057AA">
              <w:rPr>
                <w:rFonts w:asciiTheme="majorBidi" w:hAnsiTheme="majorBidi" w:cstheme="majorBidi"/>
                <w:sz w:val="28"/>
                <w:szCs w:val="28"/>
                <w:vertAlign w:val="superscript"/>
              </w:rPr>
              <w:t>st</w:t>
            </w:r>
            <w:r w:rsidRPr="00C6520D">
              <w:rPr>
                <w:rFonts w:asciiTheme="majorBidi" w:hAnsiTheme="majorBidi" w:cstheme="majorBidi"/>
                <w:sz w:val="28"/>
                <w:szCs w:val="28"/>
              </w:rPr>
              <w:t xml:space="preserve"> and 2</w:t>
            </w:r>
            <w:r w:rsidRPr="00B057AA">
              <w:rPr>
                <w:rFonts w:asciiTheme="majorBidi" w:hAnsiTheme="majorBidi" w:cstheme="majorBidi"/>
                <w:sz w:val="28"/>
                <w:szCs w:val="28"/>
                <w:vertAlign w:val="superscript"/>
              </w:rPr>
              <w:t>nd</w:t>
            </w:r>
            <w:r w:rsidRPr="00C6520D">
              <w:rPr>
                <w:rFonts w:asciiTheme="majorBidi" w:hAnsiTheme="majorBidi" w:cstheme="majorBidi"/>
                <w:sz w:val="28"/>
                <w:szCs w:val="28"/>
              </w:rPr>
              <w:t xml:space="preserve">/Academic Year </w:t>
            </w:r>
            <w:r w:rsidR="00032A4E">
              <w:rPr>
                <w:rFonts w:asciiTheme="majorBidi" w:hAnsiTheme="majorBidi" w:cstheme="majorBidi"/>
                <w:sz w:val="28"/>
                <w:szCs w:val="28"/>
              </w:rPr>
              <w:t>2020–2021</w:t>
            </w:r>
          </w:p>
        </w:tc>
      </w:tr>
      <w:tr w:rsidR="008B4D08" w14:paraId="355AEA46"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0CBFC351" w14:textId="77777777" w:rsidR="008B4D08" w:rsidRDefault="008B4D08" w:rsidP="008B4D08">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33B4ACEE" w14:textId="77777777" w:rsidR="008B4D08" w:rsidRPr="005424F4" w:rsidRDefault="008B4D08" w:rsidP="008B4D08">
            <w:pPr>
              <w:ind w:right="9"/>
              <w:rPr>
                <w:rFonts w:asciiTheme="majorBidi" w:hAnsiTheme="majorBidi" w:cstheme="majorBidi"/>
                <w:sz w:val="28"/>
                <w:szCs w:val="28"/>
              </w:rPr>
            </w:pPr>
            <w:r w:rsidRPr="005424F4">
              <w:rPr>
                <w:rFonts w:asciiTheme="majorBidi" w:hAnsiTheme="majorBidi" w:cstheme="majorBidi"/>
                <w:sz w:val="28"/>
                <w:szCs w:val="28"/>
              </w:rPr>
              <w:t>120 hrs. / 4 hrs. per week</w:t>
            </w:r>
          </w:p>
        </w:tc>
      </w:tr>
      <w:tr w:rsidR="008B4D08" w14:paraId="0B034992"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7BDA41AA" w14:textId="77777777" w:rsidR="008B4D08" w:rsidRDefault="008B4D08" w:rsidP="008B4D08">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7F160679" w14:textId="77777777" w:rsidR="008B4D08" w:rsidRPr="005424F4" w:rsidRDefault="00B246F4" w:rsidP="008B4D08">
            <w:pPr>
              <w:ind w:right="9"/>
              <w:rPr>
                <w:rFonts w:asciiTheme="majorBidi" w:hAnsiTheme="majorBidi" w:cstheme="majorBidi"/>
                <w:sz w:val="28"/>
                <w:szCs w:val="28"/>
              </w:rPr>
            </w:pPr>
            <w:r w:rsidRPr="005424F4">
              <w:rPr>
                <w:rFonts w:asciiTheme="majorBidi" w:hAnsiTheme="majorBidi" w:cstheme="majorBidi"/>
                <w:sz w:val="28"/>
                <w:szCs w:val="28"/>
              </w:rPr>
              <w:t>01/10/2020</w:t>
            </w:r>
          </w:p>
        </w:tc>
      </w:tr>
      <w:tr w:rsidR="008B4D08" w14:paraId="21023B8F"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182A1206" w14:textId="77777777" w:rsidR="008B4D08" w:rsidRDefault="008B4D08" w:rsidP="008B4D08">
            <w:pPr>
              <w:ind w:left="41"/>
            </w:pPr>
            <w:r>
              <w:rPr>
                <w:rFonts w:ascii="Times New Roman" w:eastAsia="Times New Roman" w:hAnsi="Times New Roman" w:cs="Times New Roman"/>
                <w:color w:val="231F20"/>
                <w:sz w:val="28"/>
              </w:rPr>
              <w:t>8. Aims of the Course</w:t>
            </w:r>
          </w:p>
        </w:tc>
      </w:tr>
      <w:tr w:rsidR="008B4D08" w14:paraId="06A31E91" w14:textId="77777777" w:rsidTr="008B4D08">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6DB3AC72" w14:textId="77777777" w:rsidR="008B4D08" w:rsidRPr="00854B1F" w:rsidRDefault="008B4D08" w:rsidP="00543732">
            <w:pPr>
              <w:tabs>
                <w:tab w:val="left" w:pos="574"/>
              </w:tabs>
              <w:ind w:left="136" w:right="360"/>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854B1F">
              <w:rPr>
                <w:rFonts w:ascii="Times New Roman" w:eastAsia="Times New Roman" w:hAnsi="Times New Roman" w:cs="Times New Roman"/>
                <w:sz w:val="24"/>
              </w:rPr>
              <w:t>a-</w:t>
            </w:r>
            <w:r w:rsidRPr="00854B1F">
              <w:rPr>
                <w:rFonts w:ascii="Times New Roman" w:eastAsia="Times New Roman" w:hAnsi="Times New Roman" w:cs="Times New Roman"/>
                <w:sz w:val="24"/>
              </w:rPr>
              <w:tab/>
              <w:t>Introduce basic definitions and introductory concepts of mathematics</w:t>
            </w:r>
          </w:p>
          <w:p w14:paraId="20EB86E7" w14:textId="77777777" w:rsidR="008B4D08" w:rsidRDefault="008B4D08" w:rsidP="00543732">
            <w:pPr>
              <w:tabs>
                <w:tab w:val="left" w:pos="574"/>
              </w:tabs>
              <w:ind w:left="136" w:right="360"/>
            </w:pPr>
            <w:r w:rsidRPr="00854B1F">
              <w:rPr>
                <w:rFonts w:ascii="Times New Roman" w:eastAsia="Times New Roman" w:hAnsi="Times New Roman" w:cs="Times New Roman"/>
                <w:sz w:val="24"/>
              </w:rPr>
              <w:t>b-</w:t>
            </w:r>
            <w:r w:rsidRPr="00854B1F">
              <w:rPr>
                <w:rFonts w:ascii="Times New Roman" w:eastAsia="Times New Roman" w:hAnsi="Times New Roman" w:cs="Times New Roman"/>
                <w:sz w:val="24"/>
              </w:rPr>
              <w:tab/>
              <w:t>Understand branches of mathematics you will encounter such as geometry or calculus or teach specific topics such as differential equations, algorithms, or non-linear geometry. mathematics courses are very beneficial for students of engineering  that will require the extensive use of applied mathematics</w:t>
            </w:r>
          </w:p>
        </w:tc>
      </w:tr>
      <w:tr w:rsidR="008B4D08" w14:paraId="1A23B6B1" w14:textId="77777777" w:rsidTr="008B4D08">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3AD86190" w14:textId="77777777" w:rsidR="008B4D08" w:rsidRDefault="008B4D08" w:rsidP="008B4D08">
            <w:pPr>
              <w:ind w:right="360"/>
            </w:pPr>
            <w:r>
              <w:rPr>
                <w:rFonts w:ascii="Times New Roman" w:eastAsia="Times New Roman" w:hAnsi="Times New Roman" w:cs="Times New Roman"/>
                <w:sz w:val="24"/>
              </w:rPr>
              <w:t xml:space="preserve"> </w:t>
            </w:r>
          </w:p>
        </w:tc>
      </w:tr>
    </w:tbl>
    <w:p w14:paraId="672474EC" w14:textId="77777777" w:rsidR="008B4D08" w:rsidRDefault="008B4D08" w:rsidP="00543732">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9</w:t>
      </w:r>
      <w:r w:rsidR="00543732">
        <w:rPr>
          <w:rFonts w:ascii="Times New Roman" w:eastAsia="Times New Roman" w:hAnsi="Times New Roman" w:cs="Times New Roman"/>
          <w:color w:val="231F20"/>
          <w:sz w:val="28"/>
        </w:rPr>
        <w:t>· Learning</w:t>
      </w:r>
      <w:r>
        <w:rPr>
          <w:rFonts w:ascii="Times New Roman" w:eastAsia="Times New Roman" w:hAnsi="Times New Roman" w:cs="Times New Roman"/>
          <w:color w:val="231F20"/>
          <w:sz w:val="28"/>
        </w:rPr>
        <w:t xml:space="preserve"> Outcomes, </w:t>
      </w:r>
      <w:r w:rsidR="00543732">
        <w:rPr>
          <w:rFonts w:ascii="Times New Roman" w:eastAsia="Times New Roman" w:hAnsi="Times New Roman" w:cs="Times New Roman"/>
          <w:color w:val="231F20"/>
          <w:sz w:val="28"/>
        </w:rPr>
        <w:t>Teaching, Learning</w:t>
      </w:r>
      <w:r>
        <w:rPr>
          <w:rFonts w:ascii="Times New Roman" w:eastAsia="Times New Roman" w:hAnsi="Times New Roman" w:cs="Times New Roman"/>
          <w:color w:val="231F20"/>
          <w:sz w:val="28"/>
        </w:rPr>
        <w:t xml:space="preserve">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1AA9DAC6" w14:textId="77777777" w:rsidTr="008B4D08">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CA66CA7" w14:textId="77777777" w:rsidR="00543732" w:rsidRPr="00543732" w:rsidRDefault="008B4D08" w:rsidP="00DD3454">
            <w:pPr>
              <w:pStyle w:val="ListParagraph"/>
              <w:numPr>
                <w:ilvl w:val="0"/>
                <w:numId w:val="85"/>
              </w:numPr>
              <w:bidi w:val="0"/>
              <w:spacing w:after="0" w:line="240" w:lineRule="auto"/>
              <w:rPr>
                <w:rFonts w:ascii="Times New Roman" w:eastAsia="Times New Roman" w:hAnsi="Times New Roman" w:cs="Times New Roman"/>
                <w:color w:val="231F20"/>
                <w:sz w:val="28"/>
              </w:rPr>
            </w:pPr>
            <w:r w:rsidRPr="00543732">
              <w:rPr>
                <w:rFonts w:ascii="Times New Roman" w:eastAsia="Times New Roman" w:hAnsi="Times New Roman" w:cs="Times New Roman"/>
                <w:color w:val="231F20"/>
                <w:sz w:val="28"/>
              </w:rPr>
              <w:t xml:space="preserve">Cognitive </w:t>
            </w:r>
            <w:r w:rsidR="00543732" w:rsidRPr="00543732">
              <w:rPr>
                <w:rFonts w:ascii="Times New Roman" w:eastAsia="Times New Roman" w:hAnsi="Times New Roman" w:cs="Times New Roman"/>
                <w:color w:val="231F20"/>
                <w:sz w:val="28"/>
              </w:rPr>
              <w:t xml:space="preserve">goals. </w:t>
            </w:r>
          </w:p>
          <w:p w14:paraId="17A34A97" w14:textId="77777777" w:rsidR="008B4D08" w:rsidRPr="00543732" w:rsidRDefault="008B4D08" w:rsidP="00DD3454">
            <w:pPr>
              <w:pStyle w:val="ListParagraph"/>
              <w:numPr>
                <w:ilvl w:val="0"/>
                <w:numId w:val="85"/>
              </w:numPr>
              <w:bidi w:val="0"/>
              <w:spacing w:after="0" w:line="240" w:lineRule="auto"/>
              <w:rPr>
                <w:rFonts w:ascii="Times New Roman" w:eastAsia="Times New Roman" w:hAnsi="Times New Roman" w:cs="Times New Roman"/>
                <w:color w:val="231F20"/>
                <w:sz w:val="28"/>
              </w:rPr>
            </w:pPr>
            <w:r w:rsidRPr="00543732">
              <w:rPr>
                <w:rFonts w:ascii="Times New Roman" w:eastAsia="Times New Roman" w:hAnsi="Times New Roman" w:cs="Times New Roman"/>
                <w:color w:val="231F20"/>
                <w:sz w:val="28"/>
              </w:rPr>
              <w:t>A1.</w:t>
            </w:r>
            <w:r w:rsidRPr="00543732">
              <w:rPr>
                <w:rFonts w:ascii="Times New Roman" w:eastAsia="Times New Roman" w:hAnsi="Times New Roman" w:cs="Times New Roman"/>
                <w:color w:val="231F20"/>
                <w:sz w:val="28"/>
              </w:rPr>
              <w:tab/>
              <w:t>Know and demonstrate understanding of the concepts from the five branches of mathematics (number, algebra, geometry and trigonometry, statistics and probability, and discrete mathematics)</w:t>
            </w:r>
          </w:p>
          <w:p w14:paraId="6E714983" w14:textId="77777777" w:rsidR="008B4D08" w:rsidRPr="00C145EC" w:rsidRDefault="008B4D08" w:rsidP="008B4D08">
            <w:pPr>
              <w:ind w:left="304"/>
              <w:rPr>
                <w:rFonts w:ascii="Times New Roman" w:eastAsia="Times New Roman" w:hAnsi="Times New Roman" w:cs="Times New Roman"/>
                <w:color w:val="231F20"/>
                <w:sz w:val="28"/>
              </w:rPr>
            </w:pPr>
            <w:r w:rsidRPr="00C145EC">
              <w:rPr>
                <w:rFonts w:ascii="Times New Roman" w:eastAsia="Times New Roman" w:hAnsi="Times New Roman" w:cs="Times New Roman"/>
                <w:color w:val="231F20"/>
                <w:sz w:val="28"/>
              </w:rPr>
              <w:t>A2.</w:t>
            </w:r>
            <w:r w:rsidRPr="00C145EC">
              <w:rPr>
                <w:rFonts w:ascii="Times New Roman" w:eastAsia="Times New Roman" w:hAnsi="Times New Roman" w:cs="Times New Roman"/>
                <w:color w:val="231F20"/>
                <w:sz w:val="28"/>
              </w:rPr>
              <w:tab/>
              <w:t>Use appropriate mathematical concepts and skills to solve problems in both familiar and unfamiliar situations including those in real-life contexts.</w:t>
            </w:r>
          </w:p>
          <w:p w14:paraId="0B1E0B72" w14:textId="77777777" w:rsidR="008B4D08" w:rsidRDefault="008B4D08" w:rsidP="008B4D08">
            <w:pPr>
              <w:ind w:left="304"/>
            </w:pPr>
            <w:r w:rsidRPr="00C145EC">
              <w:rPr>
                <w:rFonts w:ascii="Times New Roman" w:eastAsia="Times New Roman" w:hAnsi="Times New Roman" w:cs="Times New Roman"/>
                <w:color w:val="231F20"/>
                <w:sz w:val="28"/>
              </w:rPr>
              <w:t>A3.</w:t>
            </w:r>
            <w:r w:rsidRPr="00C145EC">
              <w:rPr>
                <w:rFonts w:ascii="Times New Roman" w:eastAsia="Times New Roman" w:hAnsi="Times New Roman" w:cs="Times New Roman"/>
                <w:color w:val="231F20"/>
                <w:sz w:val="28"/>
              </w:rPr>
              <w:tab/>
              <w:t>Select and apply general rules correctly to solve problems including those in real-life contexts</w:t>
            </w:r>
            <w:r>
              <w:t>.</w:t>
            </w:r>
          </w:p>
        </w:tc>
      </w:tr>
      <w:tr w:rsidR="008B4D08" w14:paraId="2FB33627" w14:textId="77777777" w:rsidTr="008B4D08">
        <w:trPr>
          <w:trHeight w:val="603"/>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13AA6EA" w14:textId="77777777" w:rsidR="008B4D08" w:rsidRDefault="008B4D08" w:rsidP="008B4D08">
            <w:pPr>
              <w:ind w:left="258"/>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color w:val="231F20"/>
                <w:sz w:val="28"/>
              </w:rPr>
              <w:t xml:space="preserve"> B.  The skills goals special to the course. </w:t>
            </w:r>
          </w:p>
          <w:p w14:paraId="42220F56" w14:textId="77777777" w:rsidR="008B4D08" w:rsidRDefault="008B4D08" w:rsidP="008B4D08">
            <w:pPr>
              <w:ind w:left="304"/>
            </w:pPr>
          </w:p>
        </w:tc>
      </w:tr>
      <w:tr w:rsidR="008B4D08" w14:paraId="42AF1BB8"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931484B"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w:t>
            </w:r>
          </w:p>
        </w:tc>
      </w:tr>
      <w:tr w:rsidR="008B4D08" w14:paraId="79120BA9" w14:textId="77777777" w:rsidTr="008B4D08">
        <w:trPr>
          <w:trHeight w:val="348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2C73DB4"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1)</w:t>
            </w:r>
            <w:r w:rsidRPr="00854B1F">
              <w:rPr>
                <w:rFonts w:ascii="Times New Roman" w:eastAsia="Times New Roman" w:hAnsi="Times New Roman" w:cs="Times New Roman"/>
                <w:sz w:val="28"/>
              </w:rPr>
              <w:tab/>
              <w:t>Lectures.</w:t>
            </w:r>
          </w:p>
          <w:p w14:paraId="409716C1"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2)</w:t>
            </w:r>
            <w:r w:rsidRPr="00854B1F">
              <w:rPr>
                <w:rFonts w:ascii="Times New Roman" w:eastAsia="Times New Roman" w:hAnsi="Times New Roman" w:cs="Times New Roman"/>
                <w:sz w:val="28"/>
              </w:rPr>
              <w:tab/>
              <w:t>Tutorials.</w:t>
            </w:r>
          </w:p>
          <w:p w14:paraId="7F50C752"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3)</w:t>
            </w:r>
            <w:r w:rsidRPr="00854B1F">
              <w:rPr>
                <w:rFonts w:ascii="Times New Roman" w:eastAsia="Times New Roman" w:hAnsi="Times New Roman" w:cs="Times New Roman"/>
                <w:sz w:val="28"/>
              </w:rPr>
              <w:tab/>
              <w:t>Homework and Assignments.</w:t>
            </w:r>
          </w:p>
          <w:p w14:paraId="58FB937E"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4)</w:t>
            </w:r>
            <w:r w:rsidRPr="00854B1F">
              <w:rPr>
                <w:rFonts w:ascii="Times New Roman" w:eastAsia="Times New Roman" w:hAnsi="Times New Roman" w:cs="Times New Roman"/>
                <w:sz w:val="28"/>
              </w:rPr>
              <w:tab/>
              <w:t>Tests and Exams.</w:t>
            </w:r>
          </w:p>
          <w:p w14:paraId="4656289B"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5)</w:t>
            </w:r>
            <w:r w:rsidRPr="00854B1F">
              <w:rPr>
                <w:rFonts w:ascii="Times New Roman" w:eastAsia="Times New Roman" w:hAnsi="Times New Roman" w:cs="Times New Roman"/>
                <w:sz w:val="28"/>
              </w:rPr>
              <w:tab/>
              <w:t>In-Class Questions and Discussions.</w:t>
            </w:r>
          </w:p>
          <w:p w14:paraId="7260A85C"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6)</w:t>
            </w:r>
            <w:r w:rsidRPr="00854B1F">
              <w:rPr>
                <w:rFonts w:ascii="Times New Roman" w:eastAsia="Times New Roman" w:hAnsi="Times New Roman" w:cs="Times New Roman"/>
                <w:sz w:val="28"/>
              </w:rPr>
              <w:tab/>
              <w:t>Connection between Theory and Application.</w:t>
            </w:r>
          </w:p>
          <w:p w14:paraId="0127BA67"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7)</w:t>
            </w:r>
            <w:r w:rsidRPr="00854B1F">
              <w:rPr>
                <w:rFonts w:ascii="Times New Roman" w:eastAsia="Times New Roman" w:hAnsi="Times New Roman" w:cs="Times New Roman"/>
                <w:sz w:val="28"/>
              </w:rPr>
              <w:tab/>
              <w:t>Extracurricular Activities.</w:t>
            </w:r>
          </w:p>
          <w:p w14:paraId="6C26A0F6"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8)</w:t>
            </w:r>
            <w:r w:rsidRPr="00854B1F">
              <w:rPr>
                <w:rFonts w:ascii="Times New Roman" w:eastAsia="Times New Roman" w:hAnsi="Times New Roman" w:cs="Times New Roman"/>
                <w:sz w:val="28"/>
              </w:rPr>
              <w:tab/>
              <w:t>Seminars.</w:t>
            </w:r>
          </w:p>
          <w:p w14:paraId="20F9E944"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9)</w:t>
            </w:r>
            <w:r w:rsidRPr="00854B1F">
              <w:rPr>
                <w:rFonts w:ascii="Times New Roman" w:eastAsia="Times New Roman" w:hAnsi="Times New Roman" w:cs="Times New Roman"/>
                <w:sz w:val="28"/>
              </w:rPr>
              <w:tab/>
              <w:t>In- and Out-Class oral conservations.</w:t>
            </w:r>
          </w:p>
          <w:p w14:paraId="2E76AA4C" w14:textId="77777777" w:rsidR="008B4D08" w:rsidRPr="00854B1F" w:rsidRDefault="008B4D08" w:rsidP="008B4D08">
            <w:r w:rsidRPr="00854B1F">
              <w:rPr>
                <w:rFonts w:ascii="Times New Roman" w:eastAsia="Times New Roman" w:hAnsi="Times New Roman" w:cs="Times New Roman"/>
                <w:sz w:val="28"/>
              </w:rPr>
              <w:t>10)</w:t>
            </w:r>
            <w:r w:rsidRPr="00854B1F">
              <w:rPr>
                <w:rFonts w:ascii="Times New Roman" w:eastAsia="Times New Roman" w:hAnsi="Times New Roman" w:cs="Times New Roman"/>
                <w:sz w:val="28"/>
              </w:rPr>
              <w:tab/>
              <w:t>Reports, Presentations, and Posters.</w:t>
            </w:r>
            <w:r>
              <w:rPr>
                <w:rFonts w:ascii="Times New Roman" w:eastAsia="Times New Roman" w:hAnsi="Times New Roman" w:cs="Times New Roman"/>
                <w:sz w:val="28"/>
              </w:rPr>
              <w:t xml:space="preserve"> </w:t>
            </w:r>
          </w:p>
          <w:p w14:paraId="19700239" w14:textId="77777777" w:rsidR="008B4D08" w:rsidRDefault="008B4D08" w:rsidP="008B4D08">
            <w:pPr>
              <w:spacing w:line="237" w:lineRule="auto"/>
            </w:pPr>
            <w:r>
              <w:rPr>
                <w:rFonts w:ascii="Times New Roman" w:eastAsia="Times New Roman" w:hAnsi="Times New Roman" w:cs="Times New Roman"/>
                <w:sz w:val="28"/>
              </w:rPr>
              <w:t xml:space="preserve"> </w:t>
            </w:r>
          </w:p>
        </w:tc>
      </w:tr>
      <w:tr w:rsidR="008B4D08" w14:paraId="3EBFA880"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456531F" w14:textId="77777777" w:rsidR="008B4D08" w:rsidRDefault="008B4D08" w:rsidP="008B4D08">
            <w:pPr>
              <w:ind w:left="14"/>
            </w:pPr>
            <w:r>
              <w:rPr>
                <w:rFonts w:ascii="Times New Roman" w:eastAsia="Times New Roman" w:hAnsi="Times New Roman" w:cs="Times New Roman"/>
                <w:color w:val="231F20"/>
                <w:sz w:val="28"/>
              </w:rPr>
              <w:t xml:space="preserve">      Assessment methods  </w:t>
            </w:r>
          </w:p>
        </w:tc>
      </w:tr>
      <w:tr w:rsidR="008B4D08" w14:paraId="3CE07114" w14:textId="77777777" w:rsidTr="00543732">
        <w:trPr>
          <w:trHeight w:val="1899"/>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9B000FA"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1. Examinations, Tests, and Quizzes.</w:t>
            </w:r>
          </w:p>
          <w:p w14:paraId="502265CA"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2. Extracurricular Activities.</w:t>
            </w:r>
          </w:p>
          <w:p w14:paraId="52A7D098"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3. Student Engagement during Lectures.</w:t>
            </w:r>
          </w:p>
          <w:p w14:paraId="0AFA4BBC" w14:textId="77777777" w:rsidR="008B4D08" w:rsidRPr="00854B1F" w:rsidRDefault="008B4D08" w:rsidP="008B4D08">
            <w:pPr>
              <w:rPr>
                <w:rFonts w:ascii="Times New Roman" w:eastAsia="Times New Roman" w:hAnsi="Times New Roman" w:cs="Times New Roman"/>
                <w:sz w:val="28"/>
              </w:rPr>
            </w:pPr>
            <w:r w:rsidRPr="00854B1F">
              <w:rPr>
                <w:rFonts w:ascii="Times New Roman" w:eastAsia="Times New Roman" w:hAnsi="Times New Roman" w:cs="Times New Roman"/>
                <w:sz w:val="28"/>
              </w:rPr>
              <w:t>4. Responses Obtained from Students, Questionnaire about Curriculum and Faculty Member (Instructor).</w:t>
            </w:r>
            <w:r>
              <w:rPr>
                <w:rFonts w:ascii="Times New Roman" w:eastAsia="Times New Roman" w:hAnsi="Times New Roman" w:cs="Times New Roman"/>
                <w:sz w:val="28"/>
              </w:rPr>
              <w:t xml:space="preserve"> </w:t>
            </w:r>
          </w:p>
          <w:p w14:paraId="3F383015" w14:textId="77777777" w:rsidR="008B4D08" w:rsidRDefault="008B4D08" w:rsidP="008B4D08">
            <w:pPr>
              <w:spacing w:line="237" w:lineRule="auto"/>
              <w:ind w:left="9030"/>
            </w:pPr>
            <w:r>
              <w:rPr>
                <w:rFonts w:ascii="Times New Roman" w:eastAsia="Times New Roman" w:hAnsi="Times New Roman" w:cs="Times New Roman"/>
                <w:sz w:val="28"/>
              </w:rPr>
              <w:t xml:space="preserve">  </w:t>
            </w:r>
          </w:p>
          <w:p w14:paraId="699965BA"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32F68A3F" w14:textId="77777777" w:rsidTr="008B4D08">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95EE44F" w14:textId="77777777" w:rsidR="008B4D08" w:rsidRDefault="008B4D08" w:rsidP="008B4D08">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18696E96" w14:textId="77777777" w:rsidR="008B4D08" w:rsidRPr="002E26D3" w:rsidRDefault="008B4D08" w:rsidP="00543732">
            <w:pPr>
              <w:ind w:left="960" w:hanging="720"/>
              <w:rPr>
                <w:rFonts w:ascii="Times New Roman" w:eastAsia="Times New Roman" w:hAnsi="Times New Roman" w:cs="Times New Roman"/>
                <w:color w:val="231F20"/>
                <w:sz w:val="28"/>
              </w:rPr>
            </w:pPr>
            <w:r w:rsidRPr="002E26D3">
              <w:rPr>
                <w:rFonts w:ascii="Times New Roman" w:eastAsia="Times New Roman" w:hAnsi="Times New Roman" w:cs="Times New Roman"/>
                <w:color w:val="231F20"/>
                <w:sz w:val="28"/>
              </w:rPr>
              <w:t>C1. Increasing student’s self-confidence to perform his (homework, classwork and assessment) within the corresponding time.</w:t>
            </w:r>
          </w:p>
          <w:p w14:paraId="1FC439B3" w14:textId="77777777" w:rsidR="008B4D08" w:rsidRPr="002E26D3" w:rsidRDefault="008B4D08" w:rsidP="00543732">
            <w:pPr>
              <w:ind w:left="960" w:hanging="720"/>
              <w:rPr>
                <w:rFonts w:ascii="Times New Roman" w:eastAsia="Times New Roman" w:hAnsi="Times New Roman" w:cs="Times New Roman"/>
                <w:color w:val="231F20"/>
                <w:sz w:val="28"/>
              </w:rPr>
            </w:pPr>
            <w:r w:rsidRPr="002E26D3">
              <w:rPr>
                <w:rFonts w:ascii="Times New Roman" w:eastAsia="Times New Roman" w:hAnsi="Times New Roman" w:cs="Times New Roman"/>
                <w:color w:val="231F20"/>
                <w:sz w:val="28"/>
              </w:rPr>
              <w:t>C2. Encouraging the teamwork between the students.</w:t>
            </w:r>
          </w:p>
          <w:p w14:paraId="45E64D43" w14:textId="77777777" w:rsidR="008B4D08" w:rsidRPr="002E26D3" w:rsidRDefault="008B4D08" w:rsidP="00543732">
            <w:pPr>
              <w:ind w:left="960" w:hanging="720"/>
              <w:rPr>
                <w:rFonts w:ascii="Times New Roman" w:eastAsia="Times New Roman" w:hAnsi="Times New Roman" w:cs="Times New Roman"/>
                <w:color w:val="231F20"/>
                <w:sz w:val="28"/>
              </w:rPr>
            </w:pPr>
            <w:r w:rsidRPr="002E26D3">
              <w:rPr>
                <w:rFonts w:ascii="Times New Roman" w:eastAsia="Times New Roman" w:hAnsi="Times New Roman" w:cs="Times New Roman"/>
                <w:color w:val="231F20"/>
                <w:sz w:val="28"/>
              </w:rPr>
              <w:t>C3. Cooperating the universal activities.</w:t>
            </w:r>
          </w:p>
          <w:p w14:paraId="2F2ED6E3" w14:textId="77777777" w:rsidR="008B4D08" w:rsidRDefault="008B4D08" w:rsidP="00543732">
            <w:pPr>
              <w:ind w:left="960" w:hanging="720"/>
            </w:pPr>
            <w:r w:rsidRPr="002E26D3">
              <w:rPr>
                <w:rFonts w:ascii="Times New Roman" w:eastAsia="Times New Roman" w:hAnsi="Times New Roman" w:cs="Times New Roman"/>
                <w:color w:val="231F20"/>
                <w:sz w:val="28"/>
              </w:rPr>
              <w:t>C4. Supporting the extra-curricular university activities and urging students to participate in them.</w:t>
            </w:r>
          </w:p>
        </w:tc>
      </w:tr>
      <w:tr w:rsidR="008B4D08" w14:paraId="3EC32C77" w14:textId="77777777" w:rsidTr="008B4D08">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7226D2D"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8B4D08" w14:paraId="35C44E63"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08DB841" w14:textId="77777777" w:rsidR="008B4D08" w:rsidRDefault="008B4D08" w:rsidP="008B4D08">
            <w:pPr>
              <w:jc w:val="right"/>
            </w:pPr>
            <w:r>
              <w:rPr>
                <w:rFonts w:ascii="Times New Roman" w:eastAsia="Times New Roman" w:hAnsi="Times New Roman" w:cs="Times New Roman"/>
                <w:sz w:val="28"/>
              </w:rPr>
              <w:t xml:space="preserve"> </w:t>
            </w:r>
          </w:p>
          <w:p w14:paraId="37E28C73" w14:textId="77777777" w:rsidR="008B4D08" w:rsidRPr="004502B4" w:rsidRDefault="008B4D08" w:rsidP="00DD3454">
            <w:pPr>
              <w:pStyle w:val="ListParagraph"/>
              <w:numPr>
                <w:ilvl w:val="0"/>
                <w:numId w:val="75"/>
              </w:numPr>
              <w:tabs>
                <w:tab w:val="left" w:pos="743"/>
              </w:tabs>
              <w:autoSpaceDE w:val="0"/>
              <w:autoSpaceDN w:val="0"/>
              <w:bidi w:val="0"/>
              <w:adjustRightInd w:val="0"/>
              <w:spacing w:after="0" w:line="240" w:lineRule="auto"/>
              <w:ind w:left="600"/>
              <w:jc w:val="both"/>
              <w:rPr>
                <w:rFonts w:asciiTheme="majorBidi" w:eastAsia="Times New Roman" w:hAnsiTheme="majorBidi" w:cstheme="majorBidi"/>
                <w:sz w:val="28"/>
                <w:szCs w:val="28"/>
              </w:rPr>
            </w:pPr>
            <w:r w:rsidRPr="004502B4">
              <w:rPr>
                <w:rFonts w:asciiTheme="majorBidi" w:eastAsia="Times New Roman" w:hAnsiTheme="majorBidi" w:cstheme="majorBidi"/>
                <w:sz w:val="28"/>
                <w:szCs w:val="28"/>
              </w:rPr>
              <w:t>Homework and Assignments.</w:t>
            </w:r>
          </w:p>
          <w:p w14:paraId="0932F4C4" w14:textId="77777777" w:rsidR="008B4D08" w:rsidRPr="00543A68" w:rsidRDefault="008B4D08" w:rsidP="00DD3454">
            <w:pPr>
              <w:pStyle w:val="ListParagraph"/>
              <w:numPr>
                <w:ilvl w:val="0"/>
                <w:numId w:val="75"/>
              </w:numPr>
              <w:tabs>
                <w:tab w:val="left" w:pos="743"/>
              </w:tabs>
              <w:autoSpaceDE w:val="0"/>
              <w:autoSpaceDN w:val="0"/>
              <w:bidi w:val="0"/>
              <w:adjustRightInd w:val="0"/>
              <w:spacing w:after="0" w:line="240" w:lineRule="auto"/>
              <w:ind w:left="600"/>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In-Class Questions and Discussions.</w:t>
            </w:r>
          </w:p>
          <w:p w14:paraId="02E4C6A5" w14:textId="77777777" w:rsidR="008B4D08" w:rsidRPr="00543A68" w:rsidRDefault="008B4D08" w:rsidP="00DD3454">
            <w:pPr>
              <w:pStyle w:val="ListParagraph"/>
              <w:numPr>
                <w:ilvl w:val="0"/>
                <w:numId w:val="75"/>
              </w:numPr>
              <w:tabs>
                <w:tab w:val="left" w:pos="743"/>
              </w:tabs>
              <w:autoSpaceDE w:val="0"/>
              <w:autoSpaceDN w:val="0"/>
              <w:bidi w:val="0"/>
              <w:adjustRightInd w:val="0"/>
              <w:spacing w:after="0" w:line="240" w:lineRule="auto"/>
              <w:ind w:left="600"/>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Field Trips.</w:t>
            </w:r>
          </w:p>
          <w:p w14:paraId="1DA54757" w14:textId="77777777" w:rsidR="008B4D08" w:rsidRPr="00543A68" w:rsidRDefault="008B4D08" w:rsidP="00DD3454">
            <w:pPr>
              <w:pStyle w:val="ListParagraph"/>
              <w:numPr>
                <w:ilvl w:val="0"/>
                <w:numId w:val="75"/>
              </w:numPr>
              <w:tabs>
                <w:tab w:val="left" w:pos="743"/>
              </w:tabs>
              <w:autoSpaceDE w:val="0"/>
              <w:autoSpaceDN w:val="0"/>
              <w:bidi w:val="0"/>
              <w:adjustRightInd w:val="0"/>
              <w:spacing w:after="0" w:line="240" w:lineRule="auto"/>
              <w:ind w:left="600"/>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Extracurricular Activities.</w:t>
            </w:r>
          </w:p>
          <w:p w14:paraId="68AE8C34" w14:textId="77777777" w:rsidR="008B4D08" w:rsidRPr="00543A68" w:rsidRDefault="008B4D08" w:rsidP="00DD3454">
            <w:pPr>
              <w:pStyle w:val="ListParagraph"/>
              <w:numPr>
                <w:ilvl w:val="0"/>
                <w:numId w:val="75"/>
              </w:numPr>
              <w:tabs>
                <w:tab w:val="left" w:pos="743"/>
              </w:tabs>
              <w:autoSpaceDE w:val="0"/>
              <w:autoSpaceDN w:val="0"/>
              <w:bidi w:val="0"/>
              <w:adjustRightInd w:val="0"/>
              <w:spacing w:after="0" w:line="240" w:lineRule="auto"/>
              <w:ind w:left="600"/>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Seminars.</w:t>
            </w:r>
          </w:p>
          <w:p w14:paraId="0B458F32" w14:textId="77777777" w:rsidR="008B4D08" w:rsidRPr="00543A68" w:rsidRDefault="008B4D08" w:rsidP="00DD3454">
            <w:pPr>
              <w:pStyle w:val="ListParagraph"/>
              <w:numPr>
                <w:ilvl w:val="0"/>
                <w:numId w:val="75"/>
              </w:numPr>
              <w:tabs>
                <w:tab w:val="left" w:pos="743"/>
              </w:tabs>
              <w:autoSpaceDE w:val="0"/>
              <w:autoSpaceDN w:val="0"/>
              <w:bidi w:val="0"/>
              <w:adjustRightInd w:val="0"/>
              <w:spacing w:after="0" w:line="240" w:lineRule="auto"/>
              <w:ind w:left="600"/>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In- and Out-Class oral conservations.</w:t>
            </w:r>
          </w:p>
          <w:p w14:paraId="06931EA6" w14:textId="77777777" w:rsidR="008B4D08" w:rsidRPr="00543A68" w:rsidRDefault="008B4D08" w:rsidP="00DD3454">
            <w:pPr>
              <w:pStyle w:val="ListParagraph"/>
              <w:numPr>
                <w:ilvl w:val="0"/>
                <w:numId w:val="75"/>
              </w:numPr>
              <w:tabs>
                <w:tab w:val="left" w:pos="743"/>
              </w:tabs>
              <w:autoSpaceDE w:val="0"/>
              <w:autoSpaceDN w:val="0"/>
              <w:bidi w:val="0"/>
              <w:adjustRightInd w:val="0"/>
              <w:spacing w:after="0" w:line="240" w:lineRule="auto"/>
              <w:ind w:left="600"/>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Reports, Presentations, and Posters.      </w:t>
            </w:r>
          </w:p>
          <w:p w14:paraId="550B8398"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666FE711"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7000295"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0D5B1C9D" w14:textId="77777777" w:rsidTr="00543732">
        <w:trPr>
          <w:trHeight w:val="87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E006851" w14:textId="77777777" w:rsidR="008B4D08" w:rsidRDefault="008B4D08" w:rsidP="008B4D08">
            <w:pPr>
              <w:jc w:val="right"/>
            </w:pPr>
            <w:r>
              <w:rPr>
                <w:rFonts w:ascii="Times New Roman" w:eastAsia="Times New Roman" w:hAnsi="Times New Roman" w:cs="Times New Roman"/>
                <w:sz w:val="28"/>
              </w:rPr>
              <w:lastRenderedPageBreak/>
              <w:t xml:space="preserve"> </w:t>
            </w:r>
          </w:p>
          <w:p w14:paraId="20AECFE8" w14:textId="77777777" w:rsidR="008B4D08" w:rsidRPr="00543A68" w:rsidRDefault="008B4D08" w:rsidP="008B4D08">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6D6AC115" w14:textId="77777777" w:rsidR="008B4D08" w:rsidRPr="00543A68" w:rsidRDefault="008B4D08" w:rsidP="008B4D08">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337E3F9C" w14:textId="77777777" w:rsidR="008B4D08" w:rsidRDefault="008B4D08" w:rsidP="00543732">
            <w:pPr>
              <w:autoSpaceDE w:val="0"/>
              <w:autoSpaceDN w:val="0"/>
              <w:adjustRightInd w:val="0"/>
              <w:spacing w:after="160" w:line="259" w:lineRule="auto"/>
              <w:ind w:left="720"/>
            </w:pPr>
            <w:r w:rsidRPr="00543A68">
              <w:rPr>
                <w:rFonts w:asciiTheme="majorBidi" w:hAnsiTheme="majorBidi" w:cstheme="majorBidi"/>
                <w:sz w:val="28"/>
                <w:szCs w:val="28"/>
              </w:rPr>
              <w:t xml:space="preserve">3. Responses Obtained from Students, Questionnaire about Curriculum and Faculty Member (Instructor).     </w:t>
            </w:r>
          </w:p>
        </w:tc>
      </w:tr>
    </w:tbl>
    <w:p w14:paraId="7B657DCF" w14:textId="77777777" w:rsidR="008B4D08" w:rsidRDefault="008B4D08" w:rsidP="008B4D08">
      <w:pPr>
        <w:spacing w:after="0"/>
        <w:ind w:right="685"/>
        <w:jc w:val="right"/>
      </w:pPr>
      <w:r>
        <w:rPr>
          <w:rFonts w:ascii="Traditional Arabic" w:eastAsia="Traditional Arabic" w:hAnsi="Traditional Arabic" w:cs="Traditional Arabic"/>
          <w:sz w:val="20"/>
        </w:rPr>
        <w:t xml:space="preserve"> </w:t>
      </w:r>
    </w:p>
    <w:p w14:paraId="7F98790A" w14:textId="77777777" w:rsidR="008B4D08" w:rsidRDefault="008B4D08" w:rsidP="008B4D08">
      <w:pPr>
        <w:spacing w:after="0"/>
        <w:ind w:right="702"/>
        <w:jc w:val="right"/>
      </w:pPr>
      <w:r>
        <w:rPr>
          <w:rFonts w:ascii="Times New Roman" w:eastAsia="Times New Roman" w:hAnsi="Times New Roman" w:cs="Times New Roman"/>
          <w:sz w:val="28"/>
        </w:rPr>
        <w:t xml:space="preserve"> </w:t>
      </w:r>
    </w:p>
    <w:p w14:paraId="176864CE" w14:textId="77777777" w:rsidR="00543732" w:rsidRDefault="008B4D08" w:rsidP="00543732">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pPr>
      <w:r>
        <w:rPr>
          <w:rFonts w:ascii="Times New Roman" w:eastAsia="Times New Roman" w:hAnsi="Times New Roman" w:cs="Times New Roman"/>
          <w:color w:val="231F20"/>
          <w:sz w:val="28"/>
        </w:rPr>
        <w:t xml:space="preserve">D.  General and rehabilitative </w:t>
      </w:r>
      <w:r w:rsidR="00543732">
        <w:rPr>
          <w:rFonts w:ascii="Times New Roman" w:eastAsia="Times New Roman" w:hAnsi="Times New Roman" w:cs="Times New Roman"/>
          <w:color w:val="231F20"/>
          <w:sz w:val="28"/>
        </w:rPr>
        <w:t>transferred skills (</w:t>
      </w:r>
      <w:r>
        <w:rPr>
          <w:rFonts w:ascii="Times New Roman" w:eastAsia="Times New Roman" w:hAnsi="Times New Roman" w:cs="Times New Roman"/>
          <w:color w:val="231F20"/>
          <w:sz w:val="28"/>
        </w:rPr>
        <w:t xml:space="preserve"> </w:t>
      </w:r>
      <w:r w:rsidR="00543732">
        <w:rPr>
          <w:rFonts w:ascii="Times New Roman" w:eastAsia="Times New Roman" w:hAnsi="Times New Roman" w:cs="Times New Roman"/>
          <w:color w:val="231F20"/>
          <w:sz w:val="28"/>
        </w:rPr>
        <w:t xml:space="preserve">    other skills relevant to employability and personal development)  </w:t>
      </w:r>
    </w:p>
    <w:p w14:paraId="1AEFE32B" w14:textId="77777777" w:rsidR="008B4D08" w:rsidRDefault="00543732" w:rsidP="00543732">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pPr>
      <w:r>
        <w:rPr>
          <w:rFonts w:ascii="Times New Roman" w:eastAsia="Times New Roman" w:hAnsi="Times New Roman" w:cs="Times New Roman"/>
          <w:color w:val="231F20"/>
          <w:sz w:val="28"/>
        </w:rPr>
        <w:t xml:space="preserve"> </w:t>
      </w:r>
      <w:r w:rsidR="008B4D08">
        <w:rPr>
          <w:rFonts w:ascii="Times New Roman" w:eastAsia="Times New Roman" w:hAnsi="Times New Roman" w:cs="Times New Roman"/>
          <w:color w:val="231F20"/>
          <w:sz w:val="28"/>
        </w:rPr>
        <w:t xml:space="preserve"> </w:t>
      </w:r>
    </w:p>
    <w:p w14:paraId="7FEAA22A"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B4D08" w14:paraId="523612B8" w14:textId="77777777" w:rsidTr="008B4D08">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675C1247" w14:textId="77777777" w:rsidR="008B4D08" w:rsidRDefault="008B4D08" w:rsidP="008B4D08">
            <w:pPr>
              <w:ind w:left="108"/>
            </w:pPr>
            <w:r>
              <w:rPr>
                <w:rFonts w:ascii="Times New Roman" w:eastAsia="Times New Roman" w:hAnsi="Times New Roman" w:cs="Times New Roman"/>
                <w:color w:val="231F20"/>
                <w:sz w:val="28"/>
              </w:rPr>
              <w:t>11. Infrastructure</w:t>
            </w:r>
          </w:p>
        </w:tc>
      </w:tr>
      <w:tr w:rsidR="008B4D08" w14:paraId="71D64FD9" w14:textId="77777777" w:rsidTr="00543732">
        <w:trPr>
          <w:trHeight w:val="370"/>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7F791061" w14:textId="77777777" w:rsidR="008B4D08" w:rsidRDefault="008B4D08" w:rsidP="008B4D08">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2765CE3" w14:textId="77777777" w:rsidR="008B4D08" w:rsidRDefault="008B4D08" w:rsidP="008B4D08">
            <w:pPr>
              <w:ind w:right="148"/>
              <w:jc w:val="right"/>
            </w:pPr>
            <w:r>
              <w:rPr>
                <w:rFonts w:ascii="Times New Roman" w:eastAsia="Times New Roman" w:hAnsi="Times New Roman" w:cs="Times New Roman"/>
                <w:sz w:val="28"/>
              </w:rPr>
              <w:t xml:space="preserve"> </w:t>
            </w:r>
          </w:p>
        </w:tc>
      </w:tr>
      <w:tr w:rsidR="008B4D08" w14:paraId="53C2CE21" w14:textId="77777777" w:rsidTr="00543732">
        <w:trPr>
          <w:trHeight w:val="460"/>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5C21A70" w14:textId="77777777" w:rsidR="008B4D08" w:rsidRDefault="008B4D08" w:rsidP="008B4D08">
            <w:pPr>
              <w:ind w:right="559"/>
              <w:jc w:val="right"/>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27D1606" w14:textId="77777777" w:rsidR="008B4D08" w:rsidRDefault="00543732" w:rsidP="00543732">
            <w:pPr>
              <w:ind w:left="-26"/>
              <w:jc w:val="center"/>
            </w:pPr>
            <w:r>
              <w:rPr>
                <w:rFonts w:ascii="Times New Roman" w:eastAsia="Times New Roman" w:hAnsi="Times New Roman" w:cs="Times New Roman"/>
                <w:sz w:val="28"/>
              </w:rPr>
              <w:t>-----</w:t>
            </w:r>
          </w:p>
        </w:tc>
      </w:tr>
      <w:tr w:rsidR="008B4D08" w14:paraId="28FA541E" w14:textId="77777777" w:rsidTr="00543732">
        <w:trPr>
          <w:trHeight w:val="109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36A9BAE" w14:textId="77777777" w:rsidR="008B4D08" w:rsidRDefault="008B4D08" w:rsidP="008B4D08">
            <w:pPr>
              <w:ind w:left="108"/>
            </w:pPr>
            <w:r>
              <w:rPr>
                <w:rFonts w:ascii="Times New Roman" w:eastAsia="Times New Roman" w:hAnsi="Times New Roman" w:cs="Times New Roman"/>
                <w:color w:val="231F20"/>
                <w:sz w:val="28"/>
              </w:rPr>
              <w:t xml:space="preserve">A- Recommended books and </w:t>
            </w:r>
          </w:p>
          <w:p w14:paraId="5BE35E4A" w14:textId="77777777" w:rsidR="008B4D08" w:rsidRDefault="008B4D08" w:rsidP="008B4D08">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CA5354B" w14:textId="77777777" w:rsidR="008B4D08" w:rsidRDefault="00543732" w:rsidP="00543732">
            <w:pPr>
              <w:ind w:right="148"/>
              <w:jc w:val="center"/>
            </w:pPr>
            <w:r>
              <w:rPr>
                <w:rFonts w:ascii="Times New Roman" w:eastAsia="Times New Roman" w:hAnsi="Times New Roman" w:cs="Times New Roman"/>
                <w:sz w:val="28"/>
              </w:rPr>
              <w:t>--------</w:t>
            </w:r>
          </w:p>
        </w:tc>
      </w:tr>
      <w:tr w:rsidR="008B4D08" w14:paraId="2B378949" w14:textId="77777777" w:rsidTr="00543732">
        <w:trPr>
          <w:trHeight w:val="73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679BC85" w14:textId="77777777" w:rsidR="008B4D08" w:rsidRDefault="008B4D08" w:rsidP="008B4D08">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74207F2" w14:textId="77777777" w:rsidR="008B4D08" w:rsidRDefault="00543732" w:rsidP="00543732">
            <w:pPr>
              <w:ind w:right="148"/>
              <w:jc w:val="center"/>
            </w:pPr>
            <w:r>
              <w:rPr>
                <w:rFonts w:ascii="Times New Roman" w:eastAsia="Times New Roman" w:hAnsi="Times New Roman" w:cs="Times New Roman"/>
                <w:sz w:val="28"/>
              </w:rPr>
              <w:t>-------</w:t>
            </w:r>
          </w:p>
        </w:tc>
      </w:tr>
    </w:tbl>
    <w:p w14:paraId="0C9A7C1B"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63F9BA35"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1D97CF55" w14:textId="77777777" w:rsidR="008B4D08" w:rsidRDefault="008B4D08" w:rsidP="008B4D08">
            <w:r>
              <w:rPr>
                <w:rFonts w:ascii="Times New Roman" w:eastAsia="Times New Roman" w:hAnsi="Times New Roman" w:cs="Times New Roman"/>
                <w:color w:val="231F20"/>
                <w:sz w:val="28"/>
              </w:rPr>
              <w:t>12. The  development of the curriculum plan</w:t>
            </w:r>
          </w:p>
        </w:tc>
      </w:tr>
    </w:tbl>
    <w:p w14:paraId="7E696448" w14:textId="77777777" w:rsidR="008B4D08" w:rsidRDefault="008B4D08" w:rsidP="008B4D08">
      <w:pPr>
        <w:spacing w:after="0"/>
        <w:ind w:left="394"/>
        <w:jc w:val="both"/>
      </w:pPr>
      <w:r>
        <w:rPr>
          <w:rFonts w:ascii="Times New Roman" w:eastAsia="Times New Roman" w:hAnsi="Times New Roman" w:cs="Times New Roman"/>
          <w:sz w:val="20"/>
        </w:rPr>
        <w:t xml:space="preserve"> </w:t>
      </w:r>
    </w:p>
    <w:p w14:paraId="2C3926FA" w14:textId="77777777" w:rsidR="008B4D08" w:rsidRDefault="008B4D08" w:rsidP="008B4D08">
      <w:pPr>
        <w:spacing w:after="0"/>
        <w:ind w:left="394"/>
        <w:jc w:val="both"/>
      </w:pPr>
    </w:p>
    <w:p w14:paraId="2799125F" w14:textId="77777777" w:rsidR="008B4D08" w:rsidRDefault="008B4D08" w:rsidP="008B4D08">
      <w:pPr>
        <w:spacing w:after="0"/>
        <w:ind w:right="366"/>
        <w:jc w:val="right"/>
      </w:pPr>
      <w:bookmarkStart w:id="1" w:name="_Hlk62662874"/>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52425D28"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662A047" w14:textId="77777777" w:rsidR="008B4D08" w:rsidRDefault="008B4D08" w:rsidP="008B4D08">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0AB8E80" w14:textId="77777777" w:rsidR="008B4D08" w:rsidRPr="00854B1F" w:rsidRDefault="008B4D08" w:rsidP="008B4D08">
            <w:pPr>
              <w:ind w:right="9"/>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54B1F">
              <w:rPr>
                <w:rFonts w:ascii="Times New Roman" w:eastAsia="Times New Roman" w:hAnsi="Times New Roman" w:cs="Times New Roman"/>
                <w:sz w:val="28"/>
              </w:rPr>
              <w:t>College of Engineering</w:t>
            </w:r>
          </w:p>
          <w:p w14:paraId="50867BA6" w14:textId="77777777" w:rsidR="008B4D08" w:rsidRDefault="008B4D08" w:rsidP="008B4D08">
            <w:pPr>
              <w:ind w:right="9"/>
            </w:pPr>
            <w:r w:rsidRPr="00854B1F">
              <w:rPr>
                <w:rFonts w:ascii="Times New Roman" w:eastAsia="Times New Roman" w:hAnsi="Times New Roman" w:cs="Times New Roman"/>
                <w:sz w:val="28"/>
              </w:rPr>
              <w:t>University of Baghdad</w:t>
            </w:r>
          </w:p>
        </w:tc>
      </w:tr>
      <w:tr w:rsidR="008B4D08" w14:paraId="040F5CE5"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6FCA245"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4EA09A2" w14:textId="77777777" w:rsidR="008B4D08" w:rsidRPr="00854B1F" w:rsidRDefault="008B4D08" w:rsidP="008B4D08">
            <w:pPr>
              <w:ind w:right="9"/>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54B1F">
              <w:rPr>
                <w:rFonts w:ascii="Times New Roman" w:eastAsia="Times New Roman" w:hAnsi="Times New Roman" w:cs="Times New Roman"/>
                <w:sz w:val="28"/>
              </w:rPr>
              <w:t>Civil Engineering Department</w:t>
            </w:r>
          </w:p>
          <w:p w14:paraId="11805A28" w14:textId="77777777" w:rsidR="008B4D08" w:rsidRDefault="008B4D08" w:rsidP="008B4D08">
            <w:pPr>
              <w:ind w:right="9"/>
            </w:pPr>
            <w:r w:rsidRPr="00854B1F">
              <w:rPr>
                <w:rFonts w:ascii="Times New Roman" w:eastAsia="Times New Roman" w:hAnsi="Times New Roman" w:cs="Times New Roman"/>
                <w:sz w:val="28"/>
              </w:rPr>
              <w:t>(CED)</w:t>
            </w:r>
          </w:p>
        </w:tc>
      </w:tr>
      <w:tr w:rsidR="008B4D08" w14:paraId="5DB1D646"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C6B5EAF"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E1C40D5" w14:textId="77777777" w:rsidR="008B4D08" w:rsidRPr="006D0061" w:rsidRDefault="008B4D08" w:rsidP="008B4D08">
            <w:pPr>
              <w:ind w:right="9"/>
              <w:rPr>
                <w:rFonts w:ascii="Times New Roman" w:eastAsia="Times New Roman" w:hAnsi="Times New Roman" w:cs="Times New Roman"/>
                <w:b/>
                <w:bCs/>
                <w:sz w:val="28"/>
              </w:rPr>
            </w:pPr>
            <w:r>
              <w:rPr>
                <w:rFonts w:ascii="Times New Roman" w:eastAsia="Times New Roman" w:hAnsi="Times New Roman" w:cs="Times New Roman"/>
                <w:sz w:val="28"/>
              </w:rPr>
              <w:t xml:space="preserve"> </w:t>
            </w:r>
            <w:r w:rsidRPr="006D0061">
              <w:rPr>
                <w:rFonts w:ascii="Times New Roman" w:eastAsia="Times New Roman" w:hAnsi="Times New Roman" w:cs="Times New Roman"/>
                <w:b/>
                <w:bCs/>
                <w:sz w:val="28"/>
              </w:rPr>
              <w:t>SECOND YEAR</w:t>
            </w:r>
          </w:p>
          <w:p w14:paraId="3CEFFC60" w14:textId="77777777" w:rsidR="008B4D08" w:rsidRDefault="008B4D08" w:rsidP="008B4D08">
            <w:pPr>
              <w:ind w:right="9"/>
            </w:pPr>
            <w:r w:rsidRPr="006D0061">
              <w:rPr>
                <w:rFonts w:ascii="Times New Roman" w:eastAsia="Times New Roman" w:hAnsi="Times New Roman" w:cs="Times New Roman"/>
                <w:b/>
                <w:bCs/>
                <w:sz w:val="28"/>
              </w:rPr>
              <w:t>Surveying / CE 201</w:t>
            </w:r>
          </w:p>
        </w:tc>
      </w:tr>
      <w:tr w:rsidR="008B4D08" w14:paraId="673ED3DF"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A762EBF"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2EC1DC4" w14:textId="77777777" w:rsidR="008B4D08" w:rsidRDefault="008B4D08" w:rsidP="008B4D08">
            <w:pPr>
              <w:ind w:right="81"/>
            </w:pPr>
            <w:r>
              <w:rPr>
                <w:rFonts w:ascii="Times New Roman" w:eastAsia="Times New Roman" w:hAnsi="Times New Roman" w:cs="Times New Roman"/>
                <w:sz w:val="28"/>
              </w:rPr>
              <w:t xml:space="preserve"> </w:t>
            </w:r>
            <w:r w:rsidRPr="00854B1F">
              <w:rPr>
                <w:rFonts w:ascii="Times New Roman" w:eastAsia="Times New Roman" w:hAnsi="Times New Roman" w:cs="Times New Roman"/>
                <w:sz w:val="28"/>
              </w:rPr>
              <w:t>Annual System; There is only one mode of delivery, which is a “Day Program”. The students are full time students, and on campus. They attend full day program in face-to-face mode. The academic year is composed of 30-week regular subjects.</w:t>
            </w:r>
          </w:p>
        </w:tc>
      </w:tr>
      <w:tr w:rsidR="00543732" w14:paraId="544997F7" w14:textId="77777777" w:rsidTr="00E90330">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705312F6" w14:textId="77777777" w:rsidR="00543732" w:rsidRDefault="00543732" w:rsidP="008B4D08">
            <w:r>
              <w:rPr>
                <w:rFonts w:ascii="Times New Roman" w:eastAsia="Times New Roman" w:hAnsi="Times New Roman" w:cs="Times New Roman"/>
                <w:color w:val="231F20"/>
                <w:sz w:val="28"/>
              </w:rPr>
              <w:lastRenderedPageBreak/>
              <w:t xml:space="preserve">5. Semester/Year </w:t>
            </w:r>
          </w:p>
        </w:tc>
        <w:tc>
          <w:tcPr>
            <w:tcW w:w="4968" w:type="dxa"/>
            <w:tcBorders>
              <w:top w:val="single" w:sz="8" w:space="0" w:color="4F81BD"/>
              <w:left w:val="single" w:sz="8" w:space="0" w:color="4F81BD"/>
              <w:bottom w:val="single" w:sz="8" w:space="0" w:color="4F81BD"/>
            </w:tcBorders>
            <w:shd w:val="clear" w:color="auto" w:fill="A7BFDE"/>
          </w:tcPr>
          <w:p w14:paraId="3E0B585C" w14:textId="77777777" w:rsidR="00543732" w:rsidRPr="00B676E0" w:rsidRDefault="00543732" w:rsidP="008B4D08">
            <w:pPr>
              <w:ind w:right="9"/>
              <w:rPr>
                <w:sz w:val="28"/>
                <w:szCs w:val="28"/>
              </w:rPr>
            </w:pPr>
            <w:r w:rsidRPr="00A14D25">
              <w:rPr>
                <w:sz w:val="28"/>
                <w:szCs w:val="28"/>
              </w:rPr>
              <w:t>1</w:t>
            </w:r>
            <w:r w:rsidRPr="00BE1DA7">
              <w:rPr>
                <w:sz w:val="28"/>
                <w:szCs w:val="28"/>
                <w:vertAlign w:val="superscript"/>
              </w:rPr>
              <w:t>st</w:t>
            </w:r>
            <w:r w:rsidRPr="00A14D25">
              <w:rPr>
                <w:sz w:val="28"/>
                <w:szCs w:val="28"/>
              </w:rPr>
              <w:t xml:space="preserve"> and 2</w:t>
            </w:r>
            <w:r w:rsidRPr="00BE1DA7">
              <w:rPr>
                <w:sz w:val="28"/>
                <w:szCs w:val="28"/>
                <w:vertAlign w:val="superscript"/>
              </w:rPr>
              <w:t>nd</w:t>
            </w:r>
            <w:r w:rsidRPr="00A14D25">
              <w:rPr>
                <w:sz w:val="28"/>
                <w:szCs w:val="28"/>
              </w:rPr>
              <w:t xml:space="preserve">/Academic Year </w:t>
            </w:r>
            <w:r w:rsidR="00032A4E">
              <w:rPr>
                <w:sz w:val="28"/>
                <w:szCs w:val="28"/>
              </w:rPr>
              <w:t>2020–2021</w:t>
            </w:r>
          </w:p>
        </w:tc>
      </w:tr>
      <w:tr w:rsidR="008B4D08" w14:paraId="0804D2FE"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2657B0B4" w14:textId="77777777" w:rsidR="008B4D08" w:rsidRDefault="008B4D08" w:rsidP="008B4D08">
            <w:r>
              <w:rPr>
                <w:rFonts w:ascii="Times New Roman" w:eastAsia="Times New Roman" w:hAnsi="Times New Roman" w:cs="Times New Roman"/>
                <w:color w:val="231F20"/>
                <w:sz w:val="28"/>
              </w:rPr>
              <w:t xml:space="preserve">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0D22B84B" w14:textId="77777777" w:rsidR="008B4D08" w:rsidRPr="005424F4" w:rsidRDefault="008B4D08" w:rsidP="008B4D08">
            <w:pPr>
              <w:ind w:right="9"/>
              <w:rPr>
                <w:rFonts w:ascii="Times New Roman" w:eastAsia="Times New Roman" w:hAnsi="Times New Roman" w:cs="Times New Roman"/>
                <w:sz w:val="28"/>
              </w:rPr>
            </w:pPr>
            <w:r w:rsidRPr="005424F4">
              <w:rPr>
                <w:rFonts w:ascii="Times New Roman" w:eastAsia="Times New Roman" w:hAnsi="Times New Roman" w:cs="Times New Roman"/>
                <w:sz w:val="28"/>
              </w:rPr>
              <w:t>150 hrs. / 5 hrs. per week</w:t>
            </w:r>
          </w:p>
        </w:tc>
      </w:tr>
      <w:tr w:rsidR="008B4D08" w14:paraId="1B679AFF"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3C1F0129" w14:textId="77777777" w:rsidR="008B4D08" w:rsidRDefault="008B4D08" w:rsidP="008B4D08">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0C7C6627" w14:textId="77777777" w:rsidR="008B4D08" w:rsidRPr="005424F4" w:rsidRDefault="00B246F4" w:rsidP="008B4D08">
            <w:pPr>
              <w:ind w:right="9"/>
              <w:rPr>
                <w:rFonts w:ascii="Times New Roman" w:eastAsia="Times New Roman" w:hAnsi="Times New Roman" w:cs="Times New Roman"/>
                <w:sz w:val="28"/>
              </w:rPr>
            </w:pPr>
            <w:r w:rsidRPr="005424F4">
              <w:rPr>
                <w:rFonts w:ascii="Times New Roman" w:eastAsia="Times New Roman" w:hAnsi="Times New Roman" w:cs="Times New Roman"/>
                <w:sz w:val="28"/>
              </w:rPr>
              <w:t>01/10/2020</w:t>
            </w:r>
          </w:p>
        </w:tc>
      </w:tr>
      <w:tr w:rsidR="008B4D08" w14:paraId="72A97274"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70B1DE48" w14:textId="77777777" w:rsidR="008B4D08" w:rsidRDefault="008B4D08" w:rsidP="008B4D08">
            <w:pPr>
              <w:ind w:left="41"/>
            </w:pPr>
            <w:r>
              <w:rPr>
                <w:rFonts w:ascii="Times New Roman" w:eastAsia="Times New Roman" w:hAnsi="Times New Roman" w:cs="Times New Roman"/>
                <w:color w:val="231F20"/>
                <w:sz w:val="28"/>
              </w:rPr>
              <w:t>8. Aims of the Course</w:t>
            </w:r>
          </w:p>
        </w:tc>
      </w:tr>
      <w:tr w:rsidR="008B4D08" w14:paraId="25B19DDA" w14:textId="77777777" w:rsidTr="008B4D08">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6998C78C" w14:textId="77777777" w:rsidR="008B4D08" w:rsidRPr="00D10DFB" w:rsidRDefault="008B4D08" w:rsidP="008B4D08">
            <w:pPr>
              <w:ind w:left="304"/>
              <w:rPr>
                <w:rFonts w:ascii="Times New Roman" w:eastAsia="Times New Roman" w:hAnsi="Times New Roman" w:cs="Times New Roman"/>
                <w:color w:val="231F20"/>
                <w:sz w:val="28"/>
              </w:rPr>
            </w:pPr>
            <w:r w:rsidRPr="00D10DFB">
              <w:rPr>
                <w:rFonts w:ascii="Times New Roman" w:eastAsia="Times New Roman" w:hAnsi="Times New Roman" w:cs="Times New Roman"/>
                <w:color w:val="231F20"/>
                <w:sz w:val="28"/>
              </w:rPr>
              <w:t xml:space="preserve"> 1-Giving the students fundamental concepts about surveying as science in general then teaching them the concepts of engineering surveying</w:t>
            </w:r>
          </w:p>
          <w:p w14:paraId="252C25FF" w14:textId="77777777" w:rsidR="008B4D08" w:rsidRPr="00D10DFB" w:rsidRDefault="008B4D08" w:rsidP="008B4D08">
            <w:pPr>
              <w:ind w:left="304"/>
              <w:rPr>
                <w:rFonts w:ascii="Times New Roman" w:eastAsia="Times New Roman" w:hAnsi="Times New Roman" w:cs="Times New Roman"/>
                <w:color w:val="231F20"/>
                <w:sz w:val="28"/>
              </w:rPr>
            </w:pPr>
            <w:r w:rsidRPr="00D10DFB">
              <w:rPr>
                <w:rFonts w:ascii="Times New Roman" w:eastAsia="Times New Roman" w:hAnsi="Times New Roman" w:cs="Times New Roman"/>
                <w:color w:val="231F20"/>
                <w:sz w:val="28"/>
              </w:rPr>
              <w:t>2-Teaching them how to measure distances using simple instruments then modern ones and how to correct the measurements to get the desired accuracy.</w:t>
            </w:r>
          </w:p>
          <w:p w14:paraId="29BA5CD6" w14:textId="77777777" w:rsidR="008B4D08" w:rsidRPr="00D10DFB" w:rsidRDefault="008B4D08" w:rsidP="008B4D08">
            <w:pPr>
              <w:ind w:left="304"/>
              <w:rPr>
                <w:rFonts w:ascii="Times New Roman" w:eastAsia="Times New Roman" w:hAnsi="Times New Roman" w:cs="Times New Roman"/>
                <w:color w:val="231F20"/>
                <w:sz w:val="28"/>
              </w:rPr>
            </w:pPr>
            <w:r w:rsidRPr="00D10DFB">
              <w:rPr>
                <w:rFonts w:ascii="Times New Roman" w:eastAsia="Times New Roman" w:hAnsi="Times New Roman" w:cs="Times New Roman"/>
                <w:color w:val="231F20"/>
                <w:sz w:val="28"/>
              </w:rPr>
              <w:t xml:space="preserve">3-explain what </w:t>
            </w:r>
            <w:r w:rsidR="005E78C6" w:rsidRPr="00D10DFB">
              <w:rPr>
                <w:rFonts w:ascii="Times New Roman" w:eastAsia="Times New Roman" w:hAnsi="Times New Roman" w:cs="Times New Roman"/>
                <w:color w:val="231F20"/>
                <w:sz w:val="28"/>
              </w:rPr>
              <w:t>elevations are</w:t>
            </w:r>
            <w:r w:rsidRPr="00D10DFB">
              <w:rPr>
                <w:rFonts w:ascii="Times New Roman" w:eastAsia="Times New Roman" w:hAnsi="Times New Roman" w:cs="Times New Roman"/>
                <w:color w:val="231F20"/>
                <w:sz w:val="28"/>
              </w:rPr>
              <w:t xml:space="preserve"> and how to measure them and the importance of elevations to civil engineers, what </w:t>
            </w:r>
            <w:r w:rsidR="005E78C6" w:rsidRPr="00D10DFB">
              <w:rPr>
                <w:rFonts w:ascii="Times New Roman" w:eastAsia="Times New Roman" w:hAnsi="Times New Roman" w:cs="Times New Roman"/>
                <w:color w:val="231F20"/>
                <w:sz w:val="28"/>
              </w:rPr>
              <w:t>benchmarks are</w:t>
            </w:r>
            <w:r w:rsidRPr="00D10DFB">
              <w:rPr>
                <w:rFonts w:ascii="Times New Roman" w:eastAsia="Times New Roman" w:hAnsi="Times New Roman" w:cs="Times New Roman"/>
                <w:color w:val="231F20"/>
                <w:sz w:val="28"/>
              </w:rPr>
              <w:t xml:space="preserve"> and how to make them using different types of levels. Correcting elevations, sections both longitudinal and cross sections.</w:t>
            </w:r>
          </w:p>
          <w:p w14:paraId="6D88563B" w14:textId="77777777" w:rsidR="008B4D08" w:rsidRPr="00D10DFB" w:rsidRDefault="008B4D08" w:rsidP="008B4D08">
            <w:pPr>
              <w:ind w:left="304"/>
              <w:rPr>
                <w:rFonts w:ascii="Times New Roman" w:eastAsia="Times New Roman" w:hAnsi="Times New Roman" w:cs="Times New Roman"/>
                <w:color w:val="231F20"/>
                <w:sz w:val="28"/>
              </w:rPr>
            </w:pPr>
            <w:r w:rsidRPr="00D10DFB">
              <w:rPr>
                <w:rFonts w:ascii="Times New Roman" w:eastAsia="Times New Roman" w:hAnsi="Times New Roman" w:cs="Times New Roman"/>
                <w:color w:val="231F20"/>
                <w:sz w:val="28"/>
              </w:rPr>
              <w:t>4-how to calculate all kinds of areas and volumes of earthworks by different methods.</w:t>
            </w:r>
          </w:p>
          <w:p w14:paraId="22610321" w14:textId="77777777" w:rsidR="008B4D08" w:rsidRPr="00D10DFB" w:rsidRDefault="008B4D08" w:rsidP="008B4D08">
            <w:pPr>
              <w:ind w:left="304"/>
              <w:rPr>
                <w:rFonts w:ascii="Times New Roman" w:eastAsia="Times New Roman" w:hAnsi="Times New Roman" w:cs="Times New Roman"/>
                <w:color w:val="231F20"/>
                <w:sz w:val="28"/>
              </w:rPr>
            </w:pPr>
            <w:r w:rsidRPr="00D10DFB">
              <w:rPr>
                <w:rFonts w:ascii="Times New Roman" w:eastAsia="Times New Roman" w:hAnsi="Times New Roman" w:cs="Times New Roman"/>
                <w:color w:val="231F20"/>
                <w:sz w:val="28"/>
              </w:rPr>
              <w:t>5-to teach them about angles, traversing, classifications of north, coordinate systems, using of theodolite and total station.</w:t>
            </w:r>
          </w:p>
          <w:p w14:paraId="7EC1DFD4" w14:textId="77777777" w:rsidR="008B4D08" w:rsidRPr="00D10DFB" w:rsidRDefault="008B4D08" w:rsidP="008B4D08">
            <w:pPr>
              <w:ind w:left="304"/>
              <w:rPr>
                <w:rFonts w:ascii="Times New Roman" w:eastAsia="Times New Roman" w:hAnsi="Times New Roman" w:cs="Times New Roman"/>
                <w:color w:val="231F20"/>
                <w:sz w:val="28"/>
              </w:rPr>
            </w:pPr>
            <w:r w:rsidRPr="00D10DFB">
              <w:rPr>
                <w:rFonts w:ascii="Times New Roman" w:eastAsia="Times New Roman" w:hAnsi="Times New Roman" w:cs="Times New Roman"/>
                <w:color w:val="231F20"/>
                <w:sz w:val="28"/>
              </w:rPr>
              <w:t>6-make them learn how to set out works, curves both horizontal &amp; vertical.</w:t>
            </w:r>
          </w:p>
          <w:p w14:paraId="6EB4B5DC" w14:textId="77777777" w:rsidR="008B4D08" w:rsidRPr="00D10DFB" w:rsidRDefault="008B4D08" w:rsidP="008B4D08">
            <w:pPr>
              <w:ind w:left="304"/>
              <w:rPr>
                <w:rFonts w:ascii="Times New Roman" w:eastAsia="Times New Roman" w:hAnsi="Times New Roman" w:cs="Times New Roman"/>
                <w:color w:val="231F20"/>
                <w:sz w:val="28"/>
              </w:rPr>
            </w:pPr>
            <w:r w:rsidRPr="00D10DFB">
              <w:rPr>
                <w:rFonts w:ascii="Times New Roman" w:eastAsia="Times New Roman" w:hAnsi="Times New Roman" w:cs="Times New Roman"/>
                <w:color w:val="231F20"/>
                <w:sz w:val="28"/>
              </w:rPr>
              <w:t>7-knowing an introduction in GIS.</w:t>
            </w:r>
          </w:p>
        </w:tc>
      </w:tr>
      <w:tr w:rsidR="008B4D08" w14:paraId="16CFD6AC" w14:textId="77777777" w:rsidTr="008B4D08">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2A018173" w14:textId="77777777" w:rsidR="008B4D08" w:rsidRDefault="008B4D08" w:rsidP="008B4D08">
            <w:pPr>
              <w:ind w:right="360"/>
            </w:pPr>
            <w:r>
              <w:rPr>
                <w:rFonts w:ascii="Times New Roman" w:eastAsia="Times New Roman" w:hAnsi="Times New Roman" w:cs="Times New Roman"/>
                <w:sz w:val="24"/>
              </w:rPr>
              <w:t xml:space="preserve"> </w:t>
            </w:r>
          </w:p>
        </w:tc>
      </w:tr>
    </w:tbl>
    <w:p w14:paraId="3E6B394F"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9</w:t>
      </w:r>
      <w:r w:rsidR="005E78C6">
        <w:rPr>
          <w:rFonts w:ascii="Times New Roman" w:eastAsia="Times New Roman" w:hAnsi="Times New Roman" w:cs="Times New Roman"/>
          <w:color w:val="231F20"/>
          <w:sz w:val="28"/>
        </w:rPr>
        <w:t>· Learning</w:t>
      </w:r>
      <w:r>
        <w:rPr>
          <w:rFonts w:ascii="Times New Roman" w:eastAsia="Times New Roman" w:hAnsi="Times New Roman" w:cs="Times New Roman"/>
          <w:color w:val="231F20"/>
          <w:sz w:val="28"/>
        </w:rPr>
        <w:t xml:space="preserve"> Outcomes, </w:t>
      </w:r>
      <w:r w:rsidR="005E78C6">
        <w:rPr>
          <w:rFonts w:ascii="Times New Roman" w:eastAsia="Times New Roman" w:hAnsi="Times New Roman" w:cs="Times New Roman"/>
          <w:color w:val="231F20"/>
          <w:sz w:val="28"/>
        </w:rPr>
        <w:t>Teaching, Learning</w:t>
      </w:r>
      <w:r>
        <w:rPr>
          <w:rFonts w:ascii="Times New Roman" w:eastAsia="Times New Roman" w:hAnsi="Times New Roman" w:cs="Times New Roman"/>
          <w:color w:val="231F20"/>
          <w:sz w:val="28"/>
        </w:rPr>
        <w:t xml:space="preserve"> and Assessment </w:t>
      </w:r>
      <w:r w:rsidR="005E78C6">
        <w:rPr>
          <w:rFonts w:ascii="Times New Roman" w:eastAsia="Times New Roman" w:hAnsi="Times New Roman" w:cs="Times New Roman"/>
          <w:color w:val="231F20"/>
          <w:sz w:val="28"/>
        </w:rPr>
        <w:t>Method</w:t>
      </w:r>
      <w:r>
        <w:rPr>
          <w:rFonts w:ascii="Times New Roman" w:eastAsia="Times New Roman" w:hAnsi="Times New Roman" w:cs="Times New Roman"/>
          <w:color w:val="231F20"/>
          <w:sz w:val="28"/>
        </w:rPr>
        <w:t xml:space="preserve">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36F7D767" w14:textId="77777777" w:rsidTr="008B4D08">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28267B6" w14:textId="77777777" w:rsidR="008B4D08" w:rsidRDefault="008B4D08" w:rsidP="008B4D08">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w:t>
            </w:r>
            <w:r w:rsidR="005E78C6">
              <w:rPr>
                <w:rFonts w:ascii="Times New Roman" w:eastAsia="Times New Roman" w:hAnsi="Times New Roman" w:cs="Times New Roman"/>
                <w:color w:val="231F20"/>
                <w:sz w:val="28"/>
              </w:rPr>
              <w:t xml:space="preserve">goals. </w:t>
            </w:r>
          </w:p>
          <w:p w14:paraId="4FD18D0E" w14:textId="77777777" w:rsidR="008B4D08" w:rsidRDefault="008B4D08" w:rsidP="008B4D08">
            <w:pPr>
              <w:ind w:left="304"/>
              <w:rPr>
                <w:rFonts w:ascii="Times New Roman" w:eastAsia="Times New Roman" w:hAnsi="Times New Roman" w:cs="Times New Roman"/>
                <w:color w:val="231F20"/>
                <w:sz w:val="28"/>
              </w:rPr>
            </w:pPr>
          </w:p>
          <w:p w14:paraId="351D270E" w14:textId="77777777" w:rsidR="008B4D08" w:rsidRPr="00C145EC" w:rsidRDefault="008B4D08" w:rsidP="008B4D08">
            <w:pPr>
              <w:ind w:left="304"/>
              <w:rPr>
                <w:rFonts w:ascii="Times New Roman" w:eastAsia="Times New Roman" w:hAnsi="Times New Roman" w:cs="Times New Roman"/>
                <w:color w:val="231F20"/>
                <w:sz w:val="28"/>
              </w:rPr>
            </w:pPr>
            <w:r w:rsidRPr="00C145EC">
              <w:rPr>
                <w:rFonts w:ascii="Times New Roman" w:eastAsia="Times New Roman" w:hAnsi="Times New Roman" w:cs="Times New Roman"/>
                <w:color w:val="231F20"/>
                <w:sz w:val="28"/>
              </w:rPr>
              <w:t>A1-measuring any distance using different kinds of instruments.</w:t>
            </w:r>
          </w:p>
          <w:p w14:paraId="3A701D2D" w14:textId="77777777" w:rsidR="008B4D08" w:rsidRPr="00C145EC" w:rsidRDefault="008B4D08" w:rsidP="008B4D08">
            <w:pPr>
              <w:ind w:left="304"/>
              <w:rPr>
                <w:rFonts w:ascii="Times New Roman" w:eastAsia="Times New Roman" w:hAnsi="Times New Roman" w:cs="Times New Roman"/>
                <w:color w:val="231F20"/>
                <w:sz w:val="28"/>
              </w:rPr>
            </w:pPr>
            <w:r w:rsidRPr="00C145EC">
              <w:rPr>
                <w:rFonts w:ascii="Times New Roman" w:eastAsia="Times New Roman" w:hAnsi="Times New Roman" w:cs="Times New Roman"/>
                <w:color w:val="231F20"/>
                <w:sz w:val="28"/>
              </w:rPr>
              <w:t>A2-measuring elevations and making bench marks, and all sections.</w:t>
            </w:r>
          </w:p>
          <w:p w14:paraId="7A1C200F" w14:textId="77777777" w:rsidR="008B4D08" w:rsidRPr="00C145EC" w:rsidRDefault="008B4D08" w:rsidP="008B4D08">
            <w:pPr>
              <w:ind w:left="304"/>
              <w:rPr>
                <w:rFonts w:ascii="Times New Roman" w:eastAsia="Times New Roman" w:hAnsi="Times New Roman" w:cs="Times New Roman"/>
                <w:color w:val="231F20"/>
                <w:sz w:val="28"/>
              </w:rPr>
            </w:pPr>
            <w:r w:rsidRPr="00C145EC">
              <w:rPr>
                <w:rFonts w:ascii="Times New Roman" w:eastAsia="Times New Roman" w:hAnsi="Times New Roman" w:cs="Times New Roman"/>
                <w:color w:val="231F20"/>
                <w:sz w:val="28"/>
              </w:rPr>
              <w:t>A3-measuring any needed areas</w:t>
            </w:r>
          </w:p>
          <w:p w14:paraId="2406E20D" w14:textId="77777777" w:rsidR="008B4D08" w:rsidRPr="00C145EC" w:rsidRDefault="008B4D08" w:rsidP="008B4D08">
            <w:pPr>
              <w:ind w:left="304"/>
              <w:rPr>
                <w:rFonts w:ascii="Times New Roman" w:eastAsia="Times New Roman" w:hAnsi="Times New Roman" w:cs="Times New Roman"/>
                <w:color w:val="231F20"/>
                <w:sz w:val="28"/>
              </w:rPr>
            </w:pPr>
            <w:r w:rsidRPr="00C145EC">
              <w:rPr>
                <w:rFonts w:ascii="Times New Roman" w:eastAsia="Times New Roman" w:hAnsi="Times New Roman" w:cs="Times New Roman"/>
                <w:color w:val="231F20"/>
                <w:sz w:val="28"/>
              </w:rPr>
              <w:t>A4-measuring volumes of earth works</w:t>
            </w:r>
          </w:p>
          <w:p w14:paraId="371AD747" w14:textId="77777777" w:rsidR="008B4D08" w:rsidRPr="00C145EC" w:rsidRDefault="008B4D08" w:rsidP="008B4D08">
            <w:pPr>
              <w:ind w:left="304"/>
              <w:rPr>
                <w:rFonts w:ascii="Times New Roman" w:eastAsia="Times New Roman" w:hAnsi="Times New Roman" w:cs="Times New Roman"/>
                <w:color w:val="231F20"/>
                <w:sz w:val="28"/>
              </w:rPr>
            </w:pPr>
            <w:r w:rsidRPr="00C145EC">
              <w:rPr>
                <w:rFonts w:ascii="Times New Roman" w:eastAsia="Times New Roman" w:hAnsi="Times New Roman" w:cs="Times New Roman"/>
                <w:color w:val="231F20"/>
                <w:sz w:val="28"/>
              </w:rPr>
              <w:t>A5- measuring coordinates, angles assigning north, and making GCPS.</w:t>
            </w:r>
          </w:p>
          <w:p w14:paraId="1BC18E5F" w14:textId="77777777" w:rsidR="008B4D08" w:rsidRPr="00C145EC" w:rsidRDefault="008B4D08" w:rsidP="008B4D08">
            <w:pPr>
              <w:ind w:left="304"/>
              <w:rPr>
                <w:rFonts w:ascii="Times New Roman" w:eastAsia="Times New Roman" w:hAnsi="Times New Roman" w:cs="Times New Roman"/>
                <w:color w:val="231F20"/>
                <w:sz w:val="28"/>
              </w:rPr>
            </w:pPr>
            <w:r w:rsidRPr="00C145EC">
              <w:rPr>
                <w:rFonts w:ascii="Times New Roman" w:eastAsia="Times New Roman" w:hAnsi="Times New Roman" w:cs="Times New Roman"/>
                <w:color w:val="231F20"/>
                <w:sz w:val="28"/>
              </w:rPr>
              <w:t>A6-using modern surveying instruments like total station and GPS</w:t>
            </w:r>
          </w:p>
          <w:p w14:paraId="6B7F823D" w14:textId="77777777" w:rsidR="008B4D08" w:rsidRPr="00C145EC" w:rsidRDefault="008B4D08" w:rsidP="008B4D08">
            <w:pPr>
              <w:ind w:left="304"/>
              <w:rPr>
                <w:rFonts w:ascii="Times New Roman" w:eastAsia="Times New Roman" w:hAnsi="Times New Roman" w:cs="Times New Roman"/>
                <w:color w:val="231F20"/>
                <w:sz w:val="28"/>
              </w:rPr>
            </w:pPr>
            <w:r w:rsidRPr="00C145EC">
              <w:rPr>
                <w:rFonts w:ascii="Times New Roman" w:eastAsia="Times New Roman" w:hAnsi="Times New Roman" w:cs="Times New Roman"/>
                <w:color w:val="231F20"/>
                <w:sz w:val="28"/>
              </w:rPr>
              <w:t>A7-laying out civil works, curves and foundation elevations.</w:t>
            </w:r>
          </w:p>
          <w:p w14:paraId="15B4530D" w14:textId="77777777" w:rsidR="008B4D08" w:rsidRDefault="008B4D08" w:rsidP="008B4D08">
            <w:pPr>
              <w:ind w:left="304"/>
            </w:pPr>
          </w:p>
          <w:p w14:paraId="41E2DAFC" w14:textId="77777777" w:rsidR="008B4D08" w:rsidRDefault="008B4D08" w:rsidP="008B4D08">
            <w:pPr>
              <w:ind w:left="304"/>
            </w:pPr>
          </w:p>
        </w:tc>
      </w:tr>
      <w:tr w:rsidR="008B4D08" w14:paraId="602F7801" w14:textId="77777777" w:rsidTr="008B4D08">
        <w:trPr>
          <w:trHeight w:val="828"/>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D0F6CCC" w14:textId="77777777" w:rsidR="008B4D08" w:rsidRDefault="008B4D08" w:rsidP="008B4D08">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33CDBAE8" w14:textId="77777777" w:rsidR="008B4D08" w:rsidRDefault="008B4D08" w:rsidP="008B4D08">
            <w:pPr>
              <w:ind w:left="402"/>
            </w:pPr>
            <w:r w:rsidRPr="00C145EC">
              <w:rPr>
                <w:rFonts w:ascii="Times New Roman" w:eastAsia="Times New Roman" w:hAnsi="Times New Roman" w:cs="Times New Roman"/>
                <w:color w:val="231F20"/>
                <w:sz w:val="28"/>
              </w:rPr>
              <w:t>B</w:t>
            </w:r>
            <w:r>
              <w:rPr>
                <w:rFonts w:ascii="Times New Roman" w:eastAsia="Times New Roman" w:hAnsi="Times New Roman" w:cs="Times New Roman"/>
                <w:color w:val="231F20"/>
                <w:sz w:val="28"/>
              </w:rPr>
              <w:t>1</w:t>
            </w:r>
            <w:r w:rsidRPr="00C145EC">
              <w:rPr>
                <w:rFonts w:ascii="Times New Roman" w:eastAsia="Times New Roman" w:hAnsi="Times New Roman" w:cs="Times New Roman"/>
                <w:color w:val="231F20"/>
                <w:sz w:val="28"/>
              </w:rPr>
              <w:t>.  Survey field applications</w:t>
            </w:r>
            <w:r>
              <w:rPr>
                <w:rFonts w:ascii="Times New Roman" w:eastAsia="Times New Roman" w:hAnsi="Times New Roman" w:cs="Times New Roman"/>
                <w:color w:val="231F20"/>
                <w:sz w:val="28"/>
              </w:rPr>
              <w:t>.</w:t>
            </w:r>
          </w:p>
          <w:p w14:paraId="7688263A" w14:textId="77777777" w:rsidR="008B4D08" w:rsidRDefault="008B4D08" w:rsidP="008B4D08">
            <w:pPr>
              <w:ind w:left="304"/>
            </w:pPr>
          </w:p>
        </w:tc>
      </w:tr>
      <w:tr w:rsidR="008B4D08" w14:paraId="76A7C92E"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81B9ECC"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w:t>
            </w:r>
          </w:p>
        </w:tc>
      </w:tr>
      <w:tr w:rsidR="008B4D08" w14:paraId="17D9C672"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DDDD815" w14:textId="77777777" w:rsidR="008B4D08" w:rsidRDefault="008B4D08" w:rsidP="008B4D08">
            <w:r>
              <w:rPr>
                <w:rFonts w:ascii="Times New Roman" w:eastAsia="Times New Roman" w:hAnsi="Times New Roman" w:cs="Times New Roman"/>
                <w:sz w:val="28"/>
              </w:rPr>
              <w:t xml:space="preserve">  </w:t>
            </w:r>
          </w:p>
          <w:p w14:paraId="62B76688" w14:textId="77777777" w:rsidR="008B4D08" w:rsidRPr="00B676E0" w:rsidRDefault="008B4D08" w:rsidP="008B4D08">
            <w:pPr>
              <w:ind w:right="12"/>
              <w:rPr>
                <w:rFonts w:ascii="Times New Roman" w:eastAsia="Times New Roman" w:hAnsi="Times New Roman" w:cs="Times New Roman"/>
                <w:sz w:val="28"/>
              </w:rPr>
            </w:pPr>
            <w:r w:rsidRPr="00B676E0">
              <w:rPr>
                <w:rFonts w:ascii="Times New Roman" w:eastAsia="Times New Roman" w:hAnsi="Times New Roman" w:cs="Times New Roman"/>
                <w:sz w:val="28"/>
              </w:rPr>
              <w:t>1)</w:t>
            </w:r>
            <w:r w:rsidRPr="00B676E0">
              <w:rPr>
                <w:rFonts w:ascii="Times New Roman" w:eastAsia="Times New Roman" w:hAnsi="Times New Roman" w:cs="Times New Roman"/>
                <w:sz w:val="28"/>
              </w:rPr>
              <w:tab/>
              <w:t>Lectures.</w:t>
            </w:r>
          </w:p>
          <w:p w14:paraId="30E5657F" w14:textId="77777777" w:rsidR="008B4D08" w:rsidRPr="00B676E0" w:rsidRDefault="008B4D08" w:rsidP="008B4D08">
            <w:pPr>
              <w:ind w:right="12"/>
              <w:rPr>
                <w:rFonts w:ascii="Times New Roman" w:eastAsia="Times New Roman" w:hAnsi="Times New Roman" w:cs="Times New Roman"/>
                <w:sz w:val="28"/>
              </w:rPr>
            </w:pPr>
            <w:r w:rsidRPr="00B676E0">
              <w:rPr>
                <w:rFonts w:ascii="Times New Roman" w:eastAsia="Times New Roman" w:hAnsi="Times New Roman" w:cs="Times New Roman"/>
                <w:sz w:val="28"/>
              </w:rPr>
              <w:t>2)</w:t>
            </w:r>
            <w:r w:rsidRPr="00B676E0">
              <w:rPr>
                <w:rFonts w:ascii="Times New Roman" w:eastAsia="Times New Roman" w:hAnsi="Times New Roman" w:cs="Times New Roman"/>
                <w:sz w:val="28"/>
              </w:rPr>
              <w:tab/>
              <w:t>Tutorials.</w:t>
            </w:r>
          </w:p>
          <w:p w14:paraId="6B7376CD" w14:textId="77777777" w:rsidR="008B4D08" w:rsidRPr="00B676E0" w:rsidRDefault="008B4D08" w:rsidP="008B4D08">
            <w:pPr>
              <w:ind w:right="12"/>
              <w:rPr>
                <w:rFonts w:ascii="Times New Roman" w:eastAsia="Times New Roman" w:hAnsi="Times New Roman" w:cs="Times New Roman"/>
                <w:sz w:val="28"/>
              </w:rPr>
            </w:pPr>
            <w:r w:rsidRPr="00B676E0">
              <w:rPr>
                <w:rFonts w:ascii="Times New Roman" w:eastAsia="Times New Roman" w:hAnsi="Times New Roman" w:cs="Times New Roman"/>
                <w:sz w:val="28"/>
              </w:rPr>
              <w:t>3)</w:t>
            </w:r>
            <w:r w:rsidRPr="00B676E0">
              <w:rPr>
                <w:rFonts w:ascii="Times New Roman" w:eastAsia="Times New Roman" w:hAnsi="Times New Roman" w:cs="Times New Roman"/>
                <w:sz w:val="28"/>
              </w:rPr>
              <w:tab/>
              <w:t>Homework and Assignments.</w:t>
            </w:r>
          </w:p>
          <w:p w14:paraId="47A1831E" w14:textId="77777777" w:rsidR="008B4D08" w:rsidRPr="00B676E0" w:rsidRDefault="008B4D08" w:rsidP="008B4D08">
            <w:pPr>
              <w:ind w:right="12"/>
              <w:rPr>
                <w:rFonts w:ascii="Times New Roman" w:eastAsia="Times New Roman" w:hAnsi="Times New Roman" w:cs="Times New Roman"/>
                <w:sz w:val="28"/>
              </w:rPr>
            </w:pPr>
            <w:r w:rsidRPr="00B676E0">
              <w:rPr>
                <w:rFonts w:ascii="Times New Roman" w:eastAsia="Times New Roman" w:hAnsi="Times New Roman" w:cs="Times New Roman"/>
                <w:sz w:val="28"/>
              </w:rPr>
              <w:lastRenderedPageBreak/>
              <w:t>4)</w:t>
            </w:r>
            <w:r w:rsidRPr="00B676E0">
              <w:rPr>
                <w:rFonts w:ascii="Times New Roman" w:eastAsia="Times New Roman" w:hAnsi="Times New Roman" w:cs="Times New Roman"/>
                <w:sz w:val="28"/>
              </w:rPr>
              <w:tab/>
              <w:t>Lab. Experiments.</w:t>
            </w:r>
          </w:p>
          <w:p w14:paraId="1A2FFE6D" w14:textId="77777777" w:rsidR="008B4D08" w:rsidRPr="00B676E0" w:rsidRDefault="008B4D08" w:rsidP="008B4D08">
            <w:pPr>
              <w:ind w:right="12"/>
              <w:rPr>
                <w:rFonts w:ascii="Times New Roman" w:eastAsia="Times New Roman" w:hAnsi="Times New Roman" w:cs="Times New Roman"/>
                <w:sz w:val="28"/>
              </w:rPr>
            </w:pPr>
            <w:r w:rsidRPr="00B676E0">
              <w:rPr>
                <w:rFonts w:ascii="Times New Roman" w:eastAsia="Times New Roman" w:hAnsi="Times New Roman" w:cs="Times New Roman"/>
                <w:sz w:val="28"/>
              </w:rPr>
              <w:t>5)</w:t>
            </w:r>
            <w:r w:rsidRPr="00B676E0">
              <w:rPr>
                <w:rFonts w:ascii="Times New Roman" w:eastAsia="Times New Roman" w:hAnsi="Times New Roman" w:cs="Times New Roman"/>
                <w:sz w:val="28"/>
              </w:rPr>
              <w:tab/>
              <w:t>Tests and Exams.</w:t>
            </w:r>
          </w:p>
          <w:p w14:paraId="3E405DFC" w14:textId="77777777" w:rsidR="008B4D08" w:rsidRPr="00B676E0" w:rsidRDefault="008B4D08" w:rsidP="008B4D08">
            <w:pPr>
              <w:ind w:right="12"/>
              <w:rPr>
                <w:rFonts w:ascii="Times New Roman" w:eastAsia="Times New Roman" w:hAnsi="Times New Roman" w:cs="Times New Roman"/>
                <w:sz w:val="28"/>
              </w:rPr>
            </w:pPr>
            <w:r w:rsidRPr="00B676E0">
              <w:rPr>
                <w:rFonts w:ascii="Times New Roman" w:eastAsia="Times New Roman" w:hAnsi="Times New Roman" w:cs="Times New Roman"/>
                <w:sz w:val="28"/>
              </w:rPr>
              <w:t>6)</w:t>
            </w:r>
            <w:r w:rsidRPr="00B676E0">
              <w:rPr>
                <w:rFonts w:ascii="Times New Roman" w:eastAsia="Times New Roman" w:hAnsi="Times New Roman" w:cs="Times New Roman"/>
                <w:sz w:val="28"/>
              </w:rPr>
              <w:tab/>
              <w:t>In-Class Questions and Discussions.</w:t>
            </w:r>
          </w:p>
          <w:p w14:paraId="466263D7" w14:textId="77777777" w:rsidR="008B4D08" w:rsidRPr="00B676E0" w:rsidRDefault="008B4D08" w:rsidP="008B4D08">
            <w:pPr>
              <w:ind w:right="12"/>
              <w:rPr>
                <w:rFonts w:ascii="Times New Roman" w:eastAsia="Times New Roman" w:hAnsi="Times New Roman" w:cs="Times New Roman"/>
                <w:sz w:val="28"/>
              </w:rPr>
            </w:pPr>
            <w:r w:rsidRPr="00B676E0">
              <w:rPr>
                <w:rFonts w:ascii="Times New Roman" w:eastAsia="Times New Roman" w:hAnsi="Times New Roman" w:cs="Times New Roman"/>
                <w:sz w:val="28"/>
              </w:rPr>
              <w:t>7)</w:t>
            </w:r>
            <w:r w:rsidRPr="00B676E0">
              <w:rPr>
                <w:rFonts w:ascii="Times New Roman" w:eastAsia="Times New Roman" w:hAnsi="Times New Roman" w:cs="Times New Roman"/>
                <w:sz w:val="28"/>
              </w:rPr>
              <w:tab/>
              <w:t>Connection between Theory and Application.</w:t>
            </w:r>
          </w:p>
          <w:p w14:paraId="479CFA09" w14:textId="77777777" w:rsidR="008B4D08" w:rsidRPr="00B676E0" w:rsidRDefault="008B4D08" w:rsidP="008B4D08">
            <w:pPr>
              <w:ind w:right="12"/>
              <w:rPr>
                <w:rFonts w:ascii="Times New Roman" w:eastAsia="Times New Roman" w:hAnsi="Times New Roman" w:cs="Times New Roman"/>
                <w:sz w:val="28"/>
              </w:rPr>
            </w:pPr>
            <w:r w:rsidRPr="00B676E0">
              <w:rPr>
                <w:rFonts w:ascii="Times New Roman" w:eastAsia="Times New Roman" w:hAnsi="Times New Roman" w:cs="Times New Roman"/>
                <w:sz w:val="28"/>
              </w:rPr>
              <w:t>8)</w:t>
            </w:r>
            <w:r w:rsidRPr="00B676E0">
              <w:rPr>
                <w:rFonts w:ascii="Times New Roman" w:eastAsia="Times New Roman" w:hAnsi="Times New Roman" w:cs="Times New Roman"/>
                <w:sz w:val="28"/>
              </w:rPr>
              <w:tab/>
              <w:t>Field Trips.</w:t>
            </w:r>
          </w:p>
          <w:p w14:paraId="6C30F752" w14:textId="77777777" w:rsidR="008B4D08" w:rsidRPr="00B676E0" w:rsidRDefault="008B4D08" w:rsidP="008B4D08">
            <w:pPr>
              <w:ind w:right="12"/>
              <w:rPr>
                <w:rFonts w:ascii="Times New Roman" w:eastAsia="Times New Roman" w:hAnsi="Times New Roman" w:cs="Times New Roman"/>
                <w:sz w:val="28"/>
              </w:rPr>
            </w:pPr>
            <w:r w:rsidRPr="00B676E0">
              <w:rPr>
                <w:rFonts w:ascii="Times New Roman" w:eastAsia="Times New Roman" w:hAnsi="Times New Roman" w:cs="Times New Roman"/>
                <w:sz w:val="28"/>
              </w:rPr>
              <w:t>9)</w:t>
            </w:r>
            <w:r w:rsidRPr="00B676E0">
              <w:rPr>
                <w:rFonts w:ascii="Times New Roman" w:eastAsia="Times New Roman" w:hAnsi="Times New Roman" w:cs="Times New Roman"/>
                <w:sz w:val="28"/>
              </w:rPr>
              <w:tab/>
              <w:t>Extracurricular Activities.</w:t>
            </w:r>
          </w:p>
          <w:p w14:paraId="2D8CECA4" w14:textId="77777777" w:rsidR="008B4D08" w:rsidRPr="00B676E0" w:rsidRDefault="008B4D08" w:rsidP="008B4D08">
            <w:pPr>
              <w:ind w:right="12"/>
              <w:rPr>
                <w:rFonts w:ascii="Times New Roman" w:eastAsia="Times New Roman" w:hAnsi="Times New Roman" w:cs="Times New Roman"/>
                <w:sz w:val="28"/>
              </w:rPr>
            </w:pPr>
            <w:r w:rsidRPr="00B676E0">
              <w:rPr>
                <w:rFonts w:ascii="Times New Roman" w:eastAsia="Times New Roman" w:hAnsi="Times New Roman" w:cs="Times New Roman"/>
                <w:sz w:val="28"/>
              </w:rPr>
              <w:t>10)</w:t>
            </w:r>
            <w:r w:rsidRPr="00B676E0">
              <w:rPr>
                <w:rFonts w:ascii="Times New Roman" w:eastAsia="Times New Roman" w:hAnsi="Times New Roman" w:cs="Times New Roman"/>
                <w:sz w:val="28"/>
              </w:rPr>
              <w:tab/>
              <w:t>Seminars.</w:t>
            </w:r>
          </w:p>
          <w:p w14:paraId="125F2021" w14:textId="77777777" w:rsidR="008B4D08" w:rsidRPr="00B676E0" w:rsidRDefault="008B4D08" w:rsidP="008B4D08">
            <w:pPr>
              <w:ind w:right="12"/>
              <w:rPr>
                <w:rFonts w:ascii="Times New Roman" w:eastAsia="Times New Roman" w:hAnsi="Times New Roman" w:cs="Times New Roman"/>
                <w:sz w:val="28"/>
              </w:rPr>
            </w:pPr>
            <w:r w:rsidRPr="00B676E0">
              <w:rPr>
                <w:rFonts w:ascii="Times New Roman" w:eastAsia="Times New Roman" w:hAnsi="Times New Roman" w:cs="Times New Roman"/>
                <w:sz w:val="28"/>
              </w:rPr>
              <w:t>11)</w:t>
            </w:r>
            <w:r w:rsidRPr="00B676E0">
              <w:rPr>
                <w:rFonts w:ascii="Times New Roman" w:eastAsia="Times New Roman" w:hAnsi="Times New Roman" w:cs="Times New Roman"/>
                <w:sz w:val="28"/>
              </w:rPr>
              <w:tab/>
              <w:t>In- and Out-Class oral conservations.</w:t>
            </w:r>
          </w:p>
          <w:p w14:paraId="66604F94" w14:textId="77777777" w:rsidR="008B4D08" w:rsidRDefault="008B4D08" w:rsidP="008B4D08">
            <w:pPr>
              <w:ind w:right="12"/>
            </w:pPr>
            <w:r w:rsidRPr="00B676E0">
              <w:rPr>
                <w:rFonts w:ascii="Times New Roman" w:eastAsia="Times New Roman" w:hAnsi="Times New Roman" w:cs="Times New Roman"/>
                <w:sz w:val="28"/>
              </w:rPr>
              <w:t>12)</w:t>
            </w:r>
            <w:r w:rsidRPr="00B676E0">
              <w:rPr>
                <w:rFonts w:ascii="Times New Roman" w:eastAsia="Times New Roman" w:hAnsi="Times New Roman" w:cs="Times New Roman"/>
                <w:sz w:val="28"/>
              </w:rPr>
              <w:tab/>
              <w:t>Reports, Presentations, and Posters.</w:t>
            </w:r>
            <w:r>
              <w:rPr>
                <w:rFonts w:ascii="Times New Roman" w:eastAsia="Times New Roman" w:hAnsi="Times New Roman" w:cs="Times New Roman"/>
                <w:sz w:val="28"/>
              </w:rPr>
              <w:t xml:space="preserve"> </w:t>
            </w:r>
          </w:p>
        </w:tc>
      </w:tr>
      <w:tr w:rsidR="008B4D08" w14:paraId="1EA6DA4D"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89EC98D" w14:textId="77777777" w:rsidR="008B4D08" w:rsidRDefault="008B4D08" w:rsidP="008B4D08">
            <w:pPr>
              <w:ind w:left="14"/>
            </w:pPr>
            <w:r>
              <w:rPr>
                <w:rFonts w:ascii="Times New Roman" w:eastAsia="Times New Roman" w:hAnsi="Times New Roman" w:cs="Times New Roman"/>
                <w:color w:val="231F20"/>
                <w:sz w:val="28"/>
              </w:rPr>
              <w:lastRenderedPageBreak/>
              <w:t xml:space="preserve">      Assessment methods  </w:t>
            </w:r>
          </w:p>
        </w:tc>
      </w:tr>
      <w:tr w:rsidR="008B4D08" w14:paraId="7E5C2248"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21178AB" w14:textId="77777777" w:rsidR="008B4D08" w:rsidRDefault="008B4D08" w:rsidP="008B4D08">
            <w:pPr>
              <w:spacing w:line="237" w:lineRule="auto"/>
              <w:jc w:val="both"/>
            </w:pPr>
            <w:r>
              <w:rPr>
                <w:rFonts w:ascii="Times New Roman" w:eastAsia="Times New Roman" w:hAnsi="Times New Roman" w:cs="Times New Roman"/>
                <w:sz w:val="28"/>
              </w:rPr>
              <w:t xml:space="preserve"> </w:t>
            </w:r>
          </w:p>
          <w:p w14:paraId="734EF08A" w14:textId="77777777" w:rsidR="008B4D08" w:rsidRPr="00B676E0" w:rsidRDefault="008B4D08" w:rsidP="008B4D08">
            <w:pPr>
              <w:ind w:left="720" w:right="12"/>
              <w:rPr>
                <w:rFonts w:ascii="Times New Roman" w:eastAsia="Times New Roman" w:hAnsi="Times New Roman" w:cs="Times New Roman"/>
                <w:sz w:val="28"/>
              </w:rPr>
            </w:pPr>
            <w:r w:rsidRPr="00B676E0">
              <w:rPr>
                <w:rFonts w:ascii="Times New Roman" w:eastAsia="Times New Roman" w:hAnsi="Times New Roman" w:cs="Times New Roman"/>
                <w:sz w:val="28"/>
              </w:rPr>
              <w:t>1. Examinations, Tests, and Quizzes.</w:t>
            </w:r>
          </w:p>
          <w:p w14:paraId="366ED5B9" w14:textId="77777777" w:rsidR="008B4D08" w:rsidRPr="00B676E0" w:rsidRDefault="008B4D08" w:rsidP="008B4D08">
            <w:pPr>
              <w:ind w:left="720" w:right="12"/>
              <w:rPr>
                <w:rFonts w:ascii="Times New Roman" w:eastAsia="Times New Roman" w:hAnsi="Times New Roman" w:cs="Times New Roman"/>
                <w:sz w:val="28"/>
              </w:rPr>
            </w:pPr>
            <w:r w:rsidRPr="00B676E0">
              <w:rPr>
                <w:rFonts w:ascii="Times New Roman" w:eastAsia="Times New Roman" w:hAnsi="Times New Roman" w:cs="Times New Roman"/>
                <w:sz w:val="28"/>
              </w:rPr>
              <w:t>2. Extracurricular Activities.</w:t>
            </w:r>
          </w:p>
          <w:p w14:paraId="5509E0DD" w14:textId="77777777" w:rsidR="008B4D08" w:rsidRPr="00B676E0" w:rsidRDefault="008B4D08" w:rsidP="008B4D08">
            <w:pPr>
              <w:ind w:left="720" w:right="12"/>
              <w:rPr>
                <w:rFonts w:ascii="Times New Roman" w:eastAsia="Times New Roman" w:hAnsi="Times New Roman" w:cs="Times New Roman"/>
                <w:sz w:val="28"/>
              </w:rPr>
            </w:pPr>
            <w:r w:rsidRPr="00B676E0">
              <w:rPr>
                <w:rFonts w:ascii="Times New Roman" w:eastAsia="Times New Roman" w:hAnsi="Times New Roman" w:cs="Times New Roman"/>
                <w:sz w:val="28"/>
              </w:rPr>
              <w:t>3. Student Engagement during Lectures.</w:t>
            </w:r>
          </w:p>
          <w:p w14:paraId="77046323" w14:textId="77777777" w:rsidR="008B4D08" w:rsidRDefault="008B4D08" w:rsidP="008B4D08">
            <w:pPr>
              <w:ind w:left="720" w:right="12"/>
            </w:pPr>
            <w:r w:rsidRPr="00B676E0">
              <w:rPr>
                <w:rFonts w:ascii="Times New Roman" w:eastAsia="Times New Roman" w:hAnsi="Times New Roman" w:cs="Times New Roman"/>
                <w:sz w:val="28"/>
              </w:rPr>
              <w:t>4. Responses Obtained from Students, Questionnaire about</w:t>
            </w:r>
            <w:r>
              <w:rPr>
                <w:rFonts w:ascii="Times New Roman" w:eastAsia="Times New Roman" w:hAnsi="Times New Roman" w:cs="Times New Roman"/>
                <w:sz w:val="28"/>
              </w:rPr>
              <w:t xml:space="preserve"> </w:t>
            </w:r>
            <w:r w:rsidRPr="00B676E0">
              <w:rPr>
                <w:rFonts w:ascii="Times New Roman" w:eastAsia="Times New Roman" w:hAnsi="Times New Roman" w:cs="Times New Roman"/>
                <w:sz w:val="28"/>
              </w:rPr>
              <w:t>Curriculum and Faculty Member (Instructor).</w:t>
            </w:r>
          </w:p>
        </w:tc>
      </w:tr>
      <w:tr w:rsidR="008B4D08" w14:paraId="0D84AE02" w14:textId="77777777" w:rsidTr="008B4D08">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F9C2C01" w14:textId="77777777" w:rsidR="008B4D08" w:rsidRDefault="008B4D08" w:rsidP="008B4D08">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1550E1FB" w14:textId="77777777" w:rsidR="008B4D08" w:rsidRPr="00C145EC" w:rsidRDefault="008B4D08" w:rsidP="008B4D08">
            <w:pPr>
              <w:ind w:left="623"/>
              <w:rPr>
                <w:rFonts w:ascii="Times New Roman" w:eastAsia="Times New Roman" w:hAnsi="Times New Roman" w:cs="Times New Roman"/>
                <w:color w:val="231F20"/>
                <w:sz w:val="28"/>
              </w:rPr>
            </w:pPr>
            <w:r w:rsidRPr="00C145EC">
              <w:rPr>
                <w:rFonts w:ascii="Times New Roman" w:eastAsia="Times New Roman" w:hAnsi="Times New Roman" w:cs="Times New Roman"/>
                <w:color w:val="231F20"/>
                <w:sz w:val="28"/>
              </w:rPr>
              <w:t>C1. Increasing student’s self-confidence to perform his (homework, classwork and assessment) within the corresponding time.</w:t>
            </w:r>
          </w:p>
          <w:p w14:paraId="5AFA15D3" w14:textId="77777777" w:rsidR="008B4D08" w:rsidRPr="00C145EC" w:rsidRDefault="008B4D08" w:rsidP="008B4D08">
            <w:pPr>
              <w:ind w:left="623"/>
              <w:rPr>
                <w:rFonts w:ascii="Times New Roman" w:eastAsia="Times New Roman" w:hAnsi="Times New Roman" w:cs="Times New Roman"/>
                <w:color w:val="231F20"/>
                <w:sz w:val="28"/>
              </w:rPr>
            </w:pPr>
            <w:r w:rsidRPr="00C145EC">
              <w:rPr>
                <w:rFonts w:ascii="Times New Roman" w:eastAsia="Times New Roman" w:hAnsi="Times New Roman" w:cs="Times New Roman"/>
                <w:color w:val="231F20"/>
                <w:sz w:val="28"/>
              </w:rPr>
              <w:t>C2. Encouraging the teamwork between the students.</w:t>
            </w:r>
          </w:p>
          <w:p w14:paraId="47242FF8" w14:textId="77777777" w:rsidR="008B4D08" w:rsidRPr="00C145EC" w:rsidRDefault="008B4D08" w:rsidP="008B4D08">
            <w:pPr>
              <w:ind w:left="623"/>
              <w:rPr>
                <w:rFonts w:ascii="Times New Roman" w:eastAsia="Times New Roman" w:hAnsi="Times New Roman" w:cs="Times New Roman"/>
                <w:color w:val="231F20"/>
                <w:sz w:val="28"/>
              </w:rPr>
            </w:pPr>
            <w:r w:rsidRPr="00C145EC">
              <w:rPr>
                <w:rFonts w:ascii="Times New Roman" w:eastAsia="Times New Roman" w:hAnsi="Times New Roman" w:cs="Times New Roman"/>
                <w:color w:val="231F20"/>
                <w:sz w:val="28"/>
              </w:rPr>
              <w:t>C3. Cooperating the universal activities.</w:t>
            </w:r>
          </w:p>
          <w:p w14:paraId="525121A6" w14:textId="77777777" w:rsidR="008B4D08" w:rsidRDefault="008B4D08" w:rsidP="008B4D08">
            <w:pPr>
              <w:ind w:left="623"/>
            </w:pPr>
            <w:r w:rsidRPr="00C145EC">
              <w:rPr>
                <w:rFonts w:ascii="Times New Roman" w:eastAsia="Times New Roman" w:hAnsi="Times New Roman" w:cs="Times New Roman"/>
                <w:color w:val="231F20"/>
                <w:sz w:val="28"/>
              </w:rPr>
              <w:t>C4. Supporting the extra-curricular university activities and urging students to participate in them.</w:t>
            </w:r>
          </w:p>
        </w:tc>
      </w:tr>
      <w:tr w:rsidR="008B4D08" w14:paraId="3E4B3344" w14:textId="77777777" w:rsidTr="008B4D08">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61427E4"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8B4D08" w14:paraId="2BE4B924"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5FA7E95" w14:textId="77777777" w:rsidR="008B4D08" w:rsidRDefault="008B4D08" w:rsidP="005E78C6">
            <w:r>
              <w:rPr>
                <w:rFonts w:ascii="Times New Roman" w:eastAsia="Times New Roman" w:hAnsi="Times New Roman" w:cs="Times New Roman"/>
                <w:sz w:val="28"/>
              </w:rPr>
              <w:t xml:space="preserve"> </w:t>
            </w:r>
          </w:p>
          <w:p w14:paraId="55D713E3" w14:textId="77777777" w:rsidR="008B4D08" w:rsidRPr="00D10DFB" w:rsidRDefault="008B4D08" w:rsidP="00DD3454">
            <w:pPr>
              <w:pStyle w:val="ListParagraph"/>
              <w:numPr>
                <w:ilvl w:val="0"/>
                <w:numId w:val="7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D10DFB">
              <w:rPr>
                <w:rFonts w:asciiTheme="majorBidi" w:eastAsia="Times New Roman" w:hAnsiTheme="majorBidi" w:cstheme="majorBidi"/>
                <w:sz w:val="28"/>
                <w:szCs w:val="28"/>
              </w:rPr>
              <w:t>Homework and Assignments.</w:t>
            </w:r>
          </w:p>
          <w:p w14:paraId="3722CBAC" w14:textId="77777777" w:rsidR="008B4D08" w:rsidRPr="00D10DFB" w:rsidRDefault="008B4D08" w:rsidP="00DD3454">
            <w:pPr>
              <w:pStyle w:val="ListParagraph"/>
              <w:numPr>
                <w:ilvl w:val="0"/>
                <w:numId w:val="7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D10DFB">
              <w:rPr>
                <w:rFonts w:asciiTheme="majorBidi" w:eastAsia="Times New Roman" w:hAnsiTheme="majorBidi" w:cstheme="majorBidi"/>
                <w:sz w:val="28"/>
                <w:szCs w:val="28"/>
              </w:rPr>
              <w:t>In-Class Questions and Discussions.</w:t>
            </w:r>
          </w:p>
          <w:p w14:paraId="4CEC6804" w14:textId="77777777" w:rsidR="008B4D08" w:rsidRPr="00543A68" w:rsidRDefault="008B4D08" w:rsidP="00DD3454">
            <w:pPr>
              <w:pStyle w:val="ListParagraph"/>
              <w:numPr>
                <w:ilvl w:val="0"/>
                <w:numId w:val="7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Field Trips.</w:t>
            </w:r>
          </w:p>
          <w:p w14:paraId="245F35D3" w14:textId="77777777" w:rsidR="008B4D08" w:rsidRPr="00543A68" w:rsidRDefault="008B4D08" w:rsidP="00DD3454">
            <w:pPr>
              <w:pStyle w:val="ListParagraph"/>
              <w:numPr>
                <w:ilvl w:val="0"/>
                <w:numId w:val="7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Extracurricular Activities.</w:t>
            </w:r>
          </w:p>
          <w:p w14:paraId="73A0A75B" w14:textId="77777777" w:rsidR="008B4D08" w:rsidRPr="00543A68" w:rsidRDefault="008B4D08" w:rsidP="00DD3454">
            <w:pPr>
              <w:pStyle w:val="ListParagraph"/>
              <w:numPr>
                <w:ilvl w:val="0"/>
                <w:numId w:val="7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Seminars.</w:t>
            </w:r>
          </w:p>
          <w:p w14:paraId="754147BD" w14:textId="77777777" w:rsidR="008B4D08" w:rsidRPr="00543A68" w:rsidRDefault="008B4D08" w:rsidP="00DD3454">
            <w:pPr>
              <w:pStyle w:val="ListParagraph"/>
              <w:numPr>
                <w:ilvl w:val="0"/>
                <w:numId w:val="7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In- and Out-Class oral conservations.</w:t>
            </w:r>
          </w:p>
          <w:p w14:paraId="646A1D43" w14:textId="77777777" w:rsidR="008B4D08" w:rsidRPr="00543A68" w:rsidRDefault="008B4D08" w:rsidP="00DD3454">
            <w:pPr>
              <w:pStyle w:val="ListParagraph"/>
              <w:numPr>
                <w:ilvl w:val="0"/>
                <w:numId w:val="7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Reports, Presentations, and Posters.      </w:t>
            </w:r>
          </w:p>
          <w:p w14:paraId="55F17A11"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7D60305F"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09F6130"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01E29CE7" w14:textId="77777777" w:rsidTr="008B4D08">
        <w:trPr>
          <w:trHeight w:val="4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E2CA6B8" w14:textId="77777777" w:rsidR="008B4D08" w:rsidRPr="00543A68" w:rsidRDefault="008B4D08" w:rsidP="005E78C6">
            <w:pPr>
              <w:autoSpaceDE w:val="0"/>
              <w:autoSpaceDN w:val="0"/>
              <w:adjustRightInd w:val="0"/>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4204D01D" w14:textId="77777777" w:rsidR="008B4D08" w:rsidRPr="00543A68" w:rsidRDefault="008B4D08" w:rsidP="005E78C6">
            <w:pPr>
              <w:autoSpaceDE w:val="0"/>
              <w:autoSpaceDN w:val="0"/>
              <w:adjustRightInd w:val="0"/>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4DB0B855" w14:textId="77777777" w:rsidR="008B4D08" w:rsidRDefault="008B4D08" w:rsidP="005E78C6">
            <w:pPr>
              <w:autoSpaceDE w:val="0"/>
              <w:autoSpaceDN w:val="0"/>
              <w:adjustRightInd w:val="0"/>
              <w:ind w:left="720"/>
            </w:pPr>
            <w:r w:rsidRPr="00543A68">
              <w:rPr>
                <w:rFonts w:asciiTheme="majorBidi" w:hAnsiTheme="majorBidi" w:cstheme="majorBidi"/>
                <w:sz w:val="28"/>
                <w:szCs w:val="28"/>
              </w:rPr>
              <w:t xml:space="preserve">3. Responses Obtained from Students, Questionnaire about Curriculum and Faculty Member (Instructor).     </w:t>
            </w:r>
            <w:r>
              <w:rPr>
                <w:rFonts w:ascii="Times New Roman" w:eastAsia="Times New Roman" w:hAnsi="Times New Roman" w:cs="Times New Roman"/>
                <w:sz w:val="28"/>
              </w:rPr>
              <w:t xml:space="preserve"> </w:t>
            </w:r>
          </w:p>
          <w:p w14:paraId="0F9C7FE1" w14:textId="77777777" w:rsidR="008B4D08" w:rsidRDefault="008B4D08" w:rsidP="008B4D08">
            <w:pPr>
              <w:ind w:right="12"/>
              <w:jc w:val="right"/>
            </w:pPr>
            <w:r>
              <w:rPr>
                <w:rFonts w:ascii="Times New Roman" w:eastAsia="Times New Roman" w:hAnsi="Times New Roman" w:cs="Times New Roman"/>
                <w:sz w:val="28"/>
              </w:rPr>
              <w:t xml:space="preserve"> </w:t>
            </w:r>
          </w:p>
        </w:tc>
      </w:tr>
    </w:tbl>
    <w:p w14:paraId="6DAA0C4D" w14:textId="77777777" w:rsidR="008B4D08" w:rsidRDefault="008B4D08" w:rsidP="008B4D08">
      <w:pPr>
        <w:spacing w:after="0"/>
        <w:ind w:right="685"/>
        <w:jc w:val="right"/>
      </w:pPr>
      <w:r>
        <w:rPr>
          <w:rFonts w:ascii="Traditional Arabic" w:eastAsia="Traditional Arabic" w:hAnsi="Traditional Arabic" w:cs="Traditional Arabic"/>
          <w:sz w:val="20"/>
        </w:rPr>
        <w:t xml:space="preserve"> </w:t>
      </w:r>
    </w:p>
    <w:p w14:paraId="2FA6E3A2" w14:textId="77777777" w:rsidR="008B4D08" w:rsidRDefault="008B4D08" w:rsidP="008B4D08">
      <w:pPr>
        <w:spacing w:after="0"/>
        <w:ind w:right="702"/>
        <w:jc w:val="right"/>
      </w:pPr>
      <w:r>
        <w:rPr>
          <w:rFonts w:ascii="Times New Roman" w:eastAsia="Times New Roman" w:hAnsi="Times New Roman" w:cs="Times New Roman"/>
          <w:sz w:val="28"/>
        </w:rPr>
        <w:t xml:space="preserve"> </w:t>
      </w:r>
    </w:p>
    <w:p w14:paraId="3077796C"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w:t>
      </w:r>
      <w:r w:rsidR="005E78C6">
        <w:rPr>
          <w:rFonts w:ascii="Times New Roman" w:eastAsia="Times New Roman" w:hAnsi="Times New Roman" w:cs="Times New Roman"/>
          <w:color w:val="231F20"/>
          <w:sz w:val="28"/>
        </w:rPr>
        <w:t>transferred skills (</w:t>
      </w:r>
      <w:r>
        <w:rPr>
          <w:rFonts w:ascii="Times New Roman" w:eastAsia="Times New Roman" w:hAnsi="Times New Roman" w:cs="Times New Roman"/>
          <w:color w:val="231F20"/>
          <w:sz w:val="28"/>
        </w:rPr>
        <w:t xml:space="preserve">other skills relevant to employability </w:t>
      </w:r>
      <w:r w:rsidR="005E78C6">
        <w:rPr>
          <w:rFonts w:ascii="Times New Roman" w:eastAsia="Times New Roman" w:hAnsi="Times New Roman" w:cs="Times New Roman"/>
          <w:color w:val="231F20"/>
          <w:sz w:val="28"/>
        </w:rPr>
        <w:t>and personal</w:t>
      </w:r>
      <w:r>
        <w:rPr>
          <w:rFonts w:ascii="Times New Roman" w:eastAsia="Times New Roman" w:hAnsi="Times New Roman" w:cs="Times New Roman"/>
          <w:color w:val="231F20"/>
          <w:sz w:val="28"/>
        </w:rPr>
        <w:t xml:space="preserve"> development)  </w:t>
      </w:r>
    </w:p>
    <w:p w14:paraId="7279E738"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sidRPr="00C145EC">
        <w:rPr>
          <w:rFonts w:ascii="Times New Roman" w:eastAsia="Times New Roman" w:hAnsi="Times New Roman" w:cs="Times New Roman"/>
          <w:color w:val="231F20"/>
          <w:sz w:val="28"/>
        </w:rPr>
        <w:lastRenderedPageBreak/>
        <w:t>D</w:t>
      </w:r>
      <w:r>
        <w:rPr>
          <w:rFonts w:ascii="Times New Roman" w:eastAsia="Times New Roman" w:hAnsi="Times New Roman" w:cs="Times New Roman"/>
          <w:color w:val="231F20"/>
          <w:sz w:val="28"/>
        </w:rPr>
        <w:t>1</w:t>
      </w:r>
      <w:r w:rsidRPr="00C145EC">
        <w:rPr>
          <w:rFonts w:ascii="Times New Roman" w:eastAsia="Times New Roman" w:hAnsi="Times New Roman" w:cs="Times New Roman"/>
          <w:color w:val="231F20"/>
          <w:sz w:val="28"/>
        </w:rPr>
        <w:t>. Improving site investigation skill.</w:t>
      </w:r>
    </w:p>
    <w:p w14:paraId="49A83805"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r>
        <w:rPr>
          <w:rFonts w:ascii="Times New Roman" w:eastAsia="Times New Roman" w:hAnsi="Times New Roman" w:cs="Times New Roman"/>
          <w:color w:val="231F20"/>
          <w:sz w:val="28"/>
        </w:rPr>
        <w:t xml:space="preserve"> </w:t>
      </w:r>
    </w:p>
    <w:tbl>
      <w:tblPr>
        <w:tblpPr w:leftFromText="180" w:rightFromText="180" w:bottomFromText="20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430"/>
        <w:gridCol w:w="1800"/>
        <w:gridCol w:w="2340"/>
        <w:gridCol w:w="1080"/>
        <w:gridCol w:w="1080"/>
        <w:gridCol w:w="1080"/>
      </w:tblGrid>
      <w:tr w:rsidR="008B4D08" w:rsidRPr="00D10DFB" w14:paraId="40CE5C00" w14:textId="77777777" w:rsidTr="008B4D08">
        <w:trPr>
          <w:trHeight w:val="538"/>
        </w:trPr>
        <w:tc>
          <w:tcPr>
            <w:tcW w:w="9810" w:type="dxa"/>
            <w:gridSpan w:val="6"/>
            <w:tcBorders>
              <w:top w:val="single" w:sz="8" w:space="0" w:color="4F81BD"/>
              <w:left w:val="single" w:sz="8" w:space="0" w:color="4F81BD"/>
              <w:bottom w:val="single" w:sz="8" w:space="0" w:color="4F81BD"/>
              <w:right w:val="single" w:sz="8" w:space="0" w:color="4F81BD"/>
            </w:tcBorders>
            <w:shd w:val="clear" w:color="auto" w:fill="A7BFDE"/>
            <w:vAlign w:val="center"/>
            <w:hideMark/>
          </w:tcPr>
          <w:p w14:paraId="5579E837" w14:textId="77777777" w:rsidR="008B4D08" w:rsidRPr="00D10DFB" w:rsidRDefault="008B4D08" w:rsidP="008B4D08">
            <w:pPr>
              <w:tabs>
                <w:tab w:val="left" w:pos="432"/>
              </w:tabs>
              <w:autoSpaceDE w:val="0"/>
              <w:autoSpaceDN w:val="0"/>
              <w:adjustRightInd w:val="0"/>
              <w:spacing w:line="276" w:lineRule="auto"/>
              <w:rPr>
                <w:rFonts w:asciiTheme="majorBidi" w:eastAsia="Times New Roman" w:hAnsiTheme="majorBidi" w:cstheme="majorBidi"/>
                <w:sz w:val="28"/>
                <w:szCs w:val="28"/>
                <w:lang w:bidi="ar-IQ"/>
              </w:rPr>
            </w:pPr>
            <w:r w:rsidRPr="00D10DFB">
              <w:rPr>
                <w:rFonts w:asciiTheme="majorBidi" w:hAnsiTheme="majorBidi" w:cstheme="majorBidi"/>
                <w:color w:val="231F20"/>
                <w:sz w:val="28"/>
                <w:szCs w:val="28"/>
              </w:rPr>
              <w:lastRenderedPageBreak/>
              <w:t>10. Course Structure</w:t>
            </w:r>
          </w:p>
        </w:tc>
      </w:tr>
      <w:tr w:rsidR="008B4D08" w14:paraId="105092CE" w14:textId="77777777" w:rsidTr="008B4D08">
        <w:trPr>
          <w:trHeight w:val="907"/>
        </w:trPr>
        <w:tc>
          <w:tcPr>
            <w:tcW w:w="243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7AC338E" w14:textId="77777777" w:rsidR="008B4D08" w:rsidRDefault="008B4D08" w:rsidP="008B4D08">
            <w:pPr>
              <w:autoSpaceDE w:val="0"/>
              <w:autoSpaceDN w:val="0"/>
              <w:adjustRightInd w:val="0"/>
              <w:spacing w:line="276" w:lineRule="auto"/>
              <w:jc w:val="center"/>
              <w:rPr>
                <w:rFonts w:asciiTheme="majorBidi" w:hAnsiTheme="majorBidi" w:cstheme="majorBidi"/>
                <w:color w:val="231F20"/>
                <w:sz w:val="28"/>
                <w:szCs w:val="28"/>
              </w:rPr>
            </w:pPr>
            <w:r>
              <w:rPr>
                <w:rFonts w:asciiTheme="majorBidi" w:hAnsiTheme="majorBidi" w:cstheme="majorBidi"/>
                <w:color w:val="231F20"/>
                <w:sz w:val="28"/>
                <w:szCs w:val="28"/>
              </w:rPr>
              <w:t>Assessment</w:t>
            </w:r>
          </w:p>
          <w:p w14:paraId="3442BA55"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color w:val="231F20"/>
                <w:sz w:val="28"/>
                <w:szCs w:val="28"/>
              </w:rPr>
              <w:t>Method</w:t>
            </w:r>
          </w:p>
        </w:tc>
        <w:tc>
          <w:tcPr>
            <w:tcW w:w="180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7EF3305B" w14:textId="77777777" w:rsidR="008B4D08" w:rsidRDefault="008B4D08" w:rsidP="008B4D08">
            <w:pPr>
              <w:autoSpaceDE w:val="0"/>
              <w:autoSpaceDN w:val="0"/>
              <w:adjustRightInd w:val="0"/>
              <w:spacing w:line="276" w:lineRule="auto"/>
              <w:jc w:val="center"/>
              <w:rPr>
                <w:rFonts w:asciiTheme="majorBidi" w:hAnsiTheme="majorBidi" w:cstheme="majorBidi"/>
                <w:color w:val="231F20"/>
                <w:sz w:val="28"/>
                <w:szCs w:val="28"/>
                <w:rtl/>
              </w:rPr>
            </w:pPr>
            <w:r>
              <w:rPr>
                <w:rFonts w:asciiTheme="majorBidi" w:hAnsiTheme="majorBidi" w:cstheme="majorBidi"/>
                <w:color w:val="231F20"/>
                <w:sz w:val="28"/>
                <w:szCs w:val="28"/>
              </w:rPr>
              <w:t>Teaching</w:t>
            </w:r>
          </w:p>
          <w:p w14:paraId="52931F53"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color w:val="231F20"/>
                <w:sz w:val="28"/>
                <w:szCs w:val="28"/>
              </w:rPr>
              <w:t>Method</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71258E30" w14:textId="77777777" w:rsidR="008B4D08" w:rsidRDefault="008B4D08" w:rsidP="008B4D08">
            <w:pPr>
              <w:autoSpaceDE w:val="0"/>
              <w:autoSpaceDN w:val="0"/>
              <w:adjustRightInd w:val="0"/>
              <w:spacing w:line="276" w:lineRule="auto"/>
              <w:jc w:val="center"/>
              <w:rPr>
                <w:rFonts w:asciiTheme="majorBidi" w:hAnsiTheme="majorBidi" w:cstheme="majorBidi"/>
                <w:color w:val="231F20"/>
                <w:sz w:val="28"/>
                <w:szCs w:val="28"/>
              </w:rPr>
            </w:pPr>
            <w:r>
              <w:rPr>
                <w:rFonts w:asciiTheme="majorBidi" w:hAnsiTheme="majorBidi" w:cstheme="majorBidi"/>
                <w:color w:val="231F20"/>
                <w:sz w:val="28"/>
                <w:szCs w:val="28"/>
              </w:rPr>
              <w:t>Unit/Module or</w:t>
            </w:r>
          </w:p>
          <w:p w14:paraId="48CCBBE0"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color w:val="231F20"/>
                <w:sz w:val="28"/>
                <w:szCs w:val="28"/>
              </w:rPr>
              <w:t>Topic Title</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715064B4" w14:textId="77777777" w:rsidR="008B4D08" w:rsidRPr="008B4D08" w:rsidRDefault="008B4D08" w:rsidP="008B4D08">
            <w:pPr>
              <w:autoSpaceDE w:val="0"/>
              <w:autoSpaceDN w:val="0"/>
              <w:adjustRightInd w:val="0"/>
              <w:spacing w:line="276" w:lineRule="auto"/>
              <w:jc w:val="center"/>
              <w:rPr>
                <w:rFonts w:asciiTheme="majorBidi" w:hAnsiTheme="majorBidi" w:cstheme="majorBidi"/>
                <w:color w:val="231F20"/>
                <w:sz w:val="28"/>
                <w:szCs w:val="28"/>
              </w:rPr>
            </w:pPr>
            <w:r>
              <w:rPr>
                <w:rFonts w:asciiTheme="majorBidi" w:hAnsiTheme="majorBidi" w:cstheme="majorBidi"/>
                <w:color w:val="231F20"/>
                <w:sz w:val="28"/>
                <w:szCs w:val="28"/>
              </w:rPr>
              <w:t>ILOs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34342F8C"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color w:val="231F20"/>
                <w:sz w:val="28"/>
                <w:szCs w:val="28"/>
              </w:rPr>
              <w:t>Hours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5110E5E6"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color w:val="231F20"/>
                <w:sz w:val="28"/>
                <w:szCs w:val="28"/>
              </w:rPr>
              <w:t>Week</w:t>
            </w:r>
          </w:p>
        </w:tc>
      </w:tr>
      <w:tr w:rsidR="008B4D08" w14:paraId="27F4A121" w14:textId="77777777" w:rsidTr="008B4D08">
        <w:trPr>
          <w:trHeight w:val="399"/>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7E1CB20A" w14:textId="77777777" w:rsidR="008B4D08" w:rsidRDefault="008B4D08" w:rsidP="008B4D08">
            <w:pPr>
              <w:shd w:val="clear" w:color="auto" w:fill="ACB9CA" w:themeFill="text2" w:themeFillTint="66"/>
              <w:tabs>
                <w:tab w:val="left" w:pos="642"/>
              </w:tabs>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2DE7153B" w14:textId="77777777" w:rsidR="008B4D08" w:rsidRDefault="008B4D08" w:rsidP="008B4D08">
            <w:pPr>
              <w:shd w:val="clear" w:color="auto" w:fill="ACB9CA" w:themeFill="text2" w:themeFillTint="66"/>
              <w:tabs>
                <w:tab w:val="left" w:pos="642"/>
              </w:tabs>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sz w:val="28"/>
                <w:szCs w:val="28"/>
              </w:rPr>
              <w:t>1-12 of article (9)</w:t>
            </w:r>
          </w:p>
        </w:tc>
        <w:tc>
          <w:tcPr>
            <w:tcW w:w="234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hideMark/>
          </w:tcPr>
          <w:p w14:paraId="15264BFB"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Fundamental principles</w:t>
            </w:r>
          </w:p>
        </w:tc>
        <w:tc>
          <w:tcPr>
            <w:tcW w:w="108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793DA3F6" w14:textId="77777777" w:rsidR="008B4D08" w:rsidRDefault="008B4D08" w:rsidP="008B4D08">
            <w:pPr>
              <w:shd w:val="clear" w:color="auto" w:fill="ACB9CA" w:themeFill="text2" w:themeFillTint="66"/>
              <w:tabs>
                <w:tab w:val="left" w:pos="642"/>
              </w:tabs>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hideMark/>
          </w:tcPr>
          <w:p w14:paraId="4CC81505"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32DB3603"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1EB3D8B9"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748DFD8E"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6" w:space="0" w:color="4F81BD"/>
              <w:bottom w:val="single" w:sz="8" w:space="0" w:color="4F81BD"/>
              <w:right w:val="single" w:sz="8" w:space="0" w:color="4F81BD"/>
            </w:tcBorders>
            <w:shd w:val="clear" w:color="auto" w:fill="DEEAF6" w:themeFill="accent1" w:themeFillTint="33"/>
            <w:vAlign w:val="center"/>
            <w:hideMark/>
          </w:tcPr>
          <w:p w14:paraId="06453450"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lang w:bidi="ar-IQ"/>
              </w:rPr>
            </w:pPr>
            <w:r>
              <w:rPr>
                <w:rFonts w:asciiTheme="majorBidi" w:hAnsiTheme="majorBidi" w:cstheme="majorBidi"/>
                <w:sz w:val="24"/>
                <w:szCs w:val="24"/>
              </w:rPr>
              <w:t>1</w:t>
            </w:r>
          </w:p>
        </w:tc>
      </w:tr>
      <w:tr w:rsidR="008B4D08" w14:paraId="45A54B65" w14:textId="77777777" w:rsidTr="008B4D08">
        <w:trPr>
          <w:trHeight w:val="339"/>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6ED62E13"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29B28CDC"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41D2946F"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Fundamental principles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46954F39"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lang w:bidi="ar-IQ"/>
              </w:rPr>
            </w:pPr>
            <w:r w:rsidRPr="00F425AB">
              <w:rPr>
                <w:rFonts w:asciiTheme="majorBidi" w:hAnsiTheme="majorBidi" w:cstheme="majorBidi"/>
                <w:sz w:val="28"/>
                <w:szCs w:val="28"/>
                <w:lang w:bidi="ar-IQ"/>
              </w:rPr>
              <w:t>A1</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690D22EF"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380213E0"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42C1452D"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0B87B029"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6F7DBC14"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2</w:t>
            </w:r>
          </w:p>
        </w:tc>
      </w:tr>
      <w:tr w:rsidR="008B4D08" w14:paraId="14D80721" w14:textId="77777777" w:rsidTr="008B4D08">
        <w:trPr>
          <w:trHeight w:val="320"/>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714A2C8B"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459BBBF1"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hideMark/>
          </w:tcPr>
          <w:p w14:paraId="0285F8AD"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Dist. measurements</w:t>
            </w:r>
          </w:p>
        </w:tc>
        <w:tc>
          <w:tcPr>
            <w:tcW w:w="108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hideMark/>
          </w:tcPr>
          <w:p w14:paraId="68A1BC71"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F425AB">
              <w:rPr>
                <w:rFonts w:asciiTheme="majorBidi" w:hAnsiTheme="majorBidi" w:cstheme="majorBidi"/>
                <w:sz w:val="28"/>
                <w:szCs w:val="28"/>
                <w:lang w:bidi="ar-IQ"/>
              </w:rPr>
              <w:t>A1</w:t>
            </w:r>
          </w:p>
        </w:tc>
        <w:tc>
          <w:tcPr>
            <w:tcW w:w="108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hideMark/>
          </w:tcPr>
          <w:p w14:paraId="1FC732B7"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37F16408"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429760AC"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44647130"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6" w:space="0" w:color="4F81BD"/>
              <w:bottom w:val="single" w:sz="8" w:space="0" w:color="4F81BD"/>
              <w:right w:val="single" w:sz="8" w:space="0" w:color="4F81BD"/>
            </w:tcBorders>
            <w:shd w:val="clear" w:color="auto" w:fill="DEEAF6" w:themeFill="accent1" w:themeFillTint="33"/>
            <w:vAlign w:val="center"/>
            <w:hideMark/>
          </w:tcPr>
          <w:p w14:paraId="5C571BF2"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3</w:t>
            </w:r>
          </w:p>
        </w:tc>
      </w:tr>
      <w:tr w:rsidR="008B4D08" w14:paraId="4F20FB28" w14:textId="77777777" w:rsidTr="008B4D08">
        <w:trPr>
          <w:trHeight w:val="331"/>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3E964C43"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26F886ED"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275CEABF"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Measurements corrections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32A66127"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F425AB">
              <w:rPr>
                <w:rFonts w:asciiTheme="majorBidi" w:hAnsiTheme="majorBidi" w:cstheme="majorBidi"/>
                <w:sz w:val="28"/>
                <w:szCs w:val="28"/>
                <w:lang w:bidi="ar-IQ"/>
              </w:rPr>
              <w:t>A1</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33E9DEC0"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2E132D77"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30C3ED2C"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676E7AA3"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1463AE43"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4</w:t>
            </w:r>
          </w:p>
        </w:tc>
      </w:tr>
      <w:tr w:rsidR="008B4D08" w14:paraId="341C3092" w14:textId="77777777" w:rsidTr="008B4D08">
        <w:trPr>
          <w:trHeight w:val="340"/>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3F501DED"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7F98D241"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hideMark/>
          </w:tcPr>
          <w:p w14:paraId="24C6FA8E"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Quiz and exam</w:t>
            </w:r>
          </w:p>
        </w:tc>
        <w:tc>
          <w:tcPr>
            <w:tcW w:w="108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hideMark/>
          </w:tcPr>
          <w:p w14:paraId="0086E5A4"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F425AB">
              <w:rPr>
                <w:rFonts w:asciiTheme="majorBidi" w:hAnsiTheme="majorBidi" w:cstheme="majorBidi"/>
                <w:sz w:val="28"/>
                <w:szCs w:val="28"/>
                <w:lang w:bidi="ar-IQ"/>
              </w:rPr>
              <w:t>A1</w:t>
            </w:r>
          </w:p>
        </w:tc>
        <w:tc>
          <w:tcPr>
            <w:tcW w:w="108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hideMark/>
          </w:tcPr>
          <w:p w14:paraId="52248611"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5E380A93"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26FA8AE3"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74AEE600"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6" w:space="0" w:color="4F81BD"/>
              <w:bottom w:val="single" w:sz="8" w:space="0" w:color="4F81BD"/>
              <w:right w:val="single" w:sz="8" w:space="0" w:color="4F81BD"/>
            </w:tcBorders>
            <w:shd w:val="clear" w:color="auto" w:fill="DEEAF6" w:themeFill="accent1" w:themeFillTint="33"/>
            <w:vAlign w:val="center"/>
            <w:hideMark/>
          </w:tcPr>
          <w:p w14:paraId="74BA8F66"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5</w:t>
            </w:r>
          </w:p>
        </w:tc>
      </w:tr>
      <w:tr w:rsidR="008B4D08" w14:paraId="45C4D7D4"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388015E6"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24D4EFA0"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17F98327"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leveling</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5A292138"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76EC4811"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6195B580"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4760DD1F"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6A0FBE22"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lastRenderedPageBreak/>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78FE1050"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lastRenderedPageBreak/>
              <w:t>6</w:t>
            </w:r>
          </w:p>
        </w:tc>
      </w:tr>
      <w:tr w:rsidR="008B4D08" w14:paraId="5E9449C7"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2B98C924"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1F693DDA"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23768A85"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Methods of measuring elevations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15ACDE3F"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5F38A3">
              <w:rPr>
                <w:rFonts w:asciiTheme="majorBidi" w:hAnsiTheme="majorBidi" w:cstheme="majorBidi"/>
                <w:sz w:val="28"/>
                <w:szCs w:val="28"/>
                <w:lang w:bidi="ar-IQ"/>
              </w:rPr>
              <w:t>A2</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23D6C6C5"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019429AB"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2C0F3E25"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5FCFCDAF"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212996A"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7</w:t>
            </w:r>
          </w:p>
        </w:tc>
      </w:tr>
      <w:tr w:rsidR="008B4D08" w14:paraId="76128B88"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79DF4210"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04F659CD"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79DFB5DB"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benchmarks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16508F18"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5F38A3">
              <w:rPr>
                <w:rFonts w:asciiTheme="majorBidi" w:hAnsiTheme="majorBidi" w:cstheme="majorBidi"/>
                <w:sz w:val="28"/>
                <w:szCs w:val="28"/>
                <w:lang w:bidi="ar-IQ"/>
              </w:rPr>
              <w:t>A2</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2B8E3B00"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0A7A3A15"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0E12EB42"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06D7FC3A"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26F3E7DB"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8</w:t>
            </w:r>
          </w:p>
        </w:tc>
      </w:tr>
      <w:tr w:rsidR="008B4D08" w14:paraId="10F66BBC"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407FCB7B"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01ADF6E5"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09E54E11"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Elevation corrections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3CF08F5C"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5F38A3">
              <w:rPr>
                <w:rFonts w:asciiTheme="majorBidi" w:hAnsiTheme="majorBidi" w:cstheme="majorBidi"/>
                <w:sz w:val="28"/>
                <w:szCs w:val="28"/>
                <w:lang w:bidi="ar-IQ"/>
              </w:rPr>
              <w:t>A2</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73B89B32"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0C26B578"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440C6A13"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2B4E3E8F"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73C2BDC0"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9</w:t>
            </w:r>
          </w:p>
        </w:tc>
      </w:tr>
      <w:tr w:rsidR="008B4D08" w14:paraId="628EDF8A"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588FBDDF"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1D740528"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06F68DA7" w14:textId="77777777" w:rsidR="008B4D08" w:rsidRDefault="008B4D08" w:rsidP="008B4D08">
            <w:pPr>
              <w:pStyle w:val="NoSpacing"/>
              <w:shd w:val="clear" w:color="auto" w:fill="ACB9CA" w:themeFill="text2" w:themeFillTint="66"/>
              <w:bidi w:val="0"/>
              <w:spacing w:line="276" w:lineRule="auto"/>
              <w:ind w:left="360"/>
              <w:jc w:val="center"/>
              <w:rPr>
                <w:rFonts w:asciiTheme="majorBidi" w:hAnsiTheme="majorBidi" w:cstheme="majorBidi"/>
                <w:sz w:val="28"/>
                <w:szCs w:val="28"/>
                <w:lang w:bidi="ar-IQ"/>
              </w:rPr>
            </w:pPr>
            <w:r>
              <w:rPr>
                <w:rFonts w:asciiTheme="majorBidi" w:hAnsiTheme="majorBidi" w:cstheme="majorBidi"/>
                <w:sz w:val="28"/>
                <w:szCs w:val="28"/>
                <w:lang w:bidi="ar-IQ"/>
              </w:rPr>
              <w:t>Longitudinal sections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3BA4E309"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5F38A3">
              <w:rPr>
                <w:rFonts w:asciiTheme="majorBidi" w:hAnsiTheme="majorBidi" w:cstheme="majorBidi"/>
                <w:sz w:val="28"/>
                <w:szCs w:val="28"/>
                <w:lang w:bidi="ar-IQ"/>
              </w:rPr>
              <w:t>A2</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3FA69FEB"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7651D76E"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3CC287BB"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0DDDD2A6"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11E6E93F"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10</w:t>
            </w:r>
          </w:p>
        </w:tc>
      </w:tr>
      <w:tr w:rsidR="008B4D08" w14:paraId="785455B4"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1E22A02E"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3167BF88"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742B8E6F" w14:textId="77777777" w:rsidR="008B4D08" w:rsidRDefault="008B4D08" w:rsidP="008B4D08">
            <w:pPr>
              <w:pStyle w:val="NoSpacing"/>
              <w:shd w:val="clear" w:color="auto" w:fill="ACB9CA" w:themeFill="text2" w:themeFillTint="66"/>
              <w:bidi w:val="0"/>
              <w:spacing w:line="276" w:lineRule="auto"/>
              <w:ind w:left="360"/>
              <w:jc w:val="center"/>
              <w:rPr>
                <w:rFonts w:asciiTheme="majorBidi" w:hAnsiTheme="majorBidi" w:cstheme="majorBidi"/>
                <w:sz w:val="28"/>
                <w:szCs w:val="28"/>
                <w:lang w:bidi="ar-IQ"/>
              </w:rPr>
            </w:pPr>
            <w:r>
              <w:rPr>
                <w:rFonts w:asciiTheme="majorBidi" w:hAnsiTheme="majorBidi" w:cstheme="majorBidi"/>
                <w:sz w:val="28"/>
                <w:szCs w:val="28"/>
                <w:lang w:bidi="ar-IQ"/>
              </w:rPr>
              <w:t>Cross sections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460423D9"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5F38A3">
              <w:rPr>
                <w:rFonts w:asciiTheme="majorBidi" w:hAnsiTheme="majorBidi" w:cstheme="majorBidi"/>
                <w:sz w:val="28"/>
                <w:szCs w:val="28"/>
                <w:lang w:bidi="ar-IQ"/>
              </w:rPr>
              <w:t>A2</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27E0087C"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58B24FEB"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4BB0C02A"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56C8E446"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73EA232C"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11</w:t>
            </w:r>
          </w:p>
        </w:tc>
      </w:tr>
      <w:tr w:rsidR="008B4D08" w14:paraId="456A13CF"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5668CB02"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0D40E5DE"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0DBF3CD5" w14:textId="77777777" w:rsidR="008B4D08" w:rsidRDefault="008B4D08" w:rsidP="008B4D08">
            <w:pPr>
              <w:pStyle w:val="NoSpacing"/>
              <w:shd w:val="clear" w:color="auto" w:fill="ACB9CA" w:themeFill="text2" w:themeFillTint="66"/>
              <w:bidi w:val="0"/>
              <w:spacing w:line="276" w:lineRule="auto"/>
              <w:ind w:left="360"/>
              <w:jc w:val="center"/>
              <w:rPr>
                <w:rFonts w:asciiTheme="majorBidi" w:hAnsiTheme="majorBidi" w:cstheme="majorBidi"/>
                <w:sz w:val="28"/>
                <w:szCs w:val="28"/>
                <w:lang w:bidi="ar-IQ"/>
              </w:rPr>
            </w:pPr>
            <w:r>
              <w:rPr>
                <w:rFonts w:asciiTheme="majorBidi" w:hAnsiTheme="majorBidi" w:cstheme="majorBidi"/>
                <w:sz w:val="28"/>
                <w:szCs w:val="28"/>
                <w:lang w:bidi="ar-IQ"/>
              </w:rPr>
              <w:t>Topographical maps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7C8D8048"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sidRPr="005F38A3">
              <w:rPr>
                <w:rFonts w:asciiTheme="majorBidi" w:hAnsiTheme="majorBidi" w:cstheme="majorBidi"/>
                <w:sz w:val="28"/>
                <w:szCs w:val="28"/>
                <w:lang w:bidi="ar-IQ"/>
              </w:rPr>
              <w:t>A2</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5B7F403E"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3BD06E8E"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462E03DE"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6E574405"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24D974FF"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12</w:t>
            </w:r>
          </w:p>
        </w:tc>
      </w:tr>
      <w:tr w:rsidR="008B4D08" w14:paraId="508D0723"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1186B662"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780F7A55"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Pr>
                <w:rFonts w:asciiTheme="majorBidi" w:hAnsiTheme="majorBidi" w:cstheme="majorBidi"/>
                <w:sz w:val="28"/>
                <w:szCs w:val="28"/>
              </w:rPr>
              <w:lastRenderedPageBreak/>
              <w:t>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04D4F995" w14:textId="77777777" w:rsidR="008B4D08" w:rsidRDefault="008B4D08" w:rsidP="008B4D08">
            <w:pPr>
              <w:pStyle w:val="NoSpacing"/>
              <w:shd w:val="clear" w:color="auto" w:fill="ACB9CA" w:themeFill="text2" w:themeFillTint="66"/>
              <w:bidi w:val="0"/>
              <w:spacing w:line="276" w:lineRule="auto"/>
              <w:ind w:left="360"/>
              <w:jc w:val="center"/>
              <w:rPr>
                <w:rFonts w:asciiTheme="majorBidi" w:hAnsiTheme="majorBidi" w:cstheme="majorBidi"/>
                <w:sz w:val="28"/>
                <w:szCs w:val="28"/>
                <w:lang w:bidi="ar-IQ"/>
              </w:rPr>
            </w:pPr>
            <w:r>
              <w:rPr>
                <w:rFonts w:asciiTheme="majorBidi" w:hAnsiTheme="majorBidi" w:cstheme="majorBidi"/>
                <w:sz w:val="28"/>
                <w:szCs w:val="28"/>
                <w:lang w:bidi="ar-IQ"/>
              </w:rPr>
              <w:lastRenderedPageBreak/>
              <w:t>exam</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79776F6A"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5F38A3">
              <w:rPr>
                <w:rFonts w:asciiTheme="majorBidi" w:hAnsiTheme="majorBidi" w:cstheme="majorBidi"/>
                <w:sz w:val="28"/>
                <w:szCs w:val="28"/>
                <w:lang w:bidi="ar-IQ"/>
              </w:rPr>
              <w:t>A2</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75FA2EBD"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19E004F8"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lastRenderedPageBreak/>
              <w:t>2 the.</w:t>
            </w:r>
          </w:p>
          <w:p w14:paraId="422B5EC2"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14DF08F4"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B672F43"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lastRenderedPageBreak/>
              <w:t>13</w:t>
            </w:r>
          </w:p>
        </w:tc>
      </w:tr>
      <w:tr w:rsidR="008B4D08" w14:paraId="7EBF3C61"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4D57B5D6"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38E7B0B4"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2B72BAB0"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Calculating areas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6B70CED9"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61BC3DA9"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0D966CB7"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5ED566AB"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3BD0A52F"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E5DC79A"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14</w:t>
            </w:r>
          </w:p>
        </w:tc>
      </w:tr>
      <w:tr w:rsidR="008B4D08" w14:paraId="50162237"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097C427D"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7F0F6297"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0C462901"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Mathematical and mechanical methods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7A9FBF6F"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6A3FF0">
              <w:rPr>
                <w:rFonts w:asciiTheme="majorBidi" w:hAnsiTheme="majorBidi" w:cstheme="majorBidi"/>
                <w:sz w:val="28"/>
                <w:szCs w:val="28"/>
                <w:lang w:bidi="ar-IQ"/>
              </w:rPr>
              <w:t>A3</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5D800EBE"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14C26DF6"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02012F2B"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027B2BF6"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A523DB5"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15</w:t>
            </w:r>
          </w:p>
        </w:tc>
      </w:tr>
      <w:tr w:rsidR="008B4D08" w14:paraId="3BBFF42B"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7C2B6587"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27E2EC2C"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478B1ED6"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rPr>
            </w:pPr>
            <w:r>
              <w:rPr>
                <w:rFonts w:asciiTheme="majorBidi" w:hAnsiTheme="majorBidi" w:cstheme="majorBidi"/>
                <w:sz w:val="28"/>
                <w:szCs w:val="28"/>
              </w:rPr>
              <w:t>Mathematical and mechanical methods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3F2AE331"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6A3FF0">
              <w:rPr>
                <w:rFonts w:asciiTheme="majorBidi" w:hAnsiTheme="majorBidi" w:cstheme="majorBidi"/>
                <w:sz w:val="28"/>
                <w:szCs w:val="28"/>
                <w:lang w:bidi="ar-IQ"/>
              </w:rPr>
              <w:t>A3</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6B5A9468"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0CFC502C"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469C5B29"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7762100E"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080ED2F7"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16</w:t>
            </w:r>
          </w:p>
        </w:tc>
      </w:tr>
      <w:tr w:rsidR="008B4D08" w14:paraId="0B4419D2"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4E06F66E"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7C28A782"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3EAF265B"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rPr>
            </w:pPr>
            <w:r>
              <w:rPr>
                <w:rFonts w:asciiTheme="majorBidi" w:hAnsiTheme="majorBidi" w:cstheme="majorBidi"/>
                <w:sz w:val="28"/>
                <w:szCs w:val="28"/>
              </w:rPr>
              <w:t>Calculating volumes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605F3BE9"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6A3FF0">
              <w:rPr>
                <w:rFonts w:asciiTheme="majorBidi" w:hAnsiTheme="majorBidi" w:cstheme="majorBidi"/>
                <w:sz w:val="28"/>
                <w:szCs w:val="28"/>
                <w:lang w:bidi="ar-IQ"/>
              </w:rPr>
              <w:t>A3</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408A4518"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13896F55"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1A80B98B"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575ABCAC"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F04EEA5"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17</w:t>
            </w:r>
          </w:p>
        </w:tc>
      </w:tr>
      <w:tr w:rsidR="008B4D08" w14:paraId="78FB790A"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4E9F33A7"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4C8D6782"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tcPr>
          <w:p w14:paraId="67C8B7E5"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rPr>
            </w:pPr>
            <w:r>
              <w:rPr>
                <w:rFonts w:asciiTheme="majorBidi" w:hAnsiTheme="majorBidi" w:cstheme="majorBidi"/>
                <w:sz w:val="28"/>
                <w:szCs w:val="28"/>
              </w:rPr>
              <w:t>Calculating volumes</w:t>
            </w:r>
          </w:p>
          <w:p w14:paraId="1A43CBF2"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35F3D124"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65AB1DD4"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70A4405B"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6845C3F0"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577AC925"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1C836D0E"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18</w:t>
            </w:r>
          </w:p>
        </w:tc>
      </w:tr>
      <w:tr w:rsidR="008B4D08" w14:paraId="2E2A105F"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625F755C"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032626AA"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69A5EBDF"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theodolite</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1D56B8FC"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23036667"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547C4280"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3E101479"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09EE35FC"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lastRenderedPageBreak/>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1299B7BA"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lastRenderedPageBreak/>
              <w:t>19</w:t>
            </w:r>
          </w:p>
        </w:tc>
      </w:tr>
      <w:tr w:rsidR="008B4D08" w14:paraId="68311051"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1EC2D006"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32B342E8"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221A981F"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traversing</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714AAEEE"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2570E7">
              <w:rPr>
                <w:rFonts w:asciiTheme="majorBidi" w:hAnsiTheme="majorBidi" w:cstheme="majorBidi"/>
                <w:sz w:val="28"/>
                <w:szCs w:val="28"/>
                <w:lang w:bidi="ar-IQ"/>
              </w:rPr>
              <w:t>A5</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5925E036"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1D176C48"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26A1D8E1"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2A09F799"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5B6C6379"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20</w:t>
            </w:r>
          </w:p>
        </w:tc>
      </w:tr>
      <w:tr w:rsidR="008B4D08" w14:paraId="615580ED"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3D4BDAD4"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2216C3F8"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5E68C979"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North assessment</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750612A0"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2570E7">
              <w:rPr>
                <w:rFonts w:asciiTheme="majorBidi" w:hAnsiTheme="majorBidi" w:cstheme="majorBidi"/>
                <w:sz w:val="28"/>
                <w:szCs w:val="28"/>
                <w:lang w:bidi="ar-IQ"/>
              </w:rPr>
              <w:t>A5</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05058501"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3FCC3B06"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19012FD8"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5D954310"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23AB599"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21</w:t>
            </w:r>
          </w:p>
        </w:tc>
      </w:tr>
      <w:tr w:rsidR="008B4D08" w14:paraId="5D4ADE63"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283FF5D7"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38C7089B"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46A1F16F"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coordinate</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4DB801F8"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2570E7">
              <w:rPr>
                <w:rFonts w:asciiTheme="majorBidi" w:hAnsiTheme="majorBidi" w:cstheme="majorBidi"/>
                <w:sz w:val="28"/>
                <w:szCs w:val="28"/>
                <w:lang w:bidi="ar-IQ"/>
              </w:rPr>
              <w:t>A5</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27306E59"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08060B5A"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6AEE25F4"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4D32EC90"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35AA31F2"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22</w:t>
            </w:r>
          </w:p>
        </w:tc>
      </w:tr>
      <w:tr w:rsidR="008B4D08" w14:paraId="5953405A"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1C427520"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3C941B73"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18EDE7EA"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rPr>
            </w:pPr>
            <w:r>
              <w:rPr>
                <w:rFonts w:asciiTheme="majorBidi" w:hAnsiTheme="majorBidi" w:cstheme="majorBidi"/>
                <w:sz w:val="28"/>
                <w:szCs w:val="28"/>
              </w:rPr>
              <w:t>Azimuth &amp; bearing</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79E6CD60"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2570E7">
              <w:rPr>
                <w:rFonts w:asciiTheme="majorBidi" w:hAnsiTheme="majorBidi" w:cstheme="majorBidi"/>
                <w:sz w:val="28"/>
                <w:szCs w:val="28"/>
                <w:lang w:bidi="ar-IQ"/>
              </w:rPr>
              <w:t>A5</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2661E61F"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14C5EBB0"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07EF69CD"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06BA8D0E"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3DC212AD"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23</w:t>
            </w:r>
          </w:p>
        </w:tc>
      </w:tr>
      <w:tr w:rsidR="008B4D08" w14:paraId="48B989D7"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69D89DCD"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362AAAE6"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1DEB02D6" w14:textId="77777777" w:rsidR="008B4D08" w:rsidRDefault="00CD5330" w:rsidP="008B4D08">
            <w:pPr>
              <w:shd w:val="clear" w:color="auto" w:fill="ACB9CA" w:themeFill="text2" w:themeFillTint="66"/>
              <w:spacing w:line="276" w:lineRule="auto"/>
              <w:jc w:val="center"/>
              <w:rPr>
                <w:rFonts w:asciiTheme="majorBidi" w:hAnsiTheme="majorBidi" w:cstheme="majorBidi"/>
                <w:color w:val="auto"/>
                <w:sz w:val="28"/>
                <w:szCs w:val="28"/>
              </w:rPr>
            </w:pPr>
            <w:r>
              <w:rPr>
                <w:rFonts w:asciiTheme="majorBidi" w:hAnsiTheme="majorBidi" w:cstheme="majorBidi"/>
                <w:sz w:val="28"/>
                <w:szCs w:val="28"/>
              </w:rPr>
              <w:t>A</w:t>
            </w:r>
            <w:r w:rsidR="008B4D08">
              <w:rPr>
                <w:rFonts w:asciiTheme="majorBidi" w:hAnsiTheme="majorBidi" w:cstheme="majorBidi"/>
                <w:sz w:val="28"/>
                <w:szCs w:val="28"/>
              </w:rPr>
              <w:t>ngles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5BD897F1"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2570E7">
              <w:rPr>
                <w:rFonts w:asciiTheme="majorBidi" w:hAnsiTheme="majorBidi" w:cstheme="majorBidi"/>
                <w:sz w:val="28"/>
                <w:szCs w:val="28"/>
                <w:lang w:bidi="ar-IQ"/>
              </w:rPr>
              <w:t>A5</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1F49EE57"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724947C2"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0052DA9C"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05995357"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661EDAB7"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24</w:t>
            </w:r>
          </w:p>
        </w:tc>
      </w:tr>
      <w:tr w:rsidR="008B4D08" w14:paraId="7B671B43"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10E9CB42"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742767C2"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26C473F1"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rPr>
            </w:pPr>
            <w:r>
              <w:rPr>
                <w:rFonts w:asciiTheme="majorBidi" w:hAnsiTheme="majorBidi" w:cstheme="majorBidi"/>
                <w:sz w:val="28"/>
                <w:szCs w:val="28"/>
              </w:rPr>
              <w:t>Total station</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59A09EC5"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sz w:val="28"/>
                <w:szCs w:val="28"/>
                <w:lang w:bidi="ar-IQ"/>
              </w:rPr>
              <w:t>f</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01F7CA94"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1A234F88"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57AEDDFD"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6A870B9F"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59D5D55C"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25</w:t>
            </w:r>
          </w:p>
        </w:tc>
      </w:tr>
      <w:tr w:rsidR="008B4D08" w14:paraId="3C83007F"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3D8DC84F"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034A58FE"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Pr>
                <w:rFonts w:asciiTheme="majorBidi" w:hAnsiTheme="majorBidi" w:cstheme="majorBidi"/>
                <w:sz w:val="28"/>
                <w:szCs w:val="28"/>
              </w:rPr>
              <w:lastRenderedPageBreak/>
              <w:t>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5644B707"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rPr>
            </w:pPr>
            <w:r>
              <w:rPr>
                <w:rFonts w:asciiTheme="majorBidi" w:hAnsiTheme="majorBidi" w:cstheme="majorBidi"/>
                <w:sz w:val="28"/>
                <w:szCs w:val="28"/>
              </w:rPr>
              <w:lastRenderedPageBreak/>
              <w:t>exam</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252E6E93"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0154BE85"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2B1DA1E0"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lastRenderedPageBreak/>
              <w:t>2 the.</w:t>
            </w:r>
          </w:p>
          <w:p w14:paraId="2AD7D2A3"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34B88867"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265596B2"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lastRenderedPageBreak/>
              <w:t>26</w:t>
            </w:r>
          </w:p>
        </w:tc>
      </w:tr>
      <w:tr w:rsidR="008B4D08" w14:paraId="50D2C72F"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08B6D175"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688E320B"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3222C735"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rPr>
            </w:pPr>
            <w:r>
              <w:rPr>
                <w:rFonts w:asciiTheme="majorBidi" w:hAnsiTheme="majorBidi" w:cstheme="majorBidi"/>
                <w:sz w:val="28"/>
                <w:szCs w:val="28"/>
              </w:rPr>
              <w:t>Laying out works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7B4115B7"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0AEB090A"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75C68C56"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5D02B8ED"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4C7D3556"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7A740AE4"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27</w:t>
            </w:r>
          </w:p>
        </w:tc>
      </w:tr>
      <w:tr w:rsidR="008B4D08" w14:paraId="3DC64924"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413047BE"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743D0C8D"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651776D4" w14:textId="77777777" w:rsidR="008B4D08" w:rsidRDefault="00CD5330" w:rsidP="008B4D08">
            <w:pPr>
              <w:shd w:val="clear" w:color="auto" w:fill="ACB9CA" w:themeFill="text2" w:themeFillTint="66"/>
              <w:spacing w:line="276" w:lineRule="auto"/>
              <w:jc w:val="center"/>
              <w:rPr>
                <w:rFonts w:asciiTheme="majorBidi" w:hAnsiTheme="majorBidi" w:cstheme="majorBidi"/>
                <w:color w:val="auto"/>
                <w:sz w:val="28"/>
                <w:szCs w:val="28"/>
                <w:lang w:bidi="ar-IQ"/>
              </w:rPr>
            </w:pPr>
            <w:r>
              <w:rPr>
                <w:rFonts w:asciiTheme="majorBidi" w:hAnsiTheme="majorBidi" w:cstheme="majorBidi"/>
                <w:sz w:val="28"/>
                <w:szCs w:val="28"/>
                <w:lang w:bidi="ar-IQ"/>
              </w:rPr>
              <w:t>C</w:t>
            </w:r>
            <w:r w:rsidR="008B4D08">
              <w:rPr>
                <w:rFonts w:asciiTheme="majorBidi" w:hAnsiTheme="majorBidi" w:cstheme="majorBidi"/>
                <w:sz w:val="28"/>
                <w:szCs w:val="28"/>
                <w:lang w:bidi="ar-IQ"/>
              </w:rPr>
              <w:t>urves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50369BB9"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EA4755">
              <w:rPr>
                <w:rFonts w:asciiTheme="majorBidi" w:hAnsiTheme="majorBidi" w:cstheme="majorBidi"/>
                <w:sz w:val="28"/>
                <w:szCs w:val="28"/>
                <w:lang w:bidi="ar-IQ"/>
              </w:rPr>
              <w:t>A7</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5A00F9F2"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7281AEC6"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741AD76A"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44C6F684"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1FEC0D48"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28</w:t>
            </w:r>
          </w:p>
        </w:tc>
      </w:tr>
      <w:tr w:rsidR="008B4D08" w14:paraId="649B19F4"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7AF0B694"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7F99370F"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33E23ED9" w14:textId="77777777" w:rsidR="008B4D08" w:rsidRDefault="00CD5330" w:rsidP="008B4D08">
            <w:pPr>
              <w:shd w:val="clear" w:color="auto" w:fill="ACB9CA" w:themeFill="text2" w:themeFillTint="66"/>
              <w:spacing w:line="276" w:lineRule="auto"/>
              <w:jc w:val="center"/>
              <w:rPr>
                <w:rFonts w:asciiTheme="majorBidi" w:hAnsiTheme="majorBidi" w:cstheme="majorBidi"/>
                <w:color w:val="auto"/>
                <w:sz w:val="28"/>
                <w:szCs w:val="28"/>
              </w:rPr>
            </w:pPr>
            <w:r>
              <w:rPr>
                <w:rFonts w:asciiTheme="majorBidi" w:hAnsiTheme="majorBidi" w:cstheme="majorBidi"/>
                <w:sz w:val="28"/>
                <w:szCs w:val="28"/>
                <w:lang w:bidi="ar-IQ"/>
              </w:rPr>
              <w:t>C</w:t>
            </w:r>
            <w:r w:rsidR="008B4D08">
              <w:rPr>
                <w:rFonts w:asciiTheme="majorBidi" w:hAnsiTheme="majorBidi" w:cstheme="majorBidi"/>
                <w:sz w:val="28"/>
                <w:szCs w:val="28"/>
                <w:lang w:bidi="ar-IQ"/>
              </w:rPr>
              <w:t>urves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0991E32D"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EA4755">
              <w:rPr>
                <w:rFonts w:asciiTheme="majorBidi" w:hAnsiTheme="majorBidi" w:cstheme="majorBidi"/>
                <w:sz w:val="28"/>
                <w:szCs w:val="28"/>
                <w:lang w:bidi="ar-IQ"/>
              </w:rPr>
              <w:t>A7</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3CC4EEBE"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6A07CE1B"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487ACEE7"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2A605FBE"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E45BE1C"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29</w:t>
            </w:r>
          </w:p>
        </w:tc>
      </w:tr>
      <w:tr w:rsidR="008B4D08" w14:paraId="67CC90C3" w14:textId="77777777" w:rsidTr="008B4D08">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EEAF6" w:themeFill="accent1" w:themeFillTint="33"/>
            <w:vAlign w:val="center"/>
            <w:hideMark/>
          </w:tcPr>
          <w:p w14:paraId="2D3F810E" w14:textId="77777777" w:rsidR="008B4D08" w:rsidRDefault="008B4D08" w:rsidP="008B4D08">
            <w:pPr>
              <w:shd w:val="clear" w:color="auto" w:fill="ACB9CA" w:themeFill="text2" w:themeFillTint="66"/>
              <w:spacing w:line="276" w:lineRule="auto"/>
              <w:jc w:val="center"/>
              <w:rPr>
                <w:rFonts w:asciiTheme="majorBidi" w:hAnsiTheme="majorBidi" w:cstheme="majorBidi"/>
                <w:sz w:val="20"/>
                <w:szCs w:val="20"/>
                <w:rtl/>
              </w:rPr>
            </w:pPr>
            <w:r>
              <w:rPr>
                <w:rFonts w:asciiTheme="majorBidi" w:hAnsiTheme="majorBidi" w:cstheme="majorBidi"/>
                <w:sz w:val="28"/>
                <w:szCs w:val="28"/>
              </w:rPr>
              <w:t>1 – 4 of article (9)</w:t>
            </w:r>
          </w:p>
        </w:tc>
        <w:tc>
          <w:tcPr>
            <w:tcW w:w="1800" w:type="dxa"/>
            <w:tcBorders>
              <w:top w:val="single" w:sz="8" w:space="0" w:color="4F81BD"/>
              <w:left w:val="single" w:sz="6" w:space="0" w:color="4F81BD"/>
              <w:bottom w:val="single" w:sz="8" w:space="0" w:color="4F81BD"/>
              <w:right w:val="single" w:sz="6" w:space="0" w:color="4F81BD"/>
            </w:tcBorders>
            <w:shd w:val="clear" w:color="auto" w:fill="DEEAF6" w:themeFill="accent1" w:themeFillTint="33"/>
            <w:vAlign w:val="center"/>
            <w:hideMark/>
          </w:tcPr>
          <w:p w14:paraId="7846C0A3"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4"/>
                <w:szCs w:val="24"/>
                <w:lang w:bidi="ar-IQ"/>
              </w:rPr>
            </w:pPr>
            <w:r>
              <w:rPr>
                <w:rFonts w:asciiTheme="majorBidi" w:hAnsiTheme="majorBidi" w:cstheme="majorBidi"/>
                <w:sz w:val="28"/>
                <w:szCs w:val="28"/>
              </w:rPr>
              <w:t>1-12 of article (9)</w:t>
            </w:r>
          </w:p>
        </w:tc>
        <w:tc>
          <w:tcPr>
            <w:tcW w:w="234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4D592327" w14:textId="77777777" w:rsidR="008B4D08" w:rsidRDefault="008B4D08" w:rsidP="008B4D08">
            <w:pPr>
              <w:shd w:val="clear" w:color="auto" w:fill="ACB9CA" w:themeFill="text2" w:themeFillTint="66"/>
              <w:spacing w:line="276" w:lineRule="auto"/>
              <w:jc w:val="center"/>
              <w:rPr>
                <w:rFonts w:asciiTheme="majorBidi" w:hAnsiTheme="majorBidi" w:cstheme="majorBidi"/>
                <w:color w:val="auto"/>
                <w:sz w:val="28"/>
                <w:szCs w:val="28"/>
              </w:rPr>
            </w:pPr>
            <w:r>
              <w:rPr>
                <w:rFonts w:asciiTheme="majorBidi" w:hAnsiTheme="majorBidi" w:cstheme="majorBidi"/>
                <w:sz w:val="28"/>
                <w:szCs w:val="28"/>
              </w:rPr>
              <w:t>GIS</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6FA66568" w14:textId="77777777" w:rsidR="008B4D08" w:rsidRDefault="008B4D08" w:rsidP="008B4D08">
            <w:pPr>
              <w:shd w:val="clear" w:color="auto" w:fill="ACB9CA" w:themeFill="text2" w:themeFillTint="66"/>
              <w:autoSpaceDE w:val="0"/>
              <w:autoSpaceDN w:val="0"/>
              <w:adjustRightInd w:val="0"/>
              <w:spacing w:line="276" w:lineRule="auto"/>
              <w:jc w:val="center"/>
              <w:rPr>
                <w:rFonts w:asciiTheme="majorBidi" w:hAnsiTheme="majorBidi" w:cstheme="majorBidi"/>
                <w:sz w:val="28"/>
                <w:szCs w:val="28"/>
                <w:lang w:bidi="ar-IQ"/>
              </w:rPr>
            </w:pPr>
            <w:r w:rsidRPr="00EA4755">
              <w:rPr>
                <w:rFonts w:asciiTheme="majorBidi" w:hAnsiTheme="majorBidi" w:cstheme="majorBidi"/>
                <w:sz w:val="28"/>
                <w:szCs w:val="28"/>
                <w:lang w:bidi="ar-IQ"/>
              </w:rPr>
              <w:t>A7</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hideMark/>
          </w:tcPr>
          <w:p w14:paraId="5D8D499B" w14:textId="77777777" w:rsidR="008B4D08" w:rsidRDefault="008B4D08" w:rsidP="008B4D08">
            <w:pPr>
              <w:autoSpaceDE w:val="0"/>
              <w:autoSpaceDN w:val="0"/>
              <w:adjustRightInd w:val="0"/>
              <w:spacing w:line="276" w:lineRule="auto"/>
              <w:jc w:val="center"/>
              <w:rPr>
                <w:rFonts w:asciiTheme="majorBidi" w:hAnsiTheme="majorBidi" w:cstheme="majorBidi"/>
                <w:color w:val="auto"/>
                <w:sz w:val="28"/>
                <w:szCs w:val="28"/>
              </w:rPr>
            </w:pPr>
            <w:r>
              <w:rPr>
                <w:rFonts w:asciiTheme="majorBidi" w:hAnsiTheme="majorBidi" w:cstheme="majorBidi"/>
                <w:sz w:val="28"/>
                <w:szCs w:val="28"/>
              </w:rPr>
              <w:t>5</w:t>
            </w:r>
          </w:p>
          <w:p w14:paraId="104D9ED8"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2 the.</w:t>
            </w:r>
          </w:p>
          <w:p w14:paraId="0CD38EA7" w14:textId="77777777" w:rsidR="008B4D08" w:rsidRDefault="008B4D08" w:rsidP="008B4D08">
            <w:pPr>
              <w:autoSpaceDE w:val="0"/>
              <w:autoSpaceDN w:val="0"/>
              <w:adjustRightInd w:val="0"/>
              <w:spacing w:line="276" w:lineRule="auto"/>
              <w:jc w:val="center"/>
              <w:rPr>
                <w:rFonts w:asciiTheme="majorBidi" w:hAnsiTheme="majorBidi" w:cstheme="majorBidi"/>
                <w:sz w:val="28"/>
                <w:szCs w:val="28"/>
              </w:rPr>
            </w:pPr>
            <w:r>
              <w:rPr>
                <w:rFonts w:asciiTheme="majorBidi" w:hAnsiTheme="majorBidi" w:cstheme="majorBidi"/>
                <w:sz w:val="28"/>
                <w:szCs w:val="28"/>
              </w:rPr>
              <w:t>1 tut.</w:t>
            </w:r>
          </w:p>
          <w:p w14:paraId="2B144967" w14:textId="77777777" w:rsidR="008B4D08" w:rsidRDefault="008B4D08" w:rsidP="008B4D08">
            <w:pPr>
              <w:shd w:val="clear" w:color="auto" w:fill="ACB9CA" w:themeFill="text2" w:themeFillTint="66"/>
              <w:spacing w:line="276" w:lineRule="auto"/>
              <w:jc w:val="center"/>
              <w:rPr>
                <w:rFonts w:asciiTheme="majorBidi" w:hAnsiTheme="majorBidi" w:cstheme="majorBidi"/>
                <w:sz w:val="28"/>
                <w:szCs w:val="28"/>
              </w:rPr>
            </w:pPr>
            <w:r>
              <w:rPr>
                <w:rFonts w:asciiTheme="majorBidi" w:hAnsiTheme="majorBidi" w:cstheme="majorBidi"/>
                <w:sz w:val="28"/>
                <w:szCs w:val="28"/>
              </w:rPr>
              <w:t>2 exp</w:t>
            </w:r>
          </w:p>
        </w:tc>
        <w:tc>
          <w:tcPr>
            <w:tcW w:w="1080" w:type="dxa"/>
            <w:tcBorders>
              <w:top w:val="single" w:sz="8" w:space="0" w:color="4F81BD"/>
              <w:left w:val="single" w:sz="8" w:space="0" w:color="4F81BD"/>
              <w:bottom w:val="single" w:sz="8" w:space="0" w:color="4F81BD"/>
              <w:right w:val="single" w:sz="8" w:space="0" w:color="4F81BD"/>
            </w:tcBorders>
            <w:shd w:val="clear" w:color="auto" w:fill="DEEAF6" w:themeFill="accent1" w:themeFillTint="33"/>
            <w:vAlign w:val="center"/>
            <w:hideMark/>
          </w:tcPr>
          <w:p w14:paraId="4450B8C1" w14:textId="77777777" w:rsidR="008B4D08" w:rsidRDefault="008B4D08" w:rsidP="008B4D08">
            <w:pPr>
              <w:shd w:val="clear" w:color="auto" w:fill="ACB9CA" w:themeFill="text2" w:themeFillTint="66"/>
              <w:spacing w:line="276" w:lineRule="auto"/>
              <w:jc w:val="center"/>
              <w:rPr>
                <w:rFonts w:asciiTheme="majorBidi" w:hAnsiTheme="majorBidi" w:cstheme="majorBidi"/>
                <w:sz w:val="24"/>
                <w:szCs w:val="24"/>
              </w:rPr>
            </w:pPr>
            <w:r>
              <w:rPr>
                <w:rFonts w:asciiTheme="majorBidi" w:hAnsiTheme="majorBidi" w:cstheme="majorBidi" w:hint="cs"/>
                <w:sz w:val="24"/>
                <w:szCs w:val="24"/>
                <w:rtl/>
              </w:rPr>
              <w:t>30</w:t>
            </w:r>
          </w:p>
        </w:tc>
      </w:tr>
    </w:tbl>
    <w:p w14:paraId="2DDA8213" w14:textId="77777777" w:rsidR="008B4D08" w:rsidRDefault="008B4D08" w:rsidP="008B4D08">
      <w:pPr>
        <w:spacing w:after="0"/>
        <w:ind w:right="702"/>
        <w:rPr>
          <w:rFonts w:ascii="Times New Roman" w:eastAsia="Times New Roman" w:hAnsi="Times New Roman" w:cs="Times New Roman"/>
          <w:sz w:val="28"/>
        </w:rPr>
      </w:pPr>
    </w:p>
    <w:p w14:paraId="32BCE8B2" w14:textId="77777777" w:rsidR="008B4D08" w:rsidRDefault="008B4D08" w:rsidP="008B4D08">
      <w:pPr>
        <w:spacing w:after="0"/>
        <w:ind w:right="702"/>
        <w:jc w:val="right"/>
        <w:rPr>
          <w:rFonts w:ascii="Times New Roman" w:eastAsia="Times New Roman" w:hAnsi="Times New Roman" w:cs="Times New Roman"/>
          <w:sz w:val="28"/>
        </w:rPr>
      </w:pPr>
    </w:p>
    <w:p w14:paraId="1437CDAF" w14:textId="77777777" w:rsidR="008B4D08" w:rsidRDefault="008B4D08" w:rsidP="008B4D08">
      <w:pPr>
        <w:spacing w:after="0"/>
        <w:ind w:right="702"/>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B4D08" w14:paraId="4353605D" w14:textId="77777777" w:rsidTr="008B4D08">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3BDA5DF5" w14:textId="77777777" w:rsidR="008B4D08" w:rsidRDefault="008B4D08" w:rsidP="008B4D08">
            <w:pPr>
              <w:ind w:left="108"/>
            </w:pPr>
            <w:r>
              <w:rPr>
                <w:rFonts w:ascii="Times New Roman" w:eastAsia="Times New Roman" w:hAnsi="Times New Roman" w:cs="Times New Roman"/>
                <w:color w:val="231F20"/>
                <w:sz w:val="28"/>
              </w:rPr>
              <w:t>11. Infrastructure</w:t>
            </w:r>
          </w:p>
        </w:tc>
      </w:tr>
      <w:tr w:rsidR="008B4D08" w14:paraId="6B145EB4" w14:textId="77777777" w:rsidTr="008B4D08">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70A499E3" w14:textId="77777777" w:rsidR="008B4D08" w:rsidRDefault="008B4D08" w:rsidP="008B4D08">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5B08BF4" w14:textId="77777777" w:rsidR="008B4D08" w:rsidRPr="00B676E0" w:rsidRDefault="008B4D08" w:rsidP="008B4D08">
            <w:pPr>
              <w:ind w:right="148"/>
              <w:rPr>
                <w:rFonts w:ascii="Times New Roman" w:eastAsia="Times New Roman" w:hAnsi="Times New Roman" w:cs="Times New Roman"/>
                <w:sz w:val="28"/>
              </w:rPr>
            </w:pPr>
            <w:r w:rsidRPr="00B676E0">
              <w:rPr>
                <w:rFonts w:ascii="Times New Roman" w:eastAsia="Times New Roman" w:hAnsi="Times New Roman" w:cs="Times New Roman"/>
                <w:sz w:val="28"/>
              </w:rPr>
              <w:t>1-SURVEYING,Bannister,Raymond</w:t>
            </w:r>
          </w:p>
          <w:p w14:paraId="10F5FE76" w14:textId="77777777" w:rsidR="008B4D08" w:rsidRPr="00B676E0" w:rsidRDefault="008B4D08" w:rsidP="008B4D08">
            <w:pPr>
              <w:ind w:right="148"/>
              <w:rPr>
                <w:rFonts w:ascii="Times New Roman" w:eastAsia="Times New Roman" w:hAnsi="Times New Roman" w:cs="Times New Roman"/>
                <w:sz w:val="28"/>
              </w:rPr>
            </w:pPr>
            <w:r w:rsidRPr="00B676E0">
              <w:rPr>
                <w:rFonts w:ascii="Times New Roman" w:eastAsia="Times New Roman" w:hAnsi="Times New Roman" w:cs="Times New Roman"/>
                <w:sz w:val="28"/>
              </w:rPr>
              <w:t>2-Engineering surveying, Shepherd</w:t>
            </w:r>
          </w:p>
          <w:p w14:paraId="482FC138" w14:textId="77777777" w:rsidR="008B4D08" w:rsidRDefault="008B4D08" w:rsidP="008B4D08">
            <w:pPr>
              <w:ind w:right="148"/>
            </w:pPr>
            <w:r w:rsidRPr="00B676E0">
              <w:rPr>
                <w:rFonts w:ascii="Times New Roman" w:eastAsia="Times New Roman" w:hAnsi="Times New Roman" w:cs="Times New Roman"/>
                <w:sz w:val="28"/>
              </w:rPr>
              <w:t>3-Plane Surveying, Chand</w:t>
            </w:r>
          </w:p>
        </w:tc>
      </w:tr>
      <w:tr w:rsidR="008B4D08" w14:paraId="47D09D4D" w14:textId="77777777" w:rsidTr="008B4D08">
        <w:trPr>
          <w:trHeight w:val="1267"/>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78205AC" w14:textId="77777777" w:rsidR="008B4D08" w:rsidRDefault="008B4D08" w:rsidP="008B4D08">
            <w:pPr>
              <w:ind w:right="559"/>
              <w:jc w:val="right"/>
            </w:pPr>
            <w:r>
              <w:rPr>
                <w:rFonts w:ascii="Times New Roman" w:eastAsia="Times New Roman" w:hAnsi="Times New Roman" w:cs="Times New Roman"/>
                <w:color w:val="231F20"/>
                <w:sz w:val="28"/>
              </w:rPr>
              <w:lastRenderedPageBreak/>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22048B7" w14:textId="77777777" w:rsidR="008B4D08" w:rsidRPr="00B676E0" w:rsidRDefault="008B4D08" w:rsidP="008B4D08">
            <w:pPr>
              <w:ind w:left="-26"/>
              <w:rPr>
                <w:rFonts w:ascii="Times New Roman" w:eastAsia="Times New Roman" w:hAnsi="Times New Roman" w:cs="Times New Roman"/>
                <w:sz w:val="28"/>
              </w:rPr>
            </w:pPr>
            <w:r>
              <w:rPr>
                <w:rFonts w:ascii="Times New Roman" w:eastAsia="Times New Roman" w:hAnsi="Times New Roman" w:cs="Times New Roman"/>
                <w:color w:val="231F20"/>
                <w:sz w:val="28"/>
              </w:rPr>
              <w:t xml:space="preserve"> </w:t>
            </w:r>
            <w:r w:rsidRPr="00B676E0">
              <w:rPr>
                <w:rFonts w:ascii="Times New Roman" w:eastAsia="Times New Roman" w:hAnsi="Times New Roman" w:cs="Times New Roman"/>
                <w:sz w:val="28"/>
              </w:rPr>
              <w:t>1-ENGINEERING SURVEYING, Al Ani, Naji Tawfeek</w:t>
            </w:r>
          </w:p>
          <w:p w14:paraId="4B9254EB" w14:textId="77777777" w:rsidR="008B4D08" w:rsidRDefault="008B4D08" w:rsidP="008B4D08">
            <w:pPr>
              <w:ind w:left="-26"/>
            </w:pPr>
            <w:r w:rsidRPr="00B676E0">
              <w:rPr>
                <w:rFonts w:ascii="Times New Roman" w:eastAsia="Times New Roman" w:hAnsi="Times New Roman" w:cs="Times New Roman"/>
                <w:sz w:val="28"/>
              </w:rPr>
              <w:t>2-Engineering Surveying, OBAID, Yaseen</w:t>
            </w:r>
          </w:p>
        </w:tc>
      </w:tr>
      <w:tr w:rsidR="008B4D08" w14:paraId="4B41B5A3" w14:textId="77777777" w:rsidTr="005E78C6">
        <w:trPr>
          <w:trHeight w:val="90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92F7C53" w14:textId="77777777" w:rsidR="008B4D08" w:rsidRDefault="008B4D08" w:rsidP="008B4D08">
            <w:pPr>
              <w:ind w:left="108"/>
            </w:pPr>
            <w:r>
              <w:rPr>
                <w:rFonts w:ascii="Times New Roman" w:eastAsia="Times New Roman" w:hAnsi="Times New Roman" w:cs="Times New Roman"/>
                <w:color w:val="231F20"/>
                <w:sz w:val="28"/>
              </w:rPr>
              <w:t xml:space="preserve">A- Recommended books and </w:t>
            </w:r>
          </w:p>
          <w:p w14:paraId="1DC13E77" w14:textId="77777777" w:rsidR="008B4D08" w:rsidRDefault="008B4D08" w:rsidP="008B4D08">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9862B8E" w14:textId="77777777" w:rsidR="008B4D08" w:rsidRDefault="005E78C6" w:rsidP="005E78C6">
            <w:pPr>
              <w:ind w:right="148"/>
              <w:jc w:val="center"/>
            </w:pPr>
            <w:r>
              <w:t>-----</w:t>
            </w:r>
          </w:p>
        </w:tc>
      </w:tr>
      <w:tr w:rsidR="008B4D08" w14:paraId="07B50889" w14:textId="77777777" w:rsidTr="005E78C6">
        <w:trPr>
          <w:trHeight w:val="72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2E1F9E5" w14:textId="77777777" w:rsidR="008B4D08" w:rsidRDefault="008B4D08" w:rsidP="008B4D08">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23C8B34" w14:textId="77777777" w:rsidR="008B4D08" w:rsidRDefault="005E78C6" w:rsidP="005E78C6">
            <w:pPr>
              <w:ind w:right="148"/>
              <w:jc w:val="center"/>
            </w:pPr>
            <w:r>
              <w:t>-----</w:t>
            </w:r>
          </w:p>
        </w:tc>
      </w:tr>
    </w:tbl>
    <w:p w14:paraId="47151D8D"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0A8C4CA7"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101B8364" w14:textId="77777777" w:rsidR="008B4D08" w:rsidRDefault="008B4D08" w:rsidP="008B4D08">
            <w:r>
              <w:rPr>
                <w:rFonts w:ascii="Times New Roman" w:eastAsia="Times New Roman" w:hAnsi="Times New Roman" w:cs="Times New Roman"/>
                <w:color w:val="231F20"/>
                <w:sz w:val="28"/>
              </w:rPr>
              <w:t>12. The  development of the curriculum plan</w:t>
            </w:r>
          </w:p>
        </w:tc>
      </w:tr>
    </w:tbl>
    <w:bookmarkEnd w:id="1"/>
    <w:p w14:paraId="4365546C" w14:textId="77777777" w:rsidR="008B4D08" w:rsidRDefault="008B4D08" w:rsidP="008B4D08">
      <w:pPr>
        <w:spacing w:after="0"/>
        <w:ind w:left="394"/>
        <w:jc w:val="both"/>
      </w:pPr>
      <w:r>
        <w:rPr>
          <w:rFonts w:ascii="Times New Roman" w:eastAsia="Times New Roman" w:hAnsi="Times New Roman" w:cs="Times New Roman"/>
          <w:sz w:val="20"/>
        </w:rPr>
        <w:t xml:space="preserve"> </w:t>
      </w: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561635" w14:paraId="22652C6C" w14:textId="77777777" w:rsidTr="00561635">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1647E17" w14:textId="77777777" w:rsidR="00561635" w:rsidRDefault="00561635" w:rsidP="00561635">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745FD71" w14:textId="77777777" w:rsidR="00561635" w:rsidRPr="00B676E0" w:rsidRDefault="00561635" w:rsidP="00561635">
            <w:pPr>
              <w:ind w:right="9"/>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676E0">
              <w:rPr>
                <w:rFonts w:ascii="Times New Roman" w:eastAsia="Times New Roman" w:hAnsi="Times New Roman" w:cs="Times New Roman"/>
                <w:sz w:val="28"/>
              </w:rPr>
              <w:t>Civil Engineering Department</w:t>
            </w:r>
          </w:p>
          <w:p w14:paraId="43189DA9" w14:textId="77777777" w:rsidR="00561635" w:rsidRDefault="00561635" w:rsidP="00561635">
            <w:pPr>
              <w:ind w:right="9"/>
            </w:pPr>
            <w:r w:rsidRPr="00B676E0">
              <w:rPr>
                <w:rFonts w:ascii="Times New Roman" w:eastAsia="Times New Roman" w:hAnsi="Times New Roman" w:cs="Times New Roman"/>
                <w:sz w:val="28"/>
              </w:rPr>
              <w:t>(CED)</w:t>
            </w:r>
          </w:p>
        </w:tc>
      </w:tr>
      <w:tr w:rsidR="00561635" w14:paraId="0EF98459" w14:textId="77777777" w:rsidTr="00561635">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E65DE6A" w14:textId="77777777" w:rsidR="00561635" w:rsidRDefault="00561635" w:rsidP="00561635">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5123E4E" w14:textId="77777777" w:rsidR="00561635" w:rsidRPr="00DF690E" w:rsidRDefault="00561635" w:rsidP="00561635">
            <w:pPr>
              <w:ind w:right="9"/>
              <w:rPr>
                <w:rFonts w:ascii="Times New Roman" w:eastAsia="Times New Roman" w:hAnsi="Times New Roman" w:cs="Times New Roman"/>
                <w:b/>
                <w:bCs/>
                <w:sz w:val="28"/>
              </w:rPr>
            </w:pPr>
            <w:r>
              <w:rPr>
                <w:rFonts w:ascii="Times New Roman" w:eastAsia="Times New Roman" w:hAnsi="Times New Roman" w:cs="Times New Roman"/>
                <w:sz w:val="28"/>
              </w:rPr>
              <w:t xml:space="preserve"> </w:t>
            </w:r>
            <w:r w:rsidRPr="00DF690E">
              <w:rPr>
                <w:rFonts w:ascii="Times New Roman" w:eastAsia="Times New Roman" w:hAnsi="Times New Roman" w:cs="Times New Roman"/>
                <w:b/>
                <w:bCs/>
                <w:sz w:val="28"/>
              </w:rPr>
              <w:t>SECOND YEAR</w:t>
            </w:r>
          </w:p>
          <w:p w14:paraId="67ED2035" w14:textId="77777777" w:rsidR="00561635" w:rsidRDefault="00561635" w:rsidP="00561635">
            <w:pPr>
              <w:ind w:right="9"/>
            </w:pPr>
            <w:r w:rsidRPr="00DF690E">
              <w:rPr>
                <w:rFonts w:ascii="Times New Roman" w:eastAsia="Times New Roman" w:hAnsi="Times New Roman" w:cs="Times New Roman"/>
                <w:b/>
                <w:bCs/>
                <w:sz w:val="28"/>
              </w:rPr>
              <w:t>Mechanics of Materials / CE203</w:t>
            </w:r>
            <w:r w:rsidRPr="00B676E0">
              <w:rPr>
                <w:rFonts w:ascii="Times New Roman" w:eastAsia="Times New Roman" w:hAnsi="Times New Roman" w:cs="Times New Roman"/>
                <w:sz w:val="28"/>
              </w:rPr>
              <w:t xml:space="preserve">         </w:t>
            </w:r>
          </w:p>
        </w:tc>
      </w:tr>
      <w:tr w:rsidR="00561635" w14:paraId="38F4A767" w14:textId="77777777" w:rsidTr="00561635">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556FDD0" w14:textId="77777777" w:rsidR="00561635" w:rsidRDefault="00561635" w:rsidP="00561635">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553BFDF" w14:textId="77777777" w:rsidR="00561635" w:rsidRDefault="00561635" w:rsidP="00561635">
            <w:pPr>
              <w:ind w:right="81"/>
            </w:pPr>
            <w:r>
              <w:rPr>
                <w:rFonts w:ascii="Times New Roman" w:eastAsia="Times New Roman" w:hAnsi="Times New Roman" w:cs="Times New Roman"/>
                <w:sz w:val="28"/>
              </w:rPr>
              <w:t xml:space="preserve"> </w:t>
            </w:r>
            <w:r w:rsidRPr="00B676E0">
              <w:rPr>
                <w:rFonts w:ascii="Times New Roman" w:eastAsia="Times New Roman" w:hAnsi="Times New Roman" w:cs="Times New Roman"/>
                <w:sz w:val="28"/>
              </w:rPr>
              <w:t>Annual System; There is only one mode of delivery, which is a “Day Program”. The students are full time students, and on campus. They attend full day program in face-to-face mode. The academic year is composed of 30-week regular subjects.</w:t>
            </w:r>
          </w:p>
        </w:tc>
      </w:tr>
      <w:tr w:rsidR="005E78C6" w14:paraId="12FAF1A5" w14:textId="77777777" w:rsidTr="00E90330">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1CC6E8A5" w14:textId="77777777" w:rsidR="005E78C6" w:rsidRDefault="005E78C6" w:rsidP="00561635">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tcBorders>
            <w:shd w:val="clear" w:color="auto" w:fill="A7BFDE"/>
          </w:tcPr>
          <w:p w14:paraId="15D7CDB2" w14:textId="77777777" w:rsidR="005E78C6" w:rsidRPr="00B676E0" w:rsidRDefault="005E78C6" w:rsidP="00561635">
            <w:pPr>
              <w:ind w:right="9"/>
              <w:rPr>
                <w:sz w:val="28"/>
                <w:szCs w:val="28"/>
              </w:rPr>
            </w:pPr>
            <w:r w:rsidRPr="00A14D25">
              <w:rPr>
                <w:sz w:val="28"/>
                <w:szCs w:val="28"/>
              </w:rPr>
              <w:t>1</w:t>
            </w:r>
            <w:r w:rsidRPr="00BE1DA7">
              <w:rPr>
                <w:sz w:val="28"/>
                <w:szCs w:val="28"/>
                <w:vertAlign w:val="superscript"/>
              </w:rPr>
              <w:t>st</w:t>
            </w:r>
            <w:r w:rsidRPr="00A14D25">
              <w:rPr>
                <w:sz w:val="28"/>
                <w:szCs w:val="28"/>
              </w:rPr>
              <w:t xml:space="preserve"> and 2</w:t>
            </w:r>
            <w:r w:rsidRPr="00BE1DA7">
              <w:rPr>
                <w:sz w:val="28"/>
                <w:szCs w:val="28"/>
                <w:vertAlign w:val="superscript"/>
              </w:rPr>
              <w:t>nd</w:t>
            </w:r>
            <w:r w:rsidRPr="00A14D25">
              <w:rPr>
                <w:sz w:val="28"/>
                <w:szCs w:val="28"/>
              </w:rPr>
              <w:t>/</w:t>
            </w:r>
            <w:r w:rsidRPr="005424F4">
              <w:rPr>
                <w:rFonts w:ascii="Times New Roman" w:eastAsia="Times New Roman" w:hAnsi="Times New Roman" w:cs="Times New Roman"/>
                <w:sz w:val="28"/>
              </w:rPr>
              <w:t xml:space="preserve">Academic Year </w:t>
            </w:r>
            <w:r w:rsidR="00032A4E" w:rsidRPr="005424F4">
              <w:rPr>
                <w:rFonts w:ascii="Times New Roman" w:eastAsia="Times New Roman" w:hAnsi="Times New Roman" w:cs="Times New Roman"/>
                <w:sz w:val="28"/>
              </w:rPr>
              <w:t>2020–2021</w:t>
            </w:r>
          </w:p>
        </w:tc>
      </w:tr>
      <w:tr w:rsidR="00561635" w14:paraId="0DDE0B9C" w14:textId="77777777" w:rsidTr="00561635">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40150176" w14:textId="77777777" w:rsidR="00561635" w:rsidRDefault="00561635" w:rsidP="00561635">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00E5E064" w14:textId="77777777" w:rsidR="00561635" w:rsidRPr="005424F4" w:rsidRDefault="00561635" w:rsidP="00561635">
            <w:pPr>
              <w:ind w:right="9"/>
              <w:rPr>
                <w:rFonts w:ascii="Times New Roman" w:eastAsia="Times New Roman" w:hAnsi="Times New Roman" w:cs="Times New Roman"/>
                <w:sz w:val="28"/>
              </w:rPr>
            </w:pPr>
            <w:r w:rsidRPr="005424F4">
              <w:rPr>
                <w:rFonts w:ascii="Times New Roman" w:eastAsia="Times New Roman" w:hAnsi="Times New Roman" w:cs="Times New Roman"/>
                <w:sz w:val="28"/>
              </w:rPr>
              <w:t>120 hrs. / 4 hrs. per week</w:t>
            </w:r>
          </w:p>
        </w:tc>
      </w:tr>
      <w:tr w:rsidR="00561635" w14:paraId="0FAE2B6C" w14:textId="77777777" w:rsidTr="00561635">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1A702AC1" w14:textId="77777777" w:rsidR="00561635" w:rsidRDefault="00561635" w:rsidP="00561635">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5C24ED3D" w14:textId="77777777" w:rsidR="00561635" w:rsidRPr="005424F4" w:rsidRDefault="00B246F4" w:rsidP="00561635">
            <w:pPr>
              <w:ind w:right="9"/>
              <w:rPr>
                <w:rFonts w:ascii="Times New Roman" w:eastAsia="Times New Roman" w:hAnsi="Times New Roman" w:cs="Times New Roman"/>
                <w:sz w:val="28"/>
              </w:rPr>
            </w:pPr>
            <w:r w:rsidRPr="005424F4">
              <w:rPr>
                <w:rFonts w:ascii="Times New Roman" w:eastAsia="Times New Roman" w:hAnsi="Times New Roman" w:cs="Times New Roman"/>
                <w:sz w:val="28"/>
              </w:rPr>
              <w:t>01/10/2020</w:t>
            </w:r>
          </w:p>
        </w:tc>
      </w:tr>
      <w:tr w:rsidR="00561635" w14:paraId="3771E325" w14:textId="77777777" w:rsidTr="00561635">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27C47965" w14:textId="77777777" w:rsidR="00561635" w:rsidRDefault="00561635" w:rsidP="00561635">
            <w:pPr>
              <w:ind w:left="41"/>
            </w:pPr>
            <w:r>
              <w:rPr>
                <w:rFonts w:ascii="Times New Roman" w:eastAsia="Times New Roman" w:hAnsi="Times New Roman" w:cs="Times New Roman"/>
                <w:color w:val="231F20"/>
                <w:sz w:val="28"/>
              </w:rPr>
              <w:t>8. Aims of the Course</w:t>
            </w:r>
          </w:p>
        </w:tc>
      </w:tr>
      <w:tr w:rsidR="00561635" w14:paraId="6B2AFA4C" w14:textId="77777777" w:rsidTr="00561635">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2723D8E9" w14:textId="77777777" w:rsidR="00561635" w:rsidRPr="00E36E48" w:rsidRDefault="00561635" w:rsidP="00561635">
            <w:pPr>
              <w:ind w:left="304"/>
              <w:rPr>
                <w:rFonts w:ascii="Times New Roman" w:eastAsia="Times New Roman" w:hAnsi="Times New Roman" w:cs="Times New Roman"/>
                <w:color w:val="231F20"/>
                <w:sz w:val="28"/>
              </w:rPr>
            </w:pPr>
            <w:r w:rsidRPr="00E36E48">
              <w:rPr>
                <w:rFonts w:ascii="Times New Roman" w:eastAsia="Times New Roman" w:hAnsi="Times New Roman" w:cs="Times New Roman"/>
                <w:color w:val="231F20"/>
                <w:sz w:val="28"/>
              </w:rPr>
              <w:t xml:space="preserve"> 1. Introduce basic definitions and introductory concepts of solid mechanics</w:t>
            </w:r>
          </w:p>
          <w:p w14:paraId="25452DA6" w14:textId="77777777" w:rsidR="00561635" w:rsidRPr="00E36E48" w:rsidRDefault="00561635" w:rsidP="00561635">
            <w:pPr>
              <w:ind w:left="304"/>
              <w:rPr>
                <w:rFonts w:ascii="Times New Roman" w:eastAsia="Times New Roman" w:hAnsi="Times New Roman" w:cs="Times New Roman"/>
                <w:color w:val="231F20"/>
                <w:sz w:val="28"/>
              </w:rPr>
            </w:pPr>
            <w:r w:rsidRPr="00E36E48">
              <w:rPr>
                <w:rFonts w:ascii="Times New Roman" w:eastAsia="Times New Roman" w:hAnsi="Times New Roman" w:cs="Times New Roman"/>
                <w:color w:val="231F20"/>
                <w:sz w:val="28"/>
              </w:rPr>
              <w:t>2. Introduce the description of stresses and strains, Hooks law, and Deflection of axially loaded members.</w:t>
            </w:r>
          </w:p>
          <w:p w14:paraId="69F50C53" w14:textId="77777777" w:rsidR="00561635" w:rsidRPr="00E36E48" w:rsidRDefault="00561635" w:rsidP="00561635">
            <w:pPr>
              <w:ind w:left="304"/>
              <w:rPr>
                <w:rFonts w:ascii="Times New Roman" w:eastAsia="Times New Roman" w:hAnsi="Times New Roman" w:cs="Times New Roman"/>
                <w:color w:val="231F20"/>
                <w:sz w:val="28"/>
              </w:rPr>
            </w:pPr>
            <w:r w:rsidRPr="00E36E48">
              <w:rPr>
                <w:rFonts w:ascii="Times New Roman" w:eastAsia="Times New Roman" w:hAnsi="Times New Roman" w:cs="Times New Roman"/>
                <w:color w:val="231F20"/>
                <w:sz w:val="28"/>
              </w:rPr>
              <w:t>3. Introduce the description of Statically indeterminate problems of axially loaded members and thermal stresses.</w:t>
            </w:r>
          </w:p>
          <w:p w14:paraId="78E6AFE1" w14:textId="77777777" w:rsidR="00561635" w:rsidRPr="00E36E48" w:rsidRDefault="00561635" w:rsidP="00561635">
            <w:pPr>
              <w:ind w:left="304"/>
              <w:rPr>
                <w:rFonts w:ascii="Times New Roman" w:eastAsia="Times New Roman" w:hAnsi="Times New Roman" w:cs="Times New Roman"/>
                <w:color w:val="231F20"/>
                <w:sz w:val="28"/>
              </w:rPr>
            </w:pPr>
            <w:r w:rsidRPr="00E36E48">
              <w:rPr>
                <w:rFonts w:ascii="Times New Roman" w:eastAsia="Times New Roman" w:hAnsi="Times New Roman" w:cs="Times New Roman"/>
                <w:color w:val="231F20"/>
                <w:sz w:val="28"/>
              </w:rPr>
              <w:t>4. Introduce the description of torsion stress and the angle of twist and its deformation.</w:t>
            </w:r>
          </w:p>
          <w:p w14:paraId="44F641E0" w14:textId="77777777" w:rsidR="00561635" w:rsidRPr="00E36E48" w:rsidRDefault="00561635" w:rsidP="00561635">
            <w:pPr>
              <w:ind w:left="304"/>
              <w:rPr>
                <w:rFonts w:ascii="Times New Roman" w:eastAsia="Times New Roman" w:hAnsi="Times New Roman" w:cs="Times New Roman"/>
                <w:color w:val="231F20"/>
                <w:sz w:val="28"/>
              </w:rPr>
            </w:pPr>
            <w:r w:rsidRPr="00E36E48">
              <w:rPr>
                <w:rFonts w:ascii="Times New Roman" w:eastAsia="Times New Roman" w:hAnsi="Times New Roman" w:cs="Times New Roman"/>
                <w:color w:val="231F20"/>
                <w:sz w:val="28"/>
              </w:rPr>
              <w:t>5. Introduce the principles of  Torsion of solid non_ circular members and Torsion thin_ walled hollow members</w:t>
            </w:r>
          </w:p>
          <w:p w14:paraId="364A0106" w14:textId="77777777" w:rsidR="00561635" w:rsidRPr="00E36E48" w:rsidRDefault="00561635" w:rsidP="00561635">
            <w:pPr>
              <w:ind w:left="304"/>
              <w:rPr>
                <w:rFonts w:ascii="Times New Roman" w:eastAsia="Times New Roman" w:hAnsi="Times New Roman" w:cs="Times New Roman"/>
                <w:color w:val="231F20"/>
                <w:sz w:val="28"/>
              </w:rPr>
            </w:pPr>
            <w:r w:rsidRPr="00E36E48">
              <w:rPr>
                <w:rFonts w:ascii="Times New Roman" w:eastAsia="Times New Roman" w:hAnsi="Times New Roman" w:cs="Times New Roman"/>
                <w:color w:val="231F20"/>
                <w:sz w:val="28"/>
              </w:rPr>
              <w:t>6. Introduce the principles of Axial force, Shear, and Bending moment,</w:t>
            </w:r>
          </w:p>
          <w:p w14:paraId="50160411" w14:textId="77777777" w:rsidR="00561635" w:rsidRPr="00E36E48" w:rsidRDefault="00561635" w:rsidP="00561635">
            <w:pPr>
              <w:ind w:left="304"/>
              <w:rPr>
                <w:rFonts w:ascii="Times New Roman" w:eastAsia="Times New Roman" w:hAnsi="Times New Roman" w:cs="Times New Roman"/>
                <w:color w:val="231F20"/>
                <w:sz w:val="28"/>
              </w:rPr>
            </w:pPr>
          </w:p>
          <w:p w14:paraId="77A6E58D" w14:textId="77777777" w:rsidR="00561635" w:rsidRPr="00E36E48" w:rsidRDefault="00561635" w:rsidP="00561635">
            <w:pPr>
              <w:ind w:left="304"/>
              <w:rPr>
                <w:rFonts w:ascii="Times New Roman" w:eastAsia="Times New Roman" w:hAnsi="Times New Roman" w:cs="Times New Roman"/>
                <w:color w:val="231F20"/>
                <w:sz w:val="28"/>
              </w:rPr>
            </w:pPr>
            <w:r w:rsidRPr="00E36E48">
              <w:rPr>
                <w:rFonts w:ascii="Times New Roman" w:eastAsia="Times New Roman" w:hAnsi="Times New Roman" w:cs="Times New Roman"/>
                <w:color w:val="231F20"/>
                <w:sz w:val="28"/>
              </w:rPr>
              <w:lastRenderedPageBreak/>
              <w:t>7. Enable the student to analyze by using simple bending theory.</w:t>
            </w:r>
          </w:p>
          <w:p w14:paraId="58C14935" w14:textId="77777777" w:rsidR="00561635" w:rsidRPr="00E36E48" w:rsidRDefault="00561635" w:rsidP="00561635">
            <w:pPr>
              <w:ind w:left="304"/>
              <w:rPr>
                <w:rFonts w:ascii="Times New Roman" w:eastAsia="Times New Roman" w:hAnsi="Times New Roman" w:cs="Times New Roman"/>
                <w:color w:val="231F20"/>
                <w:sz w:val="28"/>
              </w:rPr>
            </w:pPr>
            <w:r w:rsidRPr="00E36E48">
              <w:rPr>
                <w:rFonts w:ascii="Times New Roman" w:eastAsia="Times New Roman" w:hAnsi="Times New Roman" w:cs="Times New Roman"/>
                <w:color w:val="231F20"/>
                <w:sz w:val="28"/>
              </w:rPr>
              <w:t>8. Enable the student to measure the Shearing Stress in Beams</w:t>
            </w:r>
          </w:p>
          <w:p w14:paraId="0A22612E" w14:textId="77777777" w:rsidR="00561635" w:rsidRPr="00E36E48" w:rsidRDefault="00561635" w:rsidP="00561635">
            <w:pPr>
              <w:ind w:left="304"/>
              <w:rPr>
                <w:rFonts w:ascii="Times New Roman" w:eastAsia="Times New Roman" w:hAnsi="Times New Roman" w:cs="Times New Roman"/>
                <w:color w:val="231F20"/>
                <w:sz w:val="28"/>
              </w:rPr>
            </w:pPr>
            <w:r w:rsidRPr="00E36E48">
              <w:rPr>
                <w:rFonts w:ascii="Times New Roman" w:eastAsia="Times New Roman" w:hAnsi="Times New Roman" w:cs="Times New Roman"/>
                <w:color w:val="231F20"/>
                <w:sz w:val="28"/>
              </w:rPr>
              <w:t>9. Introduce the principles of deflection of Beams and measuring the deflection by using moment area method.</w:t>
            </w:r>
          </w:p>
          <w:p w14:paraId="63F6DCE7" w14:textId="77777777" w:rsidR="00561635" w:rsidRPr="00E36E48" w:rsidRDefault="00561635" w:rsidP="00561635">
            <w:pPr>
              <w:ind w:left="304"/>
              <w:rPr>
                <w:rFonts w:ascii="Times New Roman" w:eastAsia="Times New Roman" w:hAnsi="Times New Roman" w:cs="Times New Roman"/>
                <w:color w:val="231F20"/>
                <w:sz w:val="28"/>
              </w:rPr>
            </w:pPr>
            <w:r w:rsidRPr="00E36E48">
              <w:rPr>
                <w:rFonts w:ascii="Times New Roman" w:eastAsia="Times New Roman" w:hAnsi="Times New Roman" w:cs="Times New Roman"/>
                <w:color w:val="231F20"/>
                <w:sz w:val="28"/>
              </w:rPr>
              <w:t>10. Provide a background to find the Compound Stresses and Principal Stresses, Maximum Shearing Stresses, An Important Transformation of Stress and using Mohr's Circle of Stress to find any stresses in any twisting angle.</w:t>
            </w:r>
          </w:p>
          <w:p w14:paraId="108576CB" w14:textId="77777777" w:rsidR="00561635" w:rsidRPr="00E36E48" w:rsidRDefault="00561635" w:rsidP="00561635">
            <w:pPr>
              <w:ind w:left="304"/>
              <w:rPr>
                <w:rFonts w:ascii="Times New Roman" w:eastAsia="Times New Roman" w:hAnsi="Times New Roman" w:cs="Times New Roman"/>
                <w:color w:val="231F20"/>
                <w:sz w:val="28"/>
              </w:rPr>
            </w:pPr>
            <w:r w:rsidRPr="00E36E48">
              <w:rPr>
                <w:rFonts w:ascii="Times New Roman" w:eastAsia="Times New Roman" w:hAnsi="Times New Roman" w:cs="Times New Roman"/>
                <w:color w:val="231F20"/>
                <w:sz w:val="28"/>
              </w:rPr>
              <w:t>11. Introduce the principles of  Buckling and Stability of  Columns</w:t>
            </w:r>
          </w:p>
        </w:tc>
      </w:tr>
      <w:tr w:rsidR="00561635" w14:paraId="755551F7" w14:textId="77777777" w:rsidTr="00561635">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6AD12A6C" w14:textId="77777777" w:rsidR="00561635" w:rsidRDefault="00561635" w:rsidP="00561635">
            <w:pPr>
              <w:ind w:right="360"/>
            </w:pPr>
            <w:r>
              <w:rPr>
                <w:rFonts w:ascii="Times New Roman" w:eastAsia="Times New Roman" w:hAnsi="Times New Roman" w:cs="Times New Roman"/>
                <w:sz w:val="24"/>
              </w:rPr>
              <w:lastRenderedPageBreak/>
              <w:t xml:space="preserve"> </w:t>
            </w:r>
          </w:p>
        </w:tc>
      </w:tr>
    </w:tbl>
    <w:p w14:paraId="65365DC0" w14:textId="77777777" w:rsidR="00561635" w:rsidRPr="00DF690E" w:rsidRDefault="00561635" w:rsidP="006B3564">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rPr>
          <w:rFonts w:ascii="Times New Roman" w:eastAsia="Times New Roman" w:hAnsi="Times New Roman" w:cs="Times New Roman"/>
          <w:color w:val="231F20"/>
          <w:sz w:val="28"/>
        </w:rPr>
      </w:pPr>
      <w:r>
        <w:rPr>
          <w:rFonts w:ascii="Times New Roman" w:eastAsia="Times New Roman" w:hAnsi="Times New Roman" w:cs="Times New Roman"/>
          <w:sz w:val="28"/>
        </w:rPr>
        <w:t xml:space="preserve"> </w:t>
      </w:r>
      <w:r w:rsidRPr="006B3564">
        <w:rPr>
          <w:rFonts w:ascii="Times New Roman" w:eastAsia="Times New Roman" w:hAnsi="Times New Roman" w:cs="Times New Roman"/>
          <w:sz w:val="28"/>
        </w:rPr>
        <w:t xml:space="preserve">9· Learning Outcomes, </w:t>
      </w:r>
      <w:r w:rsidR="005E78C6" w:rsidRPr="006B3564">
        <w:rPr>
          <w:rFonts w:ascii="Times New Roman" w:eastAsia="Times New Roman" w:hAnsi="Times New Roman" w:cs="Times New Roman"/>
          <w:sz w:val="28"/>
        </w:rPr>
        <w:t>Teaching, Learning</w:t>
      </w:r>
      <w:r w:rsidRPr="006B3564">
        <w:rPr>
          <w:rFonts w:ascii="Times New Roman" w:eastAsia="Times New Roman" w:hAnsi="Times New Roman" w:cs="Times New Roman"/>
          <w:sz w:val="28"/>
        </w:rPr>
        <w:t xml:space="preserve"> and Assessment Method</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561635" w14:paraId="70D0A391" w14:textId="77777777" w:rsidTr="00561635">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1B773AD" w14:textId="77777777" w:rsidR="00561635" w:rsidRDefault="00561635" w:rsidP="006B3564">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25DDA764" w14:textId="77777777" w:rsidR="00561635" w:rsidRDefault="00561635" w:rsidP="00561635">
            <w:pPr>
              <w:ind w:left="304"/>
              <w:rPr>
                <w:rFonts w:ascii="Times New Roman" w:eastAsia="Times New Roman" w:hAnsi="Times New Roman" w:cs="Times New Roman"/>
                <w:color w:val="231F20"/>
                <w:sz w:val="28"/>
              </w:rPr>
            </w:pPr>
          </w:p>
          <w:p w14:paraId="436B5E67" w14:textId="77777777" w:rsidR="00561635" w:rsidRPr="00EA798A" w:rsidRDefault="00561635" w:rsidP="00561635">
            <w:pPr>
              <w:ind w:left="304"/>
              <w:rPr>
                <w:rFonts w:ascii="Times New Roman" w:eastAsia="Times New Roman" w:hAnsi="Times New Roman" w:cs="Times New Roman"/>
                <w:color w:val="231F20"/>
                <w:sz w:val="28"/>
              </w:rPr>
            </w:pPr>
            <w:r w:rsidRPr="00EA798A">
              <w:rPr>
                <w:rFonts w:ascii="Times New Roman" w:eastAsia="Times New Roman" w:hAnsi="Times New Roman" w:cs="Times New Roman"/>
                <w:color w:val="231F20"/>
                <w:sz w:val="28"/>
              </w:rPr>
              <w:t xml:space="preserve">A1. </w:t>
            </w:r>
            <w:r w:rsidR="006B3564" w:rsidRPr="00EA798A">
              <w:rPr>
                <w:rFonts w:ascii="Times New Roman" w:eastAsia="Times New Roman" w:hAnsi="Times New Roman" w:cs="Times New Roman"/>
                <w:color w:val="231F20"/>
                <w:sz w:val="28"/>
              </w:rPr>
              <w:t xml:space="preserve">Calculate </w:t>
            </w:r>
            <w:r w:rsidRPr="00EA798A">
              <w:rPr>
                <w:rFonts w:ascii="Times New Roman" w:eastAsia="Times New Roman" w:hAnsi="Times New Roman" w:cs="Times New Roman"/>
                <w:color w:val="231F20"/>
                <w:sz w:val="28"/>
              </w:rPr>
              <w:t>Normal stresses, Bearing stresses and Searing stresses.</w:t>
            </w:r>
          </w:p>
          <w:p w14:paraId="09115C4E" w14:textId="77777777" w:rsidR="00561635" w:rsidRPr="00EA798A" w:rsidRDefault="00561635" w:rsidP="00561635">
            <w:pPr>
              <w:ind w:left="304"/>
              <w:rPr>
                <w:rFonts w:ascii="Times New Roman" w:eastAsia="Times New Roman" w:hAnsi="Times New Roman" w:cs="Times New Roman"/>
                <w:color w:val="231F20"/>
                <w:sz w:val="28"/>
              </w:rPr>
            </w:pPr>
            <w:r w:rsidRPr="00EA798A">
              <w:rPr>
                <w:rFonts w:ascii="Times New Roman" w:eastAsia="Times New Roman" w:hAnsi="Times New Roman" w:cs="Times New Roman"/>
                <w:color w:val="231F20"/>
                <w:sz w:val="28"/>
              </w:rPr>
              <w:t>A2. Calculate Strain, Deflection of axially loaded members and find the effect of Thermal stresses.</w:t>
            </w:r>
          </w:p>
          <w:p w14:paraId="7A0EC95D" w14:textId="77777777" w:rsidR="00561635" w:rsidRPr="00EA798A" w:rsidRDefault="00561635" w:rsidP="00561635">
            <w:pPr>
              <w:ind w:left="304"/>
              <w:rPr>
                <w:rFonts w:ascii="Times New Roman" w:eastAsia="Times New Roman" w:hAnsi="Times New Roman" w:cs="Times New Roman"/>
                <w:color w:val="231F20"/>
                <w:sz w:val="28"/>
              </w:rPr>
            </w:pPr>
            <w:r w:rsidRPr="00EA798A">
              <w:rPr>
                <w:rFonts w:ascii="Times New Roman" w:eastAsia="Times New Roman" w:hAnsi="Times New Roman" w:cs="Times New Roman"/>
                <w:color w:val="231F20"/>
                <w:sz w:val="28"/>
              </w:rPr>
              <w:t>A3. Calculate the torsional stress and Design of circular members in torsion and the Angle of twist of circular members.</w:t>
            </w:r>
          </w:p>
          <w:p w14:paraId="244FFB5C" w14:textId="77777777" w:rsidR="00561635" w:rsidRPr="00EA798A" w:rsidRDefault="00561635" w:rsidP="00561635">
            <w:pPr>
              <w:ind w:left="304"/>
              <w:rPr>
                <w:rFonts w:ascii="Times New Roman" w:eastAsia="Times New Roman" w:hAnsi="Times New Roman" w:cs="Times New Roman"/>
                <w:color w:val="231F20"/>
                <w:sz w:val="28"/>
              </w:rPr>
            </w:pPr>
            <w:r w:rsidRPr="00EA798A">
              <w:rPr>
                <w:rFonts w:ascii="Times New Roman" w:eastAsia="Times New Roman" w:hAnsi="Times New Roman" w:cs="Times New Roman"/>
                <w:color w:val="231F20"/>
                <w:sz w:val="28"/>
              </w:rPr>
              <w:t>A4.  drawing the shear, axial and Bending moment diagrams</w:t>
            </w:r>
          </w:p>
          <w:p w14:paraId="2B6AB497" w14:textId="77777777" w:rsidR="00561635" w:rsidRPr="00EA798A" w:rsidRDefault="00561635" w:rsidP="00561635">
            <w:pPr>
              <w:ind w:left="304"/>
              <w:rPr>
                <w:rFonts w:ascii="Times New Roman" w:eastAsia="Times New Roman" w:hAnsi="Times New Roman" w:cs="Times New Roman"/>
                <w:color w:val="231F20"/>
                <w:sz w:val="28"/>
              </w:rPr>
            </w:pPr>
            <w:r w:rsidRPr="00EA798A">
              <w:rPr>
                <w:rFonts w:ascii="Times New Roman" w:eastAsia="Times New Roman" w:hAnsi="Times New Roman" w:cs="Times New Roman"/>
                <w:color w:val="231F20"/>
                <w:sz w:val="28"/>
              </w:rPr>
              <w:t>A5. Use the simple bending theory to analyses any beam to find the maximum stress and deals with Beams of Two Materials.</w:t>
            </w:r>
          </w:p>
          <w:p w14:paraId="379ED93A" w14:textId="77777777" w:rsidR="00561635" w:rsidRPr="00EA798A" w:rsidRDefault="00561635" w:rsidP="00561635">
            <w:pPr>
              <w:ind w:left="304"/>
              <w:rPr>
                <w:rFonts w:ascii="Times New Roman" w:eastAsia="Times New Roman" w:hAnsi="Times New Roman" w:cs="Times New Roman"/>
                <w:color w:val="231F20"/>
                <w:sz w:val="28"/>
              </w:rPr>
            </w:pPr>
            <w:r w:rsidRPr="00EA798A">
              <w:rPr>
                <w:rFonts w:ascii="Times New Roman" w:eastAsia="Times New Roman" w:hAnsi="Times New Roman" w:cs="Times New Roman"/>
                <w:color w:val="231F20"/>
                <w:sz w:val="28"/>
              </w:rPr>
              <w:t>A6. Calculate the shear stresses for any section and its distribution with the cross-section.</w:t>
            </w:r>
          </w:p>
          <w:p w14:paraId="64004DC6" w14:textId="77777777" w:rsidR="00561635" w:rsidRPr="00EA798A" w:rsidRDefault="00561635" w:rsidP="00561635">
            <w:pPr>
              <w:ind w:left="304"/>
              <w:rPr>
                <w:rFonts w:ascii="Times New Roman" w:eastAsia="Times New Roman" w:hAnsi="Times New Roman" w:cs="Times New Roman"/>
                <w:color w:val="231F20"/>
                <w:sz w:val="28"/>
              </w:rPr>
            </w:pPr>
            <w:r w:rsidRPr="00EA798A">
              <w:rPr>
                <w:rFonts w:ascii="Times New Roman" w:eastAsia="Times New Roman" w:hAnsi="Times New Roman" w:cs="Times New Roman"/>
                <w:color w:val="231F20"/>
                <w:sz w:val="28"/>
              </w:rPr>
              <w:t>A7. Calculate the deflection by using Direct integration Method and Moment – Area Method.</w:t>
            </w:r>
          </w:p>
          <w:p w14:paraId="7AB49E9C" w14:textId="77777777" w:rsidR="00561635" w:rsidRPr="00EA798A" w:rsidRDefault="00561635" w:rsidP="00561635">
            <w:pPr>
              <w:ind w:left="304"/>
              <w:rPr>
                <w:rFonts w:ascii="Times New Roman" w:eastAsia="Times New Roman" w:hAnsi="Times New Roman" w:cs="Times New Roman"/>
                <w:color w:val="231F20"/>
                <w:sz w:val="28"/>
              </w:rPr>
            </w:pPr>
            <w:r w:rsidRPr="00EA798A">
              <w:rPr>
                <w:rFonts w:ascii="Times New Roman" w:eastAsia="Times New Roman" w:hAnsi="Times New Roman" w:cs="Times New Roman"/>
                <w:color w:val="231F20"/>
                <w:sz w:val="28"/>
              </w:rPr>
              <w:t>A8. Find the stresses of different types and using the Superposition and its Limitation.</w:t>
            </w:r>
          </w:p>
          <w:p w14:paraId="7E35C645" w14:textId="77777777" w:rsidR="00561635" w:rsidRPr="00EA798A" w:rsidRDefault="00561635" w:rsidP="00561635">
            <w:pPr>
              <w:ind w:left="304"/>
              <w:rPr>
                <w:rFonts w:ascii="Times New Roman" w:eastAsia="Times New Roman" w:hAnsi="Times New Roman" w:cs="Times New Roman"/>
                <w:color w:val="231F20"/>
                <w:sz w:val="28"/>
              </w:rPr>
            </w:pPr>
            <w:r w:rsidRPr="00EA798A">
              <w:rPr>
                <w:rFonts w:ascii="Times New Roman" w:eastAsia="Times New Roman" w:hAnsi="Times New Roman" w:cs="Times New Roman"/>
                <w:color w:val="231F20"/>
                <w:sz w:val="28"/>
              </w:rPr>
              <w:t xml:space="preserve">A9. </w:t>
            </w:r>
            <w:r w:rsidR="006B3564" w:rsidRPr="00EA798A">
              <w:rPr>
                <w:rFonts w:ascii="Times New Roman" w:eastAsia="Times New Roman" w:hAnsi="Times New Roman" w:cs="Times New Roman"/>
                <w:color w:val="231F20"/>
                <w:sz w:val="28"/>
              </w:rPr>
              <w:t xml:space="preserve">Find </w:t>
            </w:r>
            <w:r w:rsidRPr="00EA798A">
              <w:rPr>
                <w:rFonts w:ascii="Times New Roman" w:eastAsia="Times New Roman" w:hAnsi="Times New Roman" w:cs="Times New Roman"/>
                <w:color w:val="231F20"/>
                <w:sz w:val="28"/>
              </w:rPr>
              <w:t>the Principal Stresses, Maximum Shearing Stresses, An Important Transformation of Stress by using Mohr's Circle of Stress.</w:t>
            </w:r>
          </w:p>
          <w:p w14:paraId="70045227" w14:textId="77777777" w:rsidR="00561635" w:rsidRDefault="00561635" w:rsidP="00561635">
            <w:pPr>
              <w:ind w:left="304"/>
            </w:pPr>
            <w:r w:rsidRPr="00EA798A">
              <w:rPr>
                <w:rFonts w:ascii="Times New Roman" w:eastAsia="Times New Roman" w:hAnsi="Times New Roman" w:cs="Times New Roman"/>
                <w:color w:val="231F20"/>
                <w:sz w:val="28"/>
              </w:rPr>
              <w:t>A10. Calculate the Buckling and Stability of the columns.</w:t>
            </w:r>
          </w:p>
        </w:tc>
      </w:tr>
      <w:tr w:rsidR="00561635" w14:paraId="7475EC75" w14:textId="77777777" w:rsidTr="00561635">
        <w:trPr>
          <w:trHeight w:val="468"/>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F1FE631" w14:textId="77777777" w:rsidR="00561635" w:rsidRDefault="00561635" w:rsidP="00561635">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55CEAAA9" w14:textId="77777777" w:rsidR="00561635" w:rsidRDefault="00561635" w:rsidP="00561635">
            <w:pPr>
              <w:ind w:left="304"/>
            </w:pPr>
          </w:p>
        </w:tc>
      </w:tr>
      <w:tr w:rsidR="00561635" w14:paraId="11A3611B" w14:textId="77777777" w:rsidTr="00561635">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AFD4740" w14:textId="77777777" w:rsidR="00561635" w:rsidRDefault="00561635" w:rsidP="00561635">
            <w:pPr>
              <w:ind w:left="14"/>
            </w:pPr>
            <w:r>
              <w:rPr>
                <w:rFonts w:ascii="Times New Roman" w:eastAsia="Times New Roman" w:hAnsi="Times New Roman" w:cs="Times New Roman"/>
                <w:color w:val="231F20"/>
                <w:sz w:val="28"/>
              </w:rPr>
              <w:t xml:space="preserve">      Teaching and Learning Methods</w:t>
            </w:r>
          </w:p>
        </w:tc>
      </w:tr>
      <w:tr w:rsidR="00561635" w14:paraId="3C0D7DBE" w14:textId="77777777" w:rsidTr="005E78C6">
        <w:trPr>
          <w:trHeight w:val="33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3D11037" w14:textId="77777777" w:rsidR="00561635" w:rsidRPr="008D1297" w:rsidRDefault="00561635" w:rsidP="00DD3454">
            <w:pPr>
              <w:pStyle w:val="ListParagraph"/>
              <w:numPr>
                <w:ilvl w:val="0"/>
                <w:numId w:val="57"/>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Lectures.</w:t>
            </w:r>
          </w:p>
          <w:p w14:paraId="4667EBCA" w14:textId="77777777" w:rsidR="00561635" w:rsidRPr="008D1297" w:rsidRDefault="00561635" w:rsidP="00DD3454">
            <w:pPr>
              <w:pStyle w:val="ListParagraph"/>
              <w:numPr>
                <w:ilvl w:val="0"/>
                <w:numId w:val="57"/>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Tutorials.</w:t>
            </w:r>
          </w:p>
          <w:p w14:paraId="1BCD8E1C" w14:textId="77777777" w:rsidR="00561635" w:rsidRPr="008D1297" w:rsidRDefault="00561635" w:rsidP="00DD3454">
            <w:pPr>
              <w:pStyle w:val="ListParagraph"/>
              <w:numPr>
                <w:ilvl w:val="0"/>
                <w:numId w:val="57"/>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Homework and Assignments.</w:t>
            </w:r>
          </w:p>
          <w:p w14:paraId="37D186F6" w14:textId="77777777" w:rsidR="00561635" w:rsidRPr="008D1297" w:rsidRDefault="00561635" w:rsidP="00DD3454">
            <w:pPr>
              <w:pStyle w:val="ListParagraph"/>
              <w:numPr>
                <w:ilvl w:val="0"/>
                <w:numId w:val="57"/>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Lab. Experiments.</w:t>
            </w:r>
          </w:p>
          <w:p w14:paraId="7C336D72" w14:textId="77777777" w:rsidR="00561635" w:rsidRPr="008D1297" w:rsidRDefault="00561635" w:rsidP="00DD3454">
            <w:pPr>
              <w:pStyle w:val="ListParagraph"/>
              <w:numPr>
                <w:ilvl w:val="0"/>
                <w:numId w:val="57"/>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Tests and Exams.</w:t>
            </w:r>
          </w:p>
          <w:p w14:paraId="5BFAA5B3" w14:textId="77777777" w:rsidR="00561635" w:rsidRPr="008D1297" w:rsidRDefault="00561635" w:rsidP="00DD3454">
            <w:pPr>
              <w:pStyle w:val="ListParagraph"/>
              <w:numPr>
                <w:ilvl w:val="0"/>
                <w:numId w:val="57"/>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39B3A476" w14:textId="77777777" w:rsidR="00561635" w:rsidRPr="008D1297" w:rsidRDefault="00561635" w:rsidP="00DD3454">
            <w:pPr>
              <w:pStyle w:val="ListParagraph"/>
              <w:numPr>
                <w:ilvl w:val="0"/>
                <w:numId w:val="57"/>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Connection between Theory and Application.</w:t>
            </w:r>
          </w:p>
          <w:p w14:paraId="3BB913F1" w14:textId="77777777" w:rsidR="00561635" w:rsidRPr="008D1297" w:rsidRDefault="00561635" w:rsidP="00DD3454">
            <w:pPr>
              <w:pStyle w:val="ListParagraph"/>
              <w:numPr>
                <w:ilvl w:val="0"/>
                <w:numId w:val="57"/>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Field Trips.</w:t>
            </w:r>
          </w:p>
          <w:p w14:paraId="463ECC8F" w14:textId="77777777" w:rsidR="00561635" w:rsidRPr="008D1297" w:rsidRDefault="00561635" w:rsidP="00DD3454">
            <w:pPr>
              <w:pStyle w:val="ListParagraph"/>
              <w:numPr>
                <w:ilvl w:val="0"/>
                <w:numId w:val="57"/>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723A52C7" w14:textId="77777777" w:rsidR="00561635" w:rsidRPr="008D1297" w:rsidRDefault="00561635" w:rsidP="00DD3454">
            <w:pPr>
              <w:pStyle w:val="ListParagraph"/>
              <w:numPr>
                <w:ilvl w:val="0"/>
                <w:numId w:val="57"/>
              </w:numPr>
              <w:tabs>
                <w:tab w:val="left" w:pos="743"/>
              </w:tabs>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Seminars.</w:t>
            </w:r>
          </w:p>
          <w:p w14:paraId="42868B69" w14:textId="77777777" w:rsidR="00561635" w:rsidRPr="008D1297" w:rsidRDefault="00561635" w:rsidP="00DD3454">
            <w:pPr>
              <w:pStyle w:val="ListParagraph"/>
              <w:numPr>
                <w:ilvl w:val="0"/>
                <w:numId w:val="57"/>
              </w:numPr>
              <w:tabs>
                <w:tab w:val="left" w:pos="743"/>
              </w:tabs>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 and Out-Class oral conservations.</w:t>
            </w:r>
          </w:p>
          <w:p w14:paraId="3E9F235F" w14:textId="77777777" w:rsidR="00561635" w:rsidRPr="004E4409" w:rsidRDefault="00561635" w:rsidP="00DD3454">
            <w:pPr>
              <w:pStyle w:val="ListParagraph"/>
              <w:numPr>
                <w:ilvl w:val="0"/>
                <w:numId w:val="57"/>
              </w:numPr>
              <w:tabs>
                <w:tab w:val="left" w:pos="743"/>
              </w:tabs>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lastRenderedPageBreak/>
              <w:t>Reports, Presentations, and Posters.</w:t>
            </w:r>
            <w:r w:rsidRPr="004E4409">
              <w:rPr>
                <w:rFonts w:asciiTheme="majorBidi" w:eastAsia="Times New Roman" w:hAnsiTheme="majorBidi" w:cstheme="majorBidi"/>
                <w:sz w:val="28"/>
                <w:szCs w:val="28"/>
              </w:rPr>
              <w:t xml:space="preserve"> </w:t>
            </w:r>
          </w:p>
          <w:p w14:paraId="7A1CC063" w14:textId="77777777" w:rsidR="00561635" w:rsidRDefault="00561635" w:rsidP="006B3564">
            <w:pPr>
              <w:spacing w:line="237" w:lineRule="auto"/>
              <w:ind w:left="9030"/>
              <w:jc w:val="both"/>
            </w:pPr>
            <w:r>
              <w:rPr>
                <w:rFonts w:ascii="Times New Roman" w:eastAsia="Times New Roman" w:hAnsi="Times New Roman" w:cs="Times New Roman"/>
                <w:sz w:val="28"/>
              </w:rPr>
              <w:t xml:space="preserve">  </w:t>
            </w:r>
          </w:p>
        </w:tc>
      </w:tr>
      <w:tr w:rsidR="00561635" w14:paraId="77CA3B26" w14:textId="77777777" w:rsidTr="00561635">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C9DAB87" w14:textId="77777777" w:rsidR="00561635" w:rsidRDefault="00561635" w:rsidP="00561635">
            <w:pPr>
              <w:ind w:left="14"/>
            </w:pPr>
            <w:r>
              <w:rPr>
                <w:rFonts w:ascii="Times New Roman" w:eastAsia="Times New Roman" w:hAnsi="Times New Roman" w:cs="Times New Roman"/>
                <w:color w:val="231F20"/>
                <w:sz w:val="28"/>
              </w:rPr>
              <w:lastRenderedPageBreak/>
              <w:t xml:space="preserve">      Assessment methods  </w:t>
            </w:r>
          </w:p>
        </w:tc>
      </w:tr>
      <w:tr w:rsidR="00561635" w14:paraId="5EA15FAA" w14:textId="77777777" w:rsidTr="00561635">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44C0A3B"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143142CB"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40DC128E"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55C09CE3" w14:textId="77777777" w:rsidR="00561635" w:rsidRPr="004E4409"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4E4409">
              <w:rPr>
                <w:rFonts w:asciiTheme="majorBidi" w:hAnsiTheme="majorBidi" w:cstheme="majorBidi"/>
                <w:sz w:val="28"/>
                <w:szCs w:val="28"/>
              </w:rPr>
              <w:t xml:space="preserve">, </w:t>
            </w:r>
            <w:r w:rsidRPr="008D1297">
              <w:rPr>
                <w:rFonts w:asciiTheme="majorBidi" w:hAnsiTheme="majorBidi" w:cstheme="majorBidi"/>
                <w:sz w:val="28"/>
                <w:szCs w:val="28"/>
              </w:rPr>
              <w:t>Questionnaire about Curriculum and Faculty Member (Instructor).</w:t>
            </w:r>
            <w:r w:rsidRPr="004E4409">
              <w:rPr>
                <w:rFonts w:asciiTheme="majorBidi" w:hAnsiTheme="majorBidi" w:cstheme="majorBidi"/>
                <w:sz w:val="28"/>
                <w:szCs w:val="28"/>
              </w:rPr>
              <w:t xml:space="preserve">  </w:t>
            </w:r>
          </w:p>
          <w:p w14:paraId="594F9F5C" w14:textId="77777777" w:rsidR="00561635" w:rsidRDefault="00561635" w:rsidP="00561635">
            <w:pPr>
              <w:ind w:right="12"/>
              <w:jc w:val="right"/>
            </w:pPr>
            <w:r>
              <w:rPr>
                <w:rFonts w:ascii="Times New Roman" w:eastAsia="Times New Roman" w:hAnsi="Times New Roman" w:cs="Times New Roman"/>
                <w:sz w:val="28"/>
              </w:rPr>
              <w:t xml:space="preserve"> </w:t>
            </w:r>
          </w:p>
        </w:tc>
      </w:tr>
      <w:tr w:rsidR="00561635" w14:paraId="33EC214A" w14:textId="77777777" w:rsidTr="00561635">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FDFF564" w14:textId="77777777" w:rsidR="00561635" w:rsidRDefault="00561635" w:rsidP="00561635">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7DD5E819" w14:textId="77777777" w:rsidR="00561635" w:rsidRPr="00EA798A" w:rsidRDefault="00561635" w:rsidP="00561635">
            <w:pPr>
              <w:ind w:left="623"/>
              <w:rPr>
                <w:rFonts w:ascii="Times New Roman" w:eastAsia="Times New Roman" w:hAnsi="Times New Roman" w:cs="Times New Roman"/>
                <w:color w:val="231F20"/>
                <w:sz w:val="28"/>
              </w:rPr>
            </w:pPr>
            <w:r w:rsidRPr="00EA798A">
              <w:rPr>
                <w:rFonts w:ascii="Times New Roman" w:eastAsia="Times New Roman" w:hAnsi="Times New Roman" w:cs="Times New Roman"/>
                <w:color w:val="231F20"/>
                <w:sz w:val="28"/>
              </w:rPr>
              <w:t>C1. Increasing student’s self-confidence to perform his (homework, classwork and assessment) within the corresponding time.</w:t>
            </w:r>
          </w:p>
          <w:p w14:paraId="12360125" w14:textId="77777777" w:rsidR="00561635" w:rsidRPr="00EA798A" w:rsidRDefault="00561635" w:rsidP="00561635">
            <w:pPr>
              <w:ind w:left="623"/>
              <w:rPr>
                <w:rFonts w:ascii="Times New Roman" w:eastAsia="Times New Roman" w:hAnsi="Times New Roman" w:cs="Times New Roman"/>
                <w:color w:val="231F20"/>
                <w:sz w:val="28"/>
              </w:rPr>
            </w:pPr>
            <w:r w:rsidRPr="00EA798A">
              <w:rPr>
                <w:rFonts w:ascii="Times New Roman" w:eastAsia="Times New Roman" w:hAnsi="Times New Roman" w:cs="Times New Roman"/>
                <w:color w:val="231F20"/>
                <w:sz w:val="28"/>
              </w:rPr>
              <w:t>C2. Encouraging the teamwork between the students.</w:t>
            </w:r>
          </w:p>
          <w:p w14:paraId="3CD697DF" w14:textId="77777777" w:rsidR="00561635" w:rsidRPr="00EA798A" w:rsidRDefault="00561635" w:rsidP="00561635">
            <w:pPr>
              <w:ind w:left="623"/>
              <w:rPr>
                <w:rFonts w:ascii="Times New Roman" w:eastAsia="Times New Roman" w:hAnsi="Times New Roman" w:cs="Times New Roman"/>
                <w:color w:val="231F20"/>
                <w:sz w:val="28"/>
              </w:rPr>
            </w:pPr>
            <w:r w:rsidRPr="00EA798A">
              <w:rPr>
                <w:rFonts w:ascii="Times New Roman" w:eastAsia="Times New Roman" w:hAnsi="Times New Roman" w:cs="Times New Roman"/>
                <w:color w:val="231F20"/>
                <w:sz w:val="28"/>
              </w:rPr>
              <w:t>C3. Cooperating the universal activities.</w:t>
            </w:r>
          </w:p>
          <w:p w14:paraId="0F8D1F08" w14:textId="77777777" w:rsidR="00561635" w:rsidRDefault="00561635" w:rsidP="00561635">
            <w:pPr>
              <w:ind w:left="623"/>
            </w:pPr>
            <w:r w:rsidRPr="00EA798A">
              <w:rPr>
                <w:rFonts w:ascii="Times New Roman" w:eastAsia="Times New Roman" w:hAnsi="Times New Roman" w:cs="Times New Roman"/>
                <w:color w:val="231F20"/>
                <w:sz w:val="28"/>
              </w:rPr>
              <w:t>C4. Supporting the extra-curricular university activities and urging students to participate in them.</w:t>
            </w:r>
          </w:p>
        </w:tc>
      </w:tr>
      <w:tr w:rsidR="00561635" w14:paraId="3937B8A1" w14:textId="77777777" w:rsidTr="00561635">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4C5F43F" w14:textId="77777777" w:rsidR="00561635" w:rsidRDefault="00561635" w:rsidP="00561635">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561635" w14:paraId="69C3A63F" w14:textId="77777777" w:rsidTr="00561635">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9B2C49E" w14:textId="77777777" w:rsidR="00561635" w:rsidRPr="00E36E48" w:rsidRDefault="00561635" w:rsidP="00DD3454">
            <w:pPr>
              <w:pStyle w:val="ListParagraph"/>
              <w:numPr>
                <w:ilvl w:val="0"/>
                <w:numId w:val="7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E36E48">
              <w:rPr>
                <w:rFonts w:asciiTheme="majorBidi" w:eastAsia="Times New Roman" w:hAnsiTheme="majorBidi" w:cstheme="majorBidi"/>
                <w:sz w:val="28"/>
                <w:szCs w:val="28"/>
              </w:rPr>
              <w:t>Homework and Assignments.</w:t>
            </w:r>
          </w:p>
          <w:p w14:paraId="4A2DA9DB" w14:textId="77777777" w:rsidR="00561635" w:rsidRPr="00D10DFB" w:rsidRDefault="00561635" w:rsidP="00DD3454">
            <w:pPr>
              <w:pStyle w:val="ListParagraph"/>
              <w:numPr>
                <w:ilvl w:val="0"/>
                <w:numId w:val="7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D10DFB">
              <w:rPr>
                <w:rFonts w:asciiTheme="majorBidi" w:eastAsia="Times New Roman" w:hAnsiTheme="majorBidi" w:cstheme="majorBidi"/>
                <w:sz w:val="28"/>
                <w:szCs w:val="28"/>
              </w:rPr>
              <w:t>In-Class Questions and Discussions.</w:t>
            </w:r>
          </w:p>
          <w:p w14:paraId="54DA02D6" w14:textId="77777777" w:rsidR="00561635" w:rsidRPr="00543A68" w:rsidRDefault="00561635" w:rsidP="00DD3454">
            <w:pPr>
              <w:pStyle w:val="ListParagraph"/>
              <w:numPr>
                <w:ilvl w:val="0"/>
                <w:numId w:val="7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Field Trips.</w:t>
            </w:r>
          </w:p>
          <w:p w14:paraId="4AABA222" w14:textId="77777777" w:rsidR="00561635" w:rsidRPr="00543A68" w:rsidRDefault="00561635" w:rsidP="00DD3454">
            <w:pPr>
              <w:pStyle w:val="ListParagraph"/>
              <w:numPr>
                <w:ilvl w:val="0"/>
                <w:numId w:val="7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Extracurricular Activities.</w:t>
            </w:r>
          </w:p>
          <w:p w14:paraId="3577DCC0" w14:textId="77777777" w:rsidR="00561635" w:rsidRPr="00543A68" w:rsidRDefault="00561635" w:rsidP="00DD3454">
            <w:pPr>
              <w:pStyle w:val="ListParagraph"/>
              <w:numPr>
                <w:ilvl w:val="0"/>
                <w:numId w:val="7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Seminars.</w:t>
            </w:r>
          </w:p>
          <w:p w14:paraId="525C88E4" w14:textId="77777777" w:rsidR="00561635" w:rsidRPr="00543A68" w:rsidRDefault="00561635" w:rsidP="00DD3454">
            <w:pPr>
              <w:pStyle w:val="ListParagraph"/>
              <w:numPr>
                <w:ilvl w:val="0"/>
                <w:numId w:val="7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In- and Out-Class oral conservations.</w:t>
            </w:r>
          </w:p>
          <w:p w14:paraId="42FC762F" w14:textId="77777777" w:rsidR="00561635" w:rsidRPr="00543A68" w:rsidRDefault="00561635" w:rsidP="00DD3454">
            <w:pPr>
              <w:pStyle w:val="ListParagraph"/>
              <w:numPr>
                <w:ilvl w:val="0"/>
                <w:numId w:val="7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Reports, Presentations, and Posters.      </w:t>
            </w:r>
          </w:p>
          <w:p w14:paraId="6A4EBD5E" w14:textId="77777777" w:rsidR="00561635" w:rsidRDefault="00561635" w:rsidP="00561635">
            <w:pPr>
              <w:ind w:right="12"/>
              <w:jc w:val="right"/>
            </w:pPr>
            <w:r>
              <w:rPr>
                <w:rFonts w:ascii="Times New Roman" w:eastAsia="Times New Roman" w:hAnsi="Times New Roman" w:cs="Times New Roman"/>
                <w:sz w:val="28"/>
              </w:rPr>
              <w:t xml:space="preserve"> </w:t>
            </w:r>
          </w:p>
        </w:tc>
      </w:tr>
      <w:tr w:rsidR="00561635" w14:paraId="1CCCAB2B" w14:textId="77777777" w:rsidTr="00561635">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1CDBCB2" w14:textId="77777777" w:rsidR="00561635" w:rsidRDefault="00561635" w:rsidP="00561635">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561635" w14:paraId="265355C1" w14:textId="77777777" w:rsidTr="00561635">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2CF546E" w14:textId="77777777" w:rsidR="00561635" w:rsidRPr="00543A68" w:rsidRDefault="00561635" w:rsidP="00561635">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16E6E890" w14:textId="77777777" w:rsidR="00561635" w:rsidRPr="00543A68" w:rsidRDefault="00561635" w:rsidP="00561635">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3374A5AB" w14:textId="77777777" w:rsidR="00561635" w:rsidRPr="00543A68" w:rsidRDefault="00561635" w:rsidP="00561635">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 xml:space="preserve">3. Responses Obtained from Students, Questionnaire about Curriculum and Faculty Member (Instructor).     </w:t>
            </w:r>
          </w:p>
          <w:p w14:paraId="1D04644B" w14:textId="77777777" w:rsidR="00561635" w:rsidRDefault="00561635" w:rsidP="00561635">
            <w:pPr>
              <w:spacing w:line="237" w:lineRule="auto"/>
              <w:ind w:left="9030"/>
            </w:pPr>
            <w:r>
              <w:rPr>
                <w:rFonts w:ascii="Times New Roman" w:eastAsia="Times New Roman" w:hAnsi="Times New Roman" w:cs="Times New Roman"/>
                <w:sz w:val="28"/>
              </w:rPr>
              <w:t xml:space="preserve">  </w:t>
            </w:r>
          </w:p>
          <w:p w14:paraId="4C885C8C" w14:textId="77777777" w:rsidR="00561635" w:rsidRDefault="00561635" w:rsidP="00561635">
            <w:pPr>
              <w:ind w:right="12"/>
              <w:jc w:val="right"/>
            </w:pPr>
            <w:r>
              <w:rPr>
                <w:rFonts w:ascii="Times New Roman" w:eastAsia="Times New Roman" w:hAnsi="Times New Roman" w:cs="Times New Roman"/>
                <w:sz w:val="28"/>
              </w:rPr>
              <w:t xml:space="preserve"> </w:t>
            </w:r>
          </w:p>
        </w:tc>
      </w:tr>
    </w:tbl>
    <w:p w14:paraId="660DA05B" w14:textId="77777777" w:rsidR="00561635" w:rsidRDefault="00561635" w:rsidP="00561635">
      <w:pPr>
        <w:spacing w:after="0"/>
        <w:ind w:right="685"/>
        <w:jc w:val="right"/>
      </w:pPr>
      <w:r>
        <w:rPr>
          <w:rFonts w:ascii="Traditional Arabic" w:eastAsia="Traditional Arabic" w:hAnsi="Traditional Arabic" w:cs="Traditional Arabic"/>
          <w:sz w:val="20"/>
        </w:rPr>
        <w:t xml:space="preserve"> </w:t>
      </w:r>
    </w:p>
    <w:p w14:paraId="33CDBBB2" w14:textId="77777777" w:rsidR="00561635" w:rsidRDefault="00561635" w:rsidP="00561635">
      <w:pPr>
        <w:spacing w:after="0"/>
        <w:ind w:right="702"/>
        <w:jc w:val="right"/>
      </w:pPr>
      <w:r>
        <w:rPr>
          <w:rFonts w:ascii="Times New Roman" w:eastAsia="Times New Roman" w:hAnsi="Times New Roman" w:cs="Times New Roman"/>
          <w:sz w:val="28"/>
        </w:rPr>
        <w:t xml:space="preserve"> </w:t>
      </w:r>
    </w:p>
    <w:p w14:paraId="76A66012"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skills(other skills relevant to employability and  personal development)  </w:t>
      </w:r>
    </w:p>
    <w:p w14:paraId="67C08C85" w14:textId="77777777" w:rsidR="00561635" w:rsidRDefault="00561635" w:rsidP="00561635">
      <w:pPr>
        <w:spacing w:after="0"/>
        <w:ind w:right="702"/>
        <w:jc w:val="right"/>
        <w:rPr>
          <w:rFonts w:ascii="Times New Roman" w:eastAsia="Times New Roman" w:hAnsi="Times New Roman" w:cs="Times New Roman"/>
          <w:sz w:val="28"/>
        </w:rPr>
      </w:pPr>
    </w:p>
    <w:p w14:paraId="60DBBF6D" w14:textId="77777777" w:rsidR="00561635" w:rsidRDefault="00561635" w:rsidP="00561635">
      <w:pPr>
        <w:spacing w:after="0"/>
        <w:ind w:right="702"/>
        <w:rPr>
          <w:rFonts w:ascii="Times New Roman" w:eastAsia="Times New Roman" w:hAnsi="Times New Roman" w:cs="Times New Roman"/>
          <w:sz w:val="28"/>
        </w:rPr>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6B3564" w:rsidRPr="00E36E48" w14:paraId="1870887C" w14:textId="77777777" w:rsidTr="00E90330">
        <w:trPr>
          <w:trHeight w:val="538"/>
        </w:trPr>
        <w:tc>
          <w:tcPr>
            <w:tcW w:w="9810" w:type="dxa"/>
            <w:gridSpan w:val="6"/>
            <w:shd w:val="clear" w:color="auto" w:fill="A7BFDE"/>
            <w:vAlign w:val="center"/>
          </w:tcPr>
          <w:p w14:paraId="694BB520" w14:textId="77777777" w:rsidR="006B3564" w:rsidRPr="00E36E48" w:rsidRDefault="006B3564" w:rsidP="00E90330">
            <w:pPr>
              <w:tabs>
                <w:tab w:val="left" w:pos="432"/>
              </w:tabs>
              <w:autoSpaceDE w:val="0"/>
              <w:autoSpaceDN w:val="0"/>
              <w:adjustRightInd w:val="0"/>
              <w:rPr>
                <w:rFonts w:asciiTheme="majorBidi" w:hAnsiTheme="majorBidi" w:cstheme="majorBidi"/>
                <w:sz w:val="28"/>
                <w:szCs w:val="28"/>
                <w:lang w:bidi="ar-IQ"/>
              </w:rPr>
            </w:pPr>
            <w:r w:rsidRPr="00E36E48">
              <w:rPr>
                <w:rFonts w:asciiTheme="majorBidi" w:hAnsiTheme="majorBidi" w:cstheme="majorBidi"/>
                <w:color w:val="231F20"/>
                <w:sz w:val="28"/>
                <w:szCs w:val="28"/>
              </w:rPr>
              <w:t>10. Course Structure</w:t>
            </w:r>
          </w:p>
        </w:tc>
      </w:tr>
      <w:tr w:rsidR="006B3564" w:rsidRPr="008D1297" w14:paraId="739A65B6" w14:textId="77777777" w:rsidTr="00E90330">
        <w:trPr>
          <w:trHeight w:val="907"/>
        </w:trPr>
        <w:tc>
          <w:tcPr>
            <w:tcW w:w="2430" w:type="dxa"/>
            <w:shd w:val="clear" w:color="auto" w:fill="DEEAF6" w:themeFill="accent1" w:themeFillTint="33"/>
            <w:vAlign w:val="center"/>
          </w:tcPr>
          <w:p w14:paraId="3030BA31" w14:textId="77777777" w:rsidR="006B3564" w:rsidRPr="008D1297" w:rsidRDefault="006B3564"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lastRenderedPageBreak/>
              <w:t>Assessment</w:t>
            </w:r>
          </w:p>
          <w:p w14:paraId="5863A5AB"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01D76FFC" w14:textId="77777777" w:rsidR="006B3564" w:rsidRPr="008D1297" w:rsidRDefault="006B3564"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40EFC860"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49E6DCB3" w14:textId="77777777" w:rsidR="006B3564" w:rsidRPr="008D1297" w:rsidRDefault="006B3564"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38AD96FE"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7686718D" w14:textId="77777777" w:rsidR="006B3564" w:rsidRPr="005E78C6" w:rsidRDefault="006B3564" w:rsidP="005E78C6">
            <w:pPr>
              <w:autoSpaceDE w:val="0"/>
              <w:autoSpaceDN w:val="0"/>
              <w:adjustRightInd w:val="0"/>
              <w:jc w:val="center"/>
              <w:rPr>
                <w:rFonts w:asciiTheme="majorBidi" w:hAnsiTheme="majorBidi" w:cstheme="majorBidi"/>
                <w:color w:val="231F20"/>
                <w:sz w:val="28"/>
                <w:szCs w:val="28"/>
              </w:rPr>
            </w:pPr>
            <w:r>
              <w:rPr>
                <w:rFonts w:asciiTheme="majorBidi" w:hAnsiTheme="majorBidi" w:cstheme="majorBidi"/>
                <w:color w:val="231F20"/>
                <w:sz w:val="28"/>
                <w:szCs w:val="28"/>
              </w:rPr>
              <w:t>I</w:t>
            </w:r>
            <w:r w:rsidRPr="008D1297">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1EBF21EA"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2584D2DE"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6B3564" w:rsidRPr="008D1297" w14:paraId="2B4FD5AE" w14:textId="77777777" w:rsidTr="00E90330">
        <w:trPr>
          <w:trHeight w:val="399"/>
        </w:trPr>
        <w:tc>
          <w:tcPr>
            <w:tcW w:w="2430" w:type="dxa"/>
            <w:tcBorders>
              <w:right w:val="single" w:sz="6" w:space="0" w:color="4F81BD"/>
            </w:tcBorders>
            <w:shd w:val="clear" w:color="auto" w:fill="DEEAF6" w:themeFill="accent1" w:themeFillTint="33"/>
            <w:vAlign w:val="center"/>
          </w:tcPr>
          <w:p w14:paraId="053CF9DF" w14:textId="77777777" w:rsidR="006B3564" w:rsidRPr="008D1297" w:rsidRDefault="006B3564"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F4A9224" w14:textId="77777777" w:rsidR="006B3564" w:rsidRPr="008D1297" w:rsidRDefault="006B3564"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3AD53669" w14:textId="77777777" w:rsidR="006B3564" w:rsidRPr="008D1297" w:rsidRDefault="006B3564" w:rsidP="00E90330">
            <w:pPr>
              <w:jc w:val="center"/>
              <w:rPr>
                <w:rFonts w:asciiTheme="majorBidi" w:hAnsiTheme="majorBidi" w:cstheme="majorBidi"/>
                <w:sz w:val="28"/>
                <w:szCs w:val="28"/>
                <w:rtl/>
                <w:lang w:bidi="ar-IQ"/>
              </w:rPr>
            </w:pPr>
            <w:r w:rsidRPr="008D1297">
              <w:rPr>
                <w:rFonts w:asciiTheme="majorBidi" w:hAnsiTheme="majorBidi" w:cstheme="majorBidi"/>
                <w:sz w:val="28"/>
                <w:szCs w:val="28"/>
                <w:lang w:bidi="ar-IQ"/>
              </w:rPr>
              <w:t>1. Normal tresses.</w:t>
            </w:r>
          </w:p>
          <w:p w14:paraId="209530FD" w14:textId="77777777" w:rsidR="006B3564" w:rsidRPr="008D1297" w:rsidRDefault="005E78C6" w:rsidP="005E78C6">
            <w:pPr>
              <w:jc w:val="center"/>
              <w:rPr>
                <w:rFonts w:asciiTheme="majorBidi" w:hAnsiTheme="majorBidi" w:cstheme="majorBidi"/>
                <w:sz w:val="28"/>
                <w:szCs w:val="28"/>
                <w:lang w:bidi="ar-IQ"/>
              </w:rPr>
            </w:pPr>
            <w:r>
              <w:rPr>
                <w:rFonts w:asciiTheme="majorBidi" w:hAnsiTheme="majorBidi" w:cstheme="majorBidi"/>
                <w:sz w:val="28"/>
                <w:szCs w:val="28"/>
                <w:lang w:bidi="ar-IQ"/>
              </w:rPr>
              <w:t>2. Bearing tresses.</w:t>
            </w:r>
          </w:p>
        </w:tc>
        <w:tc>
          <w:tcPr>
            <w:tcW w:w="1080" w:type="dxa"/>
            <w:tcBorders>
              <w:left w:val="single" w:sz="6" w:space="0" w:color="4F81BD"/>
              <w:right w:val="single" w:sz="6" w:space="0" w:color="4F81BD"/>
            </w:tcBorders>
            <w:shd w:val="clear" w:color="auto" w:fill="DEEAF6" w:themeFill="accent1" w:themeFillTint="33"/>
            <w:vAlign w:val="center"/>
          </w:tcPr>
          <w:p w14:paraId="16852165" w14:textId="77777777" w:rsidR="006B3564" w:rsidRPr="008D1297" w:rsidRDefault="006B3564"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left w:val="single" w:sz="6" w:space="0" w:color="4F81BD"/>
              <w:right w:val="single" w:sz="6" w:space="0" w:color="4F81BD"/>
            </w:tcBorders>
            <w:shd w:val="clear" w:color="auto" w:fill="DEEAF6" w:themeFill="accent1" w:themeFillTint="33"/>
          </w:tcPr>
          <w:p w14:paraId="0C5EDE1C"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E7B976A"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566C7CAC"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1AF7B10C" w14:textId="77777777" w:rsidR="006B3564" w:rsidRPr="008D1297" w:rsidRDefault="006B3564" w:rsidP="00E90330">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r>
      <w:tr w:rsidR="006B3564" w:rsidRPr="008D1297" w14:paraId="3A44134A" w14:textId="77777777" w:rsidTr="00E90330">
        <w:trPr>
          <w:trHeight w:val="339"/>
        </w:trPr>
        <w:tc>
          <w:tcPr>
            <w:tcW w:w="2430" w:type="dxa"/>
            <w:tcBorders>
              <w:right w:val="single" w:sz="6" w:space="0" w:color="4F81BD"/>
            </w:tcBorders>
            <w:shd w:val="clear" w:color="auto" w:fill="DEEAF6" w:themeFill="accent1" w:themeFillTint="33"/>
            <w:vAlign w:val="center"/>
          </w:tcPr>
          <w:p w14:paraId="30C53028"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7D52E00" w14:textId="77777777" w:rsidR="006B3564" w:rsidRPr="008D1297" w:rsidRDefault="006B3564" w:rsidP="00E90330">
            <w:pPr>
              <w:shd w:val="clear" w:color="auto" w:fill="ACB9CA" w:themeFill="text2" w:themeFillTint="66"/>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85263B4"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3. Searing tresses.</w:t>
            </w:r>
          </w:p>
          <w:p w14:paraId="3BC7E8F3"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4. Allowable stresses and factor of safety.</w:t>
            </w:r>
          </w:p>
          <w:p w14:paraId="7F409614"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p>
        </w:tc>
        <w:tc>
          <w:tcPr>
            <w:tcW w:w="1080" w:type="dxa"/>
            <w:shd w:val="clear" w:color="auto" w:fill="DEEAF6" w:themeFill="accent1" w:themeFillTint="33"/>
            <w:vAlign w:val="center"/>
          </w:tcPr>
          <w:p w14:paraId="6BCA7B5E"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shd w:val="clear" w:color="auto" w:fill="DEEAF6" w:themeFill="accent1" w:themeFillTint="33"/>
          </w:tcPr>
          <w:p w14:paraId="51EBB9F6"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B49F319"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3EFFF307"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C1B316D"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r>
      <w:tr w:rsidR="006B3564" w:rsidRPr="008D1297" w14:paraId="1E2202A3" w14:textId="77777777" w:rsidTr="00E90330">
        <w:trPr>
          <w:trHeight w:val="320"/>
        </w:trPr>
        <w:tc>
          <w:tcPr>
            <w:tcW w:w="2430" w:type="dxa"/>
            <w:tcBorders>
              <w:right w:val="single" w:sz="6" w:space="0" w:color="4F81BD"/>
            </w:tcBorders>
            <w:shd w:val="clear" w:color="auto" w:fill="DEEAF6" w:themeFill="accent1" w:themeFillTint="33"/>
            <w:vAlign w:val="center"/>
          </w:tcPr>
          <w:p w14:paraId="60A4DEEA"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0089977"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54F437A1"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5. Application of above concepts</w:t>
            </w:r>
          </w:p>
          <w:p w14:paraId="38070DAE"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a. Design of Axially loaded Members.</w:t>
            </w:r>
          </w:p>
          <w:p w14:paraId="01A49F29"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b. Riveted and bolted connections.</w:t>
            </w:r>
          </w:p>
          <w:p w14:paraId="237A9E4B"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IQ"/>
              </w:rPr>
              <w:t>c. Thin_ walled pressure tubes and vessels.</w:t>
            </w:r>
          </w:p>
        </w:tc>
        <w:tc>
          <w:tcPr>
            <w:tcW w:w="1080" w:type="dxa"/>
            <w:tcBorders>
              <w:left w:val="single" w:sz="6" w:space="0" w:color="4F81BD"/>
              <w:right w:val="single" w:sz="6" w:space="0" w:color="4F81BD"/>
            </w:tcBorders>
            <w:shd w:val="clear" w:color="auto" w:fill="DEEAF6" w:themeFill="accent1" w:themeFillTint="33"/>
            <w:vAlign w:val="center"/>
          </w:tcPr>
          <w:p w14:paraId="32177824"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left w:val="single" w:sz="6" w:space="0" w:color="4F81BD"/>
              <w:right w:val="single" w:sz="6" w:space="0" w:color="4F81BD"/>
            </w:tcBorders>
            <w:shd w:val="clear" w:color="auto" w:fill="DEEAF6" w:themeFill="accent1" w:themeFillTint="33"/>
          </w:tcPr>
          <w:p w14:paraId="4968DAB3"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69AF083"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1109ADE8"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3B61485E"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r>
      <w:tr w:rsidR="006B3564" w:rsidRPr="008D1297" w14:paraId="59EF88DD" w14:textId="77777777" w:rsidTr="00E90330">
        <w:trPr>
          <w:trHeight w:val="331"/>
        </w:trPr>
        <w:tc>
          <w:tcPr>
            <w:tcW w:w="2430" w:type="dxa"/>
            <w:tcBorders>
              <w:right w:val="single" w:sz="6" w:space="0" w:color="4F81BD"/>
            </w:tcBorders>
            <w:shd w:val="clear" w:color="auto" w:fill="DEEAF6" w:themeFill="accent1" w:themeFillTint="33"/>
            <w:vAlign w:val="center"/>
          </w:tcPr>
          <w:p w14:paraId="19CBDB71"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CAE48AE"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52711C2"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 Strain</w:t>
            </w:r>
          </w:p>
          <w:p w14:paraId="46E0EB16"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2. Stress_ Strain diagram.</w:t>
            </w:r>
          </w:p>
          <w:p w14:paraId="3DA779E4"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IQ"/>
              </w:rPr>
              <w:t>3. Hooks law.</w:t>
            </w:r>
          </w:p>
        </w:tc>
        <w:tc>
          <w:tcPr>
            <w:tcW w:w="1080" w:type="dxa"/>
            <w:shd w:val="clear" w:color="auto" w:fill="DEEAF6" w:themeFill="accent1" w:themeFillTint="33"/>
            <w:vAlign w:val="center"/>
          </w:tcPr>
          <w:p w14:paraId="5CFC03EE"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shd w:val="clear" w:color="auto" w:fill="DEEAF6" w:themeFill="accent1" w:themeFillTint="33"/>
          </w:tcPr>
          <w:p w14:paraId="4B2FB513"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0427E29"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11EE9FB9"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A7231DC"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r>
      <w:tr w:rsidR="006B3564" w:rsidRPr="008D1297" w14:paraId="221F5F39" w14:textId="77777777" w:rsidTr="00E90330">
        <w:trPr>
          <w:trHeight w:val="340"/>
        </w:trPr>
        <w:tc>
          <w:tcPr>
            <w:tcW w:w="2430" w:type="dxa"/>
            <w:tcBorders>
              <w:right w:val="single" w:sz="6" w:space="0" w:color="4F81BD"/>
            </w:tcBorders>
            <w:shd w:val="clear" w:color="auto" w:fill="DEEAF6" w:themeFill="accent1" w:themeFillTint="33"/>
            <w:vAlign w:val="center"/>
          </w:tcPr>
          <w:p w14:paraId="55625E4E"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9C8C874"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66BED61E"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4. Deflection of axially loaded members.</w:t>
            </w:r>
          </w:p>
          <w:p w14:paraId="42291DC8"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IQ"/>
              </w:rPr>
              <w:t>5. Generalized hooks law.</w:t>
            </w:r>
          </w:p>
        </w:tc>
        <w:tc>
          <w:tcPr>
            <w:tcW w:w="1080" w:type="dxa"/>
            <w:tcBorders>
              <w:left w:val="single" w:sz="6" w:space="0" w:color="4F81BD"/>
              <w:right w:val="single" w:sz="6" w:space="0" w:color="4F81BD"/>
            </w:tcBorders>
            <w:shd w:val="clear" w:color="auto" w:fill="DEEAF6" w:themeFill="accent1" w:themeFillTint="33"/>
            <w:vAlign w:val="center"/>
          </w:tcPr>
          <w:p w14:paraId="3E68562D"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tcBorders>
              <w:left w:val="single" w:sz="6" w:space="0" w:color="4F81BD"/>
              <w:right w:val="single" w:sz="6" w:space="0" w:color="4F81BD"/>
            </w:tcBorders>
            <w:shd w:val="clear" w:color="auto" w:fill="DEEAF6" w:themeFill="accent1" w:themeFillTint="33"/>
          </w:tcPr>
          <w:p w14:paraId="43BED1FE"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A8AC85B"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0934FEB0"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511B5F2F"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r>
      <w:tr w:rsidR="006B3564" w:rsidRPr="008D1297" w14:paraId="5A0FDA08" w14:textId="77777777" w:rsidTr="00E90330">
        <w:trPr>
          <w:trHeight w:val="323"/>
        </w:trPr>
        <w:tc>
          <w:tcPr>
            <w:tcW w:w="2430" w:type="dxa"/>
            <w:tcBorders>
              <w:right w:val="single" w:sz="6" w:space="0" w:color="4F81BD"/>
            </w:tcBorders>
            <w:shd w:val="clear" w:color="auto" w:fill="DEEAF6" w:themeFill="accent1" w:themeFillTint="33"/>
            <w:vAlign w:val="center"/>
          </w:tcPr>
          <w:p w14:paraId="2894DCAF"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1E2EA48"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942BBA7"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6. Statically indeterminate </w:t>
            </w:r>
            <w:r w:rsidRPr="008D1297">
              <w:rPr>
                <w:rFonts w:asciiTheme="majorBidi" w:hAnsiTheme="majorBidi" w:cstheme="majorBidi"/>
                <w:sz w:val="28"/>
                <w:szCs w:val="28"/>
                <w:lang w:bidi="ar-IQ"/>
              </w:rPr>
              <w:lastRenderedPageBreak/>
              <w:t>problems of axially loaded members.</w:t>
            </w:r>
          </w:p>
          <w:p w14:paraId="0025B3F0"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IQ"/>
              </w:rPr>
              <w:t>7. Thermal stresses.</w:t>
            </w:r>
          </w:p>
        </w:tc>
        <w:tc>
          <w:tcPr>
            <w:tcW w:w="1080" w:type="dxa"/>
            <w:shd w:val="clear" w:color="auto" w:fill="DEEAF6" w:themeFill="accent1" w:themeFillTint="33"/>
            <w:vAlign w:val="center"/>
          </w:tcPr>
          <w:p w14:paraId="4174AF7E"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lastRenderedPageBreak/>
              <w:t>A2</w:t>
            </w:r>
          </w:p>
        </w:tc>
        <w:tc>
          <w:tcPr>
            <w:tcW w:w="1080" w:type="dxa"/>
            <w:shd w:val="clear" w:color="auto" w:fill="DEEAF6" w:themeFill="accent1" w:themeFillTint="33"/>
          </w:tcPr>
          <w:p w14:paraId="347D3C2F"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37A9CE8"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3the.</w:t>
            </w:r>
          </w:p>
          <w:p w14:paraId="51E25535"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2EBC5CA"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6</w:t>
            </w:r>
          </w:p>
        </w:tc>
      </w:tr>
      <w:tr w:rsidR="006B3564" w:rsidRPr="008D1297" w14:paraId="02980EA3" w14:textId="77777777" w:rsidTr="00E90330">
        <w:trPr>
          <w:trHeight w:val="323"/>
        </w:trPr>
        <w:tc>
          <w:tcPr>
            <w:tcW w:w="2430" w:type="dxa"/>
            <w:tcBorders>
              <w:right w:val="single" w:sz="6" w:space="0" w:color="4F81BD"/>
            </w:tcBorders>
            <w:shd w:val="clear" w:color="auto" w:fill="DEEAF6" w:themeFill="accent1" w:themeFillTint="33"/>
            <w:vAlign w:val="center"/>
          </w:tcPr>
          <w:p w14:paraId="2D2C444B"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644AD7E"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3C06FBF"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 Application of method of section.</w:t>
            </w:r>
          </w:p>
          <w:p w14:paraId="688BDC55"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2.Basic assumptions.</w:t>
            </w:r>
          </w:p>
          <w:p w14:paraId="5890A2F0"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3.Torsion formula.</w:t>
            </w:r>
          </w:p>
        </w:tc>
        <w:tc>
          <w:tcPr>
            <w:tcW w:w="1080" w:type="dxa"/>
            <w:shd w:val="clear" w:color="auto" w:fill="DEEAF6" w:themeFill="accent1" w:themeFillTint="33"/>
            <w:vAlign w:val="center"/>
          </w:tcPr>
          <w:p w14:paraId="3FC7A6E8"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shd w:val="clear" w:color="auto" w:fill="DEEAF6" w:themeFill="accent1" w:themeFillTint="33"/>
          </w:tcPr>
          <w:p w14:paraId="695AE453"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EF64062"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2810CF96"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7F87B1F"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r>
      <w:tr w:rsidR="006B3564" w:rsidRPr="008D1297" w14:paraId="09CF3A64" w14:textId="77777777" w:rsidTr="00E90330">
        <w:trPr>
          <w:trHeight w:val="323"/>
        </w:trPr>
        <w:tc>
          <w:tcPr>
            <w:tcW w:w="2430" w:type="dxa"/>
            <w:tcBorders>
              <w:right w:val="single" w:sz="6" w:space="0" w:color="4F81BD"/>
            </w:tcBorders>
            <w:shd w:val="clear" w:color="auto" w:fill="DEEAF6" w:themeFill="accent1" w:themeFillTint="33"/>
            <w:vAlign w:val="center"/>
          </w:tcPr>
          <w:p w14:paraId="1E762370"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53A3736"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564F3F4"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4. Design of circular members in torsion.</w:t>
            </w:r>
          </w:p>
          <w:p w14:paraId="5CEF893E"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IQ"/>
              </w:rPr>
              <w:t>5. Angle of twist of circular members.</w:t>
            </w:r>
          </w:p>
        </w:tc>
        <w:tc>
          <w:tcPr>
            <w:tcW w:w="1080" w:type="dxa"/>
            <w:shd w:val="clear" w:color="auto" w:fill="DEEAF6" w:themeFill="accent1" w:themeFillTint="33"/>
            <w:vAlign w:val="center"/>
          </w:tcPr>
          <w:p w14:paraId="6C70F2CD"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shd w:val="clear" w:color="auto" w:fill="DEEAF6" w:themeFill="accent1" w:themeFillTint="33"/>
          </w:tcPr>
          <w:p w14:paraId="441F9629"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AD08E1F"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7DE8EBF6"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BB13F1D"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r>
      <w:tr w:rsidR="006B3564" w:rsidRPr="008D1297" w14:paraId="3EC4DEEC" w14:textId="77777777" w:rsidTr="00E90330">
        <w:trPr>
          <w:trHeight w:val="323"/>
        </w:trPr>
        <w:tc>
          <w:tcPr>
            <w:tcW w:w="2430" w:type="dxa"/>
            <w:tcBorders>
              <w:right w:val="single" w:sz="6" w:space="0" w:color="4F81BD"/>
            </w:tcBorders>
            <w:shd w:val="clear" w:color="auto" w:fill="DEEAF6" w:themeFill="accent1" w:themeFillTint="33"/>
            <w:vAlign w:val="center"/>
          </w:tcPr>
          <w:p w14:paraId="6DFFD5BB"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AB76B1C"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994D488"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6. Statically indeterminate torsional members.</w:t>
            </w:r>
          </w:p>
          <w:p w14:paraId="1DAA4A90"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7. Torsion of solid non_ circular members.</w:t>
            </w:r>
          </w:p>
          <w:p w14:paraId="28FB3208"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IQ"/>
              </w:rPr>
              <w:t>8. Torsion thin_ walled hollow members</w:t>
            </w:r>
          </w:p>
          <w:p w14:paraId="47BB2DD4" w14:textId="77777777" w:rsidR="006B3564" w:rsidRPr="008D1297" w:rsidRDefault="006B3564" w:rsidP="00E90330">
            <w:pPr>
              <w:jc w:val="center"/>
              <w:rPr>
                <w:rFonts w:asciiTheme="majorBidi" w:hAnsiTheme="majorBidi" w:cstheme="majorBidi"/>
                <w:sz w:val="28"/>
                <w:szCs w:val="28"/>
                <w:lang w:bidi="ar-IQ"/>
              </w:rPr>
            </w:pPr>
          </w:p>
        </w:tc>
        <w:tc>
          <w:tcPr>
            <w:tcW w:w="1080" w:type="dxa"/>
            <w:shd w:val="clear" w:color="auto" w:fill="DEEAF6" w:themeFill="accent1" w:themeFillTint="33"/>
            <w:vAlign w:val="center"/>
          </w:tcPr>
          <w:p w14:paraId="72D9FE72"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shd w:val="clear" w:color="auto" w:fill="DEEAF6" w:themeFill="accent1" w:themeFillTint="33"/>
          </w:tcPr>
          <w:p w14:paraId="300352DA"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A8E3D5B"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0DD47C77"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BB7A1BF"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r>
      <w:tr w:rsidR="006B3564" w:rsidRPr="008D1297" w14:paraId="60787716" w14:textId="77777777" w:rsidTr="00E90330">
        <w:trPr>
          <w:trHeight w:val="323"/>
        </w:trPr>
        <w:tc>
          <w:tcPr>
            <w:tcW w:w="2430" w:type="dxa"/>
            <w:tcBorders>
              <w:right w:val="single" w:sz="6" w:space="0" w:color="4F81BD"/>
            </w:tcBorders>
            <w:shd w:val="clear" w:color="auto" w:fill="DEEAF6" w:themeFill="accent1" w:themeFillTint="33"/>
            <w:vAlign w:val="center"/>
          </w:tcPr>
          <w:p w14:paraId="21A8E8F7"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7FE0E6A"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87BEBAD" w14:textId="77777777" w:rsidR="006B3564" w:rsidRPr="008D1297" w:rsidRDefault="006B3564" w:rsidP="00E90330">
            <w:pPr>
              <w:pStyle w:val="NoSpacing"/>
              <w:shd w:val="clear" w:color="auto" w:fill="ACB9CA" w:themeFill="text2" w:themeFillTint="66"/>
              <w:bidi w:val="0"/>
              <w:ind w:left="36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 Sign convention</w:t>
            </w:r>
          </w:p>
        </w:tc>
        <w:tc>
          <w:tcPr>
            <w:tcW w:w="1080" w:type="dxa"/>
            <w:shd w:val="clear" w:color="auto" w:fill="DEEAF6" w:themeFill="accent1" w:themeFillTint="33"/>
            <w:vAlign w:val="center"/>
          </w:tcPr>
          <w:p w14:paraId="650D064A"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080" w:type="dxa"/>
            <w:shd w:val="clear" w:color="auto" w:fill="DEEAF6" w:themeFill="accent1" w:themeFillTint="33"/>
          </w:tcPr>
          <w:p w14:paraId="3FB738CC"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30AC3DF"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7F093313"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EF963DA"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r>
      <w:tr w:rsidR="006B3564" w:rsidRPr="008D1297" w14:paraId="701085B1" w14:textId="77777777" w:rsidTr="00E90330">
        <w:trPr>
          <w:trHeight w:val="323"/>
        </w:trPr>
        <w:tc>
          <w:tcPr>
            <w:tcW w:w="2430" w:type="dxa"/>
            <w:tcBorders>
              <w:right w:val="single" w:sz="6" w:space="0" w:color="4F81BD"/>
            </w:tcBorders>
            <w:shd w:val="clear" w:color="auto" w:fill="DEEAF6" w:themeFill="accent1" w:themeFillTint="33"/>
            <w:vAlign w:val="center"/>
          </w:tcPr>
          <w:p w14:paraId="087D7F7B"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1904828"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72D0265" w14:textId="77777777" w:rsidR="006B3564" w:rsidRPr="008D1297" w:rsidRDefault="006B3564" w:rsidP="00E90330">
            <w:pPr>
              <w:pStyle w:val="NoSpacing"/>
              <w:shd w:val="clear" w:color="auto" w:fill="ACB9CA" w:themeFill="text2" w:themeFillTint="66"/>
              <w:bidi w:val="0"/>
              <w:ind w:left="36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2. Axial_ force, shear, and moment diagrams: A </w:t>
            </w:r>
            <w:r w:rsidRPr="008D1297">
              <w:rPr>
                <w:rFonts w:asciiTheme="majorBidi" w:hAnsiTheme="majorBidi" w:cstheme="majorBidi"/>
                <w:sz w:val="28"/>
                <w:szCs w:val="28"/>
                <w:lang w:bidi="ar-IQ"/>
              </w:rPr>
              <w:lastRenderedPageBreak/>
              <w:t>direct approach.</w:t>
            </w:r>
          </w:p>
        </w:tc>
        <w:tc>
          <w:tcPr>
            <w:tcW w:w="1080" w:type="dxa"/>
            <w:shd w:val="clear" w:color="auto" w:fill="DEEAF6" w:themeFill="accent1" w:themeFillTint="33"/>
            <w:vAlign w:val="center"/>
          </w:tcPr>
          <w:p w14:paraId="04C1AAB2"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lastRenderedPageBreak/>
              <w:t>A4</w:t>
            </w:r>
          </w:p>
        </w:tc>
        <w:tc>
          <w:tcPr>
            <w:tcW w:w="1080" w:type="dxa"/>
            <w:shd w:val="clear" w:color="auto" w:fill="DEEAF6" w:themeFill="accent1" w:themeFillTint="33"/>
          </w:tcPr>
          <w:p w14:paraId="14BE2584"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DB1EAEE"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0D8E8C39"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1tut.</w:t>
            </w:r>
          </w:p>
        </w:tc>
        <w:tc>
          <w:tcPr>
            <w:tcW w:w="1080" w:type="dxa"/>
            <w:shd w:val="clear" w:color="auto" w:fill="DEEAF6" w:themeFill="accent1" w:themeFillTint="33"/>
            <w:vAlign w:val="center"/>
          </w:tcPr>
          <w:p w14:paraId="30A61F6E"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11</w:t>
            </w:r>
          </w:p>
        </w:tc>
      </w:tr>
      <w:tr w:rsidR="006B3564" w:rsidRPr="008D1297" w14:paraId="23A0A878" w14:textId="77777777" w:rsidTr="00E90330">
        <w:trPr>
          <w:trHeight w:val="323"/>
        </w:trPr>
        <w:tc>
          <w:tcPr>
            <w:tcW w:w="2430" w:type="dxa"/>
            <w:tcBorders>
              <w:right w:val="single" w:sz="6" w:space="0" w:color="4F81BD"/>
            </w:tcBorders>
            <w:shd w:val="clear" w:color="auto" w:fill="DEEAF6" w:themeFill="accent1" w:themeFillTint="33"/>
            <w:vAlign w:val="center"/>
          </w:tcPr>
          <w:p w14:paraId="44E5C31F"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D7B64CA"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1D65BC5" w14:textId="77777777" w:rsidR="006B3564" w:rsidRPr="008D1297" w:rsidRDefault="006B3564" w:rsidP="00E90330">
            <w:pPr>
              <w:pStyle w:val="NoSpacing"/>
              <w:shd w:val="clear" w:color="auto" w:fill="ACB9CA" w:themeFill="text2" w:themeFillTint="66"/>
              <w:bidi w:val="0"/>
              <w:ind w:left="36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3. Shear and moment diagrams: A summation approach.</w:t>
            </w:r>
          </w:p>
        </w:tc>
        <w:tc>
          <w:tcPr>
            <w:tcW w:w="1080" w:type="dxa"/>
            <w:shd w:val="clear" w:color="auto" w:fill="DEEAF6" w:themeFill="accent1" w:themeFillTint="33"/>
            <w:vAlign w:val="center"/>
          </w:tcPr>
          <w:p w14:paraId="578B6BDB"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080" w:type="dxa"/>
            <w:shd w:val="clear" w:color="auto" w:fill="DEEAF6" w:themeFill="accent1" w:themeFillTint="33"/>
          </w:tcPr>
          <w:p w14:paraId="1AB5A1DA"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50EF43F"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69BCFCBC"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238AF10"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r>
      <w:tr w:rsidR="006B3564" w:rsidRPr="008D1297" w14:paraId="5ADE3807" w14:textId="77777777" w:rsidTr="00E90330">
        <w:trPr>
          <w:trHeight w:val="323"/>
        </w:trPr>
        <w:tc>
          <w:tcPr>
            <w:tcW w:w="2430" w:type="dxa"/>
            <w:tcBorders>
              <w:right w:val="single" w:sz="6" w:space="0" w:color="4F81BD"/>
            </w:tcBorders>
            <w:shd w:val="clear" w:color="auto" w:fill="DEEAF6" w:themeFill="accent1" w:themeFillTint="33"/>
            <w:vAlign w:val="center"/>
          </w:tcPr>
          <w:p w14:paraId="656BCB26"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35D5C8C"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FB46EB4" w14:textId="77777777" w:rsidR="006B3564" w:rsidRPr="008D1297" w:rsidRDefault="006B3564" w:rsidP="00E90330">
            <w:pPr>
              <w:pStyle w:val="NoSpacing"/>
              <w:shd w:val="clear" w:color="auto" w:fill="ACB9CA" w:themeFill="text2" w:themeFillTint="66"/>
              <w:bidi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 Limitations of theory.</w:t>
            </w:r>
          </w:p>
          <w:p w14:paraId="2807D55F" w14:textId="77777777" w:rsidR="006B3564" w:rsidRPr="008D1297" w:rsidRDefault="006B3564" w:rsidP="00E90330">
            <w:pPr>
              <w:pStyle w:val="NoSpacing"/>
              <w:shd w:val="clear" w:color="auto" w:fill="ACB9CA" w:themeFill="text2" w:themeFillTint="66"/>
              <w:bidi w:val="0"/>
              <w:ind w:left="36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2. Basic kinematic assumption.</w:t>
            </w:r>
          </w:p>
        </w:tc>
        <w:tc>
          <w:tcPr>
            <w:tcW w:w="1080" w:type="dxa"/>
            <w:shd w:val="clear" w:color="auto" w:fill="DEEAF6" w:themeFill="accent1" w:themeFillTint="33"/>
            <w:vAlign w:val="center"/>
          </w:tcPr>
          <w:p w14:paraId="4F915927"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16161D7D"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9760299"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6F4E9EA4"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628EB78"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r>
      <w:tr w:rsidR="006B3564" w:rsidRPr="008D1297" w14:paraId="7FFB2DC4" w14:textId="77777777" w:rsidTr="00E90330">
        <w:trPr>
          <w:trHeight w:val="323"/>
        </w:trPr>
        <w:tc>
          <w:tcPr>
            <w:tcW w:w="2430" w:type="dxa"/>
            <w:tcBorders>
              <w:right w:val="single" w:sz="6" w:space="0" w:color="4F81BD"/>
            </w:tcBorders>
            <w:shd w:val="clear" w:color="auto" w:fill="DEEAF6" w:themeFill="accent1" w:themeFillTint="33"/>
            <w:vAlign w:val="center"/>
          </w:tcPr>
          <w:p w14:paraId="1A1851CB"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20685C7"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F470380"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IQ"/>
              </w:rPr>
              <w:t>3. Flexure formula.</w:t>
            </w:r>
          </w:p>
        </w:tc>
        <w:tc>
          <w:tcPr>
            <w:tcW w:w="1080" w:type="dxa"/>
            <w:shd w:val="clear" w:color="auto" w:fill="DEEAF6" w:themeFill="accent1" w:themeFillTint="33"/>
            <w:vAlign w:val="center"/>
          </w:tcPr>
          <w:p w14:paraId="225E2808"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11328F47"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BAF5E7F"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71C927D1"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D097C87"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r>
      <w:tr w:rsidR="006B3564" w:rsidRPr="008D1297" w14:paraId="60E72603" w14:textId="77777777" w:rsidTr="00E90330">
        <w:trPr>
          <w:trHeight w:val="323"/>
        </w:trPr>
        <w:tc>
          <w:tcPr>
            <w:tcW w:w="2430" w:type="dxa"/>
            <w:tcBorders>
              <w:right w:val="single" w:sz="6" w:space="0" w:color="4F81BD"/>
            </w:tcBorders>
            <w:shd w:val="clear" w:color="auto" w:fill="DEEAF6" w:themeFill="accent1" w:themeFillTint="33"/>
            <w:vAlign w:val="center"/>
          </w:tcPr>
          <w:p w14:paraId="6217B987"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3355DAA"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15712A1"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IQ"/>
              </w:rPr>
              <w:t>4. Economic Sections.</w:t>
            </w:r>
          </w:p>
        </w:tc>
        <w:tc>
          <w:tcPr>
            <w:tcW w:w="1080" w:type="dxa"/>
            <w:shd w:val="clear" w:color="auto" w:fill="DEEAF6" w:themeFill="accent1" w:themeFillTint="33"/>
            <w:vAlign w:val="center"/>
          </w:tcPr>
          <w:p w14:paraId="34729C75"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2BE8F29F"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2B0877E"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694ABC6C"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32B584B"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r>
      <w:tr w:rsidR="006B3564" w:rsidRPr="008D1297" w14:paraId="7AE034DE" w14:textId="77777777" w:rsidTr="00E90330">
        <w:trPr>
          <w:trHeight w:val="323"/>
        </w:trPr>
        <w:tc>
          <w:tcPr>
            <w:tcW w:w="2430" w:type="dxa"/>
            <w:tcBorders>
              <w:right w:val="single" w:sz="6" w:space="0" w:color="4F81BD"/>
            </w:tcBorders>
            <w:shd w:val="clear" w:color="auto" w:fill="DEEAF6" w:themeFill="accent1" w:themeFillTint="33"/>
            <w:vAlign w:val="center"/>
          </w:tcPr>
          <w:p w14:paraId="1EAA292B"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0FA1591"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519FEF8"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IQ"/>
              </w:rPr>
              <w:t>5. Beams of Two Materials</w:t>
            </w:r>
          </w:p>
        </w:tc>
        <w:tc>
          <w:tcPr>
            <w:tcW w:w="1080" w:type="dxa"/>
            <w:shd w:val="clear" w:color="auto" w:fill="DEEAF6" w:themeFill="accent1" w:themeFillTint="33"/>
            <w:vAlign w:val="center"/>
          </w:tcPr>
          <w:p w14:paraId="215738C7"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2A29F09D"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6008FB7"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7E96250C"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1184371"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r>
      <w:tr w:rsidR="006B3564" w:rsidRPr="008D1297" w14:paraId="006540E0" w14:textId="77777777" w:rsidTr="00E90330">
        <w:trPr>
          <w:trHeight w:val="323"/>
        </w:trPr>
        <w:tc>
          <w:tcPr>
            <w:tcW w:w="2430" w:type="dxa"/>
            <w:tcBorders>
              <w:right w:val="single" w:sz="6" w:space="0" w:color="4F81BD"/>
            </w:tcBorders>
            <w:shd w:val="clear" w:color="auto" w:fill="DEEAF6" w:themeFill="accent1" w:themeFillTint="33"/>
            <w:vAlign w:val="center"/>
          </w:tcPr>
          <w:p w14:paraId="06591B4B"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378BC6D"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9E17391"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IQ"/>
              </w:rPr>
              <w:t>1. Some Preliminaries</w:t>
            </w:r>
          </w:p>
          <w:p w14:paraId="091B76F1" w14:textId="77777777" w:rsidR="006B3564" w:rsidRPr="008D1297" w:rsidRDefault="006B3564" w:rsidP="00E90330">
            <w:pPr>
              <w:ind w:firstLine="720"/>
              <w:jc w:val="center"/>
              <w:rPr>
                <w:rFonts w:asciiTheme="majorBidi" w:hAnsiTheme="majorBidi" w:cstheme="majorBidi"/>
                <w:sz w:val="28"/>
                <w:szCs w:val="28"/>
              </w:rPr>
            </w:pPr>
          </w:p>
        </w:tc>
        <w:tc>
          <w:tcPr>
            <w:tcW w:w="1080" w:type="dxa"/>
            <w:shd w:val="clear" w:color="auto" w:fill="DEEAF6" w:themeFill="accent1" w:themeFillTint="33"/>
            <w:vAlign w:val="center"/>
          </w:tcPr>
          <w:p w14:paraId="7DAEB94A"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shd w:val="clear" w:color="auto" w:fill="DEEAF6" w:themeFill="accent1" w:themeFillTint="33"/>
          </w:tcPr>
          <w:p w14:paraId="33073F80"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81BCF77"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1DF2EA64"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B16AFDC"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r>
      <w:tr w:rsidR="006B3564" w:rsidRPr="008D1297" w14:paraId="78EEC09B" w14:textId="77777777" w:rsidTr="00E90330">
        <w:trPr>
          <w:trHeight w:val="323"/>
        </w:trPr>
        <w:tc>
          <w:tcPr>
            <w:tcW w:w="2430" w:type="dxa"/>
            <w:tcBorders>
              <w:right w:val="single" w:sz="6" w:space="0" w:color="4F81BD"/>
            </w:tcBorders>
            <w:shd w:val="clear" w:color="auto" w:fill="DEEAF6" w:themeFill="accent1" w:themeFillTint="33"/>
            <w:vAlign w:val="center"/>
          </w:tcPr>
          <w:p w14:paraId="47767C75"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7917F5B"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3CF88AC"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IQ"/>
              </w:rPr>
              <w:t>2. Shear Flow</w:t>
            </w:r>
          </w:p>
        </w:tc>
        <w:tc>
          <w:tcPr>
            <w:tcW w:w="1080" w:type="dxa"/>
            <w:shd w:val="clear" w:color="auto" w:fill="DEEAF6" w:themeFill="accent1" w:themeFillTint="33"/>
            <w:vAlign w:val="center"/>
          </w:tcPr>
          <w:p w14:paraId="1BBAF452"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shd w:val="clear" w:color="auto" w:fill="DEEAF6" w:themeFill="accent1" w:themeFillTint="33"/>
          </w:tcPr>
          <w:p w14:paraId="6E3BAC5A"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24FEC3D"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4F26973B"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6849FAF"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r>
      <w:tr w:rsidR="006B3564" w:rsidRPr="008D1297" w14:paraId="30D7117E" w14:textId="77777777" w:rsidTr="00E90330">
        <w:trPr>
          <w:trHeight w:val="323"/>
        </w:trPr>
        <w:tc>
          <w:tcPr>
            <w:tcW w:w="2430" w:type="dxa"/>
            <w:tcBorders>
              <w:right w:val="single" w:sz="6" w:space="0" w:color="4F81BD"/>
            </w:tcBorders>
            <w:shd w:val="clear" w:color="auto" w:fill="DEEAF6" w:themeFill="accent1" w:themeFillTint="33"/>
            <w:vAlign w:val="center"/>
          </w:tcPr>
          <w:p w14:paraId="7A5FF7CF"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EB2C9FE"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BFBF09D"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IQ"/>
              </w:rPr>
              <w:t>3. The Shearing Stress Formula for Beams</w:t>
            </w:r>
          </w:p>
        </w:tc>
        <w:tc>
          <w:tcPr>
            <w:tcW w:w="1080" w:type="dxa"/>
            <w:shd w:val="clear" w:color="auto" w:fill="DEEAF6" w:themeFill="accent1" w:themeFillTint="33"/>
            <w:vAlign w:val="center"/>
          </w:tcPr>
          <w:p w14:paraId="4B4A7A9F"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shd w:val="clear" w:color="auto" w:fill="DEEAF6" w:themeFill="accent1" w:themeFillTint="33"/>
          </w:tcPr>
          <w:p w14:paraId="034EF976"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7C4D33A"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24E803C2"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3E4EFF9"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r>
      <w:tr w:rsidR="006B3564" w:rsidRPr="008D1297" w14:paraId="68375807" w14:textId="77777777" w:rsidTr="00E90330">
        <w:trPr>
          <w:trHeight w:val="323"/>
        </w:trPr>
        <w:tc>
          <w:tcPr>
            <w:tcW w:w="2430" w:type="dxa"/>
            <w:tcBorders>
              <w:right w:val="single" w:sz="6" w:space="0" w:color="4F81BD"/>
            </w:tcBorders>
            <w:shd w:val="clear" w:color="auto" w:fill="DEEAF6" w:themeFill="accent1" w:themeFillTint="33"/>
            <w:vAlign w:val="center"/>
          </w:tcPr>
          <w:p w14:paraId="45C6CB8A"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67B52E2"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4279B90"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4. Limitations of Shearing Stress </w:t>
            </w:r>
            <w:r w:rsidRPr="008D1297">
              <w:rPr>
                <w:rFonts w:asciiTheme="majorBidi" w:hAnsiTheme="majorBidi" w:cstheme="majorBidi"/>
                <w:sz w:val="28"/>
                <w:szCs w:val="28"/>
                <w:lang w:bidi="ar-IQ"/>
              </w:rPr>
              <w:lastRenderedPageBreak/>
              <w:t>Formula.</w:t>
            </w:r>
          </w:p>
        </w:tc>
        <w:tc>
          <w:tcPr>
            <w:tcW w:w="1080" w:type="dxa"/>
            <w:shd w:val="clear" w:color="auto" w:fill="DEEAF6" w:themeFill="accent1" w:themeFillTint="33"/>
            <w:vAlign w:val="center"/>
          </w:tcPr>
          <w:p w14:paraId="2E87E012"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lastRenderedPageBreak/>
              <w:t>A6</w:t>
            </w:r>
          </w:p>
        </w:tc>
        <w:tc>
          <w:tcPr>
            <w:tcW w:w="1080" w:type="dxa"/>
            <w:shd w:val="clear" w:color="auto" w:fill="DEEAF6" w:themeFill="accent1" w:themeFillTint="33"/>
          </w:tcPr>
          <w:p w14:paraId="2DABD6A6"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4567C6A"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74EFCDBD"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1tut.</w:t>
            </w:r>
          </w:p>
        </w:tc>
        <w:tc>
          <w:tcPr>
            <w:tcW w:w="1080" w:type="dxa"/>
            <w:shd w:val="clear" w:color="auto" w:fill="DEEAF6" w:themeFill="accent1" w:themeFillTint="33"/>
            <w:vAlign w:val="center"/>
          </w:tcPr>
          <w:p w14:paraId="2EB4C6B2"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20</w:t>
            </w:r>
          </w:p>
        </w:tc>
      </w:tr>
      <w:tr w:rsidR="006B3564" w:rsidRPr="008D1297" w14:paraId="72587F6A" w14:textId="77777777" w:rsidTr="00E90330">
        <w:trPr>
          <w:trHeight w:val="323"/>
        </w:trPr>
        <w:tc>
          <w:tcPr>
            <w:tcW w:w="2430" w:type="dxa"/>
            <w:tcBorders>
              <w:right w:val="single" w:sz="6" w:space="0" w:color="4F81BD"/>
            </w:tcBorders>
            <w:shd w:val="clear" w:color="auto" w:fill="DEEAF6" w:themeFill="accent1" w:themeFillTint="33"/>
            <w:vAlign w:val="center"/>
          </w:tcPr>
          <w:p w14:paraId="2E38FBAE"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B1C14B5"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F533D11"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 Strain – Curvature and Moment – Curvature Relations</w:t>
            </w:r>
          </w:p>
          <w:p w14:paraId="175AA2CC" w14:textId="77777777" w:rsidR="006B3564" w:rsidRPr="008D1297" w:rsidRDefault="006B3564" w:rsidP="00E90330">
            <w:pPr>
              <w:jc w:val="center"/>
              <w:rPr>
                <w:rFonts w:asciiTheme="majorBidi" w:hAnsiTheme="majorBidi" w:cstheme="majorBidi"/>
                <w:sz w:val="28"/>
                <w:szCs w:val="28"/>
                <w:lang w:bidi="ar-IQ"/>
              </w:rPr>
            </w:pPr>
          </w:p>
        </w:tc>
        <w:tc>
          <w:tcPr>
            <w:tcW w:w="1080" w:type="dxa"/>
            <w:shd w:val="clear" w:color="auto" w:fill="DEEAF6" w:themeFill="accent1" w:themeFillTint="33"/>
            <w:vAlign w:val="center"/>
          </w:tcPr>
          <w:p w14:paraId="0B243BFD"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shd w:val="clear" w:color="auto" w:fill="DEEAF6" w:themeFill="accent1" w:themeFillTint="33"/>
          </w:tcPr>
          <w:p w14:paraId="081DFE27"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1ABDC36"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392BC661"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F664B02"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r>
      <w:tr w:rsidR="006B3564" w:rsidRPr="008D1297" w14:paraId="70D7417D" w14:textId="77777777" w:rsidTr="00E90330">
        <w:trPr>
          <w:trHeight w:val="323"/>
        </w:trPr>
        <w:tc>
          <w:tcPr>
            <w:tcW w:w="2430" w:type="dxa"/>
            <w:tcBorders>
              <w:right w:val="single" w:sz="6" w:space="0" w:color="4F81BD"/>
            </w:tcBorders>
            <w:shd w:val="clear" w:color="auto" w:fill="DEEAF6" w:themeFill="accent1" w:themeFillTint="33"/>
            <w:vAlign w:val="center"/>
          </w:tcPr>
          <w:p w14:paraId="481CF0BB"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94C0D14"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59E7543"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IQ"/>
              </w:rPr>
              <w:t>2. Direct integration Method.</w:t>
            </w:r>
          </w:p>
        </w:tc>
        <w:tc>
          <w:tcPr>
            <w:tcW w:w="1080" w:type="dxa"/>
            <w:shd w:val="clear" w:color="auto" w:fill="DEEAF6" w:themeFill="accent1" w:themeFillTint="33"/>
            <w:vAlign w:val="center"/>
          </w:tcPr>
          <w:p w14:paraId="7B053945"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shd w:val="clear" w:color="auto" w:fill="DEEAF6" w:themeFill="accent1" w:themeFillTint="33"/>
          </w:tcPr>
          <w:p w14:paraId="1272F32C"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EE79010"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748E8EAD"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C046D06"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22</w:t>
            </w:r>
          </w:p>
        </w:tc>
      </w:tr>
      <w:tr w:rsidR="006B3564" w:rsidRPr="008D1297" w14:paraId="4AC74099" w14:textId="77777777" w:rsidTr="00E90330">
        <w:trPr>
          <w:trHeight w:val="323"/>
        </w:trPr>
        <w:tc>
          <w:tcPr>
            <w:tcW w:w="2430" w:type="dxa"/>
            <w:tcBorders>
              <w:right w:val="single" w:sz="6" w:space="0" w:color="4F81BD"/>
            </w:tcBorders>
            <w:shd w:val="clear" w:color="auto" w:fill="DEEAF6" w:themeFill="accent1" w:themeFillTint="33"/>
            <w:vAlign w:val="center"/>
          </w:tcPr>
          <w:p w14:paraId="0CF84F1A"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CFF4122"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7728107"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IQ"/>
              </w:rPr>
              <w:t>3. Moment – Area Method.</w:t>
            </w:r>
          </w:p>
        </w:tc>
        <w:tc>
          <w:tcPr>
            <w:tcW w:w="1080" w:type="dxa"/>
            <w:shd w:val="clear" w:color="auto" w:fill="DEEAF6" w:themeFill="accent1" w:themeFillTint="33"/>
            <w:vAlign w:val="center"/>
          </w:tcPr>
          <w:p w14:paraId="5ECCD4EA"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shd w:val="clear" w:color="auto" w:fill="DEEAF6" w:themeFill="accent1" w:themeFillTint="33"/>
          </w:tcPr>
          <w:p w14:paraId="7310FA02"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D54193B"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4E58EC09"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463FBFF"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r>
      <w:tr w:rsidR="006B3564" w:rsidRPr="008D1297" w14:paraId="53D4F1BE" w14:textId="77777777" w:rsidTr="00E90330">
        <w:trPr>
          <w:trHeight w:val="323"/>
        </w:trPr>
        <w:tc>
          <w:tcPr>
            <w:tcW w:w="2430" w:type="dxa"/>
            <w:tcBorders>
              <w:right w:val="single" w:sz="6" w:space="0" w:color="4F81BD"/>
            </w:tcBorders>
            <w:shd w:val="clear" w:color="auto" w:fill="DEEAF6" w:themeFill="accent1" w:themeFillTint="33"/>
            <w:vAlign w:val="center"/>
          </w:tcPr>
          <w:p w14:paraId="59061B0D"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A48AA06"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0AF7C07" w14:textId="77777777" w:rsidR="006B3564" w:rsidRPr="008D1297" w:rsidRDefault="006B3564" w:rsidP="00E90330">
            <w:pPr>
              <w:pStyle w:val="NoSpacing"/>
              <w:shd w:val="clear" w:color="auto" w:fill="ACB9CA" w:themeFill="text2" w:themeFillTint="66"/>
              <w:bidi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 Superposition and its Limitation.</w:t>
            </w:r>
          </w:p>
          <w:p w14:paraId="5735D5D5" w14:textId="77777777" w:rsidR="006B3564" w:rsidRPr="008D1297" w:rsidRDefault="006B3564" w:rsidP="00E90330">
            <w:pPr>
              <w:pStyle w:val="NoSpacing"/>
              <w:shd w:val="clear" w:color="auto" w:fill="ACB9CA" w:themeFill="text2" w:themeFillTint="66"/>
              <w:bidi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2. Skew Bending.</w:t>
            </w:r>
          </w:p>
          <w:p w14:paraId="47593C8C"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p>
        </w:tc>
        <w:tc>
          <w:tcPr>
            <w:tcW w:w="1080" w:type="dxa"/>
            <w:shd w:val="clear" w:color="auto" w:fill="DEEAF6" w:themeFill="accent1" w:themeFillTint="33"/>
            <w:vAlign w:val="center"/>
          </w:tcPr>
          <w:p w14:paraId="45749D7A"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shd w:val="clear" w:color="auto" w:fill="DEEAF6" w:themeFill="accent1" w:themeFillTint="33"/>
          </w:tcPr>
          <w:p w14:paraId="25CA2A43"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7C4171E"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18B7BE61"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C0F58F7"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r>
      <w:tr w:rsidR="006B3564" w:rsidRPr="008D1297" w14:paraId="27C776C6" w14:textId="77777777" w:rsidTr="00E90330">
        <w:trPr>
          <w:trHeight w:val="323"/>
        </w:trPr>
        <w:tc>
          <w:tcPr>
            <w:tcW w:w="2430" w:type="dxa"/>
            <w:tcBorders>
              <w:right w:val="single" w:sz="6" w:space="0" w:color="4F81BD"/>
            </w:tcBorders>
            <w:shd w:val="clear" w:color="auto" w:fill="DEEAF6" w:themeFill="accent1" w:themeFillTint="33"/>
            <w:vAlign w:val="center"/>
          </w:tcPr>
          <w:p w14:paraId="2B4AE316"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2F68D65"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79B43B0" w14:textId="77777777" w:rsidR="006B3564" w:rsidRPr="008D1297" w:rsidRDefault="006B3564" w:rsidP="00E90330">
            <w:pPr>
              <w:pStyle w:val="NoSpacing"/>
              <w:shd w:val="clear" w:color="auto" w:fill="ACB9CA" w:themeFill="text2" w:themeFillTint="66"/>
              <w:bidi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3. Eccentrically Loaded Members.</w:t>
            </w:r>
          </w:p>
          <w:p w14:paraId="1A80BBA3" w14:textId="77777777" w:rsidR="006B3564" w:rsidRPr="008D1297" w:rsidRDefault="006B3564" w:rsidP="00E90330">
            <w:pPr>
              <w:pStyle w:val="NoSpacing"/>
              <w:shd w:val="clear" w:color="auto" w:fill="ACB9CA" w:themeFill="text2" w:themeFillTint="66"/>
              <w:bidi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4. Superposition of Shearing Stresses.</w:t>
            </w:r>
          </w:p>
          <w:p w14:paraId="57AB2A10"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p>
        </w:tc>
        <w:tc>
          <w:tcPr>
            <w:tcW w:w="1080" w:type="dxa"/>
            <w:shd w:val="clear" w:color="auto" w:fill="DEEAF6" w:themeFill="accent1" w:themeFillTint="33"/>
            <w:vAlign w:val="center"/>
          </w:tcPr>
          <w:p w14:paraId="5C799D73"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shd w:val="clear" w:color="auto" w:fill="DEEAF6" w:themeFill="accent1" w:themeFillTint="33"/>
          </w:tcPr>
          <w:p w14:paraId="409A255C"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498196E"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0A147718"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E297702"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r>
      <w:tr w:rsidR="006B3564" w:rsidRPr="008D1297" w14:paraId="5B324518" w14:textId="77777777" w:rsidTr="00E90330">
        <w:trPr>
          <w:trHeight w:val="323"/>
        </w:trPr>
        <w:tc>
          <w:tcPr>
            <w:tcW w:w="2430" w:type="dxa"/>
            <w:tcBorders>
              <w:right w:val="single" w:sz="6" w:space="0" w:color="4F81BD"/>
            </w:tcBorders>
            <w:shd w:val="clear" w:color="auto" w:fill="DEEAF6" w:themeFill="accent1" w:themeFillTint="33"/>
            <w:vAlign w:val="center"/>
          </w:tcPr>
          <w:p w14:paraId="2A2444C0"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C6E43C7"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D2B14D1" w14:textId="77777777" w:rsidR="006B3564" w:rsidRPr="008D1297" w:rsidRDefault="006B3564" w:rsidP="00E90330">
            <w:pPr>
              <w:pStyle w:val="NoSpacing"/>
              <w:shd w:val="clear" w:color="auto" w:fill="ACB9CA" w:themeFill="text2" w:themeFillTint="66"/>
              <w:bidi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 The Basic Problem</w:t>
            </w:r>
          </w:p>
          <w:p w14:paraId="38CA6281"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2. Equation for the Transformation of Plan Stress.</w:t>
            </w:r>
          </w:p>
          <w:p w14:paraId="4731BAC4"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p>
        </w:tc>
        <w:tc>
          <w:tcPr>
            <w:tcW w:w="1080" w:type="dxa"/>
            <w:shd w:val="clear" w:color="auto" w:fill="DEEAF6" w:themeFill="accent1" w:themeFillTint="33"/>
            <w:vAlign w:val="center"/>
          </w:tcPr>
          <w:p w14:paraId="59D6CB1E"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shd w:val="clear" w:color="auto" w:fill="DEEAF6" w:themeFill="accent1" w:themeFillTint="33"/>
          </w:tcPr>
          <w:p w14:paraId="203B168A"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5DC8167"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475D1B05"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9E2570C"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r>
      <w:tr w:rsidR="006B3564" w:rsidRPr="008D1297" w14:paraId="19D9863A" w14:textId="77777777" w:rsidTr="00E90330">
        <w:trPr>
          <w:trHeight w:val="323"/>
        </w:trPr>
        <w:tc>
          <w:tcPr>
            <w:tcW w:w="2430" w:type="dxa"/>
            <w:tcBorders>
              <w:right w:val="single" w:sz="6" w:space="0" w:color="4F81BD"/>
            </w:tcBorders>
            <w:shd w:val="clear" w:color="auto" w:fill="DEEAF6" w:themeFill="accent1" w:themeFillTint="33"/>
            <w:vAlign w:val="center"/>
          </w:tcPr>
          <w:p w14:paraId="32918C7A"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4C6E73C"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DA1A424"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3. Principal Stresses.</w:t>
            </w:r>
          </w:p>
          <w:p w14:paraId="2D22CD86"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IQ"/>
              </w:rPr>
              <w:t>4. Maximum Shearing Stresses.</w:t>
            </w:r>
          </w:p>
        </w:tc>
        <w:tc>
          <w:tcPr>
            <w:tcW w:w="1080" w:type="dxa"/>
            <w:shd w:val="clear" w:color="auto" w:fill="DEEAF6" w:themeFill="accent1" w:themeFillTint="33"/>
            <w:vAlign w:val="center"/>
          </w:tcPr>
          <w:p w14:paraId="2B335C5B"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A9</w:t>
            </w:r>
          </w:p>
        </w:tc>
        <w:tc>
          <w:tcPr>
            <w:tcW w:w="1080" w:type="dxa"/>
            <w:shd w:val="clear" w:color="auto" w:fill="DEEAF6" w:themeFill="accent1" w:themeFillTint="33"/>
          </w:tcPr>
          <w:p w14:paraId="6C6ADE41"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ADD6397"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7A427AFB"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374FB4C"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r>
      <w:tr w:rsidR="006B3564" w:rsidRPr="008D1297" w14:paraId="4BDE299D" w14:textId="77777777" w:rsidTr="00E90330">
        <w:trPr>
          <w:trHeight w:val="323"/>
        </w:trPr>
        <w:tc>
          <w:tcPr>
            <w:tcW w:w="2430" w:type="dxa"/>
            <w:tcBorders>
              <w:right w:val="single" w:sz="6" w:space="0" w:color="4F81BD"/>
            </w:tcBorders>
            <w:shd w:val="clear" w:color="auto" w:fill="DEEAF6" w:themeFill="accent1" w:themeFillTint="33"/>
            <w:vAlign w:val="center"/>
          </w:tcPr>
          <w:p w14:paraId="48FF1CF6"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E06E48D"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97AF798"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5. An Important Transformation of Stress.</w:t>
            </w:r>
          </w:p>
          <w:p w14:paraId="2D798485"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6. Mohr's Circle of Stress.</w:t>
            </w:r>
          </w:p>
          <w:p w14:paraId="29DDB749" w14:textId="77777777" w:rsidR="006B3564" w:rsidRPr="008D1297" w:rsidRDefault="006B3564" w:rsidP="00E90330">
            <w:pPr>
              <w:shd w:val="clear" w:color="auto" w:fill="ACB9CA" w:themeFill="text2" w:themeFillTint="66"/>
              <w:jc w:val="center"/>
              <w:rPr>
                <w:rFonts w:asciiTheme="majorBidi" w:hAnsiTheme="majorBidi" w:cstheme="majorBidi"/>
                <w:sz w:val="28"/>
                <w:szCs w:val="28"/>
                <w:lang w:bidi="ar-IQ"/>
              </w:rPr>
            </w:pPr>
          </w:p>
        </w:tc>
        <w:tc>
          <w:tcPr>
            <w:tcW w:w="1080" w:type="dxa"/>
            <w:shd w:val="clear" w:color="auto" w:fill="DEEAF6" w:themeFill="accent1" w:themeFillTint="33"/>
            <w:vAlign w:val="center"/>
          </w:tcPr>
          <w:p w14:paraId="39CD449C"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A9</w:t>
            </w:r>
          </w:p>
        </w:tc>
        <w:tc>
          <w:tcPr>
            <w:tcW w:w="1080" w:type="dxa"/>
            <w:shd w:val="clear" w:color="auto" w:fill="DEEAF6" w:themeFill="accent1" w:themeFillTint="33"/>
          </w:tcPr>
          <w:p w14:paraId="12CDED64"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118CB35"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2F38545F"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F09891F"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r>
      <w:tr w:rsidR="006B3564" w:rsidRPr="008D1297" w14:paraId="0D5AA405" w14:textId="77777777" w:rsidTr="00E90330">
        <w:trPr>
          <w:trHeight w:val="323"/>
        </w:trPr>
        <w:tc>
          <w:tcPr>
            <w:tcW w:w="2430" w:type="dxa"/>
            <w:tcBorders>
              <w:right w:val="single" w:sz="6" w:space="0" w:color="4F81BD"/>
            </w:tcBorders>
            <w:shd w:val="clear" w:color="auto" w:fill="DEEAF6" w:themeFill="accent1" w:themeFillTint="33"/>
            <w:vAlign w:val="center"/>
          </w:tcPr>
          <w:p w14:paraId="24EF48D6"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AC9FEFB"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247905F"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 Buckling and Stability</w:t>
            </w:r>
          </w:p>
          <w:p w14:paraId="0E7A2DEF"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p>
        </w:tc>
        <w:tc>
          <w:tcPr>
            <w:tcW w:w="1080" w:type="dxa"/>
            <w:shd w:val="clear" w:color="auto" w:fill="DEEAF6" w:themeFill="accent1" w:themeFillTint="33"/>
            <w:vAlign w:val="center"/>
          </w:tcPr>
          <w:p w14:paraId="0040DDC2"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4"/>
                <w:szCs w:val="24"/>
                <w:lang w:bidi="ar-IQ"/>
              </w:rPr>
              <w:t>A9</w:t>
            </w:r>
          </w:p>
        </w:tc>
        <w:tc>
          <w:tcPr>
            <w:tcW w:w="1080" w:type="dxa"/>
            <w:shd w:val="clear" w:color="auto" w:fill="DEEAF6" w:themeFill="accent1" w:themeFillTint="33"/>
          </w:tcPr>
          <w:p w14:paraId="5387FADF"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2B01AFA"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5907A224"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4E41732"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r>
      <w:tr w:rsidR="006B3564" w:rsidRPr="008D1297" w14:paraId="485CEE32" w14:textId="77777777" w:rsidTr="00E90330">
        <w:trPr>
          <w:trHeight w:val="323"/>
        </w:trPr>
        <w:tc>
          <w:tcPr>
            <w:tcW w:w="2430" w:type="dxa"/>
            <w:tcBorders>
              <w:right w:val="single" w:sz="6" w:space="0" w:color="4F81BD"/>
            </w:tcBorders>
            <w:shd w:val="clear" w:color="auto" w:fill="DEEAF6" w:themeFill="accent1" w:themeFillTint="33"/>
            <w:vAlign w:val="center"/>
          </w:tcPr>
          <w:p w14:paraId="695318E6" w14:textId="77777777" w:rsidR="006B3564" w:rsidRPr="008D1297" w:rsidRDefault="006B3564"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3EF1B87"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6FFDA10"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2. Columns with Pinned Ends.</w:t>
            </w:r>
          </w:p>
          <w:p w14:paraId="505D97B7" w14:textId="77777777" w:rsidR="006B3564" w:rsidRPr="008D1297" w:rsidRDefault="006B3564"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3. Columns with Eccentric Axial Loads.</w:t>
            </w:r>
          </w:p>
          <w:p w14:paraId="319223B8"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p>
        </w:tc>
        <w:tc>
          <w:tcPr>
            <w:tcW w:w="1080" w:type="dxa"/>
            <w:shd w:val="clear" w:color="auto" w:fill="DEEAF6" w:themeFill="accent1" w:themeFillTint="33"/>
            <w:vAlign w:val="center"/>
          </w:tcPr>
          <w:p w14:paraId="4E711452" w14:textId="77777777" w:rsidR="006B3564" w:rsidRPr="008D1297" w:rsidRDefault="006B3564"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4"/>
                <w:szCs w:val="24"/>
                <w:lang w:bidi="ar-IQ"/>
              </w:rPr>
              <w:t>A10</w:t>
            </w:r>
          </w:p>
        </w:tc>
        <w:tc>
          <w:tcPr>
            <w:tcW w:w="1080" w:type="dxa"/>
            <w:shd w:val="clear" w:color="auto" w:fill="DEEAF6" w:themeFill="accent1" w:themeFillTint="33"/>
          </w:tcPr>
          <w:p w14:paraId="63257CC2"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02FF8B1"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3B646C74" w14:textId="77777777" w:rsidR="006B3564" w:rsidRPr="008D1297" w:rsidRDefault="006B3564"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6A162ED" w14:textId="77777777" w:rsidR="006B3564" w:rsidRPr="008D1297" w:rsidRDefault="006B3564"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r>
    </w:tbl>
    <w:p w14:paraId="302AD4AC" w14:textId="77777777" w:rsidR="006B3564" w:rsidRDefault="006B3564" w:rsidP="00561635">
      <w:pPr>
        <w:spacing w:after="0"/>
        <w:ind w:right="702"/>
        <w:rPr>
          <w:rFonts w:ascii="Times New Roman" w:eastAsia="Times New Roman" w:hAnsi="Times New Roman" w:cs="Times New Roman"/>
          <w:sz w:val="28"/>
        </w:rPr>
      </w:pPr>
    </w:p>
    <w:p w14:paraId="762DA286" w14:textId="77777777" w:rsidR="006B3564" w:rsidRDefault="006B3564" w:rsidP="00561635">
      <w:pPr>
        <w:spacing w:after="0"/>
        <w:ind w:right="702"/>
        <w:rPr>
          <w:rFonts w:ascii="Times New Roman" w:eastAsia="Times New Roman" w:hAnsi="Times New Roman" w:cs="Times New Roman"/>
          <w:sz w:val="28"/>
        </w:rPr>
      </w:pPr>
    </w:p>
    <w:p w14:paraId="4FC0D8ED" w14:textId="77777777" w:rsidR="006B3564" w:rsidRDefault="006B3564" w:rsidP="00561635">
      <w:pPr>
        <w:spacing w:after="0"/>
        <w:ind w:right="702"/>
        <w:rPr>
          <w:rFonts w:ascii="Times New Roman" w:eastAsia="Times New Roman" w:hAnsi="Times New Roman" w:cs="Times New Roman"/>
          <w:sz w:val="28"/>
        </w:rPr>
      </w:pPr>
    </w:p>
    <w:p w14:paraId="344EEBD1" w14:textId="77777777" w:rsidR="006B3564" w:rsidRDefault="006B3564" w:rsidP="00561635">
      <w:pPr>
        <w:spacing w:after="0"/>
        <w:ind w:right="702"/>
        <w:rPr>
          <w:rFonts w:ascii="Times New Roman" w:eastAsia="Times New Roman" w:hAnsi="Times New Roman" w:cs="Times New Roman"/>
          <w:sz w:val="28"/>
        </w:rPr>
      </w:pPr>
    </w:p>
    <w:p w14:paraId="52B98418" w14:textId="77777777" w:rsidR="00561635" w:rsidRDefault="00561635" w:rsidP="00561635">
      <w:pPr>
        <w:spacing w:after="0"/>
        <w:ind w:right="702"/>
        <w:jc w:val="right"/>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561635" w14:paraId="4AB6647F" w14:textId="77777777" w:rsidTr="00561635">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320D7E63" w14:textId="77777777" w:rsidR="00561635" w:rsidRDefault="00561635" w:rsidP="00561635">
            <w:pPr>
              <w:ind w:left="108"/>
            </w:pPr>
            <w:r>
              <w:rPr>
                <w:rFonts w:ascii="Times New Roman" w:eastAsia="Times New Roman" w:hAnsi="Times New Roman" w:cs="Times New Roman"/>
                <w:color w:val="231F20"/>
                <w:sz w:val="28"/>
              </w:rPr>
              <w:t>11. Infrastructure</w:t>
            </w:r>
          </w:p>
        </w:tc>
      </w:tr>
      <w:tr w:rsidR="00561635" w14:paraId="03A885C3" w14:textId="77777777" w:rsidTr="00561635">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523A2F62" w14:textId="77777777" w:rsidR="00561635" w:rsidRDefault="00561635" w:rsidP="00561635">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D3894E0" w14:textId="77777777" w:rsidR="00561635" w:rsidRPr="008D1297" w:rsidRDefault="00561635" w:rsidP="00561635">
            <w:pPr>
              <w:shd w:val="clear" w:color="auto" w:fill="DEEAF6" w:themeFill="accent1" w:themeFillTint="33"/>
              <w:autoSpaceDE w:val="0"/>
              <w:autoSpaceDN w:val="0"/>
              <w:adjustRightInd w:val="0"/>
              <w:rPr>
                <w:rFonts w:asciiTheme="majorBidi" w:hAnsiTheme="majorBidi" w:cstheme="majorBidi"/>
                <w:sz w:val="28"/>
                <w:szCs w:val="28"/>
                <w:lang w:bidi="ar-IQ"/>
              </w:rPr>
            </w:pPr>
            <w:r>
              <w:rPr>
                <w:rFonts w:ascii="Times New Roman" w:eastAsia="Times New Roman" w:hAnsi="Times New Roman" w:cs="Times New Roman"/>
                <w:sz w:val="28"/>
              </w:rPr>
              <w:t xml:space="preserve"> </w:t>
            </w:r>
            <w:r w:rsidRPr="008D1297">
              <w:rPr>
                <w:rFonts w:asciiTheme="majorBidi" w:hAnsiTheme="majorBidi" w:cstheme="majorBidi"/>
                <w:sz w:val="28"/>
                <w:szCs w:val="28"/>
                <w:lang w:bidi="ar-IQ"/>
              </w:rPr>
              <w:t>1- Mechanics of materials "SECOND EDETION 1979"BY E.P. Popov.</w:t>
            </w:r>
          </w:p>
          <w:p w14:paraId="1EB419C9" w14:textId="77777777" w:rsidR="00561635" w:rsidRPr="008D1297" w:rsidRDefault="00561635" w:rsidP="00561635">
            <w:pPr>
              <w:shd w:val="clear" w:color="auto" w:fill="DEEAF6" w:themeFill="accent1" w:themeFillTint="33"/>
              <w:autoSpaceDE w:val="0"/>
              <w:autoSpaceDN w:val="0"/>
              <w:adjustRightInd w:val="0"/>
              <w:rPr>
                <w:rFonts w:asciiTheme="majorBidi" w:hAnsiTheme="majorBidi" w:cstheme="majorBidi"/>
                <w:sz w:val="28"/>
                <w:szCs w:val="28"/>
                <w:lang w:bidi="ar-IQ"/>
              </w:rPr>
            </w:pPr>
            <w:r w:rsidRPr="008D1297">
              <w:rPr>
                <w:rFonts w:asciiTheme="majorBidi" w:hAnsiTheme="majorBidi" w:cstheme="majorBidi"/>
                <w:sz w:val="28"/>
                <w:szCs w:val="28"/>
                <w:lang w:bidi="ar-IQ"/>
              </w:rPr>
              <w:t>2- Mechanics of materials "fifth Edition 2001" By J.M. Geer</w:t>
            </w:r>
          </w:p>
          <w:p w14:paraId="7E4E07A3" w14:textId="77777777" w:rsidR="00561635" w:rsidRPr="008D1297" w:rsidRDefault="00561635" w:rsidP="00561635">
            <w:pPr>
              <w:shd w:val="clear" w:color="auto" w:fill="DEEAF6" w:themeFill="accent1" w:themeFillTint="33"/>
              <w:autoSpaceDE w:val="0"/>
              <w:autoSpaceDN w:val="0"/>
              <w:adjustRightInd w:val="0"/>
              <w:rPr>
                <w:rFonts w:asciiTheme="majorBidi" w:hAnsiTheme="majorBidi" w:cstheme="majorBidi"/>
                <w:sz w:val="28"/>
                <w:szCs w:val="28"/>
                <w:lang w:bidi="ar-IQ"/>
              </w:rPr>
            </w:pPr>
            <w:r w:rsidRPr="008D1297">
              <w:rPr>
                <w:rFonts w:asciiTheme="majorBidi" w:hAnsiTheme="majorBidi" w:cstheme="majorBidi"/>
                <w:sz w:val="28"/>
                <w:szCs w:val="28"/>
                <w:lang w:bidi="ar-IQ"/>
              </w:rPr>
              <w:t>3- Strength of material by F.L. Singer</w:t>
            </w:r>
          </w:p>
          <w:p w14:paraId="1287ED55" w14:textId="77777777" w:rsidR="00561635" w:rsidRDefault="00561635" w:rsidP="00561635">
            <w:pPr>
              <w:ind w:right="148"/>
            </w:pPr>
            <w:r w:rsidRPr="008D1297">
              <w:rPr>
                <w:rFonts w:asciiTheme="majorBidi" w:hAnsiTheme="majorBidi" w:cstheme="majorBidi"/>
                <w:sz w:val="28"/>
                <w:szCs w:val="28"/>
                <w:lang w:bidi="ar-IQ"/>
              </w:rPr>
              <w:t>4- Elements of strength of materials By S. Timoshenko and Young.</w:t>
            </w:r>
          </w:p>
        </w:tc>
      </w:tr>
      <w:tr w:rsidR="00561635" w14:paraId="6F78F8B8" w14:textId="77777777" w:rsidTr="00561635">
        <w:trPr>
          <w:trHeight w:val="1267"/>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3203FEF" w14:textId="77777777" w:rsidR="00561635" w:rsidRDefault="00561635" w:rsidP="00561635">
            <w:pPr>
              <w:ind w:right="559"/>
              <w:jc w:val="right"/>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741B992" w14:textId="77777777" w:rsidR="00561635" w:rsidRDefault="005E78C6" w:rsidP="005E78C6">
            <w:pPr>
              <w:ind w:left="-26"/>
              <w:jc w:val="center"/>
            </w:pPr>
            <w:r>
              <w:rPr>
                <w:rFonts w:ascii="Times New Roman" w:eastAsia="Times New Roman" w:hAnsi="Times New Roman" w:cs="Times New Roman"/>
                <w:sz w:val="28"/>
              </w:rPr>
              <w:t>-----</w:t>
            </w:r>
          </w:p>
        </w:tc>
      </w:tr>
      <w:tr w:rsidR="00561635" w14:paraId="5D56F1EE" w14:textId="77777777" w:rsidTr="00561635">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EEA8D27" w14:textId="77777777" w:rsidR="00561635" w:rsidRDefault="00561635" w:rsidP="00561635">
            <w:pPr>
              <w:ind w:left="108"/>
            </w:pPr>
            <w:r>
              <w:rPr>
                <w:rFonts w:ascii="Times New Roman" w:eastAsia="Times New Roman" w:hAnsi="Times New Roman" w:cs="Times New Roman"/>
                <w:color w:val="231F20"/>
                <w:sz w:val="28"/>
              </w:rPr>
              <w:lastRenderedPageBreak/>
              <w:t xml:space="preserve">A- Recommended books and </w:t>
            </w:r>
          </w:p>
          <w:p w14:paraId="5735D0A2" w14:textId="77777777" w:rsidR="00561635" w:rsidRDefault="00561635" w:rsidP="00561635">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691AAEC" w14:textId="77777777" w:rsidR="00561635" w:rsidRDefault="005E78C6" w:rsidP="005E78C6">
            <w:pPr>
              <w:ind w:right="148"/>
              <w:jc w:val="center"/>
            </w:pPr>
            <w:r>
              <w:rPr>
                <w:rFonts w:ascii="Times New Roman" w:eastAsia="Times New Roman" w:hAnsi="Times New Roman" w:cs="Times New Roman"/>
                <w:sz w:val="28"/>
              </w:rPr>
              <w:t>--------</w:t>
            </w:r>
          </w:p>
        </w:tc>
      </w:tr>
      <w:tr w:rsidR="00561635" w14:paraId="639BFEDD" w14:textId="77777777" w:rsidTr="005E78C6">
        <w:trPr>
          <w:trHeight w:val="45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B8C1B43" w14:textId="77777777" w:rsidR="00561635" w:rsidRDefault="00561635" w:rsidP="00561635">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8FED771" w14:textId="77777777" w:rsidR="00561635" w:rsidRDefault="005E78C6" w:rsidP="005E78C6">
            <w:pPr>
              <w:ind w:right="148"/>
              <w:jc w:val="center"/>
            </w:pPr>
            <w:r>
              <w:rPr>
                <w:rFonts w:ascii="Times New Roman" w:eastAsia="Times New Roman" w:hAnsi="Times New Roman" w:cs="Times New Roman"/>
                <w:sz w:val="28"/>
              </w:rPr>
              <w:t>--------</w:t>
            </w:r>
          </w:p>
        </w:tc>
      </w:tr>
    </w:tbl>
    <w:p w14:paraId="728D4504" w14:textId="77777777" w:rsidR="00561635" w:rsidRDefault="00561635" w:rsidP="00561635">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561635" w14:paraId="28C60217" w14:textId="77777777" w:rsidTr="00561635">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309D9766" w14:textId="77777777" w:rsidR="00561635" w:rsidRDefault="00561635" w:rsidP="00561635">
            <w:r>
              <w:rPr>
                <w:rFonts w:ascii="Times New Roman" w:eastAsia="Times New Roman" w:hAnsi="Times New Roman" w:cs="Times New Roman"/>
                <w:color w:val="231F20"/>
                <w:sz w:val="28"/>
              </w:rPr>
              <w:t>12. The  development of the curriculum plan</w:t>
            </w:r>
          </w:p>
        </w:tc>
      </w:tr>
    </w:tbl>
    <w:p w14:paraId="4F4B049F" w14:textId="77777777" w:rsidR="00561635" w:rsidRDefault="00561635" w:rsidP="00561635">
      <w:pPr>
        <w:spacing w:after="0"/>
        <w:ind w:left="394"/>
        <w:jc w:val="both"/>
      </w:pPr>
      <w:r>
        <w:rPr>
          <w:rFonts w:ascii="Times New Roman" w:eastAsia="Times New Roman" w:hAnsi="Times New Roman" w:cs="Times New Roman"/>
          <w:sz w:val="20"/>
        </w:rPr>
        <w:t xml:space="preserve"> </w:t>
      </w:r>
    </w:p>
    <w:p w14:paraId="0BFD208E" w14:textId="77777777" w:rsidR="00561635" w:rsidRDefault="00561635" w:rsidP="00561635">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561635" w14:paraId="55F5EC42" w14:textId="77777777" w:rsidTr="00561635">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8D6A46E" w14:textId="77777777" w:rsidR="00561635" w:rsidRDefault="00561635" w:rsidP="00561635">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D6ED652"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1020D0C6" w14:textId="77777777" w:rsidR="00561635" w:rsidRDefault="00561635" w:rsidP="00561635">
            <w:pPr>
              <w:ind w:right="9"/>
            </w:pPr>
            <w:r w:rsidRPr="008D1297">
              <w:rPr>
                <w:rFonts w:asciiTheme="majorBidi" w:hAnsiTheme="majorBidi" w:cstheme="majorBidi"/>
                <w:sz w:val="28"/>
                <w:szCs w:val="28"/>
              </w:rPr>
              <w:t>University of Baghdad</w:t>
            </w:r>
          </w:p>
        </w:tc>
      </w:tr>
      <w:tr w:rsidR="00561635" w14:paraId="0C0C4542" w14:textId="77777777" w:rsidTr="00561635">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6757FE2" w14:textId="77777777" w:rsidR="00561635" w:rsidRDefault="00561635" w:rsidP="00561635">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4B7EE1F"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4F37001D" w14:textId="77777777" w:rsidR="00561635" w:rsidRDefault="00561635" w:rsidP="00561635">
            <w:pPr>
              <w:ind w:right="9"/>
            </w:pPr>
            <w:r w:rsidRPr="008D1297">
              <w:rPr>
                <w:rFonts w:asciiTheme="majorBidi" w:hAnsiTheme="majorBidi" w:cstheme="majorBidi"/>
                <w:sz w:val="28"/>
                <w:szCs w:val="28"/>
              </w:rPr>
              <w:t>(CED)</w:t>
            </w:r>
          </w:p>
        </w:tc>
      </w:tr>
      <w:tr w:rsidR="00561635" w14:paraId="60E2100F" w14:textId="77777777" w:rsidTr="00561635">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DC9BDF5" w14:textId="77777777" w:rsidR="00561635" w:rsidRDefault="00561635" w:rsidP="00561635">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F8936B2" w14:textId="77777777" w:rsidR="00561635" w:rsidRPr="008D1297" w:rsidRDefault="00561635" w:rsidP="00561635">
            <w:pPr>
              <w:ind w:left="360" w:hanging="360"/>
              <w:rPr>
                <w:rFonts w:asciiTheme="majorBidi" w:hAnsiTheme="majorBidi" w:cstheme="majorBidi"/>
                <w:b/>
                <w:bCs/>
                <w:sz w:val="28"/>
                <w:szCs w:val="28"/>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rPr>
              <w:t>SECOND YEAR</w:t>
            </w:r>
          </w:p>
          <w:p w14:paraId="5E042A92" w14:textId="77777777" w:rsidR="00561635" w:rsidRDefault="00561635" w:rsidP="00561635">
            <w:pPr>
              <w:ind w:right="9"/>
            </w:pPr>
            <w:r w:rsidRPr="008D1297">
              <w:rPr>
                <w:rFonts w:asciiTheme="majorBidi" w:hAnsiTheme="majorBidi" w:cstheme="majorBidi"/>
                <w:b/>
                <w:bCs/>
                <w:sz w:val="28"/>
                <w:szCs w:val="28"/>
              </w:rPr>
              <w:t>Computer Programming /GE 204</w:t>
            </w:r>
            <w:r w:rsidR="005E78C6">
              <w:rPr>
                <w:rFonts w:asciiTheme="majorBidi" w:hAnsiTheme="majorBidi" w:cstheme="majorBidi"/>
                <w:b/>
                <w:bCs/>
                <w:sz w:val="28"/>
                <w:szCs w:val="28"/>
              </w:rPr>
              <w:t xml:space="preserve">  </w:t>
            </w:r>
            <w:r w:rsidRPr="008D1297">
              <w:rPr>
                <w:rFonts w:asciiTheme="majorBidi" w:hAnsiTheme="majorBidi" w:cstheme="majorBidi"/>
                <w:b/>
                <w:bCs/>
                <w:sz w:val="28"/>
                <w:szCs w:val="28"/>
              </w:rPr>
              <w:t xml:space="preserve"> </w:t>
            </w:r>
            <w:r w:rsidRPr="008D1297">
              <w:rPr>
                <w:rFonts w:asciiTheme="majorBidi" w:hAnsiTheme="majorBidi" w:cstheme="majorBidi"/>
                <w:b/>
                <w:bCs/>
                <w:color w:val="99CC00"/>
                <w:sz w:val="28"/>
                <w:szCs w:val="28"/>
              </w:rPr>
              <w:t xml:space="preserve"> </w:t>
            </w:r>
            <w:r w:rsidRPr="008D1297">
              <w:rPr>
                <w:rFonts w:asciiTheme="majorBidi" w:hAnsiTheme="majorBidi" w:cstheme="majorBidi"/>
                <w:sz w:val="28"/>
                <w:szCs w:val="28"/>
              </w:rPr>
              <w:t xml:space="preserve">         </w:t>
            </w:r>
          </w:p>
        </w:tc>
      </w:tr>
      <w:tr w:rsidR="00561635" w14:paraId="1AB2F60B" w14:textId="77777777" w:rsidTr="00561635">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B8EF44D" w14:textId="77777777" w:rsidR="00561635" w:rsidRDefault="00561635" w:rsidP="00561635">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63F1A8C"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 There is only one</w:t>
            </w:r>
          </w:p>
          <w:p w14:paraId="0DEA27E8"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6B09A7DA"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Program”. The students are full time</w:t>
            </w:r>
          </w:p>
          <w:p w14:paraId="6C79355A"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students, and on campus. They attend</w:t>
            </w:r>
          </w:p>
          <w:p w14:paraId="0100B1EA"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full day program in face-to-face</w:t>
            </w:r>
          </w:p>
          <w:p w14:paraId="12B606FF"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mode. The academic year is</w:t>
            </w:r>
          </w:p>
          <w:p w14:paraId="6C3725D3" w14:textId="77777777" w:rsidR="00561635" w:rsidRDefault="00561635" w:rsidP="00561635">
            <w:pPr>
              <w:ind w:right="81"/>
            </w:pPr>
            <w:r w:rsidRPr="008D1297">
              <w:rPr>
                <w:rFonts w:asciiTheme="majorBidi" w:hAnsiTheme="majorBidi" w:cstheme="majorBidi"/>
                <w:sz w:val="28"/>
                <w:szCs w:val="28"/>
              </w:rPr>
              <w:t>composed of 30-week regular subjects.</w:t>
            </w:r>
          </w:p>
        </w:tc>
      </w:tr>
      <w:tr w:rsidR="005E78C6" w14:paraId="0AC853DD" w14:textId="77777777" w:rsidTr="00E90330">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5E95D2E5" w14:textId="77777777" w:rsidR="005E78C6" w:rsidRDefault="005E78C6" w:rsidP="00561635">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tcBorders>
            <w:shd w:val="clear" w:color="auto" w:fill="A7BFDE"/>
          </w:tcPr>
          <w:p w14:paraId="34C87F4C" w14:textId="77777777" w:rsidR="005E78C6" w:rsidRPr="004E4409" w:rsidRDefault="005E78C6" w:rsidP="00561635">
            <w:pPr>
              <w:ind w:right="9"/>
              <w:rPr>
                <w:sz w:val="28"/>
                <w:szCs w:val="28"/>
              </w:rPr>
            </w:pPr>
            <w:r w:rsidRPr="00A14D25">
              <w:rPr>
                <w:sz w:val="28"/>
                <w:szCs w:val="28"/>
              </w:rPr>
              <w:t>1</w:t>
            </w:r>
            <w:r w:rsidRPr="00BE1DA7">
              <w:rPr>
                <w:sz w:val="28"/>
                <w:szCs w:val="28"/>
                <w:vertAlign w:val="superscript"/>
              </w:rPr>
              <w:t>st</w:t>
            </w:r>
            <w:r w:rsidRPr="00A14D25">
              <w:rPr>
                <w:sz w:val="28"/>
                <w:szCs w:val="28"/>
              </w:rPr>
              <w:t xml:space="preserve"> and 2</w:t>
            </w:r>
            <w:r w:rsidRPr="00BE1DA7">
              <w:rPr>
                <w:sz w:val="28"/>
                <w:szCs w:val="28"/>
                <w:vertAlign w:val="superscript"/>
              </w:rPr>
              <w:t>nd</w:t>
            </w:r>
            <w:r w:rsidRPr="00A14D25">
              <w:rPr>
                <w:sz w:val="28"/>
                <w:szCs w:val="28"/>
              </w:rPr>
              <w:t>/</w:t>
            </w:r>
            <w:r w:rsidRPr="003168FB">
              <w:rPr>
                <w:rFonts w:asciiTheme="majorBidi" w:hAnsiTheme="majorBidi" w:cstheme="majorBidi"/>
                <w:sz w:val="28"/>
                <w:szCs w:val="28"/>
              </w:rPr>
              <w:t xml:space="preserve">Academic Year </w:t>
            </w:r>
            <w:r w:rsidR="00032A4E" w:rsidRPr="003168FB">
              <w:rPr>
                <w:rFonts w:asciiTheme="majorBidi" w:hAnsiTheme="majorBidi" w:cstheme="majorBidi"/>
                <w:sz w:val="28"/>
                <w:szCs w:val="28"/>
              </w:rPr>
              <w:t>2020–2021</w:t>
            </w:r>
          </w:p>
        </w:tc>
      </w:tr>
      <w:tr w:rsidR="00561635" w14:paraId="502553C8" w14:textId="77777777" w:rsidTr="00561635">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4246032D" w14:textId="77777777" w:rsidR="00561635" w:rsidRDefault="00561635" w:rsidP="00561635">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12F4B08A" w14:textId="77777777" w:rsidR="00561635" w:rsidRPr="003168FB" w:rsidRDefault="00561635" w:rsidP="00561635">
            <w:pPr>
              <w:ind w:right="9"/>
              <w:rPr>
                <w:rFonts w:asciiTheme="majorBidi" w:hAnsiTheme="majorBidi" w:cstheme="majorBidi"/>
                <w:sz w:val="28"/>
                <w:szCs w:val="28"/>
              </w:rPr>
            </w:pPr>
            <w:r w:rsidRPr="003168FB">
              <w:rPr>
                <w:rFonts w:asciiTheme="majorBidi" w:hAnsiTheme="majorBidi" w:cstheme="majorBidi"/>
                <w:sz w:val="28"/>
                <w:szCs w:val="28"/>
              </w:rPr>
              <w:t>120  hrs. / 4 hrs. per week</w:t>
            </w:r>
          </w:p>
        </w:tc>
      </w:tr>
      <w:tr w:rsidR="00561635" w14:paraId="01E2C988" w14:textId="77777777" w:rsidTr="00561635">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430BFB98" w14:textId="77777777" w:rsidR="00561635" w:rsidRDefault="00561635" w:rsidP="00561635">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3DBFCB30" w14:textId="77777777" w:rsidR="00561635" w:rsidRPr="003168FB" w:rsidRDefault="00B246F4" w:rsidP="00561635">
            <w:pPr>
              <w:ind w:right="9"/>
              <w:rPr>
                <w:rFonts w:asciiTheme="majorBidi" w:hAnsiTheme="majorBidi" w:cstheme="majorBidi"/>
                <w:sz w:val="28"/>
                <w:szCs w:val="28"/>
              </w:rPr>
            </w:pPr>
            <w:r w:rsidRPr="003168FB">
              <w:rPr>
                <w:rFonts w:asciiTheme="majorBidi" w:hAnsiTheme="majorBidi" w:cstheme="majorBidi"/>
                <w:sz w:val="28"/>
                <w:szCs w:val="28"/>
              </w:rPr>
              <w:t>01/10/2020</w:t>
            </w:r>
          </w:p>
        </w:tc>
      </w:tr>
      <w:tr w:rsidR="00561635" w14:paraId="3F74A6B7" w14:textId="77777777" w:rsidTr="00561635">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745A18C1" w14:textId="77777777" w:rsidR="00561635" w:rsidRDefault="00561635" w:rsidP="00561635">
            <w:pPr>
              <w:ind w:left="41"/>
            </w:pPr>
            <w:r>
              <w:rPr>
                <w:rFonts w:ascii="Times New Roman" w:eastAsia="Times New Roman" w:hAnsi="Times New Roman" w:cs="Times New Roman"/>
                <w:color w:val="231F20"/>
                <w:sz w:val="28"/>
              </w:rPr>
              <w:t>8. Aims of the Course</w:t>
            </w:r>
          </w:p>
        </w:tc>
      </w:tr>
      <w:tr w:rsidR="00561635" w14:paraId="48B5C121" w14:textId="77777777" w:rsidTr="00561635">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792C9BF6"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4"/>
              </w:rPr>
              <w:t xml:space="preserve"> </w:t>
            </w:r>
            <w:r w:rsidRPr="008D1297">
              <w:rPr>
                <w:rFonts w:asciiTheme="majorBidi" w:hAnsiTheme="majorBidi" w:cstheme="majorBidi"/>
                <w:sz w:val="28"/>
                <w:szCs w:val="28"/>
              </w:rPr>
              <w:t>1. Graduate Civil engineers to serve in building and construction, project management and other sectors of the Civil engineering market.</w:t>
            </w:r>
          </w:p>
          <w:p w14:paraId="3F681245"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2. Improving the teaching and administrative activities to meet international</w:t>
            </w:r>
          </w:p>
          <w:p w14:paraId="1691BC1B"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accreditations standards and the mission of the department.</w:t>
            </w:r>
          </w:p>
          <w:p w14:paraId="6FEA25E2"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3. Improving the academic abilities of the faculty and attracting highly skilled</w:t>
            </w:r>
          </w:p>
          <w:p w14:paraId="04BC3349"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personnel.</w:t>
            </w:r>
          </w:p>
          <w:p w14:paraId="43082573"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4. Improve the abilities of management and technical support staff and attract the</w:t>
            </w:r>
          </w:p>
          <w:p w14:paraId="2A9193E1"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highly skilled for employment.</w:t>
            </w:r>
          </w:p>
          <w:p w14:paraId="2DE2F62E"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5. Optimum use of resources and potentials of the department.</w:t>
            </w:r>
          </w:p>
          <w:p w14:paraId="770B1B93"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6. Cooperation, academic exchange programs, partnerships with other universities</w:t>
            </w:r>
          </w:p>
          <w:p w14:paraId="002DC094"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and academic centers in developed countries.</w:t>
            </w:r>
          </w:p>
          <w:p w14:paraId="7641B013"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lastRenderedPageBreak/>
              <w:t>7. Establishing viable applied research that generates knowledge for local and</w:t>
            </w:r>
          </w:p>
          <w:p w14:paraId="510CBF97" w14:textId="77777777" w:rsidR="00561635" w:rsidRPr="008D1297" w:rsidRDefault="00561635" w:rsidP="00561635">
            <w:pPr>
              <w:autoSpaceDE w:val="0"/>
              <w:autoSpaceDN w:val="0"/>
              <w:adjustRightInd w:val="0"/>
              <w:ind w:left="360"/>
              <w:rPr>
                <w:rFonts w:asciiTheme="majorBidi" w:hAnsiTheme="majorBidi" w:cstheme="majorBidi"/>
                <w:sz w:val="24"/>
                <w:szCs w:val="24"/>
                <w:lang w:bidi="ar-IQ"/>
              </w:rPr>
            </w:pPr>
            <w:r w:rsidRPr="008D1297">
              <w:rPr>
                <w:rFonts w:asciiTheme="majorBidi" w:hAnsiTheme="majorBidi" w:cstheme="majorBidi"/>
                <w:sz w:val="28"/>
                <w:szCs w:val="28"/>
              </w:rPr>
              <w:t>foreign markets.</w:t>
            </w:r>
          </w:p>
          <w:p w14:paraId="711EE14A" w14:textId="77777777" w:rsidR="00561635" w:rsidRDefault="00561635" w:rsidP="00561635">
            <w:pPr>
              <w:ind w:right="360"/>
            </w:pPr>
          </w:p>
        </w:tc>
      </w:tr>
      <w:tr w:rsidR="00561635" w14:paraId="5905698D" w14:textId="77777777" w:rsidTr="00561635">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7FBEE288" w14:textId="77777777" w:rsidR="00561635" w:rsidRDefault="00561635" w:rsidP="00561635">
            <w:pPr>
              <w:ind w:right="360"/>
            </w:pPr>
            <w:r>
              <w:rPr>
                <w:rFonts w:ascii="Times New Roman" w:eastAsia="Times New Roman" w:hAnsi="Times New Roman" w:cs="Times New Roman"/>
                <w:sz w:val="24"/>
              </w:rPr>
              <w:lastRenderedPageBreak/>
              <w:t xml:space="preserve"> </w:t>
            </w:r>
          </w:p>
        </w:tc>
      </w:tr>
    </w:tbl>
    <w:p w14:paraId="3FAF20A9"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9</w:t>
      </w:r>
      <w:r w:rsidR="005E78C6">
        <w:rPr>
          <w:rFonts w:ascii="Times New Roman" w:eastAsia="Times New Roman" w:hAnsi="Times New Roman" w:cs="Times New Roman"/>
          <w:color w:val="231F20"/>
          <w:sz w:val="28"/>
        </w:rPr>
        <w:t>· Learning</w:t>
      </w:r>
      <w:r>
        <w:rPr>
          <w:rFonts w:ascii="Times New Roman" w:eastAsia="Times New Roman" w:hAnsi="Times New Roman" w:cs="Times New Roman"/>
          <w:color w:val="231F20"/>
          <w:sz w:val="28"/>
        </w:rPr>
        <w:t xml:space="preserve"> Outcomes, </w:t>
      </w:r>
      <w:r w:rsidR="005E78C6">
        <w:rPr>
          <w:rFonts w:ascii="Times New Roman" w:eastAsia="Times New Roman" w:hAnsi="Times New Roman" w:cs="Times New Roman"/>
          <w:color w:val="231F20"/>
          <w:sz w:val="28"/>
        </w:rPr>
        <w:t>Teaching, Learning</w:t>
      </w:r>
      <w:r>
        <w:rPr>
          <w:rFonts w:ascii="Times New Roman" w:eastAsia="Times New Roman" w:hAnsi="Times New Roman" w:cs="Times New Roman"/>
          <w:color w:val="231F20"/>
          <w:sz w:val="28"/>
        </w:rPr>
        <w:t xml:space="preserve"> and Assessment </w:t>
      </w:r>
      <w:r w:rsidR="005E78C6">
        <w:rPr>
          <w:rFonts w:ascii="Times New Roman" w:eastAsia="Times New Roman" w:hAnsi="Times New Roman" w:cs="Times New Roman"/>
          <w:color w:val="231F20"/>
          <w:sz w:val="28"/>
        </w:rPr>
        <w:t>Method</w:t>
      </w:r>
      <w:r>
        <w:rPr>
          <w:rFonts w:ascii="Times New Roman" w:eastAsia="Times New Roman" w:hAnsi="Times New Roman" w:cs="Times New Roman"/>
          <w:color w:val="231F20"/>
          <w:sz w:val="28"/>
        </w:rPr>
        <w:t xml:space="preserve">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561635" w14:paraId="1EE50C81" w14:textId="77777777" w:rsidTr="006B3564">
        <w:trPr>
          <w:trHeight w:val="7794"/>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C84D673" w14:textId="77777777" w:rsidR="00561635" w:rsidRPr="006B3564" w:rsidRDefault="00561635" w:rsidP="006B3564">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w:t>
            </w:r>
            <w:r w:rsidR="005E78C6">
              <w:rPr>
                <w:rFonts w:ascii="Times New Roman" w:eastAsia="Times New Roman" w:hAnsi="Times New Roman" w:cs="Times New Roman"/>
                <w:color w:val="231F20"/>
                <w:sz w:val="28"/>
              </w:rPr>
              <w:t xml:space="preserve">goals. </w:t>
            </w:r>
          </w:p>
          <w:p w14:paraId="4F23D890"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w:t>
            </w:r>
            <w:r w:rsidRPr="008D1297">
              <w:rPr>
                <w:rFonts w:asciiTheme="majorBidi" w:hAnsiTheme="majorBidi" w:cstheme="majorBidi"/>
                <w:sz w:val="28"/>
                <w:szCs w:val="28"/>
              </w:rPr>
              <w:t>. make computer programs using visual basic 6 programming language using each of the individual components with review of popular algorithm.</w:t>
            </w:r>
          </w:p>
          <w:p w14:paraId="2D37DD89"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A2</w:t>
            </w:r>
            <w:r w:rsidRPr="008D1297">
              <w:rPr>
                <w:rFonts w:asciiTheme="majorBidi" w:hAnsiTheme="majorBidi" w:cstheme="majorBidi"/>
                <w:sz w:val="28"/>
                <w:szCs w:val="28"/>
              </w:rPr>
              <w:t>. Learn to use the events to run subroutines that may alter or use the properties or methods of other components.</w:t>
            </w:r>
          </w:p>
          <w:p w14:paraId="533AA6B6"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A3</w:t>
            </w:r>
            <w:r w:rsidRPr="008D1297">
              <w:rPr>
                <w:rFonts w:asciiTheme="majorBidi" w:hAnsiTheme="majorBidi" w:cstheme="majorBidi"/>
                <w:sz w:val="28"/>
                <w:szCs w:val="28"/>
              </w:rPr>
              <w:t>. To use the Label and textbox components.</w:t>
            </w:r>
          </w:p>
          <w:p w14:paraId="0C1A7B12"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A4</w:t>
            </w:r>
            <w:r w:rsidRPr="008D1297">
              <w:rPr>
                <w:rFonts w:asciiTheme="majorBidi" w:hAnsiTheme="majorBidi" w:cstheme="majorBidi"/>
                <w:sz w:val="28"/>
                <w:szCs w:val="28"/>
              </w:rPr>
              <w:t>. To use the button component.</w:t>
            </w:r>
          </w:p>
          <w:p w14:paraId="6EF02B0B"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A5</w:t>
            </w:r>
            <w:r w:rsidRPr="008D1297">
              <w:rPr>
                <w:rFonts w:asciiTheme="majorBidi" w:hAnsiTheme="majorBidi" w:cstheme="majorBidi"/>
                <w:sz w:val="28"/>
                <w:szCs w:val="28"/>
              </w:rPr>
              <w:t>. To use the list component.</w:t>
            </w:r>
          </w:p>
          <w:p w14:paraId="0EB0261B"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A6</w:t>
            </w:r>
            <w:r w:rsidRPr="008D1297">
              <w:rPr>
                <w:rFonts w:asciiTheme="majorBidi" w:hAnsiTheme="majorBidi" w:cstheme="majorBidi"/>
                <w:sz w:val="28"/>
                <w:szCs w:val="28"/>
              </w:rPr>
              <w:t>. To use the combo component.</w:t>
            </w:r>
          </w:p>
          <w:p w14:paraId="16B29CDF"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A7</w:t>
            </w:r>
            <w:r w:rsidRPr="008D1297">
              <w:rPr>
                <w:rFonts w:asciiTheme="majorBidi" w:hAnsiTheme="majorBidi" w:cstheme="majorBidi"/>
                <w:sz w:val="28"/>
                <w:szCs w:val="28"/>
              </w:rPr>
              <w:t>. To use the image box and multiline textbox.</w:t>
            </w:r>
          </w:p>
          <w:p w14:paraId="5D38E04A"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A8</w:t>
            </w:r>
            <w:r w:rsidRPr="008D1297">
              <w:rPr>
                <w:rFonts w:asciiTheme="majorBidi" w:hAnsiTheme="majorBidi" w:cstheme="majorBidi"/>
                <w:sz w:val="28"/>
                <w:szCs w:val="28"/>
              </w:rPr>
              <w:t>. To use the option button and check box.</w:t>
            </w:r>
          </w:p>
          <w:p w14:paraId="6A016972"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A9</w:t>
            </w:r>
            <w:r w:rsidRPr="008D1297">
              <w:rPr>
                <w:rFonts w:asciiTheme="majorBidi" w:hAnsiTheme="majorBidi" w:cstheme="majorBidi"/>
                <w:sz w:val="28"/>
                <w:szCs w:val="28"/>
              </w:rPr>
              <w:t>. To use the scroll bar component.</w:t>
            </w:r>
          </w:p>
          <w:p w14:paraId="53373033"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A10</w:t>
            </w:r>
            <w:r w:rsidRPr="008D1297">
              <w:rPr>
                <w:rFonts w:asciiTheme="majorBidi" w:hAnsiTheme="majorBidi" w:cstheme="majorBidi"/>
                <w:sz w:val="28"/>
                <w:szCs w:val="28"/>
              </w:rPr>
              <w:t>. To use the picture box.</w:t>
            </w:r>
          </w:p>
          <w:p w14:paraId="0741030D"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A11</w:t>
            </w:r>
            <w:r w:rsidRPr="008D1297">
              <w:rPr>
                <w:rFonts w:asciiTheme="majorBidi" w:hAnsiTheme="majorBidi" w:cstheme="majorBidi"/>
                <w:sz w:val="28"/>
                <w:szCs w:val="28"/>
              </w:rPr>
              <w:t>. To use user defined functions and subroutines.</w:t>
            </w:r>
          </w:p>
          <w:p w14:paraId="641EBA20"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A12</w:t>
            </w:r>
            <w:r w:rsidRPr="008D1297">
              <w:rPr>
                <w:rFonts w:asciiTheme="majorBidi" w:hAnsiTheme="majorBidi" w:cstheme="majorBidi"/>
                <w:sz w:val="28"/>
                <w:szCs w:val="28"/>
              </w:rPr>
              <w:t>. Introduce MatLab programming Language.</w:t>
            </w:r>
          </w:p>
          <w:p w14:paraId="09D74481"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A13</w:t>
            </w:r>
            <w:r w:rsidRPr="008D1297">
              <w:rPr>
                <w:rFonts w:asciiTheme="majorBidi" w:hAnsiTheme="majorBidi" w:cstheme="majorBidi"/>
                <w:sz w:val="28"/>
                <w:szCs w:val="28"/>
              </w:rPr>
              <w:t>. Define variables, vectors, and matrices.</w:t>
            </w:r>
          </w:p>
          <w:p w14:paraId="226BCB67"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A14</w:t>
            </w:r>
            <w:r w:rsidRPr="008D1297">
              <w:rPr>
                <w:rFonts w:asciiTheme="majorBidi" w:hAnsiTheme="majorBidi" w:cstheme="majorBidi"/>
                <w:sz w:val="28"/>
                <w:szCs w:val="28"/>
              </w:rPr>
              <w:t>. Polynomial integration, differentiation, and evaluation.</w:t>
            </w:r>
          </w:p>
          <w:p w14:paraId="1C66ED49"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A15</w:t>
            </w:r>
            <w:r w:rsidRPr="008D1297">
              <w:rPr>
                <w:rFonts w:asciiTheme="majorBidi" w:hAnsiTheme="majorBidi" w:cstheme="majorBidi"/>
                <w:sz w:val="28"/>
                <w:szCs w:val="28"/>
              </w:rPr>
              <w:t>. Ordinary differentiation and integration and limits.</w:t>
            </w:r>
          </w:p>
          <w:p w14:paraId="33A9CC35"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A16</w:t>
            </w:r>
            <w:r w:rsidRPr="008D1297">
              <w:rPr>
                <w:rFonts w:asciiTheme="majorBidi" w:hAnsiTheme="majorBidi" w:cstheme="majorBidi"/>
                <w:sz w:val="28"/>
                <w:szCs w:val="28"/>
              </w:rPr>
              <w:t>. 2-D x-y plots.</w:t>
            </w:r>
          </w:p>
          <w:p w14:paraId="140BDA0F"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A17</w:t>
            </w:r>
            <w:r w:rsidRPr="008D1297">
              <w:rPr>
                <w:rFonts w:asciiTheme="majorBidi" w:hAnsiTheme="majorBidi" w:cstheme="majorBidi"/>
                <w:sz w:val="28"/>
                <w:szCs w:val="28"/>
              </w:rPr>
              <w:t>. Subplots.</w:t>
            </w:r>
          </w:p>
          <w:p w14:paraId="25B92BE5"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A18</w:t>
            </w:r>
            <w:r w:rsidRPr="008D1297">
              <w:rPr>
                <w:rFonts w:asciiTheme="majorBidi" w:hAnsiTheme="majorBidi" w:cstheme="majorBidi"/>
                <w:sz w:val="28"/>
                <w:szCs w:val="28"/>
              </w:rPr>
              <w:t>. Polar Plots</w:t>
            </w:r>
          </w:p>
          <w:p w14:paraId="4BD5BDBE"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A19</w:t>
            </w:r>
            <w:r w:rsidRPr="008D1297">
              <w:rPr>
                <w:rFonts w:asciiTheme="majorBidi" w:hAnsiTheme="majorBidi" w:cstheme="majorBidi"/>
                <w:sz w:val="28"/>
                <w:szCs w:val="28"/>
              </w:rPr>
              <w:t>. For loops.</w:t>
            </w:r>
          </w:p>
          <w:p w14:paraId="61DCFBC9" w14:textId="77777777" w:rsidR="00561635" w:rsidRPr="006B3564" w:rsidRDefault="00561635" w:rsidP="006B3564">
            <w:pPr>
              <w:autoSpaceDE w:val="0"/>
              <w:autoSpaceDN w:val="0"/>
              <w:adjustRightInd w:val="0"/>
              <w:rPr>
                <w:rFonts w:asciiTheme="majorBidi" w:hAnsiTheme="majorBidi" w:cstheme="majorBidi"/>
                <w:sz w:val="28"/>
                <w:szCs w:val="28"/>
                <w:lang w:bidi="ar-IQ"/>
              </w:rPr>
            </w:pPr>
            <w:r>
              <w:rPr>
                <w:rFonts w:asciiTheme="majorBidi" w:hAnsiTheme="majorBidi" w:cstheme="majorBidi"/>
                <w:sz w:val="28"/>
                <w:szCs w:val="28"/>
              </w:rPr>
              <w:t>A20</w:t>
            </w:r>
            <w:r w:rsidRPr="008D1297">
              <w:rPr>
                <w:rFonts w:asciiTheme="majorBidi" w:hAnsiTheme="majorBidi" w:cstheme="majorBidi"/>
                <w:sz w:val="28"/>
                <w:szCs w:val="28"/>
              </w:rPr>
              <w:t xml:space="preserve">. </w:t>
            </w:r>
            <w:r w:rsidR="006B3564" w:rsidRPr="008D1297">
              <w:rPr>
                <w:rFonts w:asciiTheme="majorBidi" w:hAnsiTheme="majorBidi" w:cstheme="majorBidi"/>
                <w:sz w:val="28"/>
                <w:szCs w:val="28"/>
              </w:rPr>
              <w:t xml:space="preserve">Conditional </w:t>
            </w:r>
            <w:r w:rsidRPr="008D1297">
              <w:rPr>
                <w:rFonts w:asciiTheme="majorBidi" w:hAnsiTheme="majorBidi" w:cstheme="majorBidi"/>
                <w:sz w:val="28"/>
                <w:szCs w:val="28"/>
              </w:rPr>
              <w:t>if statements.</w:t>
            </w:r>
          </w:p>
          <w:p w14:paraId="75B43F15" w14:textId="77777777" w:rsidR="00561635" w:rsidRDefault="00561635" w:rsidP="00561635">
            <w:pPr>
              <w:ind w:left="304"/>
            </w:pPr>
          </w:p>
        </w:tc>
      </w:tr>
      <w:tr w:rsidR="00561635" w14:paraId="44B729B2" w14:textId="77777777" w:rsidTr="006B3564">
        <w:trPr>
          <w:trHeight w:val="693"/>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41D7EB6" w14:textId="77777777" w:rsidR="00561635" w:rsidRDefault="00561635" w:rsidP="00561635">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0A9301C2" w14:textId="77777777" w:rsidR="00561635" w:rsidRDefault="00561635" w:rsidP="006B3564">
            <w:pPr>
              <w:ind w:left="402"/>
            </w:pPr>
            <w:r w:rsidRPr="00EA798A">
              <w:rPr>
                <w:rFonts w:ascii="Times New Roman" w:eastAsia="Times New Roman" w:hAnsi="Times New Roman" w:cs="Times New Roman"/>
                <w:color w:val="231F20"/>
                <w:sz w:val="28"/>
              </w:rPr>
              <w:t>B</w:t>
            </w:r>
            <w:r>
              <w:rPr>
                <w:rFonts w:ascii="Times New Roman" w:eastAsia="Times New Roman" w:hAnsi="Times New Roman" w:cs="Times New Roman"/>
                <w:color w:val="231F20"/>
                <w:sz w:val="28"/>
              </w:rPr>
              <w:t>1</w:t>
            </w:r>
            <w:r w:rsidRPr="00EA798A">
              <w:rPr>
                <w:rFonts w:ascii="Times New Roman" w:eastAsia="Times New Roman" w:hAnsi="Times New Roman" w:cs="Times New Roman"/>
                <w:color w:val="231F20"/>
                <w:sz w:val="28"/>
              </w:rPr>
              <w:t>. Analysis and design software.</w:t>
            </w:r>
          </w:p>
        </w:tc>
      </w:tr>
      <w:tr w:rsidR="00561635" w14:paraId="1B3A5C9D" w14:textId="77777777" w:rsidTr="00561635">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1C770AC" w14:textId="77777777" w:rsidR="00561635" w:rsidRDefault="00561635" w:rsidP="00561635">
            <w:pPr>
              <w:ind w:left="14"/>
            </w:pPr>
            <w:r>
              <w:rPr>
                <w:rFonts w:ascii="Times New Roman" w:eastAsia="Times New Roman" w:hAnsi="Times New Roman" w:cs="Times New Roman"/>
                <w:color w:val="231F20"/>
                <w:sz w:val="28"/>
              </w:rPr>
              <w:t xml:space="preserve">      Teaching and Learning Methods</w:t>
            </w:r>
          </w:p>
        </w:tc>
      </w:tr>
      <w:tr w:rsidR="00561635" w14:paraId="36D0FC4E" w14:textId="77777777" w:rsidTr="005E78C6">
        <w:trPr>
          <w:trHeight w:val="31"/>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8FFBC9E" w14:textId="77777777" w:rsidR="00561635" w:rsidRPr="008D1297" w:rsidRDefault="00561635" w:rsidP="00DD3454">
            <w:pPr>
              <w:pStyle w:val="ListParagraph"/>
              <w:numPr>
                <w:ilvl w:val="0"/>
                <w:numId w:val="58"/>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Lectures.</w:t>
            </w:r>
          </w:p>
          <w:p w14:paraId="75F3BB1C" w14:textId="77777777" w:rsidR="00561635" w:rsidRPr="008D1297" w:rsidRDefault="00561635" w:rsidP="00DD3454">
            <w:pPr>
              <w:pStyle w:val="ListParagraph"/>
              <w:numPr>
                <w:ilvl w:val="0"/>
                <w:numId w:val="58"/>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Tutorials.</w:t>
            </w:r>
          </w:p>
          <w:p w14:paraId="225E067A" w14:textId="77777777" w:rsidR="00561635" w:rsidRPr="008D1297" w:rsidRDefault="00561635" w:rsidP="00DD3454">
            <w:pPr>
              <w:pStyle w:val="ListParagraph"/>
              <w:numPr>
                <w:ilvl w:val="0"/>
                <w:numId w:val="58"/>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Homework and Assignments.</w:t>
            </w:r>
          </w:p>
          <w:p w14:paraId="0C2B3FFA" w14:textId="77777777" w:rsidR="00561635" w:rsidRPr="008D1297" w:rsidRDefault="00561635" w:rsidP="00DD3454">
            <w:pPr>
              <w:pStyle w:val="ListParagraph"/>
              <w:numPr>
                <w:ilvl w:val="0"/>
                <w:numId w:val="58"/>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Lab. Experiments.</w:t>
            </w:r>
          </w:p>
          <w:p w14:paraId="7242227F" w14:textId="77777777" w:rsidR="00561635" w:rsidRPr="008D1297" w:rsidRDefault="00561635" w:rsidP="00DD3454">
            <w:pPr>
              <w:pStyle w:val="ListParagraph"/>
              <w:numPr>
                <w:ilvl w:val="0"/>
                <w:numId w:val="58"/>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Tests and Exams.</w:t>
            </w:r>
          </w:p>
          <w:p w14:paraId="6E3269AE" w14:textId="77777777" w:rsidR="00561635" w:rsidRPr="008D1297" w:rsidRDefault="00561635" w:rsidP="00DD3454">
            <w:pPr>
              <w:pStyle w:val="ListParagraph"/>
              <w:numPr>
                <w:ilvl w:val="0"/>
                <w:numId w:val="58"/>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1F0D28AE" w14:textId="77777777" w:rsidR="00561635" w:rsidRPr="008D1297" w:rsidRDefault="00561635" w:rsidP="00DD3454">
            <w:pPr>
              <w:pStyle w:val="ListParagraph"/>
              <w:numPr>
                <w:ilvl w:val="0"/>
                <w:numId w:val="58"/>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Connection between Theory and Application.</w:t>
            </w:r>
          </w:p>
          <w:p w14:paraId="56DE6769" w14:textId="77777777" w:rsidR="00561635" w:rsidRPr="008D1297" w:rsidRDefault="00561635" w:rsidP="00DD3454">
            <w:pPr>
              <w:pStyle w:val="ListParagraph"/>
              <w:numPr>
                <w:ilvl w:val="0"/>
                <w:numId w:val="58"/>
              </w:numPr>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2D321CEF" w14:textId="77777777" w:rsidR="00561635" w:rsidRPr="008D1297" w:rsidRDefault="00561635" w:rsidP="00DD3454">
            <w:pPr>
              <w:pStyle w:val="ListParagraph"/>
              <w:numPr>
                <w:ilvl w:val="0"/>
                <w:numId w:val="58"/>
              </w:numPr>
              <w:tabs>
                <w:tab w:val="left" w:pos="743"/>
              </w:tabs>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Seminars.</w:t>
            </w:r>
          </w:p>
          <w:p w14:paraId="768CC4FA" w14:textId="77777777" w:rsidR="00561635" w:rsidRDefault="00561635" w:rsidP="00DD3454">
            <w:pPr>
              <w:pStyle w:val="ListParagraph"/>
              <w:numPr>
                <w:ilvl w:val="0"/>
                <w:numId w:val="58"/>
              </w:numPr>
              <w:tabs>
                <w:tab w:val="left" w:pos="743"/>
              </w:tabs>
              <w:autoSpaceDE w:val="0"/>
              <w:autoSpaceDN w:val="0"/>
              <w:bidi w:val="0"/>
              <w:adjustRightInd w:val="0"/>
              <w:spacing w:after="0" w:line="240" w:lineRule="auto"/>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w:t>
            </w: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n- and Out-Class oral conservations.</w:t>
            </w:r>
          </w:p>
          <w:p w14:paraId="116DA7F4" w14:textId="77777777" w:rsidR="00561635" w:rsidRDefault="00561635" w:rsidP="00561635">
            <w:pPr>
              <w:ind w:right="12"/>
              <w:jc w:val="right"/>
            </w:pPr>
            <w:r>
              <w:rPr>
                <w:rFonts w:ascii="Times New Roman" w:eastAsia="Times New Roman" w:hAnsi="Times New Roman" w:cs="Times New Roman"/>
                <w:sz w:val="28"/>
              </w:rPr>
              <w:lastRenderedPageBreak/>
              <w:t xml:space="preserve"> </w:t>
            </w:r>
          </w:p>
        </w:tc>
      </w:tr>
      <w:tr w:rsidR="00561635" w14:paraId="6E343E2F" w14:textId="77777777" w:rsidTr="00561635">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A6C0CD0" w14:textId="77777777" w:rsidR="00561635" w:rsidRDefault="00561635" w:rsidP="00561635">
            <w:pPr>
              <w:ind w:left="14"/>
            </w:pPr>
            <w:r>
              <w:rPr>
                <w:rFonts w:ascii="Times New Roman" w:eastAsia="Times New Roman" w:hAnsi="Times New Roman" w:cs="Times New Roman"/>
                <w:color w:val="231F20"/>
                <w:sz w:val="28"/>
              </w:rPr>
              <w:lastRenderedPageBreak/>
              <w:t xml:space="preserve">      Assessment methods  </w:t>
            </w:r>
          </w:p>
        </w:tc>
      </w:tr>
      <w:tr w:rsidR="00561635" w14:paraId="34815295" w14:textId="77777777" w:rsidTr="00561635">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5427ADF"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4270A922"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77155B4F"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095CDD5D" w14:textId="77777777" w:rsidR="00561635" w:rsidRPr="008D1297" w:rsidRDefault="00561635" w:rsidP="006B3564">
            <w:pPr>
              <w:autoSpaceDE w:val="0"/>
              <w:autoSpaceDN w:val="0"/>
              <w:adjustRightInd w:val="0"/>
              <w:rPr>
                <w:rFonts w:asciiTheme="majorBidi" w:hAnsiTheme="majorBidi" w:cstheme="majorBidi"/>
                <w:b/>
                <w:bCs/>
                <w:i/>
                <w:iCs/>
                <w:color w:val="231F20"/>
                <w:sz w:val="28"/>
                <w:szCs w:val="28"/>
                <w:u w:val="single"/>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sidR="006B3564">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p>
          <w:p w14:paraId="4AA4EF68" w14:textId="77777777" w:rsidR="00561635" w:rsidRDefault="00561635" w:rsidP="006B3564">
            <w:pPr>
              <w:spacing w:line="237" w:lineRule="auto"/>
              <w:ind w:left="9030"/>
            </w:pPr>
            <w:r>
              <w:rPr>
                <w:rFonts w:ascii="Times New Roman" w:eastAsia="Times New Roman" w:hAnsi="Times New Roman" w:cs="Times New Roman"/>
                <w:sz w:val="28"/>
              </w:rPr>
              <w:t xml:space="preserve">  </w:t>
            </w:r>
          </w:p>
        </w:tc>
      </w:tr>
      <w:tr w:rsidR="00561635" w14:paraId="0B729AAD" w14:textId="77777777" w:rsidTr="00561635">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049E3E3" w14:textId="77777777" w:rsidR="00561635" w:rsidRDefault="00561635" w:rsidP="00561635">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0DB8596E" w14:textId="77777777" w:rsidR="00561635" w:rsidRPr="004F3540" w:rsidRDefault="00561635" w:rsidP="00561635">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C1. Increasing student’s self-confidence to perform his (homework, classwork and assessment) within the corresponding time.</w:t>
            </w:r>
          </w:p>
          <w:p w14:paraId="744B7BE4" w14:textId="77777777" w:rsidR="00561635" w:rsidRPr="004F3540" w:rsidRDefault="00561635" w:rsidP="00561635">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C2. Encouraging the teamwork between the students.</w:t>
            </w:r>
          </w:p>
          <w:p w14:paraId="0EDCDD1B" w14:textId="77777777" w:rsidR="00561635" w:rsidRPr="004F3540" w:rsidRDefault="00561635" w:rsidP="00561635">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C3. Cooperating the universal activities.</w:t>
            </w:r>
          </w:p>
          <w:p w14:paraId="4A1B1147" w14:textId="77777777" w:rsidR="00561635" w:rsidRDefault="00561635" w:rsidP="00561635">
            <w:pPr>
              <w:ind w:left="623"/>
            </w:pPr>
            <w:r w:rsidRPr="004F3540">
              <w:rPr>
                <w:rFonts w:ascii="Times New Roman" w:eastAsia="Times New Roman" w:hAnsi="Times New Roman" w:cs="Times New Roman"/>
                <w:color w:val="231F20"/>
                <w:sz w:val="28"/>
              </w:rPr>
              <w:t>C4. Supporting the extra-curricular university activities and urging students to participate in them.</w:t>
            </w:r>
          </w:p>
        </w:tc>
      </w:tr>
      <w:tr w:rsidR="00561635" w14:paraId="331E055C" w14:textId="77777777" w:rsidTr="00561635">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6A49612" w14:textId="77777777" w:rsidR="00561635" w:rsidRDefault="00561635" w:rsidP="00561635">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561635" w14:paraId="029ECE9D" w14:textId="77777777" w:rsidTr="00561635">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1C06594" w14:textId="77777777" w:rsidR="00561635" w:rsidRDefault="00561635" w:rsidP="00561635">
            <w:pPr>
              <w:jc w:val="right"/>
            </w:pPr>
            <w:r>
              <w:rPr>
                <w:rFonts w:ascii="Times New Roman" w:eastAsia="Times New Roman" w:hAnsi="Times New Roman" w:cs="Times New Roman"/>
                <w:sz w:val="28"/>
              </w:rPr>
              <w:t xml:space="preserve"> </w:t>
            </w:r>
          </w:p>
          <w:p w14:paraId="6D05995B" w14:textId="77777777" w:rsidR="00561635" w:rsidRPr="00BE15E6" w:rsidRDefault="00561635" w:rsidP="00DD3454">
            <w:pPr>
              <w:pStyle w:val="ListParagraph"/>
              <w:numPr>
                <w:ilvl w:val="0"/>
                <w:numId w:val="7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BE15E6">
              <w:rPr>
                <w:rFonts w:asciiTheme="majorBidi" w:eastAsia="Times New Roman" w:hAnsiTheme="majorBidi" w:cstheme="majorBidi"/>
                <w:sz w:val="28"/>
                <w:szCs w:val="28"/>
              </w:rPr>
              <w:t>Homework and Assignments.</w:t>
            </w:r>
          </w:p>
          <w:p w14:paraId="0AD939EA" w14:textId="77777777" w:rsidR="00561635" w:rsidRPr="00D10DFB" w:rsidRDefault="00561635" w:rsidP="00DD3454">
            <w:pPr>
              <w:pStyle w:val="ListParagraph"/>
              <w:numPr>
                <w:ilvl w:val="0"/>
                <w:numId w:val="7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D10DFB">
              <w:rPr>
                <w:rFonts w:asciiTheme="majorBidi" w:eastAsia="Times New Roman" w:hAnsiTheme="majorBidi" w:cstheme="majorBidi"/>
                <w:sz w:val="28"/>
                <w:szCs w:val="28"/>
              </w:rPr>
              <w:t>In-Class Questions and Discussions.</w:t>
            </w:r>
          </w:p>
          <w:p w14:paraId="4A8F713E" w14:textId="77777777" w:rsidR="00561635" w:rsidRPr="00543A68" w:rsidRDefault="00561635" w:rsidP="00DD3454">
            <w:pPr>
              <w:pStyle w:val="ListParagraph"/>
              <w:numPr>
                <w:ilvl w:val="0"/>
                <w:numId w:val="7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Field Trips.</w:t>
            </w:r>
          </w:p>
          <w:p w14:paraId="7BF829F1" w14:textId="77777777" w:rsidR="00561635" w:rsidRPr="00543A68" w:rsidRDefault="00561635" w:rsidP="00DD3454">
            <w:pPr>
              <w:pStyle w:val="ListParagraph"/>
              <w:numPr>
                <w:ilvl w:val="0"/>
                <w:numId w:val="7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Extracurricular Activities.</w:t>
            </w:r>
          </w:p>
          <w:p w14:paraId="7A6DFB42" w14:textId="77777777" w:rsidR="00561635" w:rsidRPr="00543A68" w:rsidRDefault="00561635" w:rsidP="00DD3454">
            <w:pPr>
              <w:pStyle w:val="ListParagraph"/>
              <w:numPr>
                <w:ilvl w:val="0"/>
                <w:numId w:val="7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Seminars.</w:t>
            </w:r>
          </w:p>
          <w:p w14:paraId="684D04CA" w14:textId="77777777" w:rsidR="00561635" w:rsidRPr="00543A68" w:rsidRDefault="00561635" w:rsidP="00DD3454">
            <w:pPr>
              <w:pStyle w:val="ListParagraph"/>
              <w:numPr>
                <w:ilvl w:val="0"/>
                <w:numId w:val="7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In- and Out-Class oral conservations.</w:t>
            </w:r>
          </w:p>
          <w:p w14:paraId="6DBDB649" w14:textId="77777777" w:rsidR="00561635" w:rsidRPr="00543A68" w:rsidRDefault="00561635" w:rsidP="00DD3454">
            <w:pPr>
              <w:pStyle w:val="ListParagraph"/>
              <w:numPr>
                <w:ilvl w:val="0"/>
                <w:numId w:val="7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Reports, Presentations, and Posters.      </w:t>
            </w:r>
          </w:p>
          <w:p w14:paraId="220706DB" w14:textId="77777777" w:rsidR="00561635" w:rsidRDefault="00561635" w:rsidP="00561635">
            <w:pPr>
              <w:ind w:right="12"/>
              <w:jc w:val="right"/>
            </w:pPr>
            <w:r>
              <w:rPr>
                <w:rFonts w:ascii="Times New Roman" w:eastAsia="Times New Roman" w:hAnsi="Times New Roman" w:cs="Times New Roman"/>
                <w:sz w:val="28"/>
              </w:rPr>
              <w:t xml:space="preserve"> </w:t>
            </w:r>
          </w:p>
        </w:tc>
      </w:tr>
      <w:tr w:rsidR="00561635" w14:paraId="548BFBB5" w14:textId="77777777" w:rsidTr="00561635">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169025A" w14:textId="77777777" w:rsidR="00561635" w:rsidRDefault="00561635" w:rsidP="00561635">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561635" w14:paraId="70CF3B36" w14:textId="77777777" w:rsidTr="006B3564">
        <w:trPr>
          <w:trHeight w:val="88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9442466" w14:textId="77777777" w:rsidR="00561635" w:rsidRPr="00543A68" w:rsidRDefault="00561635" w:rsidP="006B3564">
            <w:pPr>
              <w:autoSpaceDE w:val="0"/>
              <w:autoSpaceDN w:val="0"/>
              <w:adjustRightInd w:val="0"/>
              <w:spacing w:after="160"/>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66352821" w14:textId="77777777" w:rsidR="00561635" w:rsidRPr="00543A68" w:rsidRDefault="00561635" w:rsidP="006B3564">
            <w:pPr>
              <w:autoSpaceDE w:val="0"/>
              <w:autoSpaceDN w:val="0"/>
              <w:adjustRightInd w:val="0"/>
              <w:spacing w:after="160"/>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20517A58" w14:textId="77777777" w:rsidR="00561635" w:rsidRPr="006B3564" w:rsidRDefault="00561635" w:rsidP="006B3564">
            <w:pPr>
              <w:autoSpaceDE w:val="0"/>
              <w:autoSpaceDN w:val="0"/>
              <w:adjustRightInd w:val="0"/>
              <w:spacing w:after="160"/>
              <w:ind w:left="720"/>
              <w:rPr>
                <w:rFonts w:asciiTheme="majorBidi" w:hAnsiTheme="majorBidi" w:cstheme="majorBidi"/>
                <w:sz w:val="28"/>
                <w:szCs w:val="28"/>
              </w:rPr>
            </w:pPr>
            <w:r w:rsidRPr="00543A68">
              <w:rPr>
                <w:rFonts w:asciiTheme="majorBidi" w:hAnsiTheme="majorBidi" w:cstheme="majorBidi"/>
                <w:sz w:val="28"/>
                <w:szCs w:val="28"/>
              </w:rPr>
              <w:t>3. Responses Obtained from Students, Questionnaire about Curriculum and Faculty Member (Instruc</w:t>
            </w:r>
            <w:r w:rsidR="006B3564">
              <w:rPr>
                <w:rFonts w:asciiTheme="majorBidi" w:hAnsiTheme="majorBidi" w:cstheme="majorBidi"/>
                <w:sz w:val="28"/>
                <w:szCs w:val="28"/>
              </w:rPr>
              <w:t xml:space="preserve">tor).   </w:t>
            </w:r>
          </w:p>
        </w:tc>
      </w:tr>
    </w:tbl>
    <w:p w14:paraId="591F7E20" w14:textId="77777777" w:rsidR="00561635" w:rsidRDefault="00561635" w:rsidP="00561635">
      <w:pPr>
        <w:spacing w:after="0"/>
        <w:ind w:right="702"/>
        <w:jc w:val="right"/>
      </w:pPr>
      <w:r>
        <w:rPr>
          <w:rFonts w:ascii="Times New Roman" w:eastAsia="Times New Roman" w:hAnsi="Times New Roman" w:cs="Times New Roman"/>
          <w:sz w:val="28"/>
        </w:rPr>
        <w:t xml:space="preserve"> </w:t>
      </w:r>
    </w:p>
    <w:p w14:paraId="2836870A"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w:t>
      </w:r>
      <w:r w:rsidR="005E78C6">
        <w:rPr>
          <w:rFonts w:ascii="Times New Roman" w:eastAsia="Times New Roman" w:hAnsi="Times New Roman" w:cs="Times New Roman"/>
          <w:color w:val="231F20"/>
          <w:sz w:val="28"/>
        </w:rPr>
        <w:t>transferred skills (</w:t>
      </w:r>
      <w:r>
        <w:rPr>
          <w:rFonts w:ascii="Times New Roman" w:eastAsia="Times New Roman" w:hAnsi="Times New Roman" w:cs="Times New Roman"/>
          <w:color w:val="231F20"/>
          <w:sz w:val="28"/>
        </w:rPr>
        <w:t xml:space="preserve">other skills relevant to employability </w:t>
      </w:r>
      <w:r w:rsidR="005E78C6">
        <w:rPr>
          <w:rFonts w:ascii="Times New Roman" w:eastAsia="Times New Roman" w:hAnsi="Times New Roman" w:cs="Times New Roman"/>
          <w:color w:val="231F20"/>
          <w:sz w:val="28"/>
        </w:rPr>
        <w:t>and personal</w:t>
      </w:r>
      <w:r>
        <w:rPr>
          <w:rFonts w:ascii="Times New Roman" w:eastAsia="Times New Roman" w:hAnsi="Times New Roman" w:cs="Times New Roman"/>
          <w:color w:val="231F20"/>
          <w:sz w:val="28"/>
        </w:rPr>
        <w:t xml:space="preserve"> development)  </w:t>
      </w:r>
    </w:p>
    <w:p w14:paraId="4EE7564F"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sidRPr="00584607">
        <w:rPr>
          <w:rFonts w:ascii="Times New Roman" w:eastAsia="Times New Roman" w:hAnsi="Times New Roman" w:cs="Times New Roman"/>
          <w:color w:val="231F20"/>
          <w:sz w:val="28"/>
        </w:rPr>
        <w:t>D1. Increasing the ability to use the design and analysis software.</w:t>
      </w:r>
    </w:p>
    <w:p w14:paraId="1BE70013" w14:textId="77777777" w:rsidR="00561635" w:rsidRDefault="00561635" w:rsidP="00561635">
      <w:pPr>
        <w:spacing w:after="0"/>
        <w:ind w:right="702"/>
        <w:jc w:val="right"/>
        <w:rPr>
          <w:rFonts w:ascii="Times New Roman" w:eastAsia="Times New Roman" w:hAnsi="Times New Roman" w:cs="Times New Roman"/>
          <w:sz w:val="28"/>
        </w:rPr>
      </w:pPr>
    </w:p>
    <w:p w14:paraId="07FA978C" w14:textId="77777777" w:rsidR="00561635" w:rsidRDefault="00561635" w:rsidP="00561635">
      <w:pPr>
        <w:spacing w:after="0"/>
        <w:ind w:right="702"/>
        <w:rPr>
          <w:rFonts w:ascii="Times New Roman" w:eastAsia="Times New Roman" w:hAnsi="Times New Roman" w:cs="Times New Roman"/>
          <w:sz w:val="28"/>
        </w:rPr>
      </w:pPr>
    </w:p>
    <w:p w14:paraId="339483A4" w14:textId="77777777" w:rsidR="006B3564" w:rsidRDefault="006B3564" w:rsidP="00561635">
      <w:pPr>
        <w:spacing w:after="0"/>
        <w:ind w:right="702"/>
        <w:rPr>
          <w:rFonts w:ascii="Times New Roman" w:eastAsia="Times New Roman" w:hAnsi="Times New Roman" w:cs="Times New Roman"/>
          <w:sz w:val="28"/>
        </w:rPr>
      </w:pPr>
    </w:p>
    <w:p w14:paraId="638B03BE" w14:textId="77777777" w:rsidR="006B3564" w:rsidRDefault="006B3564" w:rsidP="00561635">
      <w:pPr>
        <w:spacing w:after="0"/>
        <w:ind w:right="702"/>
        <w:rPr>
          <w:rFonts w:ascii="Times New Roman" w:eastAsia="Times New Roman" w:hAnsi="Times New Roman" w:cs="Times New Roman"/>
          <w:sz w:val="28"/>
        </w:rPr>
      </w:pPr>
    </w:p>
    <w:p w14:paraId="671B6FB4" w14:textId="77777777" w:rsidR="006B3564" w:rsidRDefault="006B3564" w:rsidP="00561635">
      <w:pPr>
        <w:spacing w:after="0"/>
        <w:ind w:right="702"/>
        <w:rPr>
          <w:rFonts w:ascii="Times New Roman" w:eastAsia="Times New Roman" w:hAnsi="Times New Roman" w:cs="Times New Roman"/>
          <w:sz w:val="28"/>
        </w:rPr>
      </w:pPr>
    </w:p>
    <w:p w14:paraId="22994ADF" w14:textId="77777777" w:rsidR="006B3564" w:rsidRDefault="006B3564" w:rsidP="00561635">
      <w:pPr>
        <w:spacing w:after="0"/>
        <w:ind w:right="702"/>
        <w:rPr>
          <w:rFonts w:ascii="Times New Roman" w:eastAsia="Times New Roman" w:hAnsi="Times New Roman" w:cs="Times New Roman"/>
          <w:sz w:val="28"/>
        </w:rPr>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430"/>
        <w:gridCol w:w="1800"/>
        <w:gridCol w:w="2340"/>
        <w:gridCol w:w="1080"/>
        <w:gridCol w:w="1080"/>
        <w:gridCol w:w="1080"/>
      </w:tblGrid>
      <w:tr w:rsidR="005E78C6" w:rsidRPr="008D1297" w14:paraId="62D264BB" w14:textId="77777777" w:rsidTr="00E90330">
        <w:trPr>
          <w:trHeight w:val="538"/>
        </w:trPr>
        <w:tc>
          <w:tcPr>
            <w:tcW w:w="9810" w:type="dxa"/>
            <w:gridSpan w:val="6"/>
            <w:tcBorders>
              <w:top w:val="single" w:sz="8" w:space="0" w:color="4F81BD"/>
              <w:left w:val="single" w:sz="8" w:space="0" w:color="4F81BD"/>
              <w:bottom w:val="single" w:sz="8" w:space="0" w:color="4F81BD"/>
              <w:right w:val="single" w:sz="8" w:space="0" w:color="4F81BD"/>
            </w:tcBorders>
            <w:shd w:val="clear" w:color="auto" w:fill="A7BFDE"/>
            <w:vAlign w:val="center"/>
            <w:hideMark/>
          </w:tcPr>
          <w:p w14:paraId="6DDA17DD" w14:textId="77777777" w:rsidR="005E78C6" w:rsidRPr="00BE15E6" w:rsidRDefault="005E78C6" w:rsidP="00E90330">
            <w:pPr>
              <w:tabs>
                <w:tab w:val="left" w:pos="432"/>
              </w:tabs>
              <w:autoSpaceDE w:val="0"/>
              <w:autoSpaceDN w:val="0"/>
              <w:adjustRightInd w:val="0"/>
              <w:rPr>
                <w:rFonts w:asciiTheme="majorBidi" w:hAnsiTheme="majorBidi" w:cstheme="majorBidi"/>
                <w:sz w:val="28"/>
                <w:szCs w:val="28"/>
                <w:lang w:bidi="ar-IQ"/>
              </w:rPr>
            </w:pPr>
            <w:r w:rsidRPr="00BE15E6">
              <w:rPr>
                <w:rFonts w:asciiTheme="majorBidi" w:hAnsiTheme="majorBidi" w:cstheme="majorBidi"/>
                <w:color w:val="231F20"/>
                <w:sz w:val="28"/>
                <w:szCs w:val="28"/>
              </w:rPr>
              <w:lastRenderedPageBreak/>
              <w:t>10. Course Structure</w:t>
            </w:r>
          </w:p>
        </w:tc>
      </w:tr>
      <w:tr w:rsidR="005E78C6" w:rsidRPr="008D1297" w14:paraId="00DCA1D2" w14:textId="77777777" w:rsidTr="00E90330">
        <w:trPr>
          <w:trHeight w:val="907"/>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C6F460E" w14:textId="77777777" w:rsidR="005E78C6" w:rsidRPr="008D1297" w:rsidRDefault="005E78C6"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13DF650D"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C344EA7" w14:textId="77777777" w:rsidR="005E78C6" w:rsidRPr="008D1297" w:rsidRDefault="005E78C6"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7DBA5FF0"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1FF8361" w14:textId="77777777" w:rsidR="005E78C6" w:rsidRPr="008D1297" w:rsidRDefault="005E78C6"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7260108E"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A67FC36" w14:textId="77777777" w:rsidR="005E78C6" w:rsidRPr="005E78C6" w:rsidRDefault="005E78C6" w:rsidP="005E78C6">
            <w:pPr>
              <w:autoSpaceDE w:val="0"/>
              <w:autoSpaceDN w:val="0"/>
              <w:adjustRightInd w:val="0"/>
              <w:jc w:val="center"/>
              <w:rPr>
                <w:rFonts w:asciiTheme="majorBidi" w:hAnsiTheme="majorBidi" w:cstheme="majorBidi"/>
                <w:color w:val="231F20"/>
                <w:sz w:val="28"/>
                <w:szCs w:val="28"/>
              </w:rPr>
            </w:pPr>
            <w:r>
              <w:rPr>
                <w:rFonts w:asciiTheme="majorBidi" w:hAnsiTheme="majorBidi" w:cstheme="majorBidi"/>
                <w:color w:val="231F20"/>
                <w:sz w:val="28"/>
                <w:szCs w:val="28"/>
              </w:rPr>
              <w:t>I</w:t>
            </w:r>
            <w:r w:rsidRPr="008D1297">
              <w:rPr>
                <w:rFonts w:asciiTheme="majorBidi" w:hAnsiTheme="majorBidi" w:cstheme="majorBidi"/>
                <w:color w:val="231F20"/>
                <w:sz w:val="28"/>
                <w:szCs w:val="28"/>
              </w:rPr>
              <w:t>LOs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243A1B9"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7A00494"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5E78C6" w:rsidRPr="008D1297" w14:paraId="22B32814" w14:textId="77777777" w:rsidTr="00E90330">
        <w:trPr>
          <w:trHeight w:val="399"/>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2B38B907" w14:textId="77777777" w:rsidR="005E78C6" w:rsidRPr="008D1297" w:rsidRDefault="005E78C6" w:rsidP="00E90330">
            <w:pPr>
              <w:shd w:val="clear" w:color="auto" w:fill="8DB3E2"/>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3A1EFCD0" w14:textId="77777777" w:rsidR="005E78C6" w:rsidRPr="008D1297" w:rsidRDefault="005E78C6" w:rsidP="00E90330">
            <w:pPr>
              <w:shd w:val="clear" w:color="auto" w:fill="8DB3E2"/>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6" w:space="0" w:color="4F81BD"/>
              <w:bottom w:val="single" w:sz="8" w:space="0" w:color="4F81BD"/>
              <w:right w:val="single" w:sz="6" w:space="0" w:color="4F81BD"/>
            </w:tcBorders>
            <w:shd w:val="clear" w:color="auto" w:fill="DBE5F1"/>
          </w:tcPr>
          <w:p w14:paraId="51D5908A" w14:textId="77777777" w:rsidR="005E78C6" w:rsidRPr="008D1297" w:rsidRDefault="005E78C6" w:rsidP="00E9033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Introduction to computer programming using visual basic 6 programming language.</w:t>
            </w:r>
          </w:p>
        </w:tc>
        <w:tc>
          <w:tcPr>
            <w:tcW w:w="1080" w:type="dxa"/>
            <w:tcBorders>
              <w:top w:val="single" w:sz="8" w:space="0" w:color="4F81BD"/>
              <w:left w:val="single" w:sz="6" w:space="0" w:color="4F81BD"/>
              <w:bottom w:val="single" w:sz="8" w:space="0" w:color="4F81BD"/>
              <w:right w:val="single" w:sz="6" w:space="0" w:color="4F81BD"/>
            </w:tcBorders>
            <w:shd w:val="clear" w:color="auto" w:fill="DBE5F1"/>
            <w:vAlign w:val="center"/>
            <w:hideMark/>
          </w:tcPr>
          <w:p w14:paraId="0916DF8B" w14:textId="77777777" w:rsidR="005E78C6" w:rsidRPr="008D1297" w:rsidRDefault="005E78C6" w:rsidP="00E90330">
            <w:pPr>
              <w:shd w:val="clear" w:color="auto" w:fill="8DB3E2"/>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top w:val="single" w:sz="8" w:space="0" w:color="4F81BD"/>
              <w:left w:val="single" w:sz="6" w:space="0" w:color="4F81BD"/>
              <w:bottom w:val="single" w:sz="8" w:space="0" w:color="4F81BD"/>
              <w:right w:val="single" w:sz="6" w:space="0" w:color="4F81BD"/>
            </w:tcBorders>
            <w:shd w:val="clear" w:color="auto" w:fill="DBE5F1"/>
            <w:hideMark/>
          </w:tcPr>
          <w:p w14:paraId="4D8A9011"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7C5BB55"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7B09FF1" w14:textId="77777777" w:rsidR="005E78C6" w:rsidRPr="008D1297" w:rsidRDefault="005E78C6" w:rsidP="00E9033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6" w:space="0" w:color="4F81BD"/>
              <w:bottom w:val="single" w:sz="8" w:space="0" w:color="4F81BD"/>
              <w:right w:val="single" w:sz="8" w:space="0" w:color="4F81BD"/>
            </w:tcBorders>
            <w:shd w:val="clear" w:color="auto" w:fill="DBE5F1"/>
            <w:vAlign w:val="center"/>
            <w:hideMark/>
          </w:tcPr>
          <w:p w14:paraId="2DF4C841" w14:textId="77777777" w:rsidR="005E78C6" w:rsidRPr="008D1297" w:rsidRDefault="005E78C6" w:rsidP="00E90330">
            <w:pPr>
              <w:shd w:val="clear" w:color="auto" w:fill="8DB3E2"/>
              <w:jc w:val="center"/>
              <w:rPr>
                <w:rFonts w:asciiTheme="majorBidi" w:hAnsiTheme="majorBidi" w:cstheme="majorBidi"/>
                <w:sz w:val="28"/>
                <w:szCs w:val="28"/>
                <w:lang w:bidi="ar-IQ"/>
              </w:rPr>
            </w:pPr>
            <w:r w:rsidRPr="008D1297">
              <w:rPr>
                <w:rFonts w:asciiTheme="majorBidi" w:hAnsiTheme="majorBidi" w:cstheme="majorBidi"/>
                <w:sz w:val="28"/>
                <w:szCs w:val="28"/>
              </w:rPr>
              <w:t>1</w:t>
            </w:r>
          </w:p>
        </w:tc>
      </w:tr>
      <w:tr w:rsidR="005E78C6" w:rsidRPr="008D1297" w14:paraId="6CB265E0" w14:textId="77777777" w:rsidTr="00E90330">
        <w:trPr>
          <w:trHeight w:val="339"/>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4E153F29"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2024F511" w14:textId="77777777" w:rsidR="005E78C6" w:rsidRPr="008D1297" w:rsidRDefault="005E78C6" w:rsidP="00E90330">
            <w:pPr>
              <w:shd w:val="clear" w:color="auto" w:fill="8DB3E2"/>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44DA599A" w14:textId="77777777" w:rsidR="005E78C6" w:rsidRPr="008D1297" w:rsidRDefault="005E78C6" w:rsidP="00E90330">
            <w:pPr>
              <w:shd w:val="clear" w:color="auto" w:fill="8DB3E2"/>
              <w:jc w:val="center"/>
              <w:rPr>
                <w:rFonts w:asciiTheme="majorBidi" w:hAnsiTheme="majorBidi" w:cstheme="majorBidi"/>
                <w:sz w:val="28"/>
                <w:szCs w:val="28"/>
                <w:lang w:bidi="ar-IQ"/>
              </w:rPr>
            </w:pPr>
            <w:r w:rsidRPr="008D1297">
              <w:rPr>
                <w:rFonts w:asciiTheme="majorBidi" w:hAnsiTheme="majorBidi" w:cstheme="majorBidi"/>
                <w:sz w:val="28"/>
                <w:szCs w:val="28"/>
                <w:lang w:bidi="ar-IQ"/>
              </w:rPr>
              <w:t>Review to important computer algorithms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7AC4D47" w14:textId="77777777" w:rsidR="005E78C6" w:rsidRPr="008D1297" w:rsidRDefault="005E78C6" w:rsidP="00E90330">
            <w:pPr>
              <w:shd w:val="clear" w:color="auto" w:fill="8DB3E2"/>
              <w:jc w:val="center"/>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781D5895"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8DC4A63"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61E6DFD"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86E5B53"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2</w:t>
            </w:r>
          </w:p>
        </w:tc>
      </w:tr>
      <w:tr w:rsidR="005E78C6" w:rsidRPr="008D1297" w14:paraId="73415463" w14:textId="77777777" w:rsidTr="00E90330">
        <w:trPr>
          <w:trHeight w:val="320"/>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12FB43B4"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4C6117A6"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6" w:space="0" w:color="4F81BD"/>
              <w:bottom w:val="single" w:sz="8" w:space="0" w:color="4F81BD"/>
              <w:right w:val="single" w:sz="6" w:space="0" w:color="4F81BD"/>
            </w:tcBorders>
            <w:shd w:val="clear" w:color="auto" w:fill="DBE5F1"/>
            <w:hideMark/>
          </w:tcPr>
          <w:p w14:paraId="43D50B2E" w14:textId="77777777" w:rsidR="005E78C6" w:rsidRPr="008D1297" w:rsidRDefault="005E78C6" w:rsidP="00E90330">
            <w:pPr>
              <w:shd w:val="clear" w:color="auto" w:fill="8DB3E2"/>
              <w:jc w:val="center"/>
              <w:rPr>
                <w:rFonts w:asciiTheme="majorBidi" w:hAnsiTheme="majorBidi" w:cstheme="majorBidi"/>
                <w:sz w:val="28"/>
                <w:szCs w:val="28"/>
                <w:lang w:bidi="ar-IQ"/>
              </w:rPr>
            </w:pPr>
            <w:r w:rsidRPr="008D1297">
              <w:rPr>
                <w:rFonts w:asciiTheme="majorBidi" w:hAnsiTheme="majorBidi" w:cstheme="majorBidi"/>
                <w:sz w:val="28"/>
                <w:szCs w:val="28"/>
                <w:lang w:bidi="ar-IQ"/>
              </w:rPr>
              <w:t>Review to important computer algorithms</w:t>
            </w:r>
          </w:p>
        </w:tc>
        <w:tc>
          <w:tcPr>
            <w:tcW w:w="1080" w:type="dxa"/>
            <w:tcBorders>
              <w:top w:val="single" w:sz="8" w:space="0" w:color="4F81BD"/>
              <w:left w:val="single" w:sz="6" w:space="0" w:color="4F81BD"/>
              <w:bottom w:val="single" w:sz="8" w:space="0" w:color="4F81BD"/>
              <w:right w:val="single" w:sz="6" w:space="0" w:color="4F81BD"/>
            </w:tcBorders>
            <w:shd w:val="clear" w:color="auto" w:fill="DBE5F1"/>
            <w:vAlign w:val="center"/>
            <w:hideMark/>
          </w:tcPr>
          <w:p w14:paraId="5F1AAF50"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top w:val="single" w:sz="8" w:space="0" w:color="4F81BD"/>
              <w:left w:val="single" w:sz="6" w:space="0" w:color="4F81BD"/>
              <w:bottom w:val="single" w:sz="8" w:space="0" w:color="4F81BD"/>
              <w:right w:val="single" w:sz="6" w:space="0" w:color="4F81BD"/>
            </w:tcBorders>
            <w:shd w:val="clear" w:color="auto" w:fill="DBE5F1"/>
          </w:tcPr>
          <w:p w14:paraId="1DC47478"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4B4E25C"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7A5C90D3"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6" w:space="0" w:color="4F81BD"/>
              <w:bottom w:val="single" w:sz="8" w:space="0" w:color="4F81BD"/>
              <w:right w:val="single" w:sz="8" w:space="0" w:color="4F81BD"/>
            </w:tcBorders>
            <w:shd w:val="clear" w:color="auto" w:fill="DBE5F1"/>
            <w:vAlign w:val="center"/>
            <w:hideMark/>
          </w:tcPr>
          <w:p w14:paraId="4C2CF1B4"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3</w:t>
            </w:r>
          </w:p>
        </w:tc>
      </w:tr>
      <w:tr w:rsidR="005E78C6" w:rsidRPr="008D1297" w14:paraId="271AAC2F" w14:textId="77777777" w:rsidTr="00E90330">
        <w:trPr>
          <w:trHeight w:val="331"/>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2C4F5D8A"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7BC44F78"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3529B4B7" w14:textId="77777777" w:rsidR="005E78C6" w:rsidRPr="008D1297" w:rsidRDefault="005E78C6" w:rsidP="00E90330">
            <w:pPr>
              <w:shd w:val="clear" w:color="auto" w:fill="8DB3E2"/>
              <w:jc w:val="center"/>
              <w:rPr>
                <w:rFonts w:asciiTheme="majorBidi" w:hAnsiTheme="majorBidi" w:cstheme="majorBidi"/>
                <w:sz w:val="28"/>
                <w:szCs w:val="28"/>
                <w:lang w:bidi="ar-IQ"/>
              </w:rPr>
            </w:pPr>
            <w:r w:rsidRPr="008D1297">
              <w:rPr>
                <w:rFonts w:asciiTheme="majorBidi" w:hAnsiTheme="majorBidi" w:cstheme="majorBidi"/>
                <w:sz w:val="28"/>
                <w:szCs w:val="28"/>
                <w:lang w:bidi="ar-IQ"/>
              </w:rPr>
              <w:t>Introduction to Visual Basic 6 programming</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C06AFB8"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478FD426"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3CA9962"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3E6B2DCD"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0C8EC36"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4</w:t>
            </w:r>
          </w:p>
        </w:tc>
      </w:tr>
      <w:tr w:rsidR="005E78C6" w:rsidRPr="008D1297" w14:paraId="5450EAB9" w14:textId="77777777" w:rsidTr="00E90330">
        <w:trPr>
          <w:trHeight w:val="340"/>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454C5560"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1C741699"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6" w:space="0" w:color="4F81BD"/>
              <w:bottom w:val="single" w:sz="8" w:space="0" w:color="4F81BD"/>
              <w:right w:val="single" w:sz="6" w:space="0" w:color="4F81BD"/>
            </w:tcBorders>
            <w:shd w:val="clear" w:color="auto" w:fill="DBE5F1"/>
            <w:hideMark/>
          </w:tcPr>
          <w:p w14:paraId="2C93B371" w14:textId="77777777" w:rsidR="005E78C6" w:rsidRPr="008D1297" w:rsidRDefault="005E78C6" w:rsidP="00E90330">
            <w:pPr>
              <w:shd w:val="clear" w:color="auto" w:fill="8DB3E2"/>
              <w:jc w:val="center"/>
              <w:rPr>
                <w:rFonts w:asciiTheme="majorBidi" w:hAnsiTheme="majorBidi" w:cstheme="majorBidi"/>
                <w:sz w:val="28"/>
                <w:szCs w:val="28"/>
                <w:lang w:bidi="ar-IQ"/>
              </w:rPr>
            </w:pPr>
            <w:r w:rsidRPr="008D1297">
              <w:rPr>
                <w:rFonts w:asciiTheme="majorBidi" w:hAnsiTheme="majorBidi" w:cstheme="majorBidi"/>
                <w:sz w:val="28"/>
                <w:szCs w:val="28"/>
                <w:lang w:bidi="ar-IQ"/>
              </w:rPr>
              <w:t>Description of the events, properties and methods of components</w:t>
            </w:r>
          </w:p>
        </w:tc>
        <w:tc>
          <w:tcPr>
            <w:tcW w:w="1080" w:type="dxa"/>
            <w:tcBorders>
              <w:top w:val="single" w:sz="8" w:space="0" w:color="4F81BD"/>
              <w:left w:val="single" w:sz="6" w:space="0" w:color="4F81BD"/>
              <w:bottom w:val="single" w:sz="8" w:space="0" w:color="4F81BD"/>
              <w:right w:val="single" w:sz="6" w:space="0" w:color="4F81BD"/>
            </w:tcBorders>
            <w:shd w:val="clear" w:color="auto" w:fill="DBE5F1"/>
            <w:vAlign w:val="center"/>
            <w:hideMark/>
          </w:tcPr>
          <w:p w14:paraId="3957B0F2"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tcBorders>
              <w:top w:val="single" w:sz="8" w:space="0" w:color="4F81BD"/>
              <w:left w:val="single" w:sz="6" w:space="0" w:color="4F81BD"/>
              <w:bottom w:val="single" w:sz="8" w:space="0" w:color="4F81BD"/>
              <w:right w:val="single" w:sz="6" w:space="0" w:color="4F81BD"/>
            </w:tcBorders>
            <w:shd w:val="clear" w:color="auto" w:fill="DBE5F1"/>
          </w:tcPr>
          <w:p w14:paraId="742C04E9"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7C5460B"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461D0750"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6" w:space="0" w:color="4F81BD"/>
              <w:bottom w:val="single" w:sz="8" w:space="0" w:color="4F81BD"/>
              <w:right w:val="single" w:sz="8" w:space="0" w:color="4F81BD"/>
            </w:tcBorders>
            <w:shd w:val="clear" w:color="auto" w:fill="DBE5F1"/>
            <w:vAlign w:val="center"/>
            <w:hideMark/>
          </w:tcPr>
          <w:p w14:paraId="62AE5071"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5</w:t>
            </w:r>
          </w:p>
        </w:tc>
      </w:tr>
      <w:tr w:rsidR="005E78C6" w:rsidRPr="008D1297" w14:paraId="7183B539"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3F4995B9"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05019DDF"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2A122850" w14:textId="77777777" w:rsidR="005E78C6" w:rsidRPr="008D1297" w:rsidRDefault="005E78C6" w:rsidP="00E90330">
            <w:pPr>
              <w:shd w:val="clear" w:color="auto" w:fill="8DB3E2"/>
              <w:jc w:val="center"/>
              <w:rPr>
                <w:rFonts w:asciiTheme="majorBidi" w:hAnsiTheme="majorBidi" w:cstheme="majorBidi"/>
                <w:sz w:val="28"/>
                <w:szCs w:val="28"/>
                <w:lang w:bidi="ar-IQ"/>
              </w:rPr>
            </w:pPr>
            <w:r w:rsidRPr="008D1297">
              <w:rPr>
                <w:rFonts w:asciiTheme="majorBidi" w:hAnsiTheme="majorBidi" w:cstheme="majorBidi"/>
                <w:sz w:val="28"/>
                <w:szCs w:val="28"/>
                <w:lang w:bidi="ar-IQ"/>
              </w:rPr>
              <w:t>Quick review of the components used in the visual basic programming language</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5A156AA"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698663D0"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3B01B45"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761317CE"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5852FB2"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6</w:t>
            </w:r>
          </w:p>
        </w:tc>
      </w:tr>
      <w:tr w:rsidR="005E78C6" w:rsidRPr="008D1297" w14:paraId="047D6892"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64CC4BAF"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0C805BB5"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334AEE25" w14:textId="77777777" w:rsidR="005E78C6" w:rsidRPr="008D1297" w:rsidRDefault="005E78C6" w:rsidP="00E90330">
            <w:pPr>
              <w:shd w:val="clear" w:color="auto" w:fill="8DB3E2"/>
              <w:jc w:val="center"/>
              <w:rPr>
                <w:rFonts w:asciiTheme="majorBidi" w:hAnsiTheme="majorBidi" w:cstheme="majorBidi"/>
                <w:sz w:val="28"/>
                <w:szCs w:val="28"/>
                <w:lang w:bidi="ar-IQ"/>
              </w:rPr>
            </w:pPr>
            <w:r w:rsidRPr="008D1297">
              <w:rPr>
                <w:rFonts w:asciiTheme="majorBidi" w:hAnsiTheme="majorBidi" w:cstheme="majorBidi"/>
                <w:sz w:val="28"/>
                <w:szCs w:val="28"/>
                <w:lang w:bidi="ar-IQ"/>
              </w:rPr>
              <w:t>Learn to use labels and textboxes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C9ECE8B"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536680D0"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E688EFF"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2C42818A"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E7047C1"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7</w:t>
            </w:r>
          </w:p>
        </w:tc>
      </w:tr>
      <w:tr w:rsidR="005E78C6" w:rsidRPr="008D1297" w14:paraId="33337792"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5A215805"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4C3A8D62"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7D4ED312" w14:textId="77777777" w:rsidR="005E78C6" w:rsidRPr="008D1297" w:rsidRDefault="005E78C6" w:rsidP="00E90330">
            <w:pPr>
              <w:shd w:val="clear" w:color="auto" w:fill="8DB3E2"/>
              <w:jc w:val="center"/>
              <w:rPr>
                <w:rFonts w:asciiTheme="majorBidi" w:hAnsiTheme="majorBidi" w:cstheme="majorBidi"/>
                <w:sz w:val="28"/>
                <w:szCs w:val="28"/>
                <w:lang w:bidi="ar-IQ"/>
              </w:rPr>
            </w:pPr>
            <w:r w:rsidRPr="008D1297">
              <w:rPr>
                <w:rFonts w:asciiTheme="majorBidi" w:hAnsiTheme="majorBidi" w:cstheme="majorBidi"/>
                <w:sz w:val="28"/>
                <w:szCs w:val="28"/>
              </w:rPr>
              <w:t>To use the combo component.</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4045E03"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46977853"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BEFDCD2"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7BF747DE"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88CF8D9"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8</w:t>
            </w:r>
          </w:p>
        </w:tc>
      </w:tr>
      <w:tr w:rsidR="005E78C6" w:rsidRPr="008D1297" w14:paraId="5166FC5D"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587EF49A"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197AAC9D"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123CAF65" w14:textId="77777777" w:rsidR="005E78C6" w:rsidRPr="008D1297" w:rsidRDefault="005E78C6" w:rsidP="00E90330">
            <w:pPr>
              <w:shd w:val="clear" w:color="auto" w:fill="8DB3E2"/>
              <w:jc w:val="center"/>
              <w:rPr>
                <w:rFonts w:asciiTheme="majorBidi" w:hAnsiTheme="majorBidi" w:cstheme="majorBidi"/>
                <w:sz w:val="28"/>
                <w:szCs w:val="28"/>
                <w:lang w:bidi="ar-IQ"/>
              </w:rPr>
            </w:pPr>
            <w:r w:rsidRPr="008D1297">
              <w:rPr>
                <w:rFonts w:asciiTheme="majorBidi" w:hAnsiTheme="majorBidi" w:cstheme="majorBidi"/>
                <w:sz w:val="28"/>
                <w:szCs w:val="28"/>
              </w:rPr>
              <w:t>To use the image box and multiline textbox</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D217D8C"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48DA451E"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89A60E5"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5841897"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7B04C2C"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9</w:t>
            </w:r>
          </w:p>
        </w:tc>
      </w:tr>
      <w:tr w:rsidR="005E78C6" w:rsidRPr="008D1297" w14:paraId="5D7BFC06"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76EC6774"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6649CE04"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3871597A" w14:textId="77777777" w:rsidR="005E78C6" w:rsidRPr="008D1297" w:rsidRDefault="005E78C6" w:rsidP="00E90330">
            <w:pPr>
              <w:pStyle w:val="NoSpacing"/>
              <w:shd w:val="clear" w:color="auto" w:fill="8DB3E2"/>
              <w:bidi w:val="0"/>
              <w:ind w:left="360"/>
              <w:jc w:val="center"/>
              <w:rPr>
                <w:rFonts w:asciiTheme="majorBidi" w:hAnsiTheme="majorBidi" w:cstheme="majorBidi"/>
                <w:sz w:val="28"/>
                <w:szCs w:val="28"/>
                <w:lang w:bidi="ar-IQ"/>
              </w:rPr>
            </w:pPr>
            <w:r w:rsidRPr="008D1297">
              <w:rPr>
                <w:rFonts w:asciiTheme="majorBidi" w:hAnsiTheme="majorBidi" w:cstheme="majorBidi"/>
                <w:sz w:val="28"/>
                <w:szCs w:val="28"/>
              </w:rPr>
              <w:t>To use the option button and check box</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F8277FB"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7B41D024"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6DAEDF0"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37E6E994"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09BA0FE"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10</w:t>
            </w:r>
          </w:p>
        </w:tc>
      </w:tr>
      <w:tr w:rsidR="005E78C6" w:rsidRPr="008D1297" w14:paraId="63797BB3"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78806484"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709D2332"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575C301F" w14:textId="77777777" w:rsidR="005E78C6" w:rsidRPr="008D1297" w:rsidRDefault="005E78C6" w:rsidP="00E90330">
            <w:pPr>
              <w:pStyle w:val="NoSpacing"/>
              <w:shd w:val="clear" w:color="auto" w:fill="8DB3E2"/>
              <w:bidi w:val="0"/>
              <w:ind w:left="360"/>
              <w:jc w:val="center"/>
              <w:rPr>
                <w:rFonts w:asciiTheme="majorBidi" w:hAnsiTheme="majorBidi" w:cstheme="majorBidi"/>
                <w:sz w:val="28"/>
                <w:szCs w:val="28"/>
                <w:lang w:bidi="ar-IQ"/>
              </w:rPr>
            </w:pPr>
            <w:r w:rsidRPr="008D1297">
              <w:rPr>
                <w:rFonts w:asciiTheme="majorBidi" w:hAnsiTheme="majorBidi" w:cstheme="majorBidi"/>
                <w:sz w:val="28"/>
                <w:szCs w:val="28"/>
              </w:rPr>
              <w:t>To use the scroll bar component</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6AEF1F4"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A9</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0084C535"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08E3223"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6A261ED0"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378FC72"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11</w:t>
            </w:r>
          </w:p>
        </w:tc>
      </w:tr>
      <w:tr w:rsidR="005E78C6" w:rsidRPr="008D1297" w14:paraId="05B50C7D"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468B7D82"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705ACB40"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66344D16" w14:textId="77777777" w:rsidR="005E78C6" w:rsidRPr="008D1297" w:rsidRDefault="005E78C6" w:rsidP="00E90330">
            <w:pPr>
              <w:pStyle w:val="NoSpacing"/>
              <w:shd w:val="clear" w:color="auto" w:fill="8DB3E2"/>
              <w:bidi w:val="0"/>
              <w:ind w:left="360"/>
              <w:jc w:val="center"/>
              <w:rPr>
                <w:rFonts w:asciiTheme="majorBidi" w:hAnsiTheme="majorBidi" w:cstheme="majorBidi"/>
                <w:sz w:val="28"/>
                <w:szCs w:val="28"/>
                <w:lang w:bidi="ar-IQ"/>
              </w:rPr>
            </w:pPr>
            <w:r w:rsidRPr="008D1297">
              <w:rPr>
                <w:rFonts w:asciiTheme="majorBidi" w:hAnsiTheme="majorBidi" w:cstheme="majorBidi"/>
                <w:sz w:val="28"/>
                <w:szCs w:val="28"/>
              </w:rPr>
              <w:t>To use the picture box.</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7F7E2220"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24F01D5D"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AA33674"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26CC66C"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205059C"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12</w:t>
            </w:r>
          </w:p>
        </w:tc>
      </w:tr>
      <w:tr w:rsidR="005E78C6" w:rsidRPr="008D1297" w14:paraId="17B72DC5"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0DACD095"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39CAAE4F"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2F8DDFCC" w14:textId="77777777" w:rsidR="005E78C6" w:rsidRPr="008D1297" w:rsidRDefault="005E78C6" w:rsidP="00E90330">
            <w:pPr>
              <w:pStyle w:val="NoSpacing"/>
              <w:shd w:val="clear" w:color="auto" w:fill="8DB3E2"/>
              <w:bidi w:val="0"/>
              <w:ind w:left="360"/>
              <w:jc w:val="center"/>
              <w:rPr>
                <w:rFonts w:asciiTheme="majorBidi" w:hAnsiTheme="majorBidi" w:cstheme="majorBidi"/>
                <w:sz w:val="24"/>
                <w:szCs w:val="24"/>
                <w:lang w:bidi="ar-IQ"/>
              </w:rPr>
            </w:pPr>
            <w:r w:rsidRPr="008D1297">
              <w:rPr>
                <w:rFonts w:asciiTheme="majorBidi" w:hAnsiTheme="majorBidi" w:cstheme="majorBidi"/>
                <w:sz w:val="28"/>
                <w:szCs w:val="28"/>
              </w:rPr>
              <w:t>To use user defined functions and subroutines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70CF5971"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A11</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5DA73710"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2F85A1E"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3CA63406"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F269F39"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13</w:t>
            </w:r>
          </w:p>
        </w:tc>
      </w:tr>
      <w:tr w:rsidR="005E78C6" w:rsidRPr="008D1297" w14:paraId="2A4F0F7F"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69638CCC"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2B1D4AB9"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1DC8622B" w14:textId="77777777" w:rsidR="005E78C6" w:rsidRPr="008D1297" w:rsidRDefault="005E78C6" w:rsidP="00E90330">
            <w:pPr>
              <w:shd w:val="clear" w:color="auto" w:fill="8DB3E2"/>
              <w:jc w:val="center"/>
              <w:rPr>
                <w:rFonts w:asciiTheme="majorBidi" w:hAnsiTheme="majorBidi" w:cstheme="majorBidi"/>
                <w:sz w:val="24"/>
                <w:szCs w:val="24"/>
                <w:lang w:bidi="ar-IQ"/>
              </w:rPr>
            </w:pPr>
            <w:r w:rsidRPr="008D1297">
              <w:rPr>
                <w:rFonts w:asciiTheme="majorBidi" w:hAnsiTheme="majorBidi" w:cstheme="majorBidi"/>
                <w:sz w:val="28"/>
                <w:szCs w:val="28"/>
              </w:rPr>
              <w:t>To use user defined functions and subroutines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B6ABF9F"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A11</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394612D9"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04DF1BD"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93FB082"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7B6344B0"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14</w:t>
            </w:r>
          </w:p>
        </w:tc>
      </w:tr>
      <w:tr w:rsidR="005E78C6" w:rsidRPr="008D1297" w14:paraId="670A975F"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361242D8"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759B2BC9"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5CEBBD9F" w14:textId="77777777" w:rsidR="005E78C6" w:rsidRPr="008D1297" w:rsidRDefault="005E78C6" w:rsidP="00E90330">
            <w:pPr>
              <w:shd w:val="clear" w:color="auto" w:fill="8DB3E2"/>
              <w:jc w:val="center"/>
              <w:rPr>
                <w:rFonts w:asciiTheme="majorBidi" w:hAnsiTheme="majorBidi" w:cstheme="majorBidi"/>
                <w:sz w:val="24"/>
                <w:szCs w:val="24"/>
                <w:lang w:bidi="ar-IQ"/>
              </w:rPr>
            </w:pPr>
            <w:r w:rsidRPr="008D1297">
              <w:rPr>
                <w:rFonts w:asciiTheme="majorBidi" w:hAnsiTheme="majorBidi" w:cstheme="majorBidi"/>
                <w:sz w:val="28"/>
                <w:szCs w:val="28"/>
              </w:rPr>
              <w:t>Introduce MatLab programming Language.</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AD6637D"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6DB38D5F"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C4362FC"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60391F8F"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A7C8BC4"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15</w:t>
            </w:r>
          </w:p>
        </w:tc>
      </w:tr>
      <w:tr w:rsidR="005E78C6" w:rsidRPr="008D1297" w14:paraId="2D017AC5"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1C5E080E"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5E67D42E"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5043D368" w14:textId="77777777" w:rsidR="005E78C6" w:rsidRPr="008D1297" w:rsidRDefault="005E78C6" w:rsidP="00E90330">
            <w:pPr>
              <w:shd w:val="clear" w:color="auto" w:fill="8DB3E2"/>
              <w:jc w:val="center"/>
              <w:rPr>
                <w:rFonts w:asciiTheme="majorBidi" w:hAnsiTheme="majorBidi" w:cstheme="majorBidi"/>
                <w:sz w:val="24"/>
                <w:szCs w:val="24"/>
              </w:rPr>
            </w:pPr>
            <w:r w:rsidRPr="008D1297">
              <w:rPr>
                <w:rFonts w:asciiTheme="majorBidi" w:hAnsiTheme="majorBidi" w:cstheme="majorBidi"/>
                <w:sz w:val="28"/>
                <w:szCs w:val="28"/>
              </w:rPr>
              <w:t>Introduce MatLab programming Language.</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5122FCC"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35C077FB"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3C7ADFA"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0E6A28D7"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9AD6B7E"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16</w:t>
            </w:r>
          </w:p>
        </w:tc>
      </w:tr>
      <w:tr w:rsidR="005E78C6" w:rsidRPr="008D1297" w14:paraId="234F7529"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2CCFA1AC"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347A0F9D"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49B5C27E" w14:textId="77777777" w:rsidR="005E78C6" w:rsidRPr="008D1297" w:rsidRDefault="005E78C6" w:rsidP="00E90330">
            <w:pPr>
              <w:shd w:val="clear" w:color="auto" w:fill="8DB3E2"/>
              <w:jc w:val="center"/>
              <w:rPr>
                <w:rFonts w:asciiTheme="majorBidi" w:hAnsiTheme="majorBidi" w:cstheme="majorBidi"/>
                <w:sz w:val="24"/>
                <w:szCs w:val="24"/>
              </w:rPr>
            </w:pPr>
            <w:r w:rsidRPr="008D1297">
              <w:rPr>
                <w:rFonts w:asciiTheme="majorBidi" w:hAnsiTheme="majorBidi" w:cstheme="majorBidi"/>
                <w:sz w:val="28"/>
                <w:szCs w:val="28"/>
              </w:rPr>
              <w:t>Define variables, vectors, and matrices.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CF3280D"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7754511D"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8B8AFEE"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60423AF7"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7DCF929"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17</w:t>
            </w:r>
          </w:p>
        </w:tc>
      </w:tr>
      <w:tr w:rsidR="005E78C6" w:rsidRPr="008D1297" w14:paraId="2C6BE76A"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3A4E6283"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6C261367"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0BC35221" w14:textId="77777777" w:rsidR="005E78C6" w:rsidRPr="008D1297" w:rsidRDefault="005E78C6" w:rsidP="00E90330">
            <w:pPr>
              <w:shd w:val="clear" w:color="auto" w:fill="8DB3E2"/>
              <w:jc w:val="center"/>
              <w:rPr>
                <w:rFonts w:asciiTheme="majorBidi" w:hAnsiTheme="majorBidi" w:cstheme="majorBidi"/>
                <w:sz w:val="24"/>
                <w:szCs w:val="24"/>
              </w:rPr>
            </w:pPr>
            <w:r w:rsidRPr="008D1297">
              <w:rPr>
                <w:rFonts w:asciiTheme="majorBidi" w:hAnsiTheme="majorBidi" w:cstheme="majorBidi"/>
                <w:sz w:val="28"/>
                <w:szCs w:val="28"/>
              </w:rPr>
              <w:t>Define variables, vectors, and matrices.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F326B44"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2C4A0125"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E1AC26F"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3A1D592"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28B1331"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18</w:t>
            </w:r>
          </w:p>
        </w:tc>
      </w:tr>
      <w:tr w:rsidR="005E78C6" w:rsidRPr="008D1297" w14:paraId="184857CE"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42999238"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188B4E7B"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334E79E2" w14:textId="77777777" w:rsidR="005E78C6" w:rsidRPr="008D1297" w:rsidRDefault="005E78C6" w:rsidP="00E90330">
            <w:pPr>
              <w:shd w:val="clear" w:color="auto" w:fill="8DB3E2"/>
              <w:jc w:val="center"/>
              <w:rPr>
                <w:rFonts w:asciiTheme="majorBidi" w:hAnsiTheme="majorBidi" w:cstheme="majorBidi"/>
                <w:sz w:val="24"/>
                <w:szCs w:val="24"/>
                <w:lang w:bidi="ar-IQ"/>
              </w:rPr>
            </w:pPr>
            <w:r w:rsidRPr="008D1297">
              <w:rPr>
                <w:rFonts w:asciiTheme="majorBidi" w:hAnsiTheme="majorBidi" w:cstheme="majorBidi"/>
                <w:sz w:val="28"/>
                <w:szCs w:val="28"/>
              </w:rPr>
              <w:t>Polynomial integration, differentiation, and evaluation.</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4A6AB97"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A14</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6911AD8C"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63BD110"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1FD040A9"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34D51D0"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19</w:t>
            </w:r>
          </w:p>
        </w:tc>
      </w:tr>
      <w:tr w:rsidR="005E78C6" w:rsidRPr="008D1297" w14:paraId="7A4BCC32"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2A5D3901"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5560938F"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7509B7A0" w14:textId="77777777" w:rsidR="005E78C6" w:rsidRPr="008D1297" w:rsidRDefault="005E78C6" w:rsidP="00E90330">
            <w:pPr>
              <w:shd w:val="clear" w:color="auto" w:fill="8DB3E2"/>
              <w:jc w:val="center"/>
              <w:rPr>
                <w:rFonts w:asciiTheme="majorBidi" w:hAnsiTheme="majorBidi" w:cstheme="majorBidi"/>
                <w:sz w:val="24"/>
                <w:szCs w:val="24"/>
                <w:lang w:bidi="ar-IQ"/>
              </w:rPr>
            </w:pPr>
            <w:r w:rsidRPr="008D1297">
              <w:rPr>
                <w:rFonts w:asciiTheme="majorBidi" w:hAnsiTheme="majorBidi" w:cstheme="majorBidi"/>
                <w:sz w:val="28"/>
                <w:szCs w:val="28"/>
              </w:rPr>
              <w:t>Polynomial integration, differentiation, and evaluation.</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0D67DCC"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A14</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0FA4BA94"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D966D79"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4EF28D27"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r w:rsidRPr="008D1297">
              <w:rPr>
                <w:rFonts w:asciiTheme="majorBidi" w:hAnsiTheme="majorBidi" w:cstheme="majorBidi"/>
                <w:sz w:val="28"/>
                <w:szCs w:val="28"/>
                <w:rtl/>
              </w:rPr>
              <w:t>.</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A1DF4F9"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20</w:t>
            </w:r>
          </w:p>
        </w:tc>
      </w:tr>
      <w:tr w:rsidR="005E78C6" w:rsidRPr="008D1297" w14:paraId="13F82C66"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48E58EE7"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29A80DC2"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2F249D26" w14:textId="77777777" w:rsidR="005E78C6" w:rsidRPr="008D1297" w:rsidRDefault="005E78C6" w:rsidP="00E90330">
            <w:pPr>
              <w:shd w:val="clear" w:color="auto" w:fill="8DB3E2"/>
              <w:jc w:val="center"/>
              <w:rPr>
                <w:rFonts w:asciiTheme="majorBidi" w:hAnsiTheme="majorBidi" w:cstheme="majorBidi"/>
                <w:sz w:val="24"/>
                <w:szCs w:val="24"/>
                <w:lang w:bidi="ar-IQ"/>
              </w:rPr>
            </w:pPr>
            <w:r w:rsidRPr="008D1297">
              <w:rPr>
                <w:rFonts w:asciiTheme="majorBidi" w:hAnsiTheme="majorBidi" w:cstheme="majorBidi"/>
                <w:sz w:val="28"/>
                <w:szCs w:val="28"/>
              </w:rPr>
              <w:t>Ordinary differentiation and integration and limits.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AAD9432"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A15</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601B1063"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9509816"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73E7299A"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6340032"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21</w:t>
            </w:r>
          </w:p>
        </w:tc>
      </w:tr>
      <w:tr w:rsidR="005E78C6" w:rsidRPr="008D1297" w14:paraId="5EBA0879"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32CBFB4E"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5674A64B"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541C659C" w14:textId="77777777" w:rsidR="005E78C6" w:rsidRPr="008D1297" w:rsidRDefault="005E78C6" w:rsidP="00E90330">
            <w:pPr>
              <w:shd w:val="clear" w:color="auto" w:fill="8DB3E2"/>
              <w:jc w:val="center"/>
              <w:rPr>
                <w:rFonts w:asciiTheme="majorBidi" w:hAnsiTheme="majorBidi" w:cstheme="majorBidi"/>
                <w:sz w:val="24"/>
                <w:szCs w:val="24"/>
                <w:lang w:bidi="ar-IQ"/>
              </w:rPr>
            </w:pPr>
            <w:r w:rsidRPr="008D1297">
              <w:rPr>
                <w:rFonts w:asciiTheme="majorBidi" w:hAnsiTheme="majorBidi" w:cstheme="majorBidi"/>
                <w:sz w:val="28"/>
                <w:szCs w:val="28"/>
              </w:rPr>
              <w:t>Ordinary differentiation and integration and limits.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072EDC2"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A15</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34180E62"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9EC9674"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2454933E"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BA186B7"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22</w:t>
            </w:r>
          </w:p>
        </w:tc>
      </w:tr>
      <w:tr w:rsidR="005E78C6" w:rsidRPr="008D1297" w14:paraId="04F72C9B"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21E3FCAD"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42612FD8"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257557BF" w14:textId="77777777" w:rsidR="005E78C6" w:rsidRPr="008D1297" w:rsidRDefault="005E78C6" w:rsidP="00E90330">
            <w:pPr>
              <w:shd w:val="clear" w:color="auto" w:fill="8DB3E2"/>
              <w:jc w:val="center"/>
              <w:rPr>
                <w:rFonts w:asciiTheme="majorBidi" w:hAnsiTheme="majorBidi" w:cstheme="majorBidi"/>
                <w:sz w:val="24"/>
                <w:szCs w:val="24"/>
              </w:rPr>
            </w:pPr>
            <w:r w:rsidRPr="008D1297">
              <w:rPr>
                <w:rFonts w:asciiTheme="majorBidi" w:hAnsiTheme="majorBidi" w:cstheme="majorBidi"/>
                <w:sz w:val="28"/>
                <w:szCs w:val="28"/>
              </w:rPr>
              <w:t>2-D x-y plots.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1B411E8"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A16</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141FAAC1"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DE66DCE"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2C0F3A73"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F42139C"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23</w:t>
            </w:r>
          </w:p>
        </w:tc>
      </w:tr>
      <w:tr w:rsidR="005E78C6" w:rsidRPr="008D1297" w14:paraId="05FBCD2A"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1976DD20"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000DCB8D"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2C46992B" w14:textId="77777777" w:rsidR="005E78C6" w:rsidRPr="008D1297" w:rsidRDefault="005E78C6" w:rsidP="00E90330">
            <w:pPr>
              <w:shd w:val="clear" w:color="auto" w:fill="8DB3E2"/>
              <w:jc w:val="center"/>
              <w:rPr>
                <w:rFonts w:asciiTheme="majorBidi" w:hAnsiTheme="majorBidi" w:cstheme="majorBidi"/>
                <w:sz w:val="24"/>
                <w:szCs w:val="24"/>
              </w:rPr>
            </w:pPr>
            <w:r w:rsidRPr="008D1297">
              <w:rPr>
                <w:rFonts w:asciiTheme="majorBidi" w:hAnsiTheme="majorBidi" w:cstheme="majorBidi"/>
                <w:sz w:val="28"/>
                <w:szCs w:val="28"/>
              </w:rPr>
              <w:t>2-D x-y plots.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B6EE243"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A16</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57EAEB12"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A48FD5C"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0D2C9AE0"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33E3ECC"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24</w:t>
            </w:r>
          </w:p>
        </w:tc>
      </w:tr>
      <w:tr w:rsidR="005E78C6" w:rsidRPr="008D1297" w14:paraId="5FEBB626"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27FA6874"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4C85EA58"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487C161C" w14:textId="77777777" w:rsidR="005E78C6" w:rsidRPr="008D1297" w:rsidRDefault="005E78C6" w:rsidP="00E90330">
            <w:pPr>
              <w:shd w:val="clear" w:color="auto" w:fill="8DB3E2"/>
              <w:jc w:val="center"/>
              <w:rPr>
                <w:rFonts w:asciiTheme="majorBidi" w:hAnsiTheme="majorBidi" w:cstheme="majorBidi"/>
                <w:sz w:val="24"/>
                <w:szCs w:val="24"/>
              </w:rPr>
            </w:pPr>
            <w:r w:rsidRPr="008D1297">
              <w:rPr>
                <w:rFonts w:asciiTheme="majorBidi" w:hAnsiTheme="majorBidi" w:cstheme="majorBidi"/>
                <w:sz w:val="28"/>
                <w:szCs w:val="28"/>
              </w:rPr>
              <w:t>Axis + legend + data marker + line type</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B691420"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A16</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6935F54D"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6107778"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0C41108"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CCE42F7"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25</w:t>
            </w:r>
          </w:p>
        </w:tc>
      </w:tr>
      <w:tr w:rsidR="005E78C6" w:rsidRPr="008D1297" w14:paraId="0131CB3E"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70B7C763"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55691D45"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3C94C718" w14:textId="77777777" w:rsidR="005E78C6" w:rsidRPr="008D1297" w:rsidRDefault="005E78C6" w:rsidP="00E90330">
            <w:pPr>
              <w:shd w:val="clear" w:color="auto" w:fill="8DB3E2"/>
              <w:jc w:val="center"/>
              <w:rPr>
                <w:rFonts w:asciiTheme="majorBidi" w:hAnsiTheme="majorBidi" w:cstheme="majorBidi"/>
                <w:sz w:val="24"/>
                <w:szCs w:val="24"/>
              </w:rPr>
            </w:pPr>
            <w:r w:rsidRPr="008D1297">
              <w:rPr>
                <w:rFonts w:asciiTheme="majorBidi" w:hAnsiTheme="majorBidi" w:cstheme="majorBidi"/>
                <w:sz w:val="28"/>
                <w:szCs w:val="28"/>
              </w:rPr>
              <w:t>Step plot + pie chart</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2A6B431"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A16</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405B98C9"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50140D2"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6C207E0C"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5907052"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26</w:t>
            </w:r>
          </w:p>
        </w:tc>
      </w:tr>
      <w:tr w:rsidR="005E78C6" w:rsidRPr="008D1297" w14:paraId="582C24FC"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6E4EA7A4"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5A823F88"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51CC1AA6" w14:textId="77777777" w:rsidR="005E78C6" w:rsidRPr="008D1297" w:rsidRDefault="005E78C6" w:rsidP="00E90330">
            <w:pPr>
              <w:shd w:val="clear" w:color="auto" w:fill="8DB3E2"/>
              <w:jc w:val="center"/>
              <w:rPr>
                <w:rFonts w:asciiTheme="majorBidi" w:hAnsiTheme="majorBidi" w:cstheme="majorBidi"/>
                <w:sz w:val="24"/>
                <w:szCs w:val="24"/>
              </w:rPr>
            </w:pPr>
            <w:r w:rsidRPr="008D1297">
              <w:rPr>
                <w:rFonts w:asciiTheme="majorBidi" w:hAnsiTheme="majorBidi" w:cstheme="majorBidi"/>
                <w:sz w:val="28"/>
                <w:szCs w:val="28"/>
              </w:rPr>
              <w:t>Subplots.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E272EC5"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A17</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6039F496"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A690119"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195BF76C"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782FADD1"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27</w:t>
            </w:r>
          </w:p>
        </w:tc>
      </w:tr>
      <w:tr w:rsidR="005E78C6" w:rsidRPr="008D1297" w14:paraId="1D6B629B"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3093AD57"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2C6DBB9F"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08C39483" w14:textId="77777777" w:rsidR="005E78C6" w:rsidRPr="008D1297" w:rsidRDefault="005E78C6" w:rsidP="00E90330">
            <w:pPr>
              <w:shd w:val="clear" w:color="auto" w:fill="8DB3E2"/>
              <w:jc w:val="center"/>
              <w:rPr>
                <w:rFonts w:asciiTheme="majorBidi" w:hAnsiTheme="majorBidi" w:cstheme="majorBidi"/>
                <w:sz w:val="24"/>
                <w:szCs w:val="24"/>
                <w:lang w:bidi="ar-IQ"/>
              </w:rPr>
            </w:pPr>
            <w:r w:rsidRPr="008D1297">
              <w:rPr>
                <w:rFonts w:asciiTheme="majorBidi" w:hAnsiTheme="majorBidi" w:cstheme="majorBidi"/>
                <w:sz w:val="28"/>
                <w:szCs w:val="28"/>
              </w:rPr>
              <w:t>Polar Plots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2251F95"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75398798"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B13C4B6"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006E4294"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0FCCDAE"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28</w:t>
            </w:r>
          </w:p>
        </w:tc>
      </w:tr>
      <w:tr w:rsidR="005E78C6" w:rsidRPr="008D1297" w14:paraId="09354D34"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3BB2A3D8"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4F447B42"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113976C9" w14:textId="77777777" w:rsidR="005E78C6" w:rsidRPr="008D1297" w:rsidRDefault="005E78C6" w:rsidP="00E90330">
            <w:pPr>
              <w:shd w:val="clear" w:color="auto" w:fill="8DB3E2"/>
              <w:jc w:val="center"/>
              <w:rPr>
                <w:rFonts w:asciiTheme="majorBidi" w:hAnsiTheme="majorBidi" w:cstheme="majorBidi"/>
                <w:sz w:val="24"/>
                <w:szCs w:val="24"/>
              </w:rPr>
            </w:pPr>
            <w:r w:rsidRPr="008D1297">
              <w:rPr>
                <w:rFonts w:asciiTheme="majorBidi" w:hAnsiTheme="majorBidi" w:cstheme="majorBidi"/>
                <w:sz w:val="28"/>
                <w:szCs w:val="28"/>
              </w:rPr>
              <w:t>For loops.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48EAE65"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A19</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50C54D6E"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C384EA7"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72E2067"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F9DF10D"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29</w:t>
            </w:r>
          </w:p>
        </w:tc>
      </w:tr>
      <w:tr w:rsidR="005E78C6" w:rsidRPr="008D1297" w14:paraId="45C00BD4" w14:textId="77777777" w:rsidTr="00E90330">
        <w:trPr>
          <w:trHeight w:val="323"/>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5CDF7052" w14:textId="77777777" w:rsidR="005E78C6" w:rsidRPr="008D1297" w:rsidRDefault="005E78C6" w:rsidP="00E90330">
            <w:pPr>
              <w:shd w:val="clear" w:color="auto" w:fill="8DB3E2"/>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02E4EEFB"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1-10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hideMark/>
          </w:tcPr>
          <w:p w14:paraId="23B0C9F5" w14:textId="77777777" w:rsidR="005E78C6" w:rsidRPr="008D1297" w:rsidRDefault="005E78C6" w:rsidP="00E90330">
            <w:pPr>
              <w:shd w:val="clear" w:color="auto" w:fill="8DB3E2"/>
              <w:jc w:val="center"/>
              <w:rPr>
                <w:rFonts w:asciiTheme="majorBidi" w:hAnsiTheme="majorBidi" w:cstheme="majorBidi"/>
                <w:sz w:val="24"/>
                <w:szCs w:val="24"/>
              </w:rPr>
            </w:pPr>
            <w:r w:rsidRPr="008D1297">
              <w:rPr>
                <w:rFonts w:asciiTheme="majorBidi" w:hAnsiTheme="majorBidi" w:cstheme="majorBidi"/>
                <w:sz w:val="28"/>
                <w:szCs w:val="28"/>
              </w:rPr>
              <w:t>conditional if statements.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0408D61" w14:textId="77777777" w:rsidR="005E78C6" w:rsidRPr="008D1297" w:rsidRDefault="005E78C6" w:rsidP="00E90330">
            <w:pPr>
              <w:shd w:val="clear" w:color="auto" w:fill="8DB3E2"/>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A20</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577C96C2"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1B0661E" w14:textId="77777777" w:rsidR="005E78C6" w:rsidRPr="008D1297" w:rsidRDefault="005E78C6"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474A7E57"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FDDA999" w14:textId="77777777" w:rsidR="005E78C6" w:rsidRPr="008D1297" w:rsidRDefault="005E78C6" w:rsidP="00E90330">
            <w:pPr>
              <w:shd w:val="clear" w:color="auto" w:fill="8DB3E2"/>
              <w:jc w:val="center"/>
              <w:rPr>
                <w:rFonts w:asciiTheme="majorBidi" w:hAnsiTheme="majorBidi" w:cstheme="majorBidi"/>
                <w:sz w:val="28"/>
                <w:szCs w:val="28"/>
              </w:rPr>
            </w:pPr>
            <w:r w:rsidRPr="008D1297">
              <w:rPr>
                <w:rFonts w:asciiTheme="majorBidi" w:hAnsiTheme="majorBidi" w:cstheme="majorBidi"/>
                <w:sz w:val="28"/>
                <w:szCs w:val="28"/>
                <w:rtl/>
              </w:rPr>
              <w:t>30</w:t>
            </w:r>
          </w:p>
        </w:tc>
      </w:tr>
    </w:tbl>
    <w:p w14:paraId="73929529" w14:textId="77777777" w:rsidR="006B3564" w:rsidRDefault="006B3564" w:rsidP="00561635">
      <w:pPr>
        <w:spacing w:after="0"/>
        <w:ind w:right="702"/>
        <w:rPr>
          <w:rFonts w:ascii="Times New Roman" w:eastAsia="Times New Roman" w:hAnsi="Times New Roman" w:cs="Times New Roman"/>
          <w:sz w:val="28"/>
        </w:rPr>
      </w:pPr>
    </w:p>
    <w:p w14:paraId="59713B3B" w14:textId="77777777" w:rsidR="005E78C6" w:rsidRDefault="005E78C6" w:rsidP="00561635">
      <w:pPr>
        <w:spacing w:after="0"/>
        <w:ind w:right="702"/>
        <w:rPr>
          <w:rFonts w:ascii="Times New Roman" w:eastAsia="Times New Roman" w:hAnsi="Times New Roman" w:cs="Times New Roman"/>
          <w:sz w:val="28"/>
        </w:rPr>
      </w:pPr>
    </w:p>
    <w:p w14:paraId="67FA31A7" w14:textId="77777777" w:rsidR="005E78C6" w:rsidRDefault="005E78C6" w:rsidP="00561635">
      <w:pPr>
        <w:spacing w:after="0"/>
        <w:ind w:right="702"/>
        <w:rPr>
          <w:rFonts w:ascii="Times New Roman" w:eastAsia="Times New Roman" w:hAnsi="Times New Roman" w:cs="Times New Roman"/>
          <w:sz w:val="28"/>
        </w:rPr>
      </w:pPr>
    </w:p>
    <w:p w14:paraId="044FD11A" w14:textId="77777777" w:rsidR="005E78C6" w:rsidRDefault="005E78C6" w:rsidP="00561635">
      <w:pPr>
        <w:spacing w:after="0"/>
        <w:ind w:right="702"/>
        <w:rPr>
          <w:rFonts w:ascii="Times New Roman" w:eastAsia="Times New Roman" w:hAnsi="Times New Roman" w:cs="Times New Roman"/>
          <w:sz w:val="28"/>
        </w:rPr>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561635" w14:paraId="26213C03" w14:textId="77777777" w:rsidTr="00561635">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05158879" w14:textId="77777777" w:rsidR="00561635" w:rsidRDefault="00561635" w:rsidP="00561635">
            <w:pPr>
              <w:ind w:left="108"/>
            </w:pPr>
            <w:r>
              <w:rPr>
                <w:rFonts w:ascii="Times New Roman" w:eastAsia="Times New Roman" w:hAnsi="Times New Roman" w:cs="Times New Roman"/>
                <w:color w:val="231F20"/>
                <w:sz w:val="28"/>
              </w:rPr>
              <w:t>11. Infrastructure</w:t>
            </w:r>
          </w:p>
        </w:tc>
      </w:tr>
      <w:tr w:rsidR="00561635" w14:paraId="5B3CF82E" w14:textId="77777777" w:rsidTr="00561635">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6407FF74" w14:textId="77777777" w:rsidR="00561635" w:rsidRDefault="00561635" w:rsidP="00561635">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1DFE01B" w14:textId="77777777" w:rsidR="00561635" w:rsidRPr="008D1297" w:rsidRDefault="00561635" w:rsidP="00561635">
            <w:pPr>
              <w:shd w:val="clear" w:color="auto" w:fill="DBE5F1"/>
              <w:autoSpaceDE w:val="0"/>
              <w:autoSpaceDN w:val="0"/>
              <w:adjustRightInd w:val="0"/>
              <w:ind w:left="36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Learn Visual Basic 6.0 by Lou Tylee, 1998.</w:t>
            </w:r>
          </w:p>
          <w:p w14:paraId="24A532EB" w14:textId="77777777" w:rsidR="00561635" w:rsidRPr="008D1297" w:rsidRDefault="00561635" w:rsidP="00561635">
            <w:pPr>
              <w:autoSpaceDE w:val="0"/>
              <w:autoSpaceDN w:val="0"/>
              <w:adjustRightInd w:val="0"/>
              <w:rPr>
                <w:rFonts w:asciiTheme="majorBidi" w:hAnsiTheme="majorBidi" w:cstheme="majorBidi"/>
                <w:color w:val="080808"/>
                <w:sz w:val="28"/>
                <w:szCs w:val="28"/>
              </w:rPr>
            </w:pPr>
            <w:r w:rsidRPr="008D1297">
              <w:rPr>
                <w:rFonts w:asciiTheme="majorBidi" w:hAnsiTheme="majorBidi" w:cstheme="majorBidi"/>
                <w:color w:val="080808"/>
                <w:sz w:val="28"/>
                <w:szCs w:val="28"/>
              </w:rPr>
              <w:t>MICROSOFT VISUAL BASIC PROGRAMS</w:t>
            </w:r>
          </w:p>
          <w:p w14:paraId="709F234E" w14:textId="77777777" w:rsidR="00561635" w:rsidRPr="008D1297" w:rsidRDefault="00561635" w:rsidP="00561635">
            <w:pPr>
              <w:autoSpaceDE w:val="0"/>
              <w:autoSpaceDN w:val="0"/>
              <w:adjustRightInd w:val="0"/>
              <w:rPr>
                <w:rFonts w:asciiTheme="majorBidi" w:hAnsiTheme="majorBidi" w:cstheme="majorBidi"/>
                <w:color w:val="080808"/>
                <w:sz w:val="28"/>
                <w:szCs w:val="28"/>
              </w:rPr>
            </w:pPr>
            <w:r w:rsidRPr="008D1297">
              <w:rPr>
                <w:rFonts w:asciiTheme="majorBidi" w:hAnsiTheme="majorBidi" w:cstheme="majorBidi"/>
                <w:color w:val="080808"/>
                <w:sz w:val="28"/>
                <w:szCs w:val="28"/>
              </w:rPr>
              <w:t>TO ACCOMPANY PROGRAMMING LOGIC</w:t>
            </w:r>
          </w:p>
          <w:p w14:paraId="241A618C" w14:textId="77777777" w:rsidR="00561635" w:rsidRPr="008D1297" w:rsidRDefault="00561635" w:rsidP="00561635">
            <w:pPr>
              <w:shd w:val="clear" w:color="auto" w:fill="DBE5F1"/>
              <w:autoSpaceDE w:val="0"/>
              <w:autoSpaceDN w:val="0"/>
              <w:adjustRightInd w:val="0"/>
              <w:ind w:left="360"/>
              <w:rPr>
                <w:rFonts w:asciiTheme="majorBidi" w:hAnsiTheme="majorBidi" w:cstheme="majorBidi"/>
                <w:sz w:val="28"/>
                <w:szCs w:val="28"/>
              </w:rPr>
            </w:pPr>
            <w:r w:rsidRPr="008D1297">
              <w:rPr>
                <w:rFonts w:asciiTheme="majorBidi" w:hAnsiTheme="majorBidi" w:cstheme="majorBidi"/>
                <w:color w:val="080808"/>
                <w:sz w:val="28"/>
                <w:szCs w:val="28"/>
              </w:rPr>
              <w:t>AND DESIGN by JO ANN SMITH, 2011.</w:t>
            </w:r>
          </w:p>
          <w:p w14:paraId="231CF53A" w14:textId="77777777" w:rsidR="00561635" w:rsidRPr="008D1297" w:rsidRDefault="00561635" w:rsidP="00561635">
            <w:pPr>
              <w:shd w:val="clear" w:color="auto" w:fill="DBE5F1"/>
              <w:autoSpaceDE w:val="0"/>
              <w:autoSpaceDN w:val="0"/>
              <w:adjustRightInd w:val="0"/>
              <w:ind w:left="360"/>
              <w:rPr>
                <w:rFonts w:asciiTheme="majorBidi" w:hAnsiTheme="majorBidi" w:cstheme="majorBidi"/>
                <w:sz w:val="28"/>
                <w:szCs w:val="28"/>
                <w:rtl/>
                <w:lang w:bidi="ar-IQ"/>
              </w:rPr>
            </w:pPr>
            <w:r w:rsidRPr="008D1297">
              <w:rPr>
                <w:rFonts w:asciiTheme="majorBidi" w:hAnsiTheme="majorBidi" w:cstheme="majorBidi"/>
                <w:sz w:val="28"/>
                <w:szCs w:val="28"/>
                <w:rtl/>
                <w:lang w:bidi="ar-IQ"/>
              </w:rPr>
              <w:t>فجوال بيسك للجميع نحو برمجة كائنية التوجه</w:t>
            </w:r>
          </w:p>
          <w:p w14:paraId="28F882D8" w14:textId="77777777" w:rsidR="00561635" w:rsidRPr="008D1297" w:rsidRDefault="00561635" w:rsidP="00561635">
            <w:pPr>
              <w:shd w:val="clear" w:color="auto" w:fill="DBE5F1"/>
              <w:autoSpaceDE w:val="0"/>
              <w:autoSpaceDN w:val="0"/>
              <w:adjustRightInd w:val="0"/>
              <w:ind w:left="360"/>
              <w:rPr>
                <w:rFonts w:asciiTheme="majorBidi" w:hAnsiTheme="majorBidi" w:cstheme="majorBidi"/>
                <w:sz w:val="28"/>
                <w:szCs w:val="28"/>
                <w:rtl/>
                <w:lang w:bidi="ar-IQ"/>
              </w:rPr>
            </w:pPr>
            <w:r w:rsidRPr="008D1297">
              <w:rPr>
                <w:rFonts w:asciiTheme="majorBidi" w:hAnsiTheme="majorBidi" w:cstheme="majorBidi"/>
                <w:sz w:val="28"/>
                <w:szCs w:val="28"/>
                <w:rtl/>
                <w:lang w:bidi="ar-IQ"/>
              </w:rPr>
              <w:t>2002</w:t>
            </w:r>
          </w:p>
          <w:p w14:paraId="60C06AF7" w14:textId="77777777" w:rsidR="00561635" w:rsidRPr="008D1297" w:rsidRDefault="00561635" w:rsidP="00561635">
            <w:pPr>
              <w:autoSpaceDE w:val="0"/>
              <w:autoSpaceDN w:val="0"/>
              <w:adjustRightInd w:val="0"/>
              <w:rPr>
                <w:rFonts w:asciiTheme="majorBidi" w:hAnsiTheme="majorBidi" w:cstheme="majorBidi"/>
                <w:sz w:val="28"/>
                <w:szCs w:val="28"/>
                <w:rtl/>
              </w:rPr>
            </w:pPr>
            <w:r w:rsidRPr="008D1297">
              <w:rPr>
                <w:rFonts w:asciiTheme="majorBidi" w:hAnsiTheme="majorBidi" w:cstheme="majorBidi"/>
                <w:sz w:val="28"/>
                <w:szCs w:val="28"/>
              </w:rPr>
              <w:t>Essential MATLAB® for Engineers and Scientists, by Brian D. Hahn</w:t>
            </w:r>
          </w:p>
          <w:p w14:paraId="50D45F0B"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And Daniel T. Valentine, 2007</w:t>
            </w:r>
          </w:p>
          <w:p w14:paraId="7E4F169D" w14:textId="77777777" w:rsidR="00561635" w:rsidRPr="008D1297" w:rsidRDefault="00561635" w:rsidP="00561635">
            <w:pPr>
              <w:shd w:val="clear" w:color="auto" w:fill="DBE5F1"/>
              <w:autoSpaceDE w:val="0"/>
              <w:autoSpaceDN w:val="0"/>
              <w:adjustRightInd w:val="0"/>
              <w:ind w:left="360"/>
              <w:rPr>
                <w:rFonts w:asciiTheme="majorBidi" w:hAnsiTheme="majorBidi" w:cstheme="majorBidi"/>
                <w:sz w:val="28"/>
                <w:szCs w:val="28"/>
              </w:rPr>
            </w:pPr>
            <w:r w:rsidRPr="008D1297">
              <w:rPr>
                <w:rFonts w:asciiTheme="majorBidi" w:hAnsiTheme="majorBidi" w:cstheme="majorBidi"/>
                <w:sz w:val="28"/>
                <w:szCs w:val="28"/>
              </w:rPr>
              <w:t>INTRODUCTION TO MATLAB</w:t>
            </w:r>
          </w:p>
          <w:p w14:paraId="3B237B46" w14:textId="77777777" w:rsidR="00561635" w:rsidRDefault="00561635" w:rsidP="00561635">
            <w:pPr>
              <w:ind w:right="148"/>
            </w:pPr>
            <w:r w:rsidRPr="008D1297">
              <w:rPr>
                <w:rFonts w:asciiTheme="majorBidi" w:hAnsiTheme="majorBidi" w:cstheme="majorBidi"/>
                <w:sz w:val="28"/>
                <w:szCs w:val="28"/>
              </w:rPr>
              <w:t>By ENG. MAHDI AL‐HOUSANI</w:t>
            </w:r>
          </w:p>
        </w:tc>
      </w:tr>
      <w:tr w:rsidR="00561635" w14:paraId="42424C79" w14:textId="77777777" w:rsidTr="005E78C6">
        <w:trPr>
          <w:trHeight w:val="811"/>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D09EF0D" w14:textId="77777777" w:rsidR="00561635" w:rsidRDefault="00561635" w:rsidP="00561635">
            <w:pPr>
              <w:ind w:right="559"/>
              <w:jc w:val="right"/>
            </w:pPr>
            <w:r>
              <w:rPr>
                <w:rFonts w:ascii="Times New Roman" w:eastAsia="Times New Roman" w:hAnsi="Times New Roman" w:cs="Times New Roman"/>
                <w:color w:val="231F20"/>
                <w:sz w:val="28"/>
              </w:rPr>
              <w:lastRenderedPageBreak/>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124A69C"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imes New Roman" w:eastAsia="Times New Roman" w:hAnsi="Times New Roman" w:cs="Times New Roman"/>
                <w:color w:val="231F20"/>
                <w:sz w:val="28"/>
              </w:rPr>
              <w:t xml:space="preserve"> </w:t>
            </w:r>
            <w:r>
              <w:rPr>
                <w:rFonts w:ascii="Times New Roman" w:eastAsia="Times New Roman" w:hAnsi="Times New Roman" w:cs="Times New Roman"/>
                <w:color w:val="231F20"/>
                <w:sz w:val="28"/>
              </w:rPr>
              <w:tab/>
            </w:r>
            <w:r>
              <w:rPr>
                <w:rFonts w:ascii="Times New Roman" w:eastAsia="Times New Roman" w:hAnsi="Times New Roman" w:cs="Times New Roman"/>
                <w:sz w:val="28"/>
              </w:rPr>
              <w:t xml:space="preserve"> </w:t>
            </w:r>
            <w:r w:rsidRPr="008D1297">
              <w:rPr>
                <w:rFonts w:asciiTheme="majorBidi" w:hAnsiTheme="majorBidi" w:cstheme="majorBidi"/>
                <w:sz w:val="28"/>
                <w:szCs w:val="28"/>
              </w:rPr>
              <w:t>“Programming Microsoft Visual Basic 6.0”; by Francesco Balena, 1988.</w:t>
            </w:r>
            <w:r w:rsidRPr="008D1297">
              <w:rPr>
                <w:rFonts w:asciiTheme="majorBidi" w:hAnsiTheme="majorBidi" w:cstheme="majorBidi"/>
                <w:sz w:val="17"/>
                <w:szCs w:val="17"/>
              </w:rPr>
              <w:t xml:space="preserve"> </w:t>
            </w:r>
            <w:r w:rsidRPr="008D1297">
              <w:rPr>
                <w:rFonts w:asciiTheme="majorBidi" w:hAnsiTheme="majorBidi" w:cstheme="majorBidi"/>
                <w:sz w:val="28"/>
                <w:szCs w:val="28"/>
              </w:rPr>
              <w:t>PUBLISHED BY</w:t>
            </w:r>
          </w:p>
          <w:p w14:paraId="46185CD4"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Microsoft Press A Division of Microsoft Corporation</w:t>
            </w:r>
          </w:p>
          <w:p w14:paraId="2FAE06A9" w14:textId="77777777" w:rsidR="00561635" w:rsidRDefault="00561635" w:rsidP="00561635">
            <w:pPr>
              <w:ind w:left="-26"/>
            </w:pPr>
          </w:p>
        </w:tc>
      </w:tr>
      <w:tr w:rsidR="00561635" w14:paraId="76F032FD" w14:textId="77777777" w:rsidTr="005E78C6">
        <w:trPr>
          <w:trHeight w:val="72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47C97F3" w14:textId="77777777" w:rsidR="00561635" w:rsidRDefault="00561635" w:rsidP="00561635">
            <w:pPr>
              <w:ind w:left="108"/>
            </w:pPr>
            <w:r>
              <w:rPr>
                <w:rFonts w:ascii="Times New Roman" w:eastAsia="Times New Roman" w:hAnsi="Times New Roman" w:cs="Times New Roman"/>
                <w:color w:val="231F20"/>
                <w:sz w:val="28"/>
              </w:rPr>
              <w:t xml:space="preserve">A- Recommended books and </w:t>
            </w:r>
          </w:p>
          <w:p w14:paraId="3ADDFE86" w14:textId="77777777" w:rsidR="00561635" w:rsidRDefault="00561635" w:rsidP="00561635">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17A2BD3" w14:textId="77777777" w:rsidR="00561635" w:rsidRDefault="005E78C6" w:rsidP="005E78C6">
            <w:pPr>
              <w:ind w:right="148"/>
              <w:jc w:val="center"/>
            </w:pPr>
            <w:r>
              <w:t>-------</w:t>
            </w:r>
          </w:p>
        </w:tc>
      </w:tr>
      <w:tr w:rsidR="00561635" w14:paraId="1708CF35" w14:textId="77777777" w:rsidTr="005E78C6">
        <w:trPr>
          <w:trHeight w:val="748"/>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7E0FF21" w14:textId="77777777" w:rsidR="00561635" w:rsidRDefault="00561635" w:rsidP="00561635">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DA8927F" w14:textId="77777777" w:rsidR="00561635" w:rsidRDefault="005E78C6" w:rsidP="005E78C6">
            <w:pPr>
              <w:ind w:right="148"/>
              <w:jc w:val="center"/>
            </w:pPr>
            <w:r>
              <w:t>------</w:t>
            </w:r>
          </w:p>
        </w:tc>
      </w:tr>
    </w:tbl>
    <w:p w14:paraId="4801D927" w14:textId="77777777" w:rsidR="00561635" w:rsidRDefault="00561635" w:rsidP="00561635">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561635" w14:paraId="064AD9A0" w14:textId="77777777" w:rsidTr="00561635">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09F49027" w14:textId="77777777" w:rsidR="00561635" w:rsidRDefault="00561635" w:rsidP="00561635">
            <w:r>
              <w:rPr>
                <w:rFonts w:ascii="Times New Roman" w:eastAsia="Times New Roman" w:hAnsi="Times New Roman" w:cs="Times New Roman"/>
                <w:color w:val="231F20"/>
                <w:sz w:val="28"/>
              </w:rPr>
              <w:t>12. The  development of the curriculum plan</w:t>
            </w:r>
          </w:p>
        </w:tc>
      </w:tr>
    </w:tbl>
    <w:p w14:paraId="008B7E1C" w14:textId="77777777" w:rsidR="00561635" w:rsidRDefault="00561635" w:rsidP="00561635">
      <w:pPr>
        <w:spacing w:after="0"/>
        <w:ind w:left="394"/>
        <w:jc w:val="both"/>
      </w:pPr>
    </w:p>
    <w:p w14:paraId="0271A761" w14:textId="77777777" w:rsidR="00561635" w:rsidRDefault="00561635" w:rsidP="00561635">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561635" w14:paraId="54E8BD0B" w14:textId="77777777" w:rsidTr="00561635">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D2EF859" w14:textId="77777777" w:rsidR="00561635" w:rsidRDefault="00561635" w:rsidP="00561635">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DFA57F0"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380C8F78" w14:textId="77777777" w:rsidR="00561635" w:rsidRDefault="00561635" w:rsidP="00561635">
            <w:pPr>
              <w:ind w:right="9"/>
            </w:pPr>
            <w:r w:rsidRPr="008D1297">
              <w:rPr>
                <w:rFonts w:asciiTheme="majorBidi" w:hAnsiTheme="majorBidi" w:cstheme="majorBidi"/>
                <w:sz w:val="28"/>
                <w:szCs w:val="28"/>
              </w:rPr>
              <w:t>University of Baghdad</w:t>
            </w:r>
          </w:p>
        </w:tc>
      </w:tr>
      <w:tr w:rsidR="00561635" w14:paraId="58E79A1A" w14:textId="77777777" w:rsidTr="00561635">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FA92FA6" w14:textId="77777777" w:rsidR="00561635" w:rsidRDefault="00561635" w:rsidP="00561635">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895FFA6"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4D7D3F06" w14:textId="77777777" w:rsidR="00561635" w:rsidRDefault="00561635" w:rsidP="00561635">
            <w:pPr>
              <w:ind w:right="9"/>
            </w:pPr>
            <w:r w:rsidRPr="008D1297">
              <w:rPr>
                <w:rFonts w:asciiTheme="majorBidi" w:hAnsiTheme="majorBidi" w:cstheme="majorBidi"/>
                <w:sz w:val="28"/>
                <w:szCs w:val="28"/>
              </w:rPr>
              <w:t>(CED)</w:t>
            </w:r>
          </w:p>
        </w:tc>
      </w:tr>
      <w:tr w:rsidR="00561635" w14:paraId="326272C5" w14:textId="77777777" w:rsidTr="00561635">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80FB7E1" w14:textId="77777777" w:rsidR="00561635" w:rsidRDefault="00561635" w:rsidP="00561635">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E0E03D0" w14:textId="77777777" w:rsidR="00561635" w:rsidRPr="008D1297" w:rsidRDefault="00561635" w:rsidP="00561635">
            <w:pPr>
              <w:ind w:left="360" w:hanging="360"/>
              <w:rPr>
                <w:rFonts w:asciiTheme="majorBidi" w:hAnsiTheme="majorBidi" w:cstheme="majorBidi"/>
                <w:b/>
                <w:bCs/>
                <w:sz w:val="28"/>
                <w:szCs w:val="28"/>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rPr>
              <w:t>SECOND YEAR</w:t>
            </w:r>
          </w:p>
          <w:p w14:paraId="1AB50A92" w14:textId="77777777" w:rsidR="00561635" w:rsidRPr="008D1297" w:rsidRDefault="00561635" w:rsidP="00561635">
            <w:pPr>
              <w:ind w:left="360" w:hanging="360"/>
              <w:rPr>
                <w:rFonts w:asciiTheme="majorBidi" w:hAnsiTheme="majorBidi" w:cstheme="majorBidi"/>
                <w:b/>
                <w:bCs/>
                <w:sz w:val="18"/>
                <w:szCs w:val="18"/>
              </w:rPr>
            </w:pPr>
            <w:r w:rsidRPr="008D1297">
              <w:rPr>
                <w:rFonts w:asciiTheme="majorBidi" w:hAnsiTheme="majorBidi" w:cstheme="majorBidi"/>
                <w:b/>
                <w:bCs/>
                <w:sz w:val="28"/>
                <w:szCs w:val="28"/>
              </w:rPr>
              <w:t>Fluid Mechanics / CE 205</w:t>
            </w:r>
          </w:p>
          <w:p w14:paraId="2E634BDF" w14:textId="77777777" w:rsidR="00561635" w:rsidRDefault="00561635" w:rsidP="00561635">
            <w:pPr>
              <w:ind w:right="9"/>
            </w:pPr>
          </w:p>
        </w:tc>
      </w:tr>
      <w:tr w:rsidR="00561635" w14:paraId="3DD2B0A1" w14:textId="77777777" w:rsidTr="00561635">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5D9B15B" w14:textId="77777777" w:rsidR="00561635" w:rsidRDefault="00561635" w:rsidP="00561635">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B75B5F8" w14:textId="77777777" w:rsidR="00561635" w:rsidRDefault="00561635" w:rsidP="00561635">
            <w:pPr>
              <w:ind w:right="81"/>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composed of 30-week regular subjects.</w:t>
            </w:r>
          </w:p>
        </w:tc>
      </w:tr>
      <w:tr w:rsidR="00E90330" w14:paraId="3C59E552" w14:textId="77777777" w:rsidTr="00E90330">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56CED98B" w14:textId="77777777" w:rsidR="00E90330" w:rsidRDefault="00E90330" w:rsidP="00561635">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tcBorders>
            <w:shd w:val="clear" w:color="auto" w:fill="A7BFDE"/>
          </w:tcPr>
          <w:p w14:paraId="587C8728" w14:textId="77777777" w:rsidR="00E90330" w:rsidRPr="00F721C3" w:rsidRDefault="00E90330" w:rsidP="00561635">
            <w:pPr>
              <w:ind w:right="9"/>
              <w:rPr>
                <w:sz w:val="28"/>
                <w:szCs w:val="28"/>
              </w:rPr>
            </w:pPr>
            <w:r w:rsidRPr="00A14D25">
              <w:rPr>
                <w:sz w:val="28"/>
                <w:szCs w:val="28"/>
              </w:rPr>
              <w:t>1</w:t>
            </w:r>
            <w:r w:rsidRPr="00BE1DA7">
              <w:rPr>
                <w:sz w:val="28"/>
                <w:szCs w:val="28"/>
                <w:vertAlign w:val="superscript"/>
              </w:rPr>
              <w:t>st</w:t>
            </w:r>
            <w:r w:rsidRPr="00A14D25">
              <w:rPr>
                <w:sz w:val="28"/>
                <w:szCs w:val="28"/>
              </w:rPr>
              <w:t xml:space="preserve"> and 2</w:t>
            </w:r>
            <w:r w:rsidRPr="00BE1DA7">
              <w:rPr>
                <w:sz w:val="28"/>
                <w:szCs w:val="28"/>
                <w:vertAlign w:val="superscript"/>
              </w:rPr>
              <w:t>nd</w:t>
            </w:r>
            <w:r w:rsidRPr="00A14D25">
              <w:rPr>
                <w:sz w:val="28"/>
                <w:szCs w:val="28"/>
              </w:rPr>
              <w:t>/</w:t>
            </w:r>
            <w:r w:rsidRPr="003168FB">
              <w:rPr>
                <w:rFonts w:asciiTheme="majorBidi" w:hAnsiTheme="majorBidi" w:cstheme="majorBidi"/>
                <w:sz w:val="28"/>
                <w:szCs w:val="28"/>
              </w:rPr>
              <w:t xml:space="preserve">Academic Year </w:t>
            </w:r>
            <w:r w:rsidR="00032A4E" w:rsidRPr="003168FB">
              <w:rPr>
                <w:rFonts w:asciiTheme="majorBidi" w:hAnsiTheme="majorBidi" w:cstheme="majorBidi"/>
                <w:sz w:val="28"/>
                <w:szCs w:val="28"/>
              </w:rPr>
              <w:t>2020–2021</w:t>
            </w:r>
          </w:p>
        </w:tc>
      </w:tr>
      <w:tr w:rsidR="00561635" w14:paraId="6E9E09BA" w14:textId="77777777" w:rsidTr="00561635">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5FBF41D2" w14:textId="77777777" w:rsidR="00561635" w:rsidRDefault="00561635" w:rsidP="00561635">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474CF69F" w14:textId="77777777" w:rsidR="00561635" w:rsidRPr="003168FB" w:rsidRDefault="00561635" w:rsidP="003A5DAD">
            <w:pPr>
              <w:ind w:right="9"/>
              <w:rPr>
                <w:rFonts w:asciiTheme="majorBidi" w:hAnsiTheme="majorBidi" w:cstheme="majorBidi"/>
                <w:sz w:val="28"/>
                <w:szCs w:val="28"/>
              </w:rPr>
            </w:pPr>
            <w:r w:rsidRPr="003A5DAD">
              <w:rPr>
                <w:rFonts w:asciiTheme="majorBidi" w:hAnsiTheme="majorBidi" w:cstheme="majorBidi"/>
                <w:color w:val="auto"/>
                <w:sz w:val="28"/>
                <w:szCs w:val="28"/>
              </w:rPr>
              <w:t>1</w:t>
            </w:r>
            <w:r w:rsidR="003A5DAD" w:rsidRPr="003A5DAD">
              <w:rPr>
                <w:rFonts w:asciiTheme="majorBidi" w:hAnsiTheme="majorBidi" w:cstheme="majorBidi"/>
                <w:color w:val="auto"/>
                <w:sz w:val="28"/>
                <w:szCs w:val="28"/>
              </w:rPr>
              <w:t>20</w:t>
            </w:r>
            <w:r w:rsidRPr="003A5DAD">
              <w:rPr>
                <w:rFonts w:asciiTheme="majorBidi" w:hAnsiTheme="majorBidi" w:cstheme="majorBidi"/>
                <w:color w:val="auto"/>
                <w:sz w:val="28"/>
                <w:szCs w:val="28"/>
              </w:rPr>
              <w:t xml:space="preserve"> hrs. / </w:t>
            </w:r>
            <w:r w:rsidR="003A5DAD" w:rsidRPr="003A5DAD">
              <w:rPr>
                <w:rFonts w:asciiTheme="majorBidi" w:hAnsiTheme="majorBidi" w:cstheme="majorBidi"/>
                <w:color w:val="auto"/>
                <w:sz w:val="28"/>
                <w:szCs w:val="28"/>
              </w:rPr>
              <w:t>4</w:t>
            </w:r>
            <w:r w:rsidRPr="003A5DAD">
              <w:rPr>
                <w:rFonts w:asciiTheme="majorBidi" w:hAnsiTheme="majorBidi" w:cstheme="majorBidi"/>
                <w:color w:val="auto"/>
                <w:sz w:val="28"/>
                <w:szCs w:val="28"/>
              </w:rPr>
              <w:t xml:space="preserve"> hrs. per week</w:t>
            </w:r>
          </w:p>
        </w:tc>
      </w:tr>
      <w:tr w:rsidR="00561635" w14:paraId="6DD0D068" w14:textId="77777777" w:rsidTr="00561635">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3FE807DA" w14:textId="77777777" w:rsidR="00561635" w:rsidRDefault="00561635" w:rsidP="00561635">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43820399" w14:textId="77777777" w:rsidR="00561635" w:rsidRPr="003168FB" w:rsidRDefault="00B246F4" w:rsidP="00561635">
            <w:pPr>
              <w:ind w:right="9"/>
              <w:rPr>
                <w:rFonts w:asciiTheme="majorBidi" w:hAnsiTheme="majorBidi" w:cstheme="majorBidi"/>
                <w:sz w:val="28"/>
                <w:szCs w:val="28"/>
              </w:rPr>
            </w:pPr>
            <w:r w:rsidRPr="003168FB">
              <w:rPr>
                <w:rFonts w:asciiTheme="majorBidi" w:hAnsiTheme="majorBidi" w:cstheme="majorBidi"/>
                <w:sz w:val="28"/>
                <w:szCs w:val="28"/>
              </w:rPr>
              <w:t>01/10/2020</w:t>
            </w:r>
          </w:p>
        </w:tc>
      </w:tr>
      <w:tr w:rsidR="00561635" w14:paraId="442D9231" w14:textId="77777777" w:rsidTr="00561635">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7ED81F16" w14:textId="77777777" w:rsidR="00561635" w:rsidRDefault="00561635" w:rsidP="00561635">
            <w:pPr>
              <w:ind w:left="41"/>
            </w:pPr>
            <w:r>
              <w:rPr>
                <w:rFonts w:ascii="Times New Roman" w:eastAsia="Times New Roman" w:hAnsi="Times New Roman" w:cs="Times New Roman"/>
                <w:color w:val="231F20"/>
                <w:sz w:val="28"/>
              </w:rPr>
              <w:t>8. Aims of the Course</w:t>
            </w:r>
          </w:p>
        </w:tc>
      </w:tr>
      <w:tr w:rsidR="00561635" w14:paraId="51651F96" w14:textId="77777777" w:rsidTr="00561635">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234E3DBD"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4"/>
              </w:rPr>
              <w:t xml:space="preserve"> </w:t>
            </w:r>
            <w:r w:rsidRPr="008D1297">
              <w:rPr>
                <w:rFonts w:asciiTheme="majorBidi" w:hAnsiTheme="majorBidi" w:cstheme="majorBidi"/>
                <w:sz w:val="28"/>
                <w:szCs w:val="28"/>
              </w:rPr>
              <w:t>1. Introduce basic definitions and introductory concepts of fluid mechanics in static and dynamic cases and its applications in civil engineering.</w:t>
            </w:r>
          </w:p>
          <w:p w14:paraId="0BA350A2"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2.</w:t>
            </w:r>
            <w:r w:rsidR="00BA074C">
              <w:rPr>
                <w:rFonts w:asciiTheme="majorBidi" w:hAnsiTheme="majorBidi" w:cstheme="majorBidi"/>
                <w:sz w:val="28"/>
                <w:szCs w:val="28"/>
              </w:rPr>
              <w:t xml:space="preserve"> </w:t>
            </w:r>
            <w:r w:rsidRPr="008D1297">
              <w:rPr>
                <w:rFonts w:asciiTheme="majorBidi" w:hAnsiTheme="majorBidi" w:cstheme="majorBidi"/>
                <w:sz w:val="28"/>
                <w:szCs w:val="28"/>
              </w:rPr>
              <w:t>Improving the teaching and administrative activities to meet international accreditations standards and the mission of the department.</w:t>
            </w:r>
          </w:p>
          <w:p w14:paraId="13590995"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3.</w:t>
            </w:r>
            <w:r w:rsidR="00BA074C">
              <w:rPr>
                <w:rFonts w:asciiTheme="majorBidi" w:hAnsiTheme="majorBidi" w:cstheme="majorBidi"/>
                <w:sz w:val="28"/>
                <w:szCs w:val="28"/>
              </w:rPr>
              <w:t xml:space="preserve"> </w:t>
            </w:r>
            <w:r w:rsidRPr="008D1297">
              <w:rPr>
                <w:rFonts w:asciiTheme="majorBidi" w:hAnsiTheme="majorBidi" w:cstheme="majorBidi"/>
                <w:sz w:val="28"/>
                <w:szCs w:val="28"/>
              </w:rPr>
              <w:t>Improving the academic abilities of the faculty and attracting highly skilled personnel.</w:t>
            </w:r>
          </w:p>
          <w:p w14:paraId="59D14B7B"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lastRenderedPageBreak/>
              <w:t>4.</w:t>
            </w:r>
            <w:r w:rsidR="00BA074C">
              <w:rPr>
                <w:rFonts w:asciiTheme="majorBidi" w:hAnsiTheme="majorBidi" w:cstheme="majorBidi"/>
                <w:sz w:val="28"/>
                <w:szCs w:val="28"/>
              </w:rPr>
              <w:t xml:space="preserve"> </w:t>
            </w:r>
            <w:r w:rsidRPr="008D1297">
              <w:rPr>
                <w:rFonts w:asciiTheme="majorBidi" w:hAnsiTheme="majorBidi" w:cstheme="majorBidi"/>
                <w:sz w:val="28"/>
                <w:szCs w:val="28"/>
              </w:rPr>
              <w:t>Improve the abilities of management and technical support staff and attract the highly skilled for employment.</w:t>
            </w:r>
          </w:p>
          <w:p w14:paraId="4D4989EB"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5.</w:t>
            </w:r>
            <w:r w:rsidR="00BA074C">
              <w:rPr>
                <w:rFonts w:asciiTheme="majorBidi" w:hAnsiTheme="majorBidi" w:cstheme="majorBidi"/>
                <w:sz w:val="28"/>
                <w:szCs w:val="28"/>
              </w:rPr>
              <w:t xml:space="preserve"> </w:t>
            </w:r>
            <w:r w:rsidRPr="008D1297">
              <w:rPr>
                <w:rFonts w:asciiTheme="majorBidi" w:hAnsiTheme="majorBidi" w:cstheme="majorBidi"/>
                <w:sz w:val="28"/>
                <w:szCs w:val="28"/>
              </w:rPr>
              <w:t>Optimum use of resources and potentials of the department.</w:t>
            </w:r>
          </w:p>
          <w:p w14:paraId="193CED37" w14:textId="77777777" w:rsidR="00561635" w:rsidRDefault="00561635" w:rsidP="00561635">
            <w:pPr>
              <w:ind w:right="360"/>
            </w:pPr>
          </w:p>
        </w:tc>
      </w:tr>
      <w:tr w:rsidR="00561635" w14:paraId="66BDC8E7" w14:textId="77777777" w:rsidTr="00561635">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2F7997B5" w14:textId="77777777" w:rsidR="00561635" w:rsidRDefault="00561635" w:rsidP="00561635">
            <w:pPr>
              <w:ind w:right="360"/>
            </w:pPr>
            <w:r>
              <w:rPr>
                <w:rFonts w:ascii="Times New Roman" w:eastAsia="Times New Roman" w:hAnsi="Times New Roman" w:cs="Times New Roman"/>
                <w:sz w:val="24"/>
              </w:rPr>
              <w:lastRenderedPageBreak/>
              <w:t xml:space="preserve"> </w:t>
            </w:r>
          </w:p>
        </w:tc>
      </w:tr>
    </w:tbl>
    <w:p w14:paraId="19D13111"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sidR="00BA074C">
        <w:rPr>
          <w:rFonts w:ascii="Times New Roman" w:eastAsia="Times New Roman" w:hAnsi="Times New Roman" w:cs="Times New Roman"/>
          <w:color w:val="231F20"/>
          <w:sz w:val="28"/>
        </w:rPr>
        <w:t xml:space="preserve">9· </w:t>
      </w:r>
      <w:r>
        <w:rPr>
          <w:rFonts w:ascii="Times New Roman" w:eastAsia="Times New Roman" w:hAnsi="Times New Roman" w:cs="Times New Roman"/>
          <w:color w:val="231F20"/>
          <w:sz w:val="28"/>
        </w:rPr>
        <w:t xml:space="preserve">Learning Outcomes, </w:t>
      </w:r>
      <w:r w:rsidR="00E90330">
        <w:rPr>
          <w:rFonts w:ascii="Times New Roman" w:eastAsia="Times New Roman" w:hAnsi="Times New Roman" w:cs="Times New Roman"/>
          <w:color w:val="231F20"/>
          <w:sz w:val="28"/>
        </w:rPr>
        <w:t>Teaching,</w:t>
      </w:r>
      <w:r w:rsidR="00BA074C">
        <w:rPr>
          <w:rFonts w:ascii="Times New Roman" w:eastAsia="Times New Roman" w:hAnsi="Times New Roman" w:cs="Times New Roman"/>
          <w:color w:val="231F20"/>
          <w:sz w:val="28"/>
        </w:rPr>
        <w:t xml:space="preserve"> Learning and Assessment Method</w:t>
      </w:r>
      <w:r>
        <w:rPr>
          <w:rFonts w:ascii="Times New Roman" w:eastAsia="Times New Roman" w:hAnsi="Times New Roman" w:cs="Times New Roman"/>
          <w:color w:val="231F20"/>
          <w:sz w:val="28"/>
        </w:rPr>
        <w:t xml:space="preserve">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561635" w14:paraId="210A3DE9" w14:textId="77777777" w:rsidTr="00561635">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9542947" w14:textId="77777777" w:rsidR="00561635" w:rsidRDefault="00561635" w:rsidP="00BA074C">
            <w:pPr>
              <w:ind w:left="258"/>
              <w:rPr>
                <w:rtl/>
                <w:lang w:bidi="ar-IQ"/>
              </w:rPr>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7CC042EF" w14:textId="77777777" w:rsidR="00561635" w:rsidRDefault="00561635" w:rsidP="00561635">
            <w:pPr>
              <w:ind w:left="258"/>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w:t>
            </w:r>
          </w:p>
          <w:p w14:paraId="76D4C93A"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Pr>
                <w:rFonts w:asciiTheme="majorBidi" w:hAnsiTheme="majorBidi" w:cstheme="majorBidi"/>
                <w:sz w:val="28"/>
                <w:szCs w:val="28"/>
              </w:rPr>
              <w:t>A1</w:t>
            </w:r>
            <w:r w:rsidRPr="008D1297">
              <w:rPr>
                <w:rFonts w:asciiTheme="majorBidi" w:hAnsiTheme="majorBidi" w:cstheme="majorBidi"/>
                <w:sz w:val="28"/>
                <w:szCs w:val="28"/>
              </w:rPr>
              <w:t>. The graduate student will be able to apply knowledge of fluid mechanics in static and dynamic cases and its applications in civil engineering.</w:t>
            </w:r>
          </w:p>
          <w:p w14:paraId="5C38A064"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Pr>
                <w:rFonts w:asciiTheme="majorBidi" w:hAnsiTheme="majorBidi" w:cstheme="majorBidi"/>
                <w:sz w:val="28"/>
                <w:szCs w:val="28"/>
              </w:rPr>
              <w:t>A2</w:t>
            </w:r>
            <w:r w:rsidRPr="008D1297">
              <w:rPr>
                <w:rFonts w:asciiTheme="majorBidi" w:hAnsiTheme="majorBidi" w:cstheme="majorBidi"/>
                <w:sz w:val="28"/>
                <w:szCs w:val="28"/>
              </w:rPr>
              <w:t>. The graduate student will be able to function on multi-disciplinary teams (Our interpretation of multidisciplinary teams includes teams of individuals with similar educational backgrounds focusing on different aspects of a project as well as teams of individuals with different educational backgrounds).</w:t>
            </w:r>
          </w:p>
          <w:p w14:paraId="036E12F2"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Pr>
                <w:rFonts w:asciiTheme="majorBidi" w:hAnsiTheme="majorBidi" w:cstheme="majorBidi"/>
                <w:sz w:val="28"/>
                <w:szCs w:val="28"/>
              </w:rPr>
              <w:t>A3</w:t>
            </w:r>
            <w:r w:rsidRPr="008D1297">
              <w:rPr>
                <w:rFonts w:asciiTheme="majorBidi" w:hAnsiTheme="majorBidi" w:cstheme="majorBidi"/>
                <w:sz w:val="28"/>
                <w:szCs w:val="28"/>
              </w:rPr>
              <w:t>. The graduate student will be able to identify, formulates, and solves engineering problems, understanding of professional and ethical responsibility and ability to communicate effectively.</w:t>
            </w:r>
          </w:p>
          <w:p w14:paraId="30D96FA2"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Pr>
                <w:rFonts w:asciiTheme="majorBidi" w:hAnsiTheme="majorBidi" w:cstheme="majorBidi"/>
                <w:sz w:val="28"/>
                <w:szCs w:val="28"/>
              </w:rPr>
              <w:t>A4</w:t>
            </w:r>
            <w:r w:rsidRPr="008D1297">
              <w:rPr>
                <w:rFonts w:asciiTheme="majorBidi" w:hAnsiTheme="majorBidi" w:cstheme="majorBidi"/>
                <w:sz w:val="28"/>
                <w:szCs w:val="28"/>
              </w:rPr>
              <w:t>. The broad education necessary to understand the impact of engineering solutions in a global and societal context.</w:t>
            </w:r>
          </w:p>
          <w:p w14:paraId="209C69A7"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Pr>
                <w:rFonts w:asciiTheme="majorBidi" w:hAnsiTheme="majorBidi" w:cstheme="majorBidi"/>
                <w:sz w:val="28"/>
                <w:szCs w:val="28"/>
              </w:rPr>
              <w:t>A5</w:t>
            </w:r>
            <w:r w:rsidRPr="008D1297">
              <w:rPr>
                <w:rFonts w:asciiTheme="majorBidi" w:hAnsiTheme="majorBidi" w:cstheme="majorBidi"/>
                <w:sz w:val="28"/>
                <w:szCs w:val="28"/>
              </w:rPr>
              <w:t>. An ability to use the techniques, skills, and modern engineering tools necessary for engineering practice.</w:t>
            </w:r>
          </w:p>
          <w:p w14:paraId="2B8DF04E"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Pr>
                <w:rFonts w:asciiTheme="majorBidi" w:hAnsiTheme="majorBidi" w:cstheme="majorBidi"/>
                <w:sz w:val="28"/>
                <w:szCs w:val="28"/>
              </w:rPr>
              <w:t>A6</w:t>
            </w:r>
            <w:r w:rsidRPr="008D1297">
              <w:rPr>
                <w:rFonts w:asciiTheme="majorBidi" w:hAnsiTheme="majorBidi" w:cstheme="majorBidi"/>
                <w:sz w:val="28"/>
                <w:szCs w:val="28"/>
              </w:rPr>
              <w:t>. Develop the ability to conduct experiments, and critically analyze and interpret data.</w:t>
            </w:r>
          </w:p>
          <w:p w14:paraId="7F48A27E"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lang w:bidi="ar-IQ"/>
              </w:rPr>
            </w:pPr>
            <w:r>
              <w:rPr>
                <w:rFonts w:asciiTheme="majorBidi" w:hAnsiTheme="majorBidi" w:cstheme="majorBidi"/>
                <w:sz w:val="28"/>
                <w:szCs w:val="28"/>
              </w:rPr>
              <w:t>A7</w:t>
            </w:r>
            <w:r w:rsidRPr="008D1297">
              <w:rPr>
                <w:rFonts w:asciiTheme="majorBidi" w:hAnsiTheme="majorBidi" w:cstheme="majorBidi"/>
                <w:sz w:val="28"/>
                <w:szCs w:val="28"/>
              </w:rPr>
              <w:t>. An ability to design close system (pressure pipes) with all application and open channel to meet desired needs.</w:t>
            </w:r>
          </w:p>
          <w:p w14:paraId="208ECAE4" w14:textId="77777777" w:rsidR="00561635" w:rsidRDefault="00561635" w:rsidP="00561635">
            <w:pPr>
              <w:ind w:left="258"/>
            </w:pPr>
          </w:p>
        </w:tc>
      </w:tr>
      <w:tr w:rsidR="00561635" w14:paraId="3C5D66A3" w14:textId="77777777" w:rsidTr="00561635">
        <w:trPr>
          <w:trHeight w:val="558"/>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0F5C626" w14:textId="77777777" w:rsidR="00561635" w:rsidRDefault="00561635" w:rsidP="00561635">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0FBF639E" w14:textId="77777777" w:rsidR="00561635" w:rsidRDefault="00561635" w:rsidP="00561635">
            <w:pPr>
              <w:ind w:left="304"/>
            </w:pPr>
          </w:p>
        </w:tc>
      </w:tr>
      <w:tr w:rsidR="00561635" w14:paraId="714E6835" w14:textId="77777777" w:rsidTr="00561635">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6374491" w14:textId="77777777" w:rsidR="00561635" w:rsidRDefault="00561635" w:rsidP="00561635">
            <w:pPr>
              <w:ind w:left="14"/>
            </w:pPr>
            <w:r>
              <w:rPr>
                <w:rFonts w:ascii="Times New Roman" w:eastAsia="Times New Roman" w:hAnsi="Times New Roman" w:cs="Times New Roman"/>
                <w:color w:val="231F20"/>
                <w:sz w:val="28"/>
              </w:rPr>
              <w:t xml:space="preserve">      Teaching and Learning Methods</w:t>
            </w:r>
          </w:p>
        </w:tc>
      </w:tr>
      <w:tr w:rsidR="00561635" w14:paraId="3EFD61F0" w14:textId="77777777" w:rsidTr="00561635">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800AAEB" w14:textId="77777777" w:rsidR="00561635" w:rsidRDefault="00561635" w:rsidP="00561635">
            <w:pPr>
              <w:jc w:val="right"/>
            </w:pPr>
            <w:r>
              <w:rPr>
                <w:rFonts w:ascii="Times New Roman" w:eastAsia="Times New Roman" w:hAnsi="Times New Roman" w:cs="Times New Roman"/>
                <w:sz w:val="28"/>
              </w:rPr>
              <w:t xml:space="preserve"> </w:t>
            </w:r>
          </w:p>
          <w:p w14:paraId="7CA9E856" w14:textId="77777777" w:rsidR="00561635" w:rsidRPr="009E1201" w:rsidRDefault="00561635" w:rsidP="00DD3454">
            <w:pPr>
              <w:pStyle w:val="ListParagraph"/>
              <w:numPr>
                <w:ilvl w:val="0"/>
                <w:numId w:val="59"/>
              </w:numPr>
              <w:autoSpaceDE w:val="0"/>
              <w:autoSpaceDN w:val="0"/>
              <w:bidi w:val="0"/>
              <w:adjustRightInd w:val="0"/>
              <w:ind w:left="342"/>
              <w:rPr>
                <w:rFonts w:asciiTheme="majorBidi" w:hAnsiTheme="majorBidi" w:cstheme="majorBidi"/>
                <w:sz w:val="28"/>
                <w:szCs w:val="28"/>
              </w:rPr>
            </w:pPr>
            <w:r w:rsidRPr="009E1201">
              <w:rPr>
                <w:rFonts w:asciiTheme="majorBidi" w:hAnsiTheme="majorBidi" w:cstheme="majorBidi"/>
                <w:sz w:val="28"/>
                <w:szCs w:val="28"/>
              </w:rPr>
              <w:t>Lectures.</w:t>
            </w:r>
          </w:p>
          <w:p w14:paraId="1D432BD2" w14:textId="77777777" w:rsidR="00561635" w:rsidRPr="009E1201" w:rsidRDefault="00561635" w:rsidP="00DD3454">
            <w:pPr>
              <w:pStyle w:val="ListParagraph"/>
              <w:numPr>
                <w:ilvl w:val="0"/>
                <w:numId w:val="59"/>
              </w:numPr>
              <w:autoSpaceDE w:val="0"/>
              <w:autoSpaceDN w:val="0"/>
              <w:bidi w:val="0"/>
              <w:adjustRightInd w:val="0"/>
              <w:ind w:left="342"/>
              <w:rPr>
                <w:rFonts w:asciiTheme="majorBidi" w:hAnsiTheme="majorBidi" w:cstheme="majorBidi"/>
                <w:sz w:val="28"/>
                <w:szCs w:val="28"/>
              </w:rPr>
            </w:pPr>
            <w:r w:rsidRPr="009E1201">
              <w:rPr>
                <w:rFonts w:asciiTheme="majorBidi" w:hAnsiTheme="majorBidi" w:cstheme="majorBidi"/>
                <w:sz w:val="28"/>
                <w:szCs w:val="28"/>
              </w:rPr>
              <w:t>Tutorials.</w:t>
            </w:r>
          </w:p>
          <w:p w14:paraId="34F4E571" w14:textId="77777777" w:rsidR="00561635" w:rsidRPr="009E1201" w:rsidRDefault="00561635" w:rsidP="00DD3454">
            <w:pPr>
              <w:pStyle w:val="ListParagraph"/>
              <w:numPr>
                <w:ilvl w:val="0"/>
                <w:numId w:val="59"/>
              </w:numPr>
              <w:autoSpaceDE w:val="0"/>
              <w:autoSpaceDN w:val="0"/>
              <w:bidi w:val="0"/>
              <w:adjustRightInd w:val="0"/>
              <w:ind w:left="342"/>
              <w:rPr>
                <w:rFonts w:asciiTheme="majorBidi" w:hAnsiTheme="majorBidi" w:cstheme="majorBidi"/>
                <w:sz w:val="28"/>
                <w:szCs w:val="28"/>
              </w:rPr>
            </w:pPr>
            <w:r w:rsidRPr="009E1201">
              <w:rPr>
                <w:rFonts w:asciiTheme="majorBidi" w:hAnsiTheme="majorBidi" w:cstheme="majorBidi"/>
                <w:sz w:val="28"/>
                <w:szCs w:val="28"/>
              </w:rPr>
              <w:t>Homework and Assignments.</w:t>
            </w:r>
          </w:p>
          <w:p w14:paraId="3212E4D6" w14:textId="77777777" w:rsidR="00561635" w:rsidRPr="009E1201" w:rsidRDefault="00561635" w:rsidP="00DD3454">
            <w:pPr>
              <w:pStyle w:val="ListParagraph"/>
              <w:numPr>
                <w:ilvl w:val="0"/>
                <w:numId w:val="59"/>
              </w:numPr>
              <w:autoSpaceDE w:val="0"/>
              <w:autoSpaceDN w:val="0"/>
              <w:bidi w:val="0"/>
              <w:adjustRightInd w:val="0"/>
              <w:ind w:left="342"/>
              <w:rPr>
                <w:rFonts w:asciiTheme="majorBidi" w:hAnsiTheme="majorBidi" w:cstheme="majorBidi"/>
                <w:sz w:val="28"/>
                <w:szCs w:val="28"/>
              </w:rPr>
            </w:pPr>
            <w:r w:rsidRPr="009E1201">
              <w:rPr>
                <w:rFonts w:asciiTheme="majorBidi" w:hAnsiTheme="majorBidi" w:cstheme="majorBidi"/>
                <w:sz w:val="28"/>
                <w:szCs w:val="28"/>
              </w:rPr>
              <w:t>Lab. Experiments.</w:t>
            </w:r>
          </w:p>
          <w:p w14:paraId="19E1B5D8" w14:textId="77777777" w:rsidR="00561635" w:rsidRPr="009E1201" w:rsidRDefault="00561635" w:rsidP="00DD3454">
            <w:pPr>
              <w:pStyle w:val="ListParagraph"/>
              <w:numPr>
                <w:ilvl w:val="0"/>
                <w:numId w:val="59"/>
              </w:numPr>
              <w:autoSpaceDE w:val="0"/>
              <w:autoSpaceDN w:val="0"/>
              <w:bidi w:val="0"/>
              <w:adjustRightInd w:val="0"/>
              <w:ind w:left="342"/>
              <w:rPr>
                <w:rFonts w:asciiTheme="majorBidi" w:hAnsiTheme="majorBidi" w:cstheme="majorBidi"/>
                <w:sz w:val="28"/>
                <w:szCs w:val="28"/>
              </w:rPr>
            </w:pPr>
            <w:r w:rsidRPr="009E1201">
              <w:rPr>
                <w:rFonts w:asciiTheme="majorBidi" w:hAnsiTheme="majorBidi" w:cstheme="majorBidi"/>
                <w:sz w:val="28"/>
                <w:szCs w:val="28"/>
              </w:rPr>
              <w:t>Tests and Exams.</w:t>
            </w:r>
          </w:p>
          <w:p w14:paraId="0309D99E" w14:textId="77777777" w:rsidR="00561635" w:rsidRPr="009E1201" w:rsidRDefault="00561635" w:rsidP="00DD3454">
            <w:pPr>
              <w:pStyle w:val="ListParagraph"/>
              <w:numPr>
                <w:ilvl w:val="0"/>
                <w:numId w:val="59"/>
              </w:numPr>
              <w:autoSpaceDE w:val="0"/>
              <w:autoSpaceDN w:val="0"/>
              <w:bidi w:val="0"/>
              <w:adjustRightInd w:val="0"/>
              <w:ind w:left="342"/>
              <w:rPr>
                <w:rFonts w:asciiTheme="majorBidi" w:hAnsiTheme="majorBidi" w:cstheme="majorBidi"/>
                <w:sz w:val="28"/>
                <w:szCs w:val="28"/>
              </w:rPr>
            </w:pPr>
            <w:r w:rsidRPr="009E1201">
              <w:rPr>
                <w:rFonts w:asciiTheme="majorBidi" w:hAnsiTheme="majorBidi" w:cstheme="majorBidi"/>
                <w:sz w:val="28"/>
                <w:szCs w:val="28"/>
              </w:rPr>
              <w:t>1n-Class Questions and Discussions.</w:t>
            </w:r>
          </w:p>
          <w:p w14:paraId="2BEE3414" w14:textId="77777777" w:rsidR="00561635" w:rsidRPr="009E1201" w:rsidRDefault="00561635" w:rsidP="00DD3454">
            <w:pPr>
              <w:pStyle w:val="ListParagraph"/>
              <w:numPr>
                <w:ilvl w:val="0"/>
                <w:numId w:val="59"/>
              </w:numPr>
              <w:autoSpaceDE w:val="0"/>
              <w:autoSpaceDN w:val="0"/>
              <w:bidi w:val="0"/>
              <w:adjustRightInd w:val="0"/>
              <w:ind w:left="342"/>
              <w:rPr>
                <w:rFonts w:asciiTheme="majorBidi" w:hAnsiTheme="majorBidi" w:cstheme="majorBidi"/>
                <w:sz w:val="28"/>
                <w:szCs w:val="28"/>
              </w:rPr>
            </w:pPr>
            <w:r w:rsidRPr="009E1201">
              <w:rPr>
                <w:rFonts w:asciiTheme="majorBidi" w:hAnsiTheme="majorBidi" w:cstheme="majorBidi"/>
                <w:sz w:val="28"/>
                <w:szCs w:val="28"/>
              </w:rPr>
              <w:t>Connection between Theory and Application.</w:t>
            </w:r>
          </w:p>
          <w:p w14:paraId="6C50A727" w14:textId="77777777" w:rsidR="00561635" w:rsidRPr="009E1201" w:rsidRDefault="00561635" w:rsidP="00DD3454">
            <w:pPr>
              <w:pStyle w:val="ListParagraph"/>
              <w:numPr>
                <w:ilvl w:val="0"/>
                <w:numId w:val="59"/>
              </w:numPr>
              <w:autoSpaceDE w:val="0"/>
              <w:autoSpaceDN w:val="0"/>
              <w:bidi w:val="0"/>
              <w:adjustRightInd w:val="0"/>
              <w:ind w:left="342"/>
              <w:rPr>
                <w:rFonts w:asciiTheme="majorBidi" w:hAnsiTheme="majorBidi" w:cstheme="majorBidi"/>
                <w:sz w:val="28"/>
                <w:szCs w:val="28"/>
              </w:rPr>
            </w:pPr>
            <w:r w:rsidRPr="009E1201">
              <w:rPr>
                <w:rFonts w:asciiTheme="majorBidi" w:hAnsiTheme="majorBidi" w:cstheme="majorBidi"/>
                <w:sz w:val="28"/>
                <w:szCs w:val="28"/>
              </w:rPr>
              <w:t>Field Trips.</w:t>
            </w:r>
          </w:p>
          <w:p w14:paraId="6D296360" w14:textId="77777777" w:rsidR="00561635" w:rsidRPr="009E1201" w:rsidRDefault="00561635" w:rsidP="00DD3454">
            <w:pPr>
              <w:pStyle w:val="ListParagraph"/>
              <w:numPr>
                <w:ilvl w:val="0"/>
                <w:numId w:val="59"/>
              </w:numPr>
              <w:autoSpaceDE w:val="0"/>
              <w:autoSpaceDN w:val="0"/>
              <w:bidi w:val="0"/>
              <w:adjustRightInd w:val="0"/>
              <w:ind w:left="342"/>
              <w:rPr>
                <w:rFonts w:asciiTheme="majorBidi" w:hAnsiTheme="majorBidi" w:cstheme="majorBidi"/>
                <w:sz w:val="28"/>
                <w:szCs w:val="28"/>
              </w:rPr>
            </w:pPr>
            <w:r w:rsidRPr="009E1201">
              <w:rPr>
                <w:rFonts w:asciiTheme="majorBidi" w:hAnsiTheme="majorBidi" w:cstheme="majorBidi"/>
                <w:sz w:val="28"/>
                <w:szCs w:val="28"/>
              </w:rPr>
              <w:t>Extracurricular Activities.</w:t>
            </w:r>
          </w:p>
          <w:p w14:paraId="67D63C67" w14:textId="77777777" w:rsidR="00561635" w:rsidRPr="009E1201" w:rsidRDefault="00561635" w:rsidP="00DD3454">
            <w:pPr>
              <w:pStyle w:val="ListParagraph"/>
              <w:numPr>
                <w:ilvl w:val="0"/>
                <w:numId w:val="59"/>
              </w:numPr>
              <w:autoSpaceDE w:val="0"/>
              <w:autoSpaceDN w:val="0"/>
              <w:bidi w:val="0"/>
              <w:adjustRightInd w:val="0"/>
              <w:ind w:left="342"/>
              <w:rPr>
                <w:rFonts w:asciiTheme="majorBidi" w:hAnsiTheme="majorBidi" w:cstheme="majorBidi"/>
                <w:sz w:val="28"/>
                <w:szCs w:val="28"/>
              </w:rPr>
            </w:pPr>
            <w:r w:rsidRPr="009E1201">
              <w:rPr>
                <w:rFonts w:asciiTheme="majorBidi" w:hAnsiTheme="majorBidi" w:cstheme="majorBidi"/>
                <w:sz w:val="28"/>
                <w:szCs w:val="28"/>
              </w:rPr>
              <w:t>Seminars.</w:t>
            </w:r>
          </w:p>
          <w:p w14:paraId="20D8363A" w14:textId="77777777" w:rsidR="00561635" w:rsidRPr="009E1201" w:rsidRDefault="00561635" w:rsidP="00DD3454">
            <w:pPr>
              <w:pStyle w:val="ListParagraph"/>
              <w:numPr>
                <w:ilvl w:val="0"/>
                <w:numId w:val="59"/>
              </w:numPr>
              <w:autoSpaceDE w:val="0"/>
              <w:autoSpaceDN w:val="0"/>
              <w:bidi w:val="0"/>
              <w:adjustRightInd w:val="0"/>
              <w:ind w:left="342"/>
              <w:rPr>
                <w:rFonts w:asciiTheme="majorBidi" w:hAnsiTheme="majorBidi" w:cstheme="majorBidi"/>
                <w:sz w:val="28"/>
                <w:szCs w:val="28"/>
              </w:rPr>
            </w:pPr>
            <w:r w:rsidRPr="009E1201">
              <w:rPr>
                <w:rFonts w:asciiTheme="majorBidi" w:hAnsiTheme="majorBidi" w:cstheme="majorBidi"/>
                <w:sz w:val="28"/>
                <w:szCs w:val="28"/>
              </w:rPr>
              <w:t>In- and Out-Class oral conservations.</w:t>
            </w:r>
          </w:p>
          <w:p w14:paraId="21A51DBF" w14:textId="77777777" w:rsidR="00561635" w:rsidRPr="009E1201" w:rsidRDefault="00561635" w:rsidP="00DD3454">
            <w:pPr>
              <w:pStyle w:val="ListParagraph"/>
              <w:numPr>
                <w:ilvl w:val="0"/>
                <w:numId w:val="59"/>
              </w:numPr>
              <w:autoSpaceDE w:val="0"/>
              <w:autoSpaceDN w:val="0"/>
              <w:bidi w:val="0"/>
              <w:adjustRightInd w:val="0"/>
              <w:ind w:left="342"/>
              <w:rPr>
                <w:rFonts w:asciiTheme="majorBidi" w:hAnsiTheme="majorBidi" w:cstheme="majorBidi"/>
                <w:sz w:val="28"/>
                <w:szCs w:val="28"/>
              </w:rPr>
            </w:pPr>
            <w:r w:rsidRPr="009E1201">
              <w:rPr>
                <w:rFonts w:asciiTheme="majorBidi" w:hAnsiTheme="majorBidi" w:cstheme="majorBidi"/>
                <w:sz w:val="28"/>
                <w:szCs w:val="28"/>
              </w:rPr>
              <w:lastRenderedPageBreak/>
              <w:t>Reports, Presentations, and Posters.</w:t>
            </w:r>
          </w:p>
          <w:p w14:paraId="5672F796" w14:textId="77777777" w:rsidR="00561635" w:rsidRDefault="00561635" w:rsidP="00561635">
            <w:pPr>
              <w:spacing w:line="237" w:lineRule="auto"/>
              <w:ind w:left="9030"/>
            </w:pPr>
            <w:r>
              <w:rPr>
                <w:rFonts w:ascii="Times New Roman" w:eastAsia="Times New Roman" w:hAnsi="Times New Roman" w:cs="Times New Roman"/>
                <w:sz w:val="28"/>
              </w:rPr>
              <w:t xml:space="preserve">  </w:t>
            </w:r>
          </w:p>
          <w:p w14:paraId="13910F1C" w14:textId="77777777" w:rsidR="00561635" w:rsidRDefault="00561635" w:rsidP="00561635">
            <w:pPr>
              <w:ind w:right="12"/>
              <w:jc w:val="right"/>
            </w:pPr>
            <w:r>
              <w:rPr>
                <w:rFonts w:ascii="Times New Roman" w:eastAsia="Times New Roman" w:hAnsi="Times New Roman" w:cs="Times New Roman"/>
                <w:sz w:val="28"/>
              </w:rPr>
              <w:t xml:space="preserve"> </w:t>
            </w:r>
          </w:p>
        </w:tc>
      </w:tr>
      <w:tr w:rsidR="00561635" w14:paraId="2126FFA7" w14:textId="77777777" w:rsidTr="00561635">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9A319F1" w14:textId="77777777" w:rsidR="00561635" w:rsidRDefault="00561635" w:rsidP="00561635">
            <w:pPr>
              <w:ind w:left="14"/>
            </w:pPr>
            <w:r>
              <w:rPr>
                <w:rFonts w:ascii="Times New Roman" w:eastAsia="Times New Roman" w:hAnsi="Times New Roman" w:cs="Times New Roman"/>
                <w:color w:val="231F20"/>
                <w:sz w:val="28"/>
              </w:rPr>
              <w:lastRenderedPageBreak/>
              <w:t xml:space="preserve">      Assessment methods  </w:t>
            </w:r>
          </w:p>
        </w:tc>
      </w:tr>
      <w:tr w:rsidR="00561635" w14:paraId="3F879897" w14:textId="77777777" w:rsidTr="00561635">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02A7FFC" w14:textId="77777777" w:rsidR="00561635" w:rsidRDefault="00561635" w:rsidP="00561635">
            <w:pPr>
              <w:jc w:val="right"/>
            </w:pPr>
            <w:r>
              <w:rPr>
                <w:rFonts w:ascii="Times New Roman" w:eastAsia="Times New Roman" w:hAnsi="Times New Roman" w:cs="Times New Roman"/>
                <w:sz w:val="28"/>
              </w:rPr>
              <w:t xml:space="preserve"> </w:t>
            </w:r>
          </w:p>
          <w:p w14:paraId="297CC9FA"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335D5729"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1EE5837B"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65F1D960"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p>
          <w:p w14:paraId="0A2D33F6" w14:textId="77777777" w:rsidR="00561635" w:rsidRPr="008D1297" w:rsidRDefault="00561635" w:rsidP="00561635">
            <w:pPr>
              <w:autoSpaceDE w:val="0"/>
              <w:autoSpaceDN w:val="0"/>
              <w:adjustRightInd w:val="0"/>
              <w:ind w:left="360"/>
              <w:rPr>
                <w:rFonts w:asciiTheme="majorBidi" w:hAnsiTheme="majorBidi" w:cstheme="majorBidi"/>
                <w:b/>
                <w:bCs/>
                <w:i/>
                <w:iCs/>
                <w:color w:val="231F20"/>
                <w:sz w:val="28"/>
                <w:szCs w:val="28"/>
                <w:u w:val="single"/>
              </w:rPr>
            </w:pPr>
            <w:r w:rsidRPr="008D1297">
              <w:rPr>
                <w:rFonts w:asciiTheme="majorBidi" w:hAnsiTheme="majorBidi" w:cstheme="majorBidi"/>
                <w:sz w:val="28"/>
                <w:szCs w:val="28"/>
              </w:rPr>
              <w:t>Curriculum and Faculty Member (Instructor).</w:t>
            </w:r>
          </w:p>
          <w:p w14:paraId="032F100E" w14:textId="77777777" w:rsidR="00561635" w:rsidRDefault="00561635" w:rsidP="00BA074C">
            <w:pPr>
              <w:spacing w:line="237" w:lineRule="auto"/>
              <w:ind w:left="9030"/>
            </w:pPr>
            <w:r>
              <w:rPr>
                <w:rFonts w:ascii="Times New Roman" w:eastAsia="Times New Roman" w:hAnsi="Times New Roman" w:cs="Times New Roman"/>
                <w:sz w:val="28"/>
              </w:rPr>
              <w:t xml:space="preserve">  </w:t>
            </w:r>
          </w:p>
        </w:tc>
      </w:tr>
      <w:tr w:rsidR="00561635" w14:paraId="1DACD068" w14:textId="77777777" w:rsidTr="00561635">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FF5B8D7" w14:textId="77777777" w:rsidR="00561635" w:rsidRDefault="00561635" w:rsidP="00561635">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20C0F4BD" w14:textId="77777777" w:rsidR="00561635" w:rsidRPr="004F3540" w:rsidRDefault="00561635" w:rsidP="00561635">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C1. Increasing student’s self-confidence to perform his (homework, classwork and assessment) within the corresponding time.</w:t>
            </w:r>
          </w:p>
          <w:p w14:paraId="2579A7F7" w14:textId="77777777" w:rsidR="00561635" w:rsidRPr="004F3540" w:rsidRDefault="00561635" w:rsidP="00561635">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C2. Encouraging the teamwork between the students.</w:t>
            </w:r>
          </w:p>
          <w:p w14:paraId="472D7623" w14:textId="77777777" w:rsidR="00561635" w:rsidRPr="004F3540" w:rsidRDefault="00561635" w:rsidP="00561635">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C3. Cooperating the universal activities.</w:t>
            </w:r>
          </w:p>
          <w:p w14:paraId="3619FA87" w14:textId="77777777" w:rsidR="00561635" w:rsidRDefault="00561635" w:rsidP="00561635">
            <w:pPr>
              <w:ind w:left="623"/>
            </w:pPr>
            <w:r w:rsidRPr="004F3540">
              <w:rPr>
                <w:rFonts w:ascii="Times New Roman" w:eastAsia="Times New Roman" w:hAnsi="Times New Roman" w:cs="Times New Roman"/>
                <w:color w:val="231F20"/>
                <w:sz w:val="28"/>
              </w:rPr>
              <w:t>C4. Supporting the extra-curricular university activities and urging students to participate in them.</w:t>
            </w:r>
          </w:p>
        </w:tc>
      </w:tr>
      <w:tr w:rsidR="00561635" w14:paraId="3B24971F" w14:textId="77777777" w:rsidTr="00561635">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9C3E493" w14:textId="77777777" w:rsidR="00561635" w:rsidRDefault="00561635" w:rsidP="00561635">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561635" w14:paraId="11AA8CD6" w14:textId="77777777" w:rsidTr="00561635">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5C65130" w14:textId="77777777" w:rsidR="00561635" w:rsidRPr="002E3DB5"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E3DB5">
              <w:rPr>
                <w:rFonts w:asciiTheme="majorBidi" w:eastAsia="Times New Roman" w:hAnsiTheme="majorBidi" w:cstheme="majorBidi"/>
                <w:sz w:val="28"/>
                <w:szCs w:val="28"/>
              </w:rPr>
              <w:t>Homework and Assignments.</w:t>
            </w:r>
          </w:p>
          <w:p w14:paraId="24255882" w14:textId="77777777" w:rsidR="00561635" w:rsidRPr="002E3DB5"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E3DB5">
              <w:rPr>
                <w:rFonts w:asciiTheme="majorBidi" w:eastAsia="Times New Roman" w:hAnsiTheme="majorBidi" w:cstheme="majorBidi"/>
                <w:sz w:val="28"/>
                <w:szCs w:val="28"/>
              </w:rPr>
              <w:t>In-Class Questions and Discussions.</w:t>
            </w:r>
          </w:p>
          <w:p w14:paraId="47C1444C" w14:textId="77777777" w:rsidR="00561635" w:rsidRPr="00543A68"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Field Trips.</w:t>
            </w:r>
          </w:p>
          <w:p w14:paraId="5C6605FA" w14:textId="77777777" w:rsidR="00561635" w:rsidRPr="00543A68"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Extracurricular Activities.</w:t>
            </w:r>
          </w:p>
          <w:p w14:paraId="51003703" w14:textId="77777777" w:rsidR="00561635" w:rsidRPr="00543A68"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Seminars.</w:t>
            </w:r>
          </w:p>
          <w:p w14:paraId="104B5D36" w14:textId="77777777" w:rsidR="00561635" w:rsidRPr="00543A68"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In- and Out-Class oral conservations.</w:t>
            </w:r>
          </w:p>
          <w:p w14:paraId="3643A268" w14:textId="77777777" w:rsidR="00561635" w:rsidRPr="00543A68"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Reports, Presentations, and Posters.      </w:t>
            </w:r>
          </w:p>
          <w:p w14:paraId="5BBA35B0" w14:textId="77777777" w:rsidR="00561635" w:rsidRDefault="00561635" w:rsidP="00561635">
            <w:pPr>
              <w:ind w:right="12"/>
              <w:jc w:val="right"/>
            </w:pPr>
            <w:r>
              <w:rPr>
                <w:rFonts w:ascii="Times New Roman" w:eastAsia="Times New Roman" w:hAnsi="Times New Roman" w:cs="Times New Roman"/>
                <w:sz w:val="28"/>
              </w:rPr>
              <w:t xml:space="preserve"> </w:t>
            </w:r>
          </w:p>
        </w:tc>
      </w:tr>
      <w:tr w:rsidR="00561635" w14:paraId="5F168DC5" w14:textId="77777777" w:rsidTr="00561635">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6E9B6CC" w14:textId="77777777" w:rsidR="00561635" w:rsidRDefault="00561635" w:rsidP="00561635">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561635" w14:paraId="55117332" w14:textId="77777777" w:rsidTr="00BA074C">
        <w:trPr>
          <w:trHeight w:val="180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F499A5A" w14:textId="77777777" w:rsidR="00561635" w:rsidRPr="00543A68" w:rsidRDefault="00561635" w:rsidP="00561635">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45B35C17" w14:textId="77777777" w:rsidR="00561635" w:rsidRPr="00543A68" w:rsidRDefault="00561635" w:rsidP="00561635">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0CE0BFB1" w14:textId="77777777" w:rsidR="00561635" w:rsidRPr="00BA074C" w:rsidRDefault="00561635" w:rsidP="00BA074C">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3. Responses Obtained from Students, Questionnaire about Curriculum and Fa</w:t>
            </w:r>
            <w:r w:rsidR="00BA074C">
              <w:rPr>
                <w:rFonts w:asciiTheme="majorBidi" w:hAnsiTheme="majorBidi" w:cstheme="majorBidi"/>
                <w:sz w:val="28"/>
                <w:szCs w:val="28"/>
              </w:rPr>
              <w:t xml:space="preserve">culty Member (Instructor).     </w:t>
            </w:r>
            <w:r>
              <w:rPr>
                <w:rFonts w:ascii="Times New Roman" w:eastAsia="Times New Roman" w:hAnsi="Times New Roman" w:cs="Times New Roman"/>
                <w:sz w:val="28"/>
              </w:rPr>
              <w:t xml:space="preserve">  </w:t>
            </w:r>
          </w:p>
          <w:p w14:paraId="25269AE8" w14:textId="77777777" w:rsidR="00561635" w:rsidRDefault="00561635" w:rsidP="00561635">
            <w:pPr>
              <w:ind w:right="12"/>
              <w:jc w:val="right"/>
            </w:pPr>
            <w:r>
              <w:rPr>
                <w:rFonts w:ascii="Times New Roman" w:eastAsia="Times New Roman" w:hAnsi="Times New Roman" w:cs="Times New Roman"/>
                <w:sz w:val="28"/>
              </w:rPr>
              <w:t xml:space="preserve"> </w:t>
            </w:r>
          </w:p>
        </w:tc>
      </w:tr>
    </w:tbl>
    <w:p w14:paraId="197D38DB" w14:textId="77777777" w:rsidR="00561635" w:rsidRDefault="00561635" w:rsidP="00561635">
      <w:pPr>
        <w:spacing w:after="0"/>
        <w:ind w:right="685"/>
        <w:jc w:val="right"/>
      </w:pPr>
      <w:r>
        <w:rPr>
          <w:rFonts w:ascii="Traditional Arabic" w:eastAsia="Traditional Arabic" w:hAnsi="Traditional Arabic" w:cs="Traditional Arabic"/>
          <w:sz w:val="20"/>
        </w:rPr>
        <w:t xml:space="preserve"> </w:t>
      </w:r>
    </w:p>
    <w:p w14:paraId="73FAEE6A" w14:textId="77777777" w:rsidR="00561635" w:rsidRDefault="00561635" w:rsidP="00561635">
      <w:pPr>
        <w:spacing w:after="0"/>
        <w:ind w:right="702"/>
        <w:jc w:val="right"/>
      </w:pPr>
      <w:r>
        <w:rPr>
          <w:rFonts w:ascii="Times New Roman" w:eastAsia="Times New Roman" w:hAnsi="Times New Roman" w:cs="Times New Roman"/>
          <w:sz w:val="28"/>
        </w:rPr>
        <w:t xml:space="preserve"> </w:t>
      </w:r>
    </w:p>
    <w:p w14:paraId="7C9955EF"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skills(other skills relevant to employability and  personal development)  </w:t>
      </w:r>
    </w:p>
    <w:p w14:paraId="2182B4BA" w14:textId="77777777" w:rsidR="00561635" w:rsidRDefault="00561635" w:rsidP="00561635">
      <w:pPr>
        <w:spacing w:after="0"/>
        <w:ind w:right="702"/>
        <w:jc w:val="right"/>
        <w:rPr>
          <w:rFonts w:ascii="Times New Roman" w:eastAsia="Times New Roman" w:hAnsi="Times New Roman" w:cs="Times New Roman"/>
          <w:sz w:val="28"/>
        </w:rPr>
      </w:pPr>
    </w:p>
    <w:p w14:paraId="2E5C03A3" w14:textId="77777777" w:rsidR="00561635" w:rsidRDefault="00561635" w:rsidP="00561635">
      <w:pPr>
        <w:spacing w:after="0"/>
        <w:ind w:right="702"/>
        <w:rPr>
          <w:rFonts w:ascii="Times New Roman" w:eastAsia="Times New Roman" w:hAnsi="Times New Roman" w:cs="Times New Roman"/>
          <w:sz w:val="28"/>
        </w:rPr>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BA074C" w:rsidRPr="008D1297" w14:paraId="0D96DEEE" w14:textId="77777777" w:rsidTr="00E90330">
        <w:trPr>
          <w:trHeight w:val="538"/>
        </w:trPr>
        <w:tc>
          <w:tcPr>
            <w:tcW w:w="9810" w:type="dxa"/>
            <w:gridSpan w:val="6"/>
            <w:shd w:val="clear" w:color="auto" w:fill="A7BFDE"/>
            <w:vAlign w:val="center"/>
          </w:tcPr>
          <w:p w14:paraId="1B04434F" w14:textId="77777777" w:rsidR="00BA074C" w:rsidRPr="002E3DB5" w:rsidRDefault="00BA074C" w:rsidP="00E90330">
            <w:pPr>
              <w:tabs>
                <w:tab w:val="left" w:pos="432"/>
              </w:tabs>
              <w:autoSpaceDE w:val="0"/>
              <w:autoSpaceDN w:val="0"/>
              <w:adjustRightInd w:val="0"/>
              <w:rPr>
                <w:rFonts w:asciiTheme="majorBidi" w:hAnsiTheme="majorBidi" w:cstheme="majorBidi"/>
                <w:sz w:val="28"/>
                <w:szCs w:val="28"/>
                <w:lang w:bidi="ar-IQ"/>
              </w:rPr>
            </w:pPr>
            <w:r w:rsidRPr="002E3DB5">
              <w:rPr>
                <w:rFonts w:asciiTheme="majorBidi" w:hAnsiTheme="majorBidi" w:cstheme="majorBidi"/>
                <w:color w:val="231F20"/>
                <w:sz w:val="28"/>
                <w:szCs w:val="28"/>
              </w:rPr>
              <w:lastRenderedPageBreak/>
              <w:t>10. Course Structure</w:t>
            </w:r>
          </w:p>
        </w:tc>
      </w:tr>
      <w:tr w:rsidR="00BA074C" w:rsidRPr="008D1297" w14:paraId="38069C1C" w14:textId="77777777" w:rsidTr="00E90330">
        <w:trPr>
          <w:trHeight w:val="907"/>
        </w:trPr>
        <w:tc>
          <w:tcPr>
            <w:tcW w:w="2430" w:type="dxa"/>
            <w:shd w:val="clear" w:color="auto" w:fill="DEEAF6" w:themeFill="accent1" w:themeFillTint="33"/>
            <w:vAlign w:val="center"/>
          </w:tcPr>
          <w:p w14:paraId="6FF310E6"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5ADC297C"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4B306378"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1A64E23D"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2B480A5D"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05C26137"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0D181CC7" w14:textId="77777777" w:rsidR="00BA074C" w:rsidRPr="0023517A" w:rsidRDefault="00BA074C" w:rsidP="0023517A">
            <w:pPr>
              <w:autoSpaceDE w:val="0"/>
              <w:autoSpaceDN w:val="0"/>
              <w:adjustRightInd w:val="0"/>
              <w:jc w:val="center"/>
              <w:rPr>
                <w:rFonts w:asciiTheme="majorBidi" w:hAnsiTheme="majorBidi" w:cstheme="majorBidi"/>
                <w:color w:val="231F20"/>
                <w:sz w:val="28"/>
                <w:szCs w:val="28"/>
              </w:rPr>
            </w:pPr>
            <w:r>
              <w:rPr>
                <w:rFonts w:asciiTheme="majorBidi" w:hAnsiTheme="majorBidi" w:cstheme="majorBidi"/>
                <w:color w:val="231F20"/>
                <w:sz w:val="28"/>
                <w:szCs w:val="28"/>
              </w:rPr>
              <w:t>I</w:t>
            </w:r>
            <w:r w:rsidRPr="008D1297">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7114AEB2"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417EC98A"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BA074C" w:rsidRPr="008D1297" w14:paraId="7B8F6020" w14:textId="77777777" w:rsidTr="00E90330">
        <w:trPr>
          <w:trHeight w:val="399"/>
        </w:trPr>
        <w:tc>
          <w:tcPr>
            <w:tcW w:w="2430" w:type="dxa"/>
            <w:tcBorders>
              <w:right w:val="single" w:sz="6" w:space="0" w:color="4F81BD"/>
            </w:tcBorders>
            <w:shd w:val="clear" w:color="auto" w:fill="DEEAF6" w:themeFill="accent1" w:themeFillTint="33"/>
            <w:vAlign w:val="center"/>
          </w:tcPr>
          <w:p w14:paraId="709FA401"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7639F4B"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03E2CD80"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Fluid static: Fluid properties and flow characteristics</w:t>
            </w:r>
          </w:p>
        </w:tc>
        <w:tc>
          <w:tcPr>
            <w:tcW w:w="1080" w:type="dxa"/>
            <w:tcBorders>
              <w:left w:val="single" w:sz="6" w:space="0" w:color="4F81BD"/>
              <w:right w:val="single" w:sz="6" w:space="0" w:color="4F81BD"/>
            </w:tcBorders>
            <w:shd w:val="clear" w:color="auto" w:fill="DEEAF6" w:themeFill="accent1" w:themeFillTint="33"/>
            <w:vAlign w:val="center"/>
          </w:tcPr>
          <w:p w14:paraId="2EF26564"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w:t>
            </w:r>
          </w:p>
        </w:tc>
        <w:tc>
          <w:tcPr>
            <w:tcW w:w="1080" w:type="dxa"/>
            <w:tcBorders>
              <w:left w:val="single" w:sz="6" w:space="0" w:color="4F81BD"/>
              <w:right w:val="single" w:sz="6" w:space="0" w:color="4F81BD"/>
            </w:tcBorders>
            <w:shd w:val="clear" w:color="auto" w:fill="DEEAF6" w:themeFill="accent1" w:themeFillTint="33"/>
          </w:tcPr>
          <w:p w14:paraId="2428888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420A0BF7"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1679DEA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5C601B17"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left w:val="single" w:sz="6" w:space="0" w:color="4F81BD"/>
            </w:tcBorders>
            <w:shd w:val="clear" w:color="auto" w:fill="DEEAF6" w:themeFill="accent1" w:themeFillTint="33"/>
            <w:vAlign w:val="center"/>
          </w:tcPr>
          <w:p w14:paraId="6DFC1A71" w14:textId="77777777" w:rsidR="00BA074C" w:rsidRPr="008D1297" w:rsidRDefault="00BA074C" w:rsidP="00E90330">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r>
      <w:tr w:rsidR="00BA074C" w:rsidRPr="008D1297" w14:paraId="2901E068" w14:textId="77777777" w:rsidTr="00E90330">
        <w:trPr>
          <w:trHeight w:val="339"/>
        </w:trPr>
        <w:tc>
          <w:tcPr>
            <w:tcW w:w="2430" w:type="dxa"/>
            <w:tcBorders>
              <w:right w:val="single" w:sz="6" w:space="0" w:color="4F81BD"/>
            </w:tcBorders>
            <w:shd w:val="clear" w:color="auto" w:fill="DEEAF6" w:themeFill="accent1" w:themeFillTint="33"/>
            <w:vAlign w:val="center"/>
          </w:tcPr>
          <w:p w14:paraId="4667AE3A"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293B1A1" w14:textId="77777777" w:rsidR="00BA074C" w:rsidRPr="008D1297" w:rsidRDefault="00BA074C" w:rsidP="00E90330">
            <w:pPr>
              <w:shd w:val="clear" w:color="auto" w:fill="ACB9CA" w:themeFill="text2" w:themeFillTint="66"/>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71216B3"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Fluid static: Fluid properties and flow characteristics</w:t>
            </w:r>
          </w:p>
        </w:tc>
        <w:tc>
          <w:tcPr>
            <w:tcW w:w="1080" w:type="dxa"/>
            <w:tcBorders>
              <w:left w:val="single" w:sz="6" w:space="0" w:color="4F81BD"/>
              <w:right w:val="single" w:sz="6" w:space="0" w:color="4F81BD"/>
            </w:tcBorders>
            <w:shd w:val="clear" w:color="auto" w:fill="DEEAF6" w:themeFill="accent1" w:themeFillTint="33"/>
            <w:vAlign w:val="center"/>
          </w:tcPr>
          <w:p w14:paraId="1BFDA71F" w14:textId="77777777" w:rsidR="00BA074C" w:rsidRPr="008D1297" w:rsidRDefault="00BA074C" w:rsidP="00E90330">
            <w:pPr>
              <w:shd w:val="clear" w:color="auto" w:fill="ACB9CA" w:themeFill="text2" w:themeFillTint="66"/>
              <w:jc w:val="center"/>
              <w:rPr>
                <w:rFonts w:asciiTheme="majorBidi" w:hAnsiTheme="majorBidi" w:cstheme="majorBidi"/>
                <w:sz w:val="28"/>
                <w:szCs w:val="28"/>
                <w:lang w:bidi="ar-IQ"/>
              </w:rPr>
            </w:pPr>
            <w:r>
              <w:rPr>
                <w:rFonts w:asciiTheme="majorBidi" w:hAnsiTheme="majorBidi" w:cstheme="majorBidi"/>
                <w:sz w:val="28"/>
                <w:szCs w:val="28"/>
                <w:lang w:bidi="ar-IQ"/>
              </w:rPr>
              <w:t>A1, A2</w:t>
            </w:r>
          </w:p>
        </w:tc>
        <w:tc>
          <w:tcPr>
            <w:tcW w:w="1080" w:type="dxa"/>
            <w:shd w:val="clear" w:color="auto" w:fill="DEEAF6" w:themeFill="accent1" w:themeFillTint="33"/>
          </w:tcPr>
          <w:p w14:paraId="6D011EC9"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5F06ECA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27B157E0"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5984EF5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BDF8518"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r>
      <w:tr w:rsidR="00BA074C" w:rsidRPr="008D1297" w14:paraId="251E18DB" w14:textId="77777777" w:rsidTr="00E90330">
        <w:trPr>
          <w:trHeight w:val="320"/>
        </w:trPr>
        <w:tc>
          <w:tcPr>
            <w:tcW w:w="2430" w:type="dxa"/>
            <w:tcBorders>
              <w:right w:val="single" w:sz="6" w:space="0" w:color="4F81BD"/>
            </w:tcBorders>
            <w:shd w:val="clear" w:color="auto" w:fill="DEEAF6" w:themeFill="accent1" w:themeFillTint="33"/>
            <w:vAlign w:val="center"/>
          </w:tcPr>
          <w:p w14:paraId="480AC4D5"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02DEB0E"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5C9F6375"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Fluid static: Fluid properties and flow characteristics</w:t>
            </w:r>
          </w:p>
        </w:tc>
        <w:tc>
          <w:tcPr>
            <w:tcW w:w="1080" w:type="dxa"/>
            <w:tcBorders>
              <w:left w:val="single" w:sz="6" w:space="0" w:color="4F81BD"/>
              <w:right w:val="single" w:sz="6" w:space="0" w:color="4F81BD"/>
            </w:tcBorders>
            <w:shd w:val="clear" w:color="auto" w:fill="DEEAF6" w:themeFill="accent1" w:themeFillTint="33"/>
            <w:vAlign w:val="center"/>
          </w:tcPr>
          <w:p w14:paraId="69B76481"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A3</w:t>
            </w:r>
          </w:p>
        </w:tc>
        <w:tc>
          <w:tcPr>
            <w:tcW w:w="1080" w:type="dxa"/>
            <w:tcBorders>
              <w:left w:val="single" w:sz="6" w:space="0" w:color="4F81BD"/>
              <w:right w:val="single" w:sz="6" w:space="0" w:color="4F81BD"/>
            </w:tcBorders>
            <w:shd w:val="clear" w:color="auto" w:fill="DEEAF6" w:themeFill="accent1" w:themeFillTint="33"/>
          </w:tcPr>
          <w:p w14:paraId="3B97A35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43634CA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381688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26940186"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left w:val="single" w:sz="6" w:space="0" w:color="4F81BD"/>
            </w:tcBorders>
            <w:shd w:val="clear" w:color="auto" w:fill="DEEAF6" w:themeFill="accent1" w:themeFillTint="33"/>
            <w:vAlign w:val="center"/>
          </w:tcPr>
          <w:p w14:paraId="170B3C89"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r>
      <w:tr w:rsidR="00BA074C" w:rsidRPr="008D1297" w14:paraId="7A2C4AEE" w14:textId="77777777" w:rsidTr="00E90330">
        <w:trPr>
          <w:trHeight w:val="331"/>
        </w:trPr>
        <w:tc>
          <w:tcPr>
            <w:tcW w:w="2430" w:type="dxa"/>
            <w:tcBorders>
              <w:right w:val="single" w:sz="6" w:space="0" w:color="4F81BD"/>
            </w:tcBorders>
            <w:shd w:val="clear" w:color="auto" w:fill="DEEAF6" w:themeFill="accent1" w:themeFillTint="33"/>
            <w:vAlign w:val="center"/>
          </w:tcPr>
          <w:p w14:paraId="0EAC4F2C"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365F4A6"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967377A"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Hydrostatics force on plane surface</w:t>
            </w:r>
          </w:p>
        </w:tc>
        <w:tc>
          <w:tcPr>
            <w:tcW w:w="1080" w:type="dxa"/>
            <w:tcBorders>
              <w:left w:val="single" w:sz="6" w:space="0" w:color="4F81BD"/>
              <w:right w:val="single" w:sz="6" w:space="0" w:color="4F81BD"/>
            </w:tcBorders>
            <w:shd w:val="clear" w:color="auto" w:fill="DEEAF6" w:themeFill="accent1" w:themeFillTint="33"/>
            <w:vAlign w:val="center"/>
          </w:tcPr>
          <w:p w14:paraId="07C845D9"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A3</w:t>
            </w:r>
          </w:p>
        </w:tc>
        <w:tc>
          <w:tcPr>
            <w:tcW w:w="1080" w:type="dxa"/>
            <w:shd w:val="clear" w:color="auto" w:fill="DEEAF6" w:themeFill="accent1" w:themeFillTint="33"/>
          </w:tcPr>
          <w:p w14:paraId="292C597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25721170"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2413C749"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25D10DF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010A8E5"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r>
      <w:tr w:rsidR="00BA074C" w:rsidRPr="008D1297" w14:paraId="708F4E9C" w14:textId="77777777" w:rsidTr="00E90330">
        <w:trPr>
          <w:trHeight w:val="340"/>
        </w:trPr>
        <w:tc>
          <w:tcPr>
            <w:tcW w:w="2430" w:type="dxa"/>
            <w:tcBorders>
              <w:right w:val="single" w:sz="6" w:space="0" w:color="4F81BD"/>
            </w:tcBorders>
            <w:shd w:val="clear" w:color="auto" w:fill="DEEAF6" w:themeFill="accent1" w:themeFillTint="33"/>
            <w:vAlign w:val="center"/>
          </w:tcPr>
          <w:p w14:paraId="10438254"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8EB795B"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4C9B4B4F"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Hydrostatics force on plane surface</w:t>
            </w:r>
          </w:p>
        </w:tc>
        <w:tc>
          <w:tcPr>
            <w:tcW w:w="1080" w:type="dxa"/>
            <w:tcBorders>
              <w:left w:val="single" w:sz="6" w:space="0" w:color="4F81BD"/>
              <w:right w:val="single" w:sz="6" w:space="0" w:color="4F81BD"/>
            </w:tcBorders>
            <w:shd w:val="clear" w:color="auto" w:fill="DEEAF6" w:themeFill="accent1" w:themeFillTint="33"/>
            <w:vAlign w:val="center"/>
          </w:tcPr>
          <w:p w14:paraId="7CA4F8D3"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A3</w:t>
            </w:r>
          </w:p>
        </w:tc>
        <w:tc>
          <w:tcPr>
            <w:tcW w:w="1080" w:type="dxa"/>
            <w:tcBorders>
              <w:left w:val="single" w:sz="6" w:space="0" w:color="4F81BD"/>
              <w:right w:val="single" w:sz="6" w:space="0" w:color="4F81BD"/>
            </w:tcBorders>
            <w:shd w:val="clear" w:color="auto" w:fill="DEEAF6" w:themeFill="accent1" w:themeFillTint="33"/>
          </w:tcPr>
          <w:p w14:paraId="5FEAC2C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4C3ECCD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2044522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781189E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left w:val="single" w:sz="6" w:space="0" w:color="4F81BD"/>
            </w:tcBorders>
            <w:shd w:val="clear" w:color="auto" w:fill="DEEAF6" w:themeFill="accent1" w:themeFillTint="33"/>
            <w:vAlign w:val="center"/>
          </w:tcPr>
          <w:p w14:paraId="53E41891"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r>
      <w:tr w:rsidR="00BA074C" w:rsidRPr="008D1297" w14:paraId="51C5609D" w14:textId="77777777" w:rsidTr="00E90330">
        <w:trPr>
          <w:trHeight w:val="323"/>
        </w:trPr>
        <w:tc>
          <w:tcPr>
            <w:tcW w:w="2430" w:type="dxa"/>
            <w:tcBorders>
              <w:right w:val="single" w:sz="6" w:space="0" w:color="4F81BD"/>
            </w:tcBorders>
            <w:shd w:val="clear" w:color="auto" w:fill="DEEAF6" w:themeFill="accent1" w:themeFillTint="33"/>
            <w:vAlign w:val="center"/>
          </w:tcPr>
          <w:p w14:paraId="44C7B201"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C04A99A"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9EB5F9A"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Hydrostatic pressure forces on curved surfaces</w:t>
            </w:r>
          </w:p>
        </w:tc>
        <w:tc>
          <w:tcPr>
            <w:tcW w:w="1080" w:type="dxa"/>
            <w:tcBorders>
              <w:left w:val="single" w:sz="6" w:space="0" w:color="4F81BD"/>
              <w:right w:val="single" w:sz="6" w:space="0" w:color="4F81BD"/>
            </w:tcBorders>
            <w:shd w:val="clear" w:color="auto" w:fill="DEEAF6" w:themeFill="accent1" w:themeFillTint="33"/>
            <w:vAlign w:val="center"/>
          </w:tcPr>
          <w:p w14:paraId="75BF4493"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A3</w:t>
            </w:r>
          </w:p>
        </w:tc>
        <w:tc>
          <w:tcPr>
            <w:tcW w:w="1080" w:type="dxa"/>
            <w:shd w:val="clear" w:color="auto" w:fill="DEEAF6" w:themeFill="accent1" w:themeFillTint="33"/>
          </w:tcPr>
          <w:p w14:paraId="45B6ACF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0C17743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7AD19FE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56EFE616"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C5AC85C"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r>
      <w:tr w:rsidR="00BA074C" w:rsidRPr="008D1297" w14:paraId="61069938" w14:textId="77777777" w:rsidTr="00E90330">
        <w:trPr>
          <w:trHeight w:val="323"/>
        </w:trPr>
        <w:tc>
          <w:tcPr>
            <w:tcW w:w="2430" w:type="dxa"/>
            <w:tcBorders>
              <w:right w:val="single" w:sz="6" w:space="0" w:color="4F81BD"/>
            </w:tcBorders>
            <w:shd w:val="clear" w:color="auto" w:fill="DEEAF6" w:themeFill="accent1" w:themeFillTint="33"/>
            <w:vAlign w:val="center"/>
          </w:tcPr>
          <w:p w14:paraId="1C185628"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CADFE51"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A0255B2"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Buoyancy and accelerated fluid masses</w:t>
            </w:r>
          </w:p>
        </w:tc>
        <w:tc>
          <w:tcPr>
            <w:tcW w:w="1080" w:type="dxa"/>
            <w:tcBorders>
              <w:left w:val="single" w:sz="6" w:space="0" w:color="4F81BD"/>
              <w:right w:val="single" w:sz="6" w:space="0" w:color="4F81BD"/>
            </w:tcBorders>
            <w:shd w:val="clear" w:color="auto" w:fill="DEEAF6" w:themeFill="accent1" w:themeFillTint="33"/>
            <w:vAlign w:val="center"/>
          </w:tcPr>
          <w:p w14:paraId="769E79A2"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A3</w:t>
            </w:r>
          </w:p>
        </w:tc>
        <w:tc>
          <w:tcPr>
            <w:tcW w:w="1080" w:type="dxa"/>
            <w:shd w:val="clear" w:color="auto" w:fill="DEEAF6" w:themeFill="accent1" w:themeFillTint="33"/>
          </w:tcPr>
          <w:p w14:paraId="38AD323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676D27B3"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6198DA30"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FF74D50"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0D5DC2CB"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r>
      <w:tr w:rsidR="00BA074C" w:rsidRPr="008D1297" w14:paraId="24A13E38" w14:textId="77777777" w:rsidTr="00E90330">
        <w:trPr>
          <w:trHeight w:val="323"/>
        </w:trPr>
        <w:tc>
          <w:tcPr>
            <w:tcW w:w="2430" w:type="dxa"/>
            <w:tcBorders>
              <w:right w:val="single" w:sz="6" w:space="0" w:color="4F81BD"/>
            </w:tcBorders>
            <w:shd w:val="clear" w:color="auto" w:fill="DEEAF6" w:themeFill="accent1" w:themeFillTint="33"/>
            <w:vAlign w:val="center"/>
          </w:tcPr>
          <w:p w14:paraId="5530F161"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1A8EFA1"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8FDC1B6"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Fluid dynamic: Kinematics of fluid motion</w:t>
            </w:r>
          </w:p>
        </w:tc>
        <w:tc>
          <w:tcPr>
            <w:tcW w:w="1080" w:type="dxa"/>
            <w:tcBorders>
              <w:left w:val="single" w:sz="6" w:space="0" w:color="4F81BD"/>
              <w:right w:val="single" w:sz="6" w:space="0" w:color="4F81BD"/>
            </w:tcBorders>
            <w:shd w:val="clear" w:color="auto" w:fill="DEEAF6" w:themeFill="accent1" w:themeFillTint="33"/>
            <w:vAlign w:val="center"/>
          </w:tcPr>
          <w:p w14:paraId="19FD553C"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 A5, A6, A7</w:t>
            </w:r>
          </w:p>
        </w:tc>
        <w:tc>
          <w:tcPr>
            <w:tcW w:w="1080" w:type="dxa"/>
            <w:shd w:val="clear" w:color="auto" w:fill="DEEAF6" w:themeFill="accent1" w:themeFillTint="33"/>
          </w:tcPr>
          <w:p w14:paraId="26BBAAC7"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08934ED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16435616"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04A3946"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A83FD82"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r>
      <w:tr w:rsidR="00BA074C" w:rsidRPr="008D1297" w14:paraId="39C4A472" w14:textId="77777777" w:rsidTr="00E90330">
        <w:trPr>
          <w:trHeight w:val="323"/>
        </w:trPr>
        <w:tc>
          <w:tcPr>
            <w:tcW w:w="2430" w:type="dxa"/>
            <w:tcBorders>
              <w:right w:val="single" w:sz="6" w:space="0" w:color="4F81BD"/>
            </w:tcBorders>
            <w:shd w:val="clear" w:color="auto" w:fill="DEEAF6" w:themeFill="accent1" w:themeFillTint="33"/>
            <w:vAlign w:val="center"/>
          </w:tcPr>
          <w:p w14:paraId="58DCA396"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37CA901"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06C5A58"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Bernoulli's equation</w:t>
            </w:r>
          </w:p>
        </w:tc>
        <w:tc>
          <w:tcPr>
            <w:tcW w:w="1080" w:type="dxa"/>
            <w:tcBorders>
              <w:left w:val="single" w:sz="6" w:space="0" w:color="4F81BD"/>
              <w:right w:val="single" w:sz="6" w:space="0" w:color="4F81BD"/>
            </w:tcBorders>
            <w:shd w:val="clear" w:color="auto" w:fill="DEEAF6" w:themeFill="accent1" w:themeFillTint="33"/>
            <w:vAlign w:val="center"/>
          </w:tcPr>
          <w:p w14:paraId="57D28050"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 A5, A6, A7</w:t>
            </w:r>
          </w:p>
        </w:tc>
        <w:tc>
          <w:tcPr>
            <w:tcW w:w="1080" w:type="dxa"/>
            <w:shd w:val="clear" w:color="auto" w:fill="DEEAF6" w:themeFill="accent1" w:themeFillTint="33"/>
          </w:tcPr>
          <w:p w14:paraId="41916C8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02FE73A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76A8A9D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F8939F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0E825A08"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r>
      <w:tr w:rsidR="00BA074C" w:rsidRPr="008D1297" w14:paraId="6106A263" w14:textId="77777777" w:rsidTr="00E90330">
        <w:trPr>
          <w:trHeight w:val="323"/>
        </w:trPr>
        <w:tc>
          <w:tcPr>
            <w:tcW w:w="2430" w:type="dxa"/>
            <w:tcBorders>
              <w:right w:val="single" w:sz="6" w:space="0" w:color="4F81BD"/>
            </w:tcBorders>
            <w:shd w:val="clear" w:color="auto" w:fill="DEEAF6" w:themeFill="accent1" w:themeFillTint="33"/>
            <w:vAlign w:val="center"/>
          </w:tcPr>
          <w:p w14:paraId="47E58474"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B172437"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1D53629"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Applications of energy equations</w:t>
            </w:r>
          </w:p>
        </w:tc>
        <w:tc>
          <w:tcPr>
            <w:tcW w:w="1080" w:type="dxa"/>
            <w:tcBorders>
              <w:left w:val="single" w:sz="6" w:space="0" w:color="4F81BD"/>
              <w:right w:val="single" w:sz="6" w:space="0" w:color="4F81BD"/>
            </w:tcBorders>
            <w:shd w:val="clear" w:color="auto" w:fill="DEEAF6" w:themeFill="accent1" w:themeFillTint="33"/>
            <w:vAlign w:val="center"/>
          </w:tcPr>
          <w:p w14:paraId="7B8B971C"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 A5, A6, A7</w:t>
            </w:r>
          </w:p>
        </w:tc>
        <w:tc>
          <w:tcPr>
            <w:tcW w:w="1080" w:type="dxa"/>
            <w:shd w:val="clear" w:color="auto" w:fill="DEEAF6" w:themeFill="accent1" w:themeFillTint="33"/>
          </w:tcPr>
          <w:p w14:paraId="353113A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36CC62C2"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9F58BE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C063966"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5D4D545"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r>
      <w:tr w:rsidR="00BA074C" w:rsidRPr="008D1297" w14:paraId="0EB7B838" w14:textId="77777777" w:rsidTr="00E90330">
        <w:trPr>
          <w:trHeight w:val="323"/>
        </w:trPr>
        <w:tc>
          <w:tcPr>
            <w:tcW w:w="2430" w:type="dxa"/>
            <w:tcBorders>
              <w:right w:val="single" w:sz="6" w:space="0" w:color="4F81BD"/>
            </w:tcBorders>
            <w:shd w:val="clear" w:color="auto" w:fill="DEEAF6" w:themeFill="accent1" w:themeFillTint="33"/>
            <w:vAlign w:val="center"/>
          </w:tcPr>
          <w:p w14:paraId="5690A680"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65063FB"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51841BD"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Applications of energy equations</w:t>
            </w:r>
          </w:p>
        </w:tc>
        <w:tc>
          <w:tcPr>
            <w:tcW w:w="1080" w:type="dxa"/>
            <w:tcBorders>
              <w:left w:val="single" w:sz="6" w:space="0" w:color="4F81BD"/>
              <w:right w:val="single" w:sz="6" w:space="0" w:color="4F81BD"/>
            </w:tcBorders>
            <w:shd w:val="clear" w:color="auto" w:fill="DEEAF6" w:themeFill="accent1" w:themeFillTint="33"/>
            <w:vAlign w:val="center"/>
          </w:tcPr>
          <w:p w14:paraId="1E9EDA49"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 A5, A6, A7</w:t>
            </w:r>
          </w:p>
        </w:tc>
        <w:tc>
          <w:tcPr>
            <w:tcW w:w="1080" w:type="dxa"/>
            <w:shd w:val="clear" w:color="auto" w:fill="DEEAF6" w:themeFill="accent1" w:themeFillTint="33"/>
          </w:tcPr>
          <w:p w14:paraId="4F28E83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6F60E9E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73F9588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FC5C2DA"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0D10BA0"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r>
      <w:tr w:rsidR="00BA074C" w:rsidRPr="008D1297" w14:paraId="0C5627F5" w14:textId="77777777" w:rsidTr="00E90330">
        <w:trPr>
          <w:trHeight w:val="323"/>
        </w:trPr>
        <w:tc>
          <w:tcPr>
            <w:tcW w:w="2430" w:type="dxa"/>
            <w:tcBorders>
              <w:right w:val="single" w:sz="6" w:space="0" w:color="4F81BD"/>
            </w:tcBorders>
            <w:shd w:val="clear" w:color="auto" w:fill="DEEAF6" w:themeFill="accent1" w:themeFillTint="33"/>
            <w:vAlign w:val="center"/>
          </w:tcPr>
          <w:p w14:paraId="3922ED93"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C00E0D8"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8BE7A0A"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Momentum equations</w:t>
            </w:r>
          </w:p>
        </w:tc>
        <w:tc>
          <w:tcPr>
            <w:tcW w:w="1080" w:type="dxa"/>
            <w:shd w:val="clear" w:color="auto" w:fill="DEEAF6" w:themeFill="accent1" w:themeFillTint="33"/>
            <w:vAlign w:val="center"/>
          </w:tcPr>
          <w:p w14:paraId="5E5C949E"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A3, A6, A7</w:t>
            </w:r>
          </w:p>
        </w:tc>
        <w:tc>
          <w:tcPr>
            <w:tcW w:w="1080" w:type="dxa"/>
            <w:shd w:val="clear" w:color="auto" w:fill="DEEAF6" w:themeFill="accent1" w:themeFillTint="33"/>
          </w:tcPr>
          <w:p w14:paraId="20BE5A13"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41925B3A"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26C28F1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10F963F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A7BD98F"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r>
      <w:tr w:rsidR="00BA074C" w:rsidRPr="008D1297" w14:paraId="781BA5AD" w14:textId="77777777" w:rsidTr="00E90330">
        <w:trPr>
          <w:trHeight w:val="323"/>
        </w:trPr>
        <w:tc>
          <w:tcPr>
            <w:tcW w:w="2430" w:type="dxa"/>
            <w:tcBorders>
              <w:right w:val="single" w:sz="6" w:space="0" w:color="4F81BD"/>
            </w:tcBorders>
            <w:shd w:val="clear" w:color="auto" w:fill="DEEAF6" w:themeFill="accent1" w:themeFillTint="33"/>
            <w:vAlign w:val="center"/>
          </w:tcPr>
          <w:p w14:paraId="60478FC9"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463EB2F"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84249C1"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b/>
                <w:bCs/>
                <w:sz w:val="28"/>
                <w:szCs w:val="28"/>
                <w:lang w:bidi="ar-IQ"/>
              </w:rPr>
              <w:t>Course Examination</w:t>
            </w:r>
          </w:p>
        </w:tc>
        <w:tc>
          <w:tcPr>
            <w:tcW w:w="1080" w:type="dxa"/>
            <w:shd w:val="clear" w:color="auto" w:fill="DEEAF6" w:themeFill="accent1" w:themeFillTint="33"/>
            <w:vAlign w:val="center"/>
          </w:tcPr>
          <w:p w14:paraId="22146F98"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p>
        </w:tc>
        <w:tc>
          <w:tcPr>
            <w:tcW w:w="1080" w:type="dxa"/>
            <w:shd w:val="clear" w:color="auto" w:fill="DEEAF6" w:themeFill="accent1" w:themeFillTint="33"/>
          </w:tcPr>
          <w:p w14:paraId="0509E513"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67A5CEF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F02858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7EC90F56"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2exp.</w:t>
            </w:r>
          </w:p>
        </w:tc>
        <w:tc>
          <w:tcPr>
            <w:tcW w:w="1080" w:type="dxa"/>
            <w:shd w:val="clear" w:color="auto" w:fill="DEEAF6" w:themeFill="accent1" w:themeFillTint="33"/>
            <w:vAlign w:val="center"/>
          </w:tcPr>
          <w:p w14:paraId="025E5626"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13</w:t>
            </w:r>
          </w:p>
        </w:tc>
      </w:tr>
      <w:tr w:rsidR="00BA074C" w:rsidRPr="008D1297" w14:paraId="7CE6354B" w14:textId="77777777" w:rsidTr="00E90330">
        <w:trPr>
          <w:trHeight w:val="323"/>
        </w:trPr>
        <w:tc>
          <w:tcPr>
            <w:tcW w:w="2430" w:type="dxa"/>
            <w:tcBorders>
              <w:right w:val="single" w:sz="6" w:space="0" w:color="4F81BD"/>
            </w:tcBorders>
            <w:shd w:val="clear" w:color="auto" w:fill="DEEAF6" w:themeFill="accent1" w:themeFillTint="33"/>
            <w:vAlign w:val="center"/>
          </w:tcPr>
          <w:p w14:paraId="57AFCEB1"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E993BFD"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79F0AAA"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Dimensional analysis hydraulic simulation</w:t>
            </w:r>
          </w:p>
        </w:tc>
        <w:tc>
          <w:tcPr>
            <w:tcW w:w="1080" w:type="dxa"/>
            <w:shd w:val="clear" w:color="auto" w:fill="DEEAF6" w:themeFill="accent1" w:themeFillTint="33"/>
            <w:vAlign w:val="center"/>
          </w:tcPr>
          <w:p w14:paraId="1B68E69D"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A3,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w:t>
            </w:r>
          </w:p>
        </w:tc>
        <w:tc>
          <w:tcPr>
            <w:tcW w:w="1080" w:type="dxa"/>
            <w:shd w:val="clear" w:color="auto" w:fill="DEEAF6" w:themeFill="accent1" w:themeFillTint="33"/>
          </w:tcPr>
          <w:p w14:paraId="2263DA1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6BB39CD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6495E709"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65CD1DC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08FD6A5D"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r>
      <w:tr w:rsidR="00BA074C" w:rsidRPr="008D1297" w14:paraId="32A8676A" w14:textId="77777777" w:rsidTr="00E90330">
        <w:trPr>
          <w:trHeight w:val="323"/>
        </w:trPr>
        <w:tc>
          <w:tcPr>
            <w:tcW w:w="2430" w:type="dxa"/>
            <w:tcBorders>
              <w:right w:val="single" w:sz="6" w:space="0" w:color="4F81BD"/>
            </w:tcBorders>
            <w:shd w:val="clear" w:color="auto" w:fill="DEEAF6" w:themeFill="accent1" w:themeFillTint="33"/>
            <w:vAlign w:val="center"/>
          </w:tcPr>
          <w:p w14:paraId="26977156"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AE3CA15"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FCC594D"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Dimensional analysis hydraulic simulation</w:t>
            </w:r>
          </w:p>
        </w:tc>
        <w:tc>
          <w:tcPr>
            <w:tcW w:w="1080" w:type="dxa"/>
            <w:shd w:val="clear" w:color="auto" w:fill="DEEAF6" w:themeFill="accent1" w:themeFillTint="33"/>
            <w:vAlign w:val="center"/>
          </w:tcPr>
          <w:p w14:paraId="4D8AB85D"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A3,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w:t>
            </w:r>
          </w:p>
        </w:tc>
        <w:tc>
          <w:tcPr>
            <w:tcW w:w="1080" w:type="dxa"/>
            <w:shd w:val="clear" w:color="auto" w:fill="DEEAF6" w:themeFill="accent1" w:themeFillTint="33"/>
          </w:tcPr>
          <w:p w14:paraId="5DCF9602"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7FBABCD7"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39EB7672"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192BD473"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181FBDF"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r>
      <w:tr w:rsidR="00BA074C" w:rsidRPr="008D1297" w14:paraId="7761A24C" w14:textId="77777777" w:rsidTr="00E90330">
        <w:trPr>
          <w:trHeight w:val="323"/>
        </w:trPr>
        <w:tc>
          <w:tcPr>
            <w:tcW w:w="2430" w:type="dxa"/>
            <w:tcBorders>
              <w:right w:val="single" w:sz="6" w:space="0" w:color="4F81BD"/>
            </w:tcBorders>
            <w:shd w:val="clear" w:color="auto" w:fill="DEEAF6" w:themeFill="accent1" w:themeFillTint="33"/>
            <w:vAlign w:val="center"/>
          </w:tcPr>
          <w:p w14:paraId="01941957"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99CCB31"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F2BCD32"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Flow of real fluid, energy equation with friction losses, correction of velocity and momentum</w:t>
            </w:r>
          </w:p>
        </w:tc>
        <w:tc>
          <w:tcPr>
            <w:tcW w:w="1080" w:type="dxa"/>
            <w:shd w:val="clear" w:color="auto" w:fill="DEEAF6" w:themeFill="accent1" w:themeFillTint="33"/>
            <w:vAlign w:val="center"/>
          </w:tcPr>
          <w:p w14:paraId="4E6BFDEC"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A3,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1FF9279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3471ACE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0803890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AAC2989"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09C22066"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r>
      <w:tr w:rsidR="00BA074C" w:rsidRPr="008D1297" w14:paraId="51DFEED0" w14:textId="77777777" w:rsidTr="00E90330">
        <w:trPr>
          <w:trHeight w:val="323"/>
        </w:trPr>
        <w:tc>
          <w:tcPr>
            <w:tcW w:w="2430" w:type="dxa"/>
            <w:tcBorders>
              <w:right w:val="single" w:sz="6" w:space="0" w:color="4F81BD"/>
            </w:tcBorders>
            <w:shd w:val="clear" w:color="auto" w:fill="DEEAF6" w:themeFill="accent1" w:themeFillTint="33"/>
            <w:vAlign w:val="center"/>
          </w:tcPr>
          <w:p w14:paraId="779C351E"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EAEB550"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F6E89D0"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Flow of real fluid, energy equation with friction losses, correction of velocity and momentum</w:t>
            </w:r>
          </w:p>
        </w:tc>
        <w:tc>
          <w:tcPr>
            <w:tcW w:w="1080" w:type="dxa"/>
            <w:shd w:val="clear" w:color="auto" w:fill="DEEAF6" w:themeFill="accent1" w:themeFillTint="33"/>
            <w:vAlign w:val="center"/>
          </w:tcPr>
          <w:p w14:paraId="5EA9E2E7"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A3,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367298C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655CC4F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32FE19E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59351773"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4D170C4"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r>
      <w:tr w:rsidR="00BA074C" w:rsidRPr="008D1297" w14:paraId="6FEF80B6" w14:textId="77777777" w:rsidTr="00E90330">
        <w:trPr>
          <w:trHeight w:val="323"/>
        </w:trPr>
        <w:tc>
          <w:tcPr>
            <w:tcW w:w="2430" w:type="dxa"/>
            <w:tcBorders>
              <w:right w:val="single" w:sz="6" w:space="0" w:color="4F81BD"/>
            </w:tcBorders>
            <w:shd w:val="clear" w:color="auto" w:fill="DEEAF6" w:themeFill="accent1" w:themeFillTint="33"/>
            <w:vAlign w:val="center"/>
          </w:tcPr>
          <w:p w14:paraId="16D972B6"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F127F18"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3A2806D"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sz w:val="28"/>
                <w:szCs w:val="28"/>
                <w:lang w:bidi="ar-IQ"/>
              </w:rPr>
              <w:t>Fluid flow in pipes, major friction losses, minor friction losses</w:t>
            </w:r>
            <w:r w:rsidRPr="008D1297">
              <w:rPr>
                <w:rFonts w:asciiTheme="majorBidi" w:hAnsiTheme="majorBidi" w:cstheme="majorBidi"/>
                <w:sz w:val="28"/>
                <w:szCs w:val="28"/>
              </w:rPr>
              <w:t xml:space="preserve"> (</w:t>
            </w:r>
            <w:r w:rsidRPr="008D1297">
              <w:rPr>
                <w:rFonts w:asciiTheme="majorBidi" w:hAnsiTheme="majorBidi" w:cstheme="majorBidi"/>
                <w:sz w:val="28"/>
                <w:szCs w:val="28"/>
                <w:lang w:bidi="ar-IQ"/>
              </w:rPr>
              <w:t>Exam 1)</w:t>
            </w:r>
          </w:p>
        </w:tc>
        <w:tc>
          <w:tcPr>
            <w:tcW w:w="1080" w:type="dxa"/>
            <w:shd w:val="clear" w:color="auto" w:fill="DEEAF6" w:themeFill="accent1" w:themeFillTint="33"/>
            <w:vAlign w:val="center"/>
          </w:tcPr>
          <w:p w14:paraId="3C25C517"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w:t>
            </w:r>
            <w:r>
              <w:rPr>
                <w:rFonts w:asciiTheme="majorBidi" w:hAnsiTheme="majorBidi" w:cstheme="majorBidi"/>
                <w:sz w:val="28"/>
                <w:szCs w:val="28"/>
                <w:lang w:bidi="ar-IQ"/>
              </w:rPr>
              <w:t>1</w:t>
            </w:r>
            <w:r w:rsidRPr="00334806">
              <w:rPr>
                <w:rFonts w:asciiTheme="majorBidi" w:hAnsiTheme="majorBidi" w:cstheme="majorBidi"/>
                <w:sz w:val="28"/>
                <w:szCs w:val="28"/>
                <w:lang w:bidi="ar-IQ"/>
              </w:rPr>
              <w:t>,</w:t>
            </w:r>
            <w:r>
              <w:rPr>
                <w:rFonts w:asciiTheme="majorBidi" w:hAnsiTheme="majorBidi" w:cstheme="majorBidi"/>
                <w:sz w:val="28"/>
                <w:szCs w:val="28"/>
                <w:lang w:bidi="ar-IQ"/>
              </w:rPr>
              <w:t xml:space="preserve"> A2,</w:t>
            </w:r>
            <w:r w:rsidRPr="00334806">
              <w:rPr>
                <w:rFonts w:asciiTheme="majorBidi" w:hAnsiTheme="majorBidi" w:cstheme="majorBidi"/>
                <w:sz w:val="28"/>
                <w:szCs w:val="28"/>
                <w:lang w:bidi="ar-IQ"/>
              </w:rPr>
              <w:t xml:space="preserve">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1006E7F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73FE8636"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066FB36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641BAD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2AA0787"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r>
      <w:tr w:rsidR="00BA074C" w:rsidRPr="008D1297" w14:paraId="3633B609" w14:textId="77777777" w:rsidTr="00E90330">
        <w:trPr>
          <w:trHeight w:val="323"/>
        </w:trPr>
        <w:tc>
          <w:tcPr>
            <w:tcW w:w="2430" w:type="dxa"/>
            <w:tcBorders>
              <w:right w:val="single" w:sz="6" w:space="0" w:color="4F81BD"/>
            </w:tcBorders>
            <w:shd w:val="clear" w:color="auto" w:fill="DEEAF6" w:themeFill="accent1" w:themeFillTint="33"/>
            <w:vAlign w:val="center"/>
          </w:tcPr>
          <w:p w14:paraId="5229A892"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334DCF5"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E0D5668"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Fluid flow in pipes, major friction losses, minor friction losses</w:t>
            </w:r>
          </w:p>
        </w:tc>
        <w:tc>
          <w:tcPr>
            <w:tcW w:w="1080" w:type="dxa"/>
            <w:shd w:val="clear" w:color="auto" w:fill="DEEAF6" w:themeFill="accent1" w:themeFillTint="33"/>
            <w:vAlign w:val="center"/>
          </w:tcPr>
          <w:p w14:paraId="20B89E7D"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w:t>
            </w:r>
            <w:r>
              <w:rPr>
                <w:rFonts w:asciiTheme="majorBidi" w:hAnsiTheme="majorBidi" w:cstheme="majorBidi"/>
                <w:sz w:val="28"/>
                <w:szCs w:val="28"/>
                <w:lang w:bidi="ar-IQ"/>
              </w:rPr>
              <w:t>1</w:t>
            </w:r>
            <w:r w:rsidRPr="00334806">
              <w:rPr>
                <w:rFonts w:asciiTheme="majorBidi" w:hAnsiTheme="majorBidi" w:cstheme="majorBidi"/>
                <w:sz w:val="28"/>
                <w:szCs w:val="28"/>
                <w:lang w:bidi="ar-IQ"/>
              </w:rPr>
              <w:t>,</w:t>
            </w:r>
            <w:r>
              <w:rPr>
                <w:rFonts w:asciiTheme="majorBidi" w:hAnsiTheme="majorBidi" w:cstheme="majorBidi"/>
                <w:sz w:val="28"/>
                <w:szCs w:val="28"/>
                <w:lang w:bidi="ar-IQ"/>
              </w:rPr>
              <w:t xml:space="preserve"> A2,</w:t>
            </w:r>
            <w:r w:rsidRPr="00334806">
              <w:rPr>
                <w:rFonts w:asciiTheme="majorBidi" w:hAnsiTheme="majorBidi" w:cstheme="majorBidi"/>
                <w:sz w:val="28"/>
                <w:szCs w:val="28"/>
                <w:lang w:bidi="ar-IQ"/>
              </w:rPr>
              <w:t xml:space="preserve">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65A4D88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0014B3C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35428EB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556B15F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0836B7BE"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r>
      <w:tr w:rsidR="00BA074C" w:rsidRPr="008D1297" w14:paraId="13CA9E74" w14:textId="77777777" w:rsidTr="00E90330">
        <w:trPr>
          <w:trHeight w:val="323"/>
        </w:trPr>
        <w:tc>
          <w:tcPr>
            <w:tcW w:w="2430" w:type="dxa"/>
            <w:tcBorders>
              <w:right w:val="single" w:sz="6" w:space="0" w:color="4F81BD"/>
            </w:tcBorders>
            <w:shd w:val="clear" w:color="auto" w:fill="DEEAF6" w:themeFill="accent1" w:themeFillTint="33"/>
            <w:vAlign w:val="center"/>
          </w:tcPr>
          <w:p w14:paraId="78DB5214"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0E8CF2A"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E604883"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Pipe in series and pipes in parallel</w:t>
            </w:r>
          </w:p>
        </w:tc>
        <w:tc>
          <w:tcPr>
            <w:tcW w:w="1080" w:type="dxa"/>
            <w:shd w:val="clear" w:color="auto" w:fill="DEEAF6" w:themeFill="accent1" w:themeFillTint="33"/>
            <w:vAlign w:val="center"/>
          </w:tcPr>
          <w:p w14:paraId="5ECAA3A7"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w:t>
            </w:r>
            <w:r>
              <w:rPr>
                <w:rFonts w:asciiTheme="majorBidi" w:hAnsiTheme="majorBidi" w:cstheme="majorBidi"/>
                <w:sz w:val="28"/>
                <w:szCs w:val="28"/>
                <w:lang w:bidi="ar-IQ"/>
              </w:rPr>
              <w:t>1</w:t>
            </w:r>
            <w:r w:rsidRPr="00334806">
              <w:rPr>
                <w:rFonts w:asciiTheme="majorBidi" w:hAnsiTheme="majorBidi" w:cstheme="majorBidi"/>
                <w:sz w:val="28"/>
                <w:szCs w:val="28"/>
                <w:lang w:bidi="ar-IQ"/>
              </w:rPr>
              <w:t>,</w:t>
            </w:r>
            <w:r>
              <w:rPr>
                <w:rFonts w:asciiTheme="majorBidi" w:hAnsiTheme="majorBidi" w:cstheme="majorBidi"/>
                <w:sz w:val="28"/>
                <w:szCs w:val="28"/>
                <w:lang w:bidi="ar-IQ"/>
              </w:rPr>
              <w:t xml:space="preserve"> A2,</w:t>
            </w:r>
            <w:r w:rsidRPr="00334806">
              <w:rPr>
                <w:rFonts w:asciiTheme="majorBidi" w:hAnsiTheme="majorBidi" w:cstheme="majorBidi"/>
                <w:sz w:val="28"/>
                <w:szCs w:val="28"/>
                <w:lang w:bidi="ar-IQ"/>
              </w:rPr>
              <w:t xml:space="preserve"> </w:t>
            </w:r>
            <w:r w:rsidRPr="00334806">
              <w:rPr>
                <w:rFonts w:asciiTheme="majorBidi" w:hAnsiTheme="majorBidi" w:cstheme="majorBidi"/>
                <w:sz w:val="28"/>
                <w:szCs w:val="28"/>
                <w:lang w:bidi="ar-IQ"/>
              </w:rPr>
              <w:lastRenderedPageBreak/>
              <w:t>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1EF5243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5</w:t>
            </w:r>
          </w:p>
          <w:p w14:paraId="3D7C51EA"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2the.</w:t>
            </w:r>
          </w:p>
          <w:p w14:paraId="655F4D5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1427839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AF0D28F"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20</w:t>
            </w:r>
          </w:p>
        </w:tc>
      </w:tr>
      <w:tr w:rsidR="00BA074C" w:rsidRPr="008D1297" w14:paraId="150656E2" w14:textId="77777777" w:rsidTr="00E90330">
        <w:trPr>
          <w:trHeight w:val="323"/>
        </w:trPr>
        <w:tc>
          <w:tcPr>
            <w:tcW w:w="2430" w:type="dxa"/>
            <w:tcBorders>
              <w:right w:val="single" w:sz="6" w:space="0" w:color="4F81BD"/>
            </w:tcBorders>
            <w:shd w:val="clear" w:color="auto" w:fill="DEEAF6" w:themeFill="accent1" w:themeFillTint="33"/>
            <w:vAlign w:val="center"/>
          </w:tcPr>
          <w:p w14:paraId="5F2D8E32"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1B50DFF"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9E6D6D0"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Pipe in series and pipes in parallel</w:t>
            </w:r>
          </w:p>
        </w:tc>
        <w:tc>
          <w:tcPr>
            <w:tcW w:w="1080" w:type="dxa"/>
            <w:shd w:val="clear" w:color="auto" w:fill="DEEAF6" w:themeFill="accent1" w:themeFillTint="33"/>
            <w:vAlign w:val="center"/>
          </w:tcPr>
          <w:p w14:paraId="37CBC80C"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w:t>
            </w:r>
            <w:r>
              <w:rPr>
                <w:rFonts w:asciiTheme="majorBidi" w:hAnsiTheme="majorBidi" w:cstheme="majorBidi"/>
                <w:sz w:val="28"/>
                <w:szCs w:val="28"/>
                <w:lang w:bidi="ar-IQ"/>
              </w:rPr>
              <w:t>1</w:t>
            </w:r>
            <w:r w:rsidRPr="00334806">
              <w:rPr>
                <w:rFonts w:asciiTheme="majorBidi" w:hAnsiTheme="majorBidi" w:cstheme="majorBidi"/>
                <w:sz w:val="28"/>
                <w:szCs w:val="28"/>
                <w:lang w:bidi="ar-IQ"/>
              </w:rPr>
              <w:t>,</w:t>
            </w:r>
            <w:r>
              <w:rPr>
                <w:rFonts w:asciiTheme="majorBidi" w:hAnsiTheme="majorBidi" w:cstheme="majorBidi"/>
                <w:sz w:val="28"/>
                <w:szCs w:val="28"/>
                <w:lang w:bidi="ar-IQ"/>
              </w:rPr>
              <w:t xml:space="preserve"> A2,</w:t>
            </w:r>
            <w:r w:rsidRPr="00334806">
              <w:rPr>
                <w:rFonts w:asciiTheme="majorBidi" w:hAnsiTheme="majorBidi" w:cstheme="majorBidi"/>
                <w:sz w:val="28"/>
                <w:szCs w:val="28"/>
                <w:lang w:bidi="ar-IQ"/>
              </w:rPr>
              <w:t xml:space="preserve">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1FC65013"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15FAA8F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4C30F12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CA16FA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845B390"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r>
      <w:tr w:rsidR="00BA074C" w:rsidRPr="008D1297" w14:paraId="79032941" w14:textId="77777777" w:rsidTr="00E90330">
        <w:trPr>
          <w:trHeight w:val="323"/>
        </w:trPr>
        <w:tc>
          <w:tcPr>
            <w:tcW w:w="2430" w:type="dxa"/>
            <w:tcBorders>
              <w:right w:val="single" w:sz="6" w:space="0" w:color="4F81BD"/>
            </w:tcBorders>
            <w:shd w:val="clear" w:color="auto" w:fill="DEEAF6" w:themeFill="accent1" w:themeFillTint="33"/>
            <w:vAlign w:val="center"/>
          </w:tcPr>
          <w:p w14:paraId="2F3FDF17"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05E37AB"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98A6B71"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Network and junctions</w:t>
            </w:r>
          </w:p>
        </w:tc>
        <w:tc>
          <w:tcPr>
            <w:tcW w:w="1080" w:type="dxa"/>
            <w:shd w:val="clear" w:color="auto" w:fill="DEEAF6" w:themeFill="accent1" w:themeFillTint="33"/>
            <w:vAlign w:val="center"/>
          </w:tcPr>
          <w:p w14:paraId="4E48C376"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w:t>
            </w:r>
            <w:r>
              <w:rPr>
                <w:rFonts w:asciiTheme="majorBidi" w:hAnsiTheme="majorBidi" w:cstheme="majorBidi"/>
                <w:sz w:val="28"/>
                <w:szCs w:val="28"/>
                <w:lang w:bidi="ar-IQ"/>
              </w:rPr>
              <w:t>1</w:t>
            </w:r>
            <w:r w:rsidRPr="00334806">
              <w:rPr>
                <w:rFonts w:asciiTheme="majorBidi" w:hAnsiTheme="majorBidi" w:cstheme="majorBidi"/>
                <w:sz w:val="28"/>
                <w:szCs w:val="28"/>
                <w:lang w:bidi="ar-IQ"/>
              </w:rPr>
              <w:t>,</w:t>
            </w:r>
            <w:r>
              <w:rPr>
                <w:rFonts w:asciiTheme="majorBidi" w:hAnsiTheme="majorBidi" w:cstheme="majorBidi"/>
                <w:sz w:val="28"/>
                <w:szCs w:val="28"/>
                <w:lang w:bidi="ar-IQ"/>
              </w:rPr>
              <w:t xml:space="preserve"> A2,</w:t>
            </w:r>
            <w:r w:rsidRPr="00334806">
              <w:rPr>
                <w:rFonts w:asciiTheme="majorBidi" w:hAnsiTheme="majorBidi" w:cstheme="majorBidi"/>
                <w:sz w:val="28"/>
                <w:szCs w:val="28"/>
                <w:lang w:bidi="ar-IQ"/>
              </w:rPr>
              <w:t xml:space="preserve">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587F77F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2D2ACA87"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DA8578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1E3403D6"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C83D806"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22</w:t>
            </w:r>
          </w:p>
        </w:tc>
      </w:tr>
      <w:tr w:rsidR="00BA074C" w:rsidRPr="008D1297" w14:paraId="52ACA79F" w14:textId="77777777" w:rsidTr="00E90330">
        <w:trPr>
          <w:trHeight w:val="323"/>
        </w:trPr>
        <w:tc>
          <w:tcPr>
            <w:tcW w:w="2430" w:type="dxa"/>
            <w:tcBorders>
              <w:right w:val="single" w:sz="6" w:space="0" w:color="4F81BD"/>
            </w:tcBorders>
            <w:shd w:val="clear" w:color="auto" w:fill="DEEAF6" w:themeFill="accent1" w:themeFillTint="33"/>
            <w:vAlign w:val="center"/>
          </w:tcPr>
          <w:p w14:paraId="0952A2F8"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242BD6A"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56963A0"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sz w:val="28"/>
                <w:szCs w:val="28"/>
                <w:lang w:bidi="ar-IQ"/>
              </w:rPr>
              <w:t>Network and junctions (Exam 2)</w:t>
            </w:r>
          </w:p>
        </w:tc>
        <w:tc>
          <w:tcPr>
            <w:tcW w:w="1080" w:type="dxa"/>
            <w:shd w:val="clear" w:color="auto" w:fill="DEEAF6" w:themeFill="accent1" w:themeFillTint="33"/>
            <w:vAlign w:val="center"/>
          </w:tcPr>
          <w:p w14:paraId="071FBBFB"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w:t>
            </w:r>
            <w:r>
              <w:rPr>
                <w:rFonts w:asciiTheme="majorBidi" w:hAnsiTheme="majorBidi" w:cstheme="majorBidi"/>
                <w:sz w:val="28"/>
                <w:szCs w:val="28"/>
                <w:lang w:bidi="ar-IQ"/>
              </w:rPr>
              <w:t>1</w:t>
            </w:r>
            <w:r w:rsidRPr="00334806">
              <w:rPr>
                <w:rFonts w:asciiTheme="majorBidi" w:hAnsiTheme="majorBidi" w:cstheme="majorBidi"/>
                <w:sz w:val="28"/>
                <w:szCs w:val="28"/>
                <w:lang w:bidi="ar-IQ"/>
              </w:rPr>
              <w:t>,</w:t>
            </w:r>
            <w:r>
              <w:rPr>
                <w:rFonts w:asciiTheme="majorBidi" w:hAnsiTheme="majorBidi" w:cstheme="majorBidi"/>
                <w:sz w:val="28"/>
                <w:szCs w:val="28"/>
                <w:lang w:bidi="ar-IQ"/>
              </w:rPr>
              <w:t xml:space="preserve"> A2,</w:t>
            </w:r>
            <w:r w:rsidRPr="00334806">
              <w:rPr>
                <w:rFonts w:asciiTheme="majorBidi" w:hAnsiTheme="majorBidi" w:cstheme="majorBidi"/>
                <w:sz w:val="28"/>
                <w:szCs w:val="28"/>
                <w:lang w:bidi="ar-IQ"/>
              </w:rPr>
              <w:t xml:space="preserve">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677B514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00E989A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1A5381E0"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10AA218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9D605E2"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r>
      <w:tr w:rsidR="00BA074C" w:rsidRPr="008D1297" w14:paraId="280D0A71" w14:textId="77777777" w:rsidTr="00E90330">
        <w:trPr>
          <w:trHeight w:val="323"/>
        </w:trPr>
        <w:tc>
          <w:tcPr>
            <w:tcW w:w="2430" w:type="dxa"/>
            <w:tcBorders>
              <w:right w:val="single" w:sz="6" w:space="0" w:color="4F81BD"/>
            </w:tcBorders>
            <w:shd w:val="clear" w:color="auto" w:fill="DEEAF6" w:themeFill="accent1" w:themeFillTint="33"/>
            <w:vAlign w:val="center"/>
          </w:tcPr>
          <w:p w14:paraId="44A7724D"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6D8D142"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6E0B04A"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Fluid flow in open channels, critical flow</w:t>
            </w:r>
          </w:p>
        </w:tc>
        <w:tc>
          <w:tcPr>
            <w:tcW w:w="1080" w:type="dxa"/>
            <w:shd w:val="clear" w:color="auto" w:fill="DEEAF6" w:themeFill="accent1" w:themeFillTint="33"/>
            <w:vAlign w:val="center"/>
          </w:tcPr>
          <w:p w14:paraId="14D7BC29"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w:t>
            </w:r>
            <w:r>
              <w:rPr>
                <w:rFonts w:asciiTheme="majorBidi" w:hAnsiTheme="majorBidi" w:cstheme="majorBidi"/>
                <w:sz w:val="28"/>
                <w:szCs w:val="28"/>
                <w:lang w:bidi="ar-IQ"/>
              </w:rPr>
              <w:t>1</w:t>
            </w:r>
            <w:r w:rsidRPr="00334806">
              <w:rPr>
                <w:rFonts w:asciiTheme="majorBidi" w:hAnsiTheme="majorBidi" w:cstheme="majorBidi"/>
                <w:sz w:val="28"/>
                <w:szCs w:val="28"/>
                <w:lang w:bidi="ar-IQ"/>
              </w:rPr>
              <w:t>,</w:t>
            </w:r>
            <w:r>
              <w:rPr>
                <w:rFonts w:asciiTheme="majorBidi" w:hAnsiTheme="majorBidi" w:cstheme="majorBidi"/>
                <w:sz w:val="28"/>
                <w:szCs w:val="28"/>
                <w:lang w:bidi="ar-IQ"/>
              </w:rPr>
              <w:t xml:space="preserve"> A2,</w:t>
            </w:r>
            <w:r w:rsidRPr="00334806">
              <w:rPr>
                <w:rFonts w:asciiTheme="majorBidi" w:hAnsiTheme="majorBidi" w:cstheme="majorBidi"/>
                <w:sz w:val="28"/>
                <w:szCs w:val="28"/>
                <w:lang w:bidi="ar-IQ"/>
              </w:rPr>
              <w:t xml:space="preserve">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335A29F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2509B87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00F7444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2902A8AA"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60D51EE"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r>
      <w:tr w:rsidR="00BA074C" w:rsidRPr="008D1297" w14:paraId="26B040D9" w14:textId="77777777" w:rsidTr="00E90330">
        <w:trPr>
          <w:trHeight w:val="323"/>
        </w:trPr>
        <w:tc>
          <w:tcPr>
            <w:tcW w:w="2430" w:type="dxa"/>
            <w:tcBorders>
              <w:right w:val="single" w:sz="6" w:space="0" w:color="4F81BD"/>
            </w:tcBorders>
            <w:shd w:val="clear" w:color="auto" w:fill="DEEAF6" w:themeFill="accent1" w:themeFillTint="33"/>
            <w:vAlign w:val="center"/>
          </w:tcPr>
          <w:p w14:paraId="17564D4C"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4E01195"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30F6B15"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Fluid flow in open channels, critical flow</w:t>
            </w:r>
          </w:p>
        </w:tc>
        <w:tc>
          <w:tcPr>
            <w:tcW w:w="1080" w:type="dxa"/>
            <w:shd w:val="clear" w:color="auto" w:fill="DEEAF6" w:themeFill="accent1" w:themeFillTint="33"/>
            <w:vAlign w:val="center"/>
          </w:tcPr>
          <w:p w14:paraId="018BB1F7"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w:t>
            </w:r>
            <w:r>
              <w:rPr>
                <w:rFonts w:asciiTheme="majorBidi" w:hAnsiTheme="majorBidi" w:cstheme="majorBidi"/>
                <w:sz w:val="28"/>
                <w:szCs w:val="28"/>
                <w:lang w:bidi="ar-IQ"/>
              </w:rPr>
              <w:t>1</w:t>
            </w:r>
            <w:r w:rsidRPr="00334806">
              <w:rPr>
                <w:rFonts w:asciiTheme="majorBidi" w:hAnsiTheme="majorBidi" w:cstheme="majorBidi"/>
                <w:sz w:val="28"/>
                <w:szCs w:val="28"/>
                <w:lang w:bidi="ar-IQ"/>
              </w:rPr>
              <w:t>,</w:t>
            </w:r>
            <w:r>
              <w:rPr>
                <w:rFonts w:asciiTheme="majorBidi" w:hAnsiTheme="majorBidi" w:cstheme="majorBidi"/>
                <w:sz w:val="28"/>
                <w:szCs w:val="28"/>
                <w:lang w:bidi="ar-IQ"/>
              </w:rPr>
              <w:t xml:space="preserve"> A2,</w:t>
            </w:r>
            <w:r w:rsidRPr="00334806">
              <w:rPr>
                <w:rFonts w:asciiTheme="majorBidi" w:hAnsiTheme="majorBidi" w:cstheme="majorBidi"/>
                <w:sz w:val="28"/>
                <w:szCs w:val="28"/>
                <w:lang w:bidi="ar-IQ"/>
              </w:rPr>
              <w:t xml:space="preserve">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67370016"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440B3509"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7CFE7A53"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49A7BD1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30EB7DC"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r>
      <w:tr w:rsidR="00BA074C" w:rsidRPr="008D1297" w14:paraId="0B580BA7" w14:textId="77777777" w:rsidTr="00E90330">
        <w:trPr>
          <w:trHeight w:val="323"/>
        </w:trPr>
        <w:tc>
          <w:tcPr>
            <w:tcW w:w="2430" w:type="dxa"/>
            <w:tcBorders>
              <w:right w:val="single" w:sz="6" w:space="0" w:color="4F81BD"/>
            </w:tcBorders>
            <w:shd w:val="clear" w:color="auto" w:fill="DEEAF6" w:themeFill="accent1" w:themeFillTint="33"/>
            <w:vAlign w:val="center"/>
          </w:tcPr>
          <w:p w14:paraId="52B49B13"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5AE045C"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FEA432C"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Specific energy and transitions</w:t>
            </w:r>
          </w:p>
        </w:tc>
        <w:tc>
          <w:tcPr>
            <w:tcW w:w="1080" w:type="dxa"/>
            <w:shd w:val="clear" w:color="auto" w:fill="DEEAF6" w:themeFill="accent1" w:themeFillTint="33"/>
            <w:vAlign w:val="center"/>
          </w:tcPr>
          <w:p w14:paraId="491FAB4D"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w:t>
            </w:r>
            <w:r>
              <w:rPr>
                <w:rFonts w:asciiTheme="majorBidi" w:hAnsiTheme="majorBidi" w:cstheme="majorBidi"/>
                <w:sz w:val="28"/>
                <w:szCs w:val="28"/>
                <w:lang w:bidi="ar-IQ"/>
              </w:rPr>
              <w:t>1</w:t>
            </w:r>
            <w:r w:rsidRPr="00334806">
              <w:rPr>
                <w:rFonts w:asciiTheme="majorBidi" w:hAnsiTheme="majorBidi" w:cstheme="majorBidi"/>
                <w:sz w:val="28"/>
                <w:szCs w:val="28"/>
                <w:lang w:bidi="ar-IQ"/>
              </w:rPr>
              <w:t>,</w:t>
            </w:r>
            <w:r>
              <w:rPr>
                <w:rFonts w:asciiTheme="majorBidi" w:hAnsiTheme="majorBidi" w:cstheme="majorBidi"/>
                <w:sz w:val="28"/>
                <w:szCs w:val="28"/>
                <w:lang w:bidi="ar-IQ"/>
              </w:rPr>
              <w:t xml:space="preserve"> A2,</w:t>
            </w:r>
            <w:r w:rsidRPr="00334806">
              <w:rPr>
                <w:rFonts w:asciiTheme="majorBidi" w:hAnsiTheme="majorBidi" w:cstheme="majorBidi"/>
                <w:sz w:val="28"/>
                <w:szCs w:val="28"/>
                <w:lang w:bidi="ar-IQ"/>
              </w:rPr>
              <w:t xml:space="preserve">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5EFB8B47"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731B089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6F268FD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568B0BA"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0C509B07"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r>
      <w:tr w:rsidR="00BA074C" w:rsidRPr="008D1297" w14:paraId="05058FCC" w14:textId="77777777" w:rsidTr="00E90330">
        <w:trPr>
          <w:trHeight w:val="323"/>
        </w:trPr>
        <w:tc>
          <w:tcPr>
            <w:tcW w:w="2430" w:type="dxa"/>
            <w:tcBorders>
              <w:right w:val="single" w:sz="6" w:space="0" w:color="4F81BD"/>
            </w:tcBorders>
            <w:shd w:val="clear" w:color="auto" w:fill="DEEAF6" w:themeFill="accent1" w:themeFillTint="33"/>
            <w:vAlign w:val="center"/>
          </w:tcPr>
          <w:p w14:paraId="4BC3AA4F"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C696BB9"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3565592"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Hydraulic jump</w:t>
            </w:r>
          </w:p>
        </w:tc>
        <w:tc>
          <w:tcPr>
            <w:tcW w:w="1080" w:type="dxa"/>
            <w:shd w:val="clear" w:color="auto" w:fill="DEEAF6" w:themeFill="accent1" w:themeFillTint="33"/>
            <w:vAlign w:val="center"/>
          </w:tcPr>
          <w:p w14:paraId="021DB92E"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w:t>
            </w:r>
            <w:r>
              <w:rPr>
                <w:rFonts w:asciiTheme="majorBidi" w:hAnsiTheme="majorBidi" w:cstheme="majorBidi"/>
                <w:sz w:val="28"/>
                <w:szCs w:val="28"/>
                <w:lang w:bidi="ar-IQ"/>
              </w:rPr>
              <w:t>1</w:t>
            </w:r>
            <w:r w:rsidRPr="00334806">
              <w:rPr>
                <w:rFonts w:asciiTheme="majorBidi" w:hAnsiTheme="majorBidi" w:cstheme="majorBidi"/>
                <w:sz w:val="28"/>
                <w:szCs w:val="28"/>
                <w:lang w:bidi="ar-IQ"/>
              </w:rPr>
              <w:t>,</w:t>
            </w:r>
            <w:r>
              <w:rPr>
                <w:rFonts w:asciiTheme="majorBidi" w:hAnsiTheme="majorBidi" w:cstheme="majorBidi"/>
                <w:sz w:val="28"/>
                <w:szCs w:val="28"/>
                <w:lang w:bidi="ar-IQ"/>
              </w:rPr>
              <w:t xml:space="preserve"> A2,</w:t>
            </w:r>
            <w:r w:rsidRPr="00334806">
              <w:rPr>
                <w:rFonts w:asciiTheme="majorBidi" w:hAnsiTheme="majorBidi" w:cstheme="majorBidi"/>
                <w:sz w:val="28"/>
                <w:szCs w:val="28"/>
                <w:lang w:bidi="ar-IQ"/>
              </w:rPr>
              <w:t xml:space="preserve">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4955C5D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7A93C8C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128AA54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6BF3821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77D36CE5"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r>
      <w:tr w:rsidR="00BA074C" w:rsidRPr="008D1297" w14:paraId="62601502" w14:textId="77777777" w:rsidTr="00E90330">
        <w:trPr>
          <w:trHeight w:val="323"/>
        </w:trPr>
        <w:tc>
          <w:tcPr>
            <w:tcW w:w="2430" w:type="dxa"/>
            <w:tcBorders>
              <w:right w:val="single" w:sz="6" w:space="0" w:color="4F81BD"/>
            </w:tcBorders>
            <w:shd w:val="clear" w:color="auto" w:fill="DEEAF6" w:themeFill="accent1" w:themeFillTint="33"/>
            <w:vAlign w:val="center"/>
          </w:tcPr>
          <w:p w14:paraId="416A294D"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0BF3E8C"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3CF56F3"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Weirs</w:t>
            </w:r>
          </w:p>
        </w:tc>
        <w:tc>
          <w:tcPr>
            <w:tcW w:w="1080" w:type="dxa"/>
            <w:shd w:val="clear" w:color="auto" w:fill="DEEAF6" w:themeFill="accent1" w:themeFillTint="33"/>
            <w:vAlign w:val="center"/>
          </w:tcPr>
          <w:p w14:paraId="24479D2B"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w:t>
            </w:r>
            <w:r>
              <w:rPr>
                <w:rFonts w:asciiTheme="majorBidi" w:hAnsiTheme="majorBidi" w:cstheme="majorBidi"/>
                <w:sz w:val="28"/>
                <w:szCs w:val="28"/>
                <w:lang w:bidi="ar-IQ"/>
              </w:rPr>
              <w:t>1</w:t>
            </w:r>
            <w:r w:rsidRPr="00334806">
              <w:rPr>
                <w:rFonts w:asciiTheme="majorBidi" w:hAnsiTheme="majorBidi" w:cstheme="majorBidi"/>
                <w:sz w:val="28"/>
                <w:szCs w:val="28"/>
                <w:lang w:bidi="ar-IQ"/>
              </w:rPr>
              <w:t>,</w:t>
            </w:r>
            <w:r>
              <w:rPr>
                <w:rFonts w:asciiTheme="majorBidi" w:hAnsiTheme="majorBidi" w:cstheme="majorBidi"/>
                <w:sz w:val="28"/>
                <w:szCs w:val="28"/>
                <w:lang w:bidi="ar-IQ"/>
              </w:rPr>
              <w:t xml:space="preserve"> A2,</w:t>
            </w:r>
            <w:r w:rsidRPr="00334806">
              <w:rPr>
                <w:rFonts w:asciiTheme="majorBidi" w:hAnsiTheme="majorBidi" w:cstheme="majorBidi"/>
                <w:sz w:val="28"/>
                <w:szCs w:val="28"/>
                <w:lang w:bidi="ar-IQ"/>
              </w:rPr>
              <w:t xml:space="preserve">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6A653BE2"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48B72EF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36914F63"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7F9F4F6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1DB5CC01"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r>
      <w:tr w:rsidR="00BA074C" w:rsidRPr="008D1297" w14:paraId="2872D794" w14:textId="77777777" w:rsidTr="00E90330">
        <w:trPr>
          <w:trHeight w:val="323"/>
        </w:trPr>
        <w:tc>
          <w:tcPr>
            <w:tcW w:w="2430" w:type="dxa"/>
            <w:tcBorders>
              <w:right w:val="single" w:sz="6" w:space="0" w:color="4F81BD"/>
            </w:tcBorders>
            <w:shd w:val="clear" w:color="auto" w:fill="DEEAF6" w:themeFill="accent1" w:themeFillTint="33"/>
            <w:vAlign w:val="center"/>
          </w:tcPr>
          <w:p w14:paraId="1B12D4FB"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C816033"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A545526"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sz w:val="28"/>
                <w:szCs w:val="28"/>
                <w:lang w:bidi="ar-IQ"/>
              </w:rPr>
              <w:t>Weirs</w:t>
            </w:r>
          </w:p>
        </w:tc>
        <w:tc>
          <w:tcPr>
            <w:tcW w:w="1080" w:type="dxa"/>
            <w:shd w:val="clear" w:color="auto" w:fill="DEEAF6" w:themeFill="accent1" w:themeFillTint="33"/>
            <w:vAlign w:val="center"/>
          </w:tcPr>
          <w:p w14:paraId="20537DBB"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334806">
              <w:rPr>
                <w:rFonts w:asciiTheme="majorBidi" w:hAnsiTheme="majorBidi" w:cstheme="majorBidi"/>
                <w:sz w:val="28"/>
                <w:szCs w:val="28"/>
                <w:lang w:bidi="ar-IQ"/>
              </w:rPr>
              <w:t>A</w:t>
            </w:r>
            <w:r>
              <w:rPr>
                <w:rFonts w:asciiTheme="majorBidi" w:hAnsiTheme="majorBidi" w:cstheme="majorBidi"/>
                <w:sz w:val="28"/>
                <w:szCs w:val="28"/>
                <w:lang w:bidi="ar-IQ"/>
              </w:rPr>
              <w:t>1</w:t>
            </w:r>
            <w:r w:rsidRPr="00334806">
              <w:rPr>
                <w:rFonts w:asciiTheme="majorBidi" w:hAnsiTheme="majorBidi" w:cstheme="majorBidi"/>
                <w:sz w:val="28"/>
                <w:szCs w:val="28"/>
                <w:lang w:bidi="ar-IQ"/>
              </w:rPr>
              <w:t>,</w:t>
            </w:r>
            <w:r>
              <w:rPr>
                <w:rFonts w:asciiTheme="majorBidi" w:hAnsiTheme="majorBidi" w:cstheme="majorBidi"/>
                <w:sz w:val="28"/>
                <w:szCs w:val="28"/>
                <w:lang w:bidi="ar-IQ"/>
              </w:rPr>
              <w:t xml:space="preserve"> A2,</w:t>
            </w:r>
            <w:r w:rsidRPr="00334806">
              <w:rPr>
                <w:rFonts w:asciiTheme="majorBidi" w:hAnsiTheme="majorBidi" w:cstheme="majorBidi"/>
                <w:sz w:val="28"/>
                <w:szCs w:val="28"/>
                <w:lang w:bidi="ar-IQ"/>
              </w:rPr>
              <w:t xml:space="preserve"> A</w:t>
            </w:r>
            <w:r>
              <w:rPr>
                <w:rFonts w:asciiTheme="majorBidi" w:hAnsiTheme="majorBidi" w:cstheme="majorBidi"/>
                <w:sz w:val="28"/>
                <w:szCs w:val="28"/>
                <w:lang w:bidi="ar-IQ"/>
              </w:rPr>
              <w:t>5</w:t>
            </w:r>
            <w:r w:rsidRPr="00334806">
              <w:rPr>
                <w:rFonts w:asciiTheme="majorBidi" w:hAnsiTheme="majorBidi" w:cstheme="majorBidi"/>
                <w:sz w:val="28"/>
                <w:szCs w:val="28"/>
                <w:lang w:bidi="ar-IQ"/>
              </w:rPr>
              <w:t>, A</w:t>
            </w:r>
            <w:r>
              <w:rPr>
                <w:rFonts w:asciiTheme="majorBidi" w:hAnsiTheme="majorBidi" w:cstheme="majorBidi"/>
                <w:sz w:val="28"/>
                <w:szCs w:val="28"/>
                <w:lang w:bidi="ar-IQ"/>
              </w:rPr>
              <w:t>6, A7</w:t>
            </w:r>
          </w:p>
        </w:tc>
        <w:tc>
          <w:tcPr>
            <w:tcW w:w="1080" w:type="dxa"/>
            <w:shd w:val="clear" w:color="auto" w:fill="DEEAF6" w:themeFill="accent1" w:themeFillTint="33"/>
          </w:tcPr>
          <w:p w14:paraId="3E0B2A2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4D5BFA7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5CA5B10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5B863489"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69A4C6D"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r>
      <w:tr w:rsidR="00BA074C" w:rsidRPr="008D1297" w14:paraId="13D25EC6" w14:textId="77777777" w:rsidTr="00E90330">
        <w:trPr>
          <w:trHeight w:val="323"/>
        </w:trPr>
        <w:tc>
          <w:tcPr>
            <w:tcW w:w="2430" w:type="dxa"/>
            <w:tcBorders>
              <w:right w:val="single" w:sz="6" w:space="0" w:color="4F81BD"/>
            </w:tcBorders>
            <w:shd w:val="clear" w:color="auto" w:fill="DEEAF6" w:themeFill="accent1" w:themeFillTint="33"/>
            <w:vAlign w:val="center"/>
          </w:tcPr>
          <w:p w14:paraId="58C50468"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946FA1A"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2F575A3" w14:textId="77777777" w:rsidR="00BA074C" w:rsidRPr="008D1297" w:rsidRDefault="00BA074C" w:rsidP="00E90330">
            <w:pPr>
              <w:shd w:val="clear" w:color="auto" w:fill="ACB9CA" w:themeFill="text2" w:themeFillTint="66"/>
              <w:jc w:val="center"/>
              <w:rPr>
                <w:rFonts w:asciiTheme="majorBidi" w:hAnsiTheme="majorBidi" w:cstheme="majorBidi"/>
                <w:sz w:val="24"/>
                <w:szCs w:val="24"/>
              </w:rPr>
            </w:pPr>
            <w:r w:rsidRPr="008D1297">
              <w:rPr>
                <w:rFonts w:asciiTheme="majorBidi" w:hAnsiTheme="majorBidi" w:cstheme="majorBidi"/>
                <w:sz w:val="28"/>
                <w:szCs w:val="28"/>
                <w:lang w:bidi="ar-IQ"/>
              </w:rPr>
              <w:t>Exam 3</w:t>
            </w:r>
          </w:p>
        </w:tc>
        <w:tc>
          <w:tcPr>
            <w:tcW w:w="1080" w:type="dxa"/>
            <w:shd w:val="clear" w:color="auto" w:fill="DEEAF6" w:themeFill="accent1" w:themeFillTint="33"/>
            <w:vAlign w:val="center"/>
          </w:tcPr>
          <w:p w14:paraId="2DAEBEEA"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p>
        </w:tc>
        <w:tc>
          <w:tcPr>
            <w:tcW w:w="1080" w:type="dxa"/>
            <w:shd w:val="clear" w:color="auto" w:fill="DEEAF6" w:themeFill="accent1" w:themeFillTint="33"/>
          </w:tcPr>
          <w:p w14:paraId="23DEE28A"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5</w:t>
            </w:r>
          </w:p>
          <w:p w14:paraId="38A57F3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2the.</w:t>
            </w:r>
          </w:p>
          <w:p w14:paraId="400DDB23"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6E9CA11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09DD8F62"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r>
    </w:tbl>
    <w:p w14:paraId="088A7FF0" w14:textId="77777777" w:rsidR="00561635" w:rsidRDefault="00561635" w:rsidP="00561635">
      <w:pPr>
        <w:spacing w:after="0"/>
        <w:ind w:right="702"/>
        <w:rPr>
          <w:rFonts w:ascii="Times New Roman" w:eastAsia="Times New Roman" w:hAnsi="Times New Roman" w:cs="Times New Roman"/>
          <w:sz w:val="28"/>
        </w:rPr>
      </w:pPr>
    </w:p>
    <w:p w14:paraId="445AE1E5" w14:textId="77777777" w:rsidR="00BA074C" w:rsidRDefault="00BA074C" w:rsidP="00561635">
      <w:pPr>
        <w:spacing w:after="0"/>
        <w:ind w:right="702"/>
        <w:rPr>
          <w:rFonts w:ascii="Times New Roman" w:eastAsia="Times New Roman" w:hAnsi="Times New Roman" w:cs="Times New Roman"/>
          <w:sz w:val="28"/>
        </w:rPr>
      </w:pPr>
    </w:p>
    <w:p w14:paraId="6D98E182" w14:textId="77777777" w:rsidR="00BA074C" w:rsidRDefault="00BA074C" w:rsidP="00561635">
      <w:pPr>
        <w:spacing w:after="0"/>
        <w:ind w:right="702"/>
        <w:rPr>
          <w:rFonts w:ascii="Times New Roman" w:eastAsia="Times New Roman" w:hAnsi="Times New Roman" w:cs="Times New Roman"/>
          <w:sz w:val="28"/>
        </w:rPr>
      </w:pPr>
    </w:p>
    <w:p w14:paraId="1D1037D5" w14:textId="77777777" w:rsidR="00BA074C" w:rsidRDefault="00BA074C" w:rsidP="00561635">
      <w:pPr>
        <w:spacing w:after="0"/>
        <w:ind w:right="702"/>
        <w:rPr>
          <w:rFonts w:ascii="Times New Roman" w:eastAsia="Times New Roman" w:hAnsi="Times New Roman" w:cs="Times New Roman"/>
          <w:sz w:val="28"/>
        </w:rPr>
      </w:pPr>
    </w:p>
    <w:p w14:paraId="123AA6BF" w14:textId="77777777" w:rsidR="00BA074C" w:rsidRDefault="00BA074C" w:rsidP="00561635">
      <w:pPr>
        <w:spacing w:after="0"/>
        <w:ind w:right="702"/>
        <w:rPr>
          <w:rFonts w:ascii="Times New Roman" w:eastAsia="Times New Roman" w:hAnsi="Times New Roman" w:cs="Times New Roman"/>
          <w:sz w:val="28"/>
        </w:rPr>
      </w:pPr>
    </w:p>
    <w:p w14:paraId="6F1BA1FC" w14:textId="77777777" w:rsidR="00BA074C" w:rsidRDefault="00BA074C" w:rsidP="00561635">
      <w:pPr>
        <w:spacing w:after="0"/>
        <w:ind w:right="702"/>
        <w:rPr>
          <w:rFonts w:ascii="Times New Roman" w:eastAsia="Times New Roman" w:hAnsi="Times New Roman" w:cs="Times New Roman"/>
          <w:sz w:val="28"/>
        </w:rPr>
      </w:pPr>
    </w:p>
    <w:p w14:paraId="12222E05" w14:textId="77777777" w:rsidR="00BA074C" w:rsidRDefault="00BA074C" w:rsidP="00561635">
      <w:pPr>
        <w:spacing w:after="0"/>
        <w:ind w:right="702"/>
        <w:rPr>
          <w:rFonts w:ascii="Times New Roman" w:eastAsia="Times New Roman" w:hAnsi="Times New Roman" w:cs="Times New Roman"/>
          <w:sz w:val="28"/>
        </w:rPr>
      </w:pPr>
    </w:p>
    <w:p w14:paraId="444C37D4" w14:textId="77777777" w:rsidR="00BA074C" w:rsidRDefault="00BA074C" w:rsidP="00561635">
      <w:pPr>
        <w:spacing w:after="0"/>
        <w:ind w:right="702"/>
        <w:rPr>
          <w:rFonts w:ascii="Times New Roman" w:eastAsia="Times New Roman" w:hAnsi="Times New Roman" w:cs="Times New Roman"/>
          <w:sz w:val="28"/>
        </w:rPr>
      </w:pPr>
    </w:p>
    <w:p w14:paraId="3B069AD4" w14:textId="77777777" w:rsidR="00561635" w:rsidRDefault="00561635" w:rsidP="00561635">
      <w:pPr>
        <w:spacing w:after="0"/>
        <w:ind w:right="702"/>
        <w:jc w:val="right"/>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561635" w14:paraId="38926967" w14:textId="77777777" w:rsidTr="00561635">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076E968E" w14:textId="77777777" w:rsidR="00561635" w:rsidRDefault="00561635" w:rsidP="00561635">
            <w:pPr>
              <w:ind w:left="108"/>
            </w:pPr>
            <w:r>
              <w:rPr>
                <w:rFonts w:ascii="Times New Roman" w:eastAsia="Times New Roman" w:hAnsi="Times New Roman" w:cs="Times New Roman"/>
                <w:color w:val="231F20"/>
                <w:sz w:val="28"/>
              </w:rPr>
              <w:t>11. Infrastructure</w:t>
            </w:r>
          </w:p>
        </w:tc>
      </w:tr>
      <w:tr w:rsidR="00561635" w14:paraId="7F4EC0B6" w14:textId="77777777" w:rsidTr="00561635">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63E26783" w14:textId="77777777" w:rsidR="00561635" w:rsidRDefault="00561635" w:rsidP="00561635">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FA9F749" w14:textId="77777777" w:rsidR="00561635" w:rsidRPr="008D1297" w:rsidRDefault="00561635" w:rsidP="00561635">
            <w:pPr>
              <w:shd w:val="clear" w:color="auto" w:fill="ACB9CA" w:themeFill="text2" w:themeFillTint="66"/>
              <w:rPr>
                <w:rFonts w:asciiTheme="majorBidi" w:hAnsiTheme="majorBidi" w:cstheme="majorBidi"/>
                <w:sz w:val="28"/>
                <w:szCs w:val="28"/>
                <w:rtl/>
                <w:lang w:bidi="ar-IQ"/>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1. Dr. R. K. Bansal, (2008) “A Textbook of Fluid Mechanics” First Edition, Laxmi Publications (P) Ltd</w:t>
            </w:r>
            <w:r w:rsidRPr="008D1297">
              <w:rPr>
                <w:rFonts w:asciiTheme="majorBidi" w:hAnsiTheme="majorBidi" w:cstheme="majorBidi"/>
                <w:sz w:val="28"/>
                <w:szCs w:val="28"/>
                <w:rtl/>
              </w:rPr>
              <w:t>.</w:t>
            </w:r>
          </w:p>
          <w:p w14:paraId="36809E89" w14:textId="77777777" w:rsidR="00561635" w:rsidRDefault="00561635" w:rsidP="00561635">
            <w:pPr>
              <w:ind w:right="148"/>
            </w:pPr>
            <w:r w:rsidRPr="008D1297">
              <w:rPr>
                <w:rFonts w:asciiTheme="majorBidi" w:hAnsiTheme="majorBidi" w:cstheme="majorBidi"/>
                <w:sz w:val="28"/>
                <w:szCs w:val="28"/>
              </w:rPr>
              <w:t>2. Madan Mohan Das, (2009) “Open Channel Flow” Second Edition, PHI Learning Private Limited, New Delhi.</w:t>
            </w:r>
          </w:p>
        </w:tc>
      </w:tr>
      <w:tr w:rsidR="00561635" w14:paraId="1E3476E5" w14:textId="77777777" w:rsidTr="00561635">
        <w:trPr>
          <w:trHeight w:val="1267"/>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B44093F" w14:textId="77777777" w:rsidR="00561635" w:rsidRDefault="00561635" w:rsidP="00561635">
            <w:pPr>
              <w:ind w:right="559"/>
              <w:jc w:val="right"/>
            </w:pPr>
            <w:r>
              <w:rPr>
                <w:rFonts w:ascii="Times New Roman" w:eastAsia="Times New Roman" w:hAnsi="Times New Roman" w:cs="Times New Roman"/>
                <w:color w:val="231F20"/>
                <w:sz w:val="28"/>
              </w:rPr>
              <w:lastRenderedPageBreak/>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C236491" w14:textId="77777777" w:rsidR="00561635" w:rsidRPr="008D1297" w:rsidRDefault="00561635" w:rsidP="00561635">
            <w:pPr>
              <w:shd w:val="clear" w:color="auto" w:fill="ACB9CA" w:themeFill="text2" w:themeFillTint="66"/>
              <w:rPr>
                <w:rFonts w:asciiTheme="majorBidi" w:hAnsiTheme="majorBidi" w:cstheme="majorBidi"/>
                <w:sz w:val="28"/>
                <w:szCs w:val="28"/>
              </w:rPr>
            </w:pPr>
            <w:r>
              <w:rPr>
                <w:rFonts w:ascii="Times New Roman" w:eastAsia="Times New Roman" w:hAnsi="Times New Roman" w:cs="Times New Roman"/>
                <w:color w:val="231F20"/>
                <w:sz w:val="28"/>
              </w:rPr>
              <w:t xml:space="preserve"> </w:t>
            </w:r>
            <w:r>
              <w:rPr>
                <w:rFonts w:ascii="Times New Roman" w:eastAsia="Times New Roman" w:hAnsi="Times New Roman" w:cs="Times New Roman"/>
                <w:color w:val="231F20"/>
                <w:sz w:val="28"/>
              </w:rPr>
              <w:tab/>
            </w:r>
            <w:r>
              <w:rPr>
                <w:rFonts w:ascii="Times New Roman" w:eastAsia="Times New Roman" w:hAnsi="Times New Roman" w:cs="Times New Roman"/>
                <w:sz w:val="28"/>
              </w:rPr>
              <w:t xml:space="preserve"> </w:t>
            </w:r>
            <w:r w:rsidRPr="008D1297">
              <w:rPr>
                <w:rFonts w:asciiTheme="majorBidi" w:hAnsiTheme="majorBidi" w:cstheme="majorBidi"/>
                <w:sz w:val="28"/>
                <w:szCs w:val="28"/>
              </w:rPr>
              <w:t>Bruce R. Munson, Donald F. Young, and Theodore H. Okiishi (2002) “Fundamentals of  Fluid Mechanics” Fourth edition, John Wiley &amp; Sons, Inc.</w:t>
            </w:r>
          </w:p>
          <w:p w14:paraId="04D5EEBD" w14:textId="77777777" w:rsidR="00561635" w:rsidRDefault="00561635" w:rsidP="00561635">
            <w:pPr>
              <w:ind w:left="-26"/>
            </w:pPr>
          </w:p>
        </w:tc>
      </w:tr>
      <w:tr w:rsidR="00561635" w14:paraId="7504D897" w14:textId="77777777" w:rsidTr="0023517A">
        <w:trPr>
          <w:trHeight w:val="90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DC1E570" w14:textId="77777777" w:rsidR="00561635" w:rsidRDefault="00561635" w:rsidP="00561635">
            <w:pPr>
              <w:ind w:left="108"/>
            </w:pPr>
            <w:r>
              <w:rPr>
                <w:rFonts w:ascii="Times New Roman" w:eastAsia="Times New Roman" w:hAnsi="Times New Roman" w:cs="Times New Roman"/>
                <w:color w:val="231F20"/>
                <w:sz w:val="28"/>
              </w:rPr>
              <w:t xml:space="preserve">A- Recommended books and </w:t>
            </w:r>
          </w:p>
          <w:p w14:paraId="728BE701" w14:textId="77777777" w:rsidR="00561635" w:rsidRDefault="00561635" w:rsidP="00561635">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C2A1216" w14:textId="77777777" w:rsidR="00561635" w:rsidRDefault="00BA074C" w:rsidP="00BA074C">
            <w:pPr>
              <w:ind w:right="148"/>
              <w:jc w:val="center"/>
            </w:pPr>
            <w:r>
              <w:rPr>
                <w:rFonts w:ascii="Times New Roman" w:eastAsia="Times New Roman" w:hAnsi="Times New Roman" w:cs="Times New Roman"/>
                <w:sz w:val="28"/>
              </w:rPr>
              <w:t>----</w:t>
            </w:r>
          </w:p>
        </w:tc>
      </w:tr>
      <w:tr w:rsidR="00561635" w14:paraId="21A5CAD4" w14:textId="77777777" w:rsidTr="0023517A">
        <w:trPr>
          <w:trHeight w:val="6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5F609C5" w14:textId="77777777" w:rsidR="00561635" w:rsidRDefault="00561635" w:rsidP="00561635">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AE1C094" w14:textId="77777777" w:rsidR="00561635" w:rsidRDefault="00BA074C" w:rsidP="00BA074C">
            <w:pPr>
              <w:ind w:right="148"/>
              <w:jc w:val="center"/>
            </w:pPr>
            <w:r>
              <w:rPr>
                <w:rFonts w:ascii="Times New Roman" w:eastAsia="Times New Roman" w:hAnsi="Times New Roman" w:cs="Times New Roman"/>
                <w:sz w:val="28"/>
              </w:rPr>
              <w:t>----</w:t>
            </w:r>
          </w:p>
        </w:tc>
      </w:tr>
    </w:tbl>
    <w:p w14:paraId="7062F16B" w14:textId="77777777" w:rsidR="00561635" w:rsidRDefault="00561635" w:rsidP="00561635">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561635" w14:paraId="58EDB258" w14:textId="77777777" w:rsidTr="00561635">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1ED47DE0" w14:textId="77777777" w:rsidR="00561635" w:rsidRDefault="00561635" w:rsidP="00561635">
            <w:r>
              <w:rPr>
                <w:rFonts w:ascii="Times New Roman" w:eastAsia="Times New Roman" w:hAnsi="Times New Roman" w:cs="Times New Roman"/>
                <w:color w:val="231F20"/>
                <w:sz w:val="28"/>
              </w:rPr>
              <w:t>12. The  development of the curriculum plan</w:t>
            </w:r>
          </w:p>
        </w:tc>
      </w:tr>
    </w:tbl>
    <w:p w14:paraId="31DFCE1C" w14:textId="77777777" w:rsidR="00561635" w:rsidRDefault="00561635" w:rsidP="00561635">
      <w:pPr>
        <w:spacing w:after="0"/>
        <w:ind w:left="394"/>
        <w:jc w:val="both"/>
      </w:pPr>
    </w:p>
    <w:p w14:paraId="71F2D07A" w14:textId="77777777" w:rsidR="00561635" w:rsidRDefault="00561635" w:rsidP="00561635">
      <w:pPr>
        <w:spacing w:after="0"/>
        <w:ind w:left="394"/>
        <w:jc w:val="both"/>
      </w:pPr>
    </w:p>
    <w:p w14:paraId="0B34BD07" w14:textId="77777777" w:rsidR="00561635" w:rsidRDefault="00561635" w:rsidP="00561635">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561635" w14:paraId="6CC24923" w14:textId="77777777" w:rsidTr="00561635">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1446DD1" w14:textId="77777777" w:rsidR="00561635" w:rsidRDefault="00561635" w:rsidP="00561635">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935AE36"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5B692BCD" w14:textId="77777777" w:rsidR="00561635" w:rsidRDefault="00561635" w:rsidP="00561635">
            <w:pPr>
              <w:ind w:right="9"/>
            </w:pPr>
            <w:r w:rsidRPr="008D1297">
              <w:rPr>
                <w:rFonts w:asciiTheme="majorBidi" w:hAnsiTheme="majorBidi" w:cstheme="majorBidi"/>
                <w:sz w:val="28"/>
                <w:szCs w:val="28"/>
              </w:rPr>
              <w:t>University of Baghdad</w:t>
            </w:r>
          </w:p>
        </w:tc>
      </w:tr>
      <w:tr w:rsidR="00561635" w14:paraId="1A84284D" w14:textId="77777777" w:rsidTr="00561635">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47CB29B" w14:textId="77777777" w:rsidR="00561635" w:rsidRDefault="00561635" w:rsidP="00561635">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EDCDDEA"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2A3A52B8" w14:textId="77777777" w:rsidR="00561635" w:rsidRDefault="00561635" w:rsidP="00561635">
            <w:pPr>
              <w:ind w:right="9"/>
            </w:pPr>
            <w:r w:rsidRPr="008D1297">
              <w:rPr>
                <w:rFonts w:asciiTheme="majorBidi" w:hAnsiTheme="majorBidi" w:cstheme="majorBidi"/>
                <w:sz w:val="28"/>
                <w:szCs w:val="28"/>
              </w:rPr>
              <w:t>(CED)</w:t>
            </w:r>
          </w:p>
        </w:tc>
      </w:tr>
      <w:tr w:rsidR="00561635" w14:paraId="4F2AEB0E" w14:textId="77777777" w:rsidTr="00561635">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B0AC213" w14:textId="77777777" w:rsidR="00561635" w:rsidRDefault="00561635" w:rsidP="00561635">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6C44445" w14:textId="77777777" w:rsidR="00561635" w:rsidRPr="008D1297" w:rsidRDefault="00561635" w:rsidP="00561635">
            <w:pPr>
              <w:ind w:left="360" w:hanging="360"/>
              <w:rPr>
                <w:rFonts w:asciiTheme="majorBidi" w:hAnsiTheme="majorBidi" w:cstheme="majorBidi"/>
                <w:b/>
                <w:bCs/>
                <w:sz w:val="28"/>
                <w:szCs w:val="28"/>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rPr>
              <w:t>SECOND YEAR</w:t>
            </w:r>
          </w:p>
          <w:p w14:paraId="727BDE16" w14:textId="77777777" w:rsidR="00561635" w:rsidRPr="008D1297" w:rsidRDefault="00561635" w:rsidP="00561635">
            <w:pPr>
              <w:ind w:left="360" w:hanging="360"/>
              <w:rPr>
                <w:rFonts w:asciiTheme="majorBidi" w:hAnsiTheme="majorBidi" w:cstheme="majorBidi"/>
                <w:b/>
                <w:bCs/>
                <w:sz w:val="18"/>
                <w:szCs w:val="18"/>
              </w:rPr>
            </w:pPr>
            <w:r w:rsidRPr="008D1297">
              <w:rPr>
                <w:rFonts w:asciiTheme="majorBidi" w:hAnsiTheme="majorBidi" w:cstheme="majorBidi"/>
                <w:b/>
                <w:bCs/>
                <w:sz w:val="28"/>
                <w:szCs w:val="28"/>
              </w:rPr>
              <w:t>Building Constructions / CE 206</w:t>
            </w:r>
          </w:p>
          <w:p w14:paraId="1503D5BA" w14:textId="77777777" w:rsidR="00561635" w:rsidRDefault="00561635" w:rsidP="00561635">
            <w:pPr>
              <w:ind w:right="9"/>
            </w:pPr>
          </w:p>
        </w:tc>
      </w:tr>
      <w:tr w:rsidR="00561635" w14:paraId="75D08AE1" w14:textId="77777777" w:rsidTr="00561635">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C88518D" w14:textId="77777777" w:rsidR="00561635" w:rsidRDefault="00561635" w:rsidP="00561635">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4AD636A"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 There is only one</w:t>
            </w:r>
          </w:p>
          <w:p w14:paraId="1ACBC781"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16B16C38" w14:textId="77777777" w:rsidR="00561635" w:rsidRPr="008D1297" w:rsidRDefault="00561635" w:rsidP="00BA074C">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Program”. The students are full time</w:t>
            </w:r>
            <w:r w:rsidR="00BA074C">
              <w:rPr>
                <w:rFonts w:asciiTheme="majorBidi" w:hAnsiTheme="majorBidi" w:cstheme="majorBidi"/>
                <w:sz w:val="28"/>
                <w:szCs w:val="28"/>
              </w:rPr>
              <w:t xml:space="preserve"> </w:t>
            </w:r>
            <w:r w:rsidRPr="008D1297">
              <w:rPr>
                <w:rFonts w:asciiTheme="majorBidi" w:hAnsiTheme="majorBidi" w:cstheme="majorBidi"/>
                <w:sz w:val="28"/>
                <w:szCs w:val="28"/>
              </w:rPr>
              <w:t>students, and on campus. They attend</w:t>
            </w:r>
          </w:p>
          <w:p w14:paraId="2F915758" w14:textId="77777777" w:rsidR="00561635" w:rsidRDefault="00561635" w:rsidP="00561635">
            <w:pPr>
              <w:ind w:right="81"/>
            </w:pPr>
            <w:r w:rsidRPr="008D1297">
              <w:rPr>
                <w:rFonts w:asciiTheme="majorBidi" w:hAnsiTheme="majorBidi" w:cstheme="majorBidi"/>
                <w:sz w:val="28"/>
                <w:szCs w:val="28"/>
              </w:rPr>
              <w:t>full day program in face-to-face</w:t>
            </w:r>
            <w:r>
              <w:rPr>
                <w:rFonts w:asciiTheme="majorBidi" w:hAnsiTheme="majorBidi" w:cstheme="majorBidi"/>
                <w:sz w:val="28"/>
                <w:szCs w:val="28"/>
              </w:rPr>
              <w:t xml:space="preserve"> </w:t>
            </w:r>
            <w:r w:rsidRPr="008D1297">
              <w:rPr>
                <w:rFonts w:asciiTheme="majorBidi" w:hAnsiTheme="majorBidi" w:cstheme="majorBidi"/>
                <w:sz w:val="28"/>
                <w:szCs w:val="28"/>
              </w:rPr>
              <w:t>mode. The academic year is</w:t>
            </w:r>
            <w:r>
              <w:rPr>
                <w:rFonts w:asciiTheme="majorBidi" w:hAnsiTheme="majorBidi" w:cstheme="majorBidi"/>
                <w:sz w:val="28"/>
                <w:szCs w:val="28"/>
              </w:rPr>
              <w:t xml:space="preserve"> </w:t>
            </w:r>
            <w:r w:rsidRPr="008D1297">
              <w:rPr>
                <w:rFonts w:asciiTheme="majorBidi" w:hAnsiTheme="majorBidi" w:cstheme="majorBidi"/>
                <w:sz w:val="28"/>
                <w:szCs w:val="28"/>
              </w:rPr>
              <w:t>composed of 30-week regular subjects.</w:t>
            </w:r>
          </w:p>
        </w:tc>
      </w:tr>
      <w:tr w:rsidR="0023517A" w14:paraId="397AC57D" w14:textId="77777777" w:rsidTr="000978A6">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5C6CD79E" w14:textId="77777777" w:rsidR="0023517A" w:rsidRDefault="0023517A" w:rsidP="00561635">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tcBorders>
            <w:shd w:val="clear" w:color="auto" w:fill="A7BFDE"/>
          </w:tcPr>
          <w:p w14:paraId="5698A83B" w14:textId="77777777" w:rsidR="0023517A" w:rsidRPr="00833F1E" w:rsidRDefault="0023517A" w:rsidP="0023517A">
            <w:pPr>
              <w:ind w:right="9"/>
              <w:jc w:val="center"/>
              <w:rPr>
                <w:sz w:val="28"/>
                <w:szCs w:val="28"/>
              </w:rPr>
            </w:pPr>
            <w:r w:rsidRPr="00A14D25">
              <w:rPr>
                <w:sz w:val="28"/>
                <w:szCs w:val="28"/>
              </w:rPr>
              <w:t>1</w:t>
            </w:r>
            <w:r w:rsidRPr="00BE1DA7">
              <w:rPr>
                <w:sz w:val="28"/>
                <w:szCs w:val="28"/>
                <w:vertAlign w:val="superscript"/>
              </w:rPr>
              <w:t>st</w:t>
            </w:r>
            <w:r w:rsidRPr="00A14D25">
              <w:rPr>
                <w:sz w:val="28"/>
                <w:szCs w:val="28"/>
              </w:rPr>
              <w:t xml:space="preserve"> and 2</w:t>
            </w:r>
            <w:r w:rsidRPr="00BE1DA7">
              <w:rPr>
                <w:sz w:val="28"/>
                <w:szCs w:val="28"/>
                <w:vertAlign w:val="superscript"/>
              </w:rPr>
              <w:t>nd</w:t>
            </w:r>
            <w:r w:rsidRPr="00A14D25">
              <w:rPr>
                <w:sz w:val="28"/>
                <w:szCs w:val="28"/>
              </w:rPr>
              <w:t>/</w:t>
            </w:r>
            <w:r w:rsidRPr="003168FB">
              <w:rPr>
                <w:rFonts w:asciiTheme="majorBidi" w:hAnsiTheme="majorBidi" w:cstheme="majorBidi"/>
                <w:sz w:val="28"/>
                <w:szCs w:val="28"/>
              </w:rPr>
              <w:t xml:space="preserve">Academic Year </w:t>
            </w:r>
            <w:r w:rsidR="00032A4E" w:rsidRPr="003168FB">
              <w:rPr>
                <w:rFonts w:asciiTheme="majorBidi" w:hAnsiTheme="majorBidi" w:cstheme="majorBidi"/>
                <w:sz w:val="28"/>
                <w:szCs w:val="28"/>
              </w:rPr>
              <w:t>2020–2021</w:t>
            </w:r>
          </w:p>
        </w:tc>
      </w:tr>
      <w:tr w:rsidR="00561635" w14:paraId="6C9A9B04" w14:textId="77777777" w:rsidTr="00561635">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35F70F06" w14:textId="77777777" w:rsidR="00561635" w:rsidRDefault="00561635" w:rsidP="00561635">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62081F03" w14:textId="77777777" w:rsidR="00561635" w:rsidRPr="003168FB" w:rsidRDefault="00561635" w:rsidP="00561635">
            <w:pPr>
              <w:ind w:right="9"/>
              <w:rPr>
                <w:rFonts w:asciiTheme="majorBidi" w:hAnsiTheme="majorBidi" w:cstheme="majorBidi"/>
                <w:sz w:val="28"/>
                <w:szCs w:val="28"/>
              </w:rPr>
            </w:pPr>
            <w:r w:rsidRPr="003168FB">
              <w:rPr>
                <w:rFonts w:asciiTheme="majorBidi" w:hAnsiTheme="majorBidi" w:cstheme="majorBidi"/>
                <w:sz w:val="28"/>
                <w:szCs w:val="28"/>
              </w:rPr>
              <w:t>90 hrs. / 3 hrs. per week</w:t>
            </w:r>
          </w:p>
        </w:tc>
      </w:tr>
      <w:tr w:rsidR="00561635" w14:paraId="66F21900" w14:textId="77777777" w:rsidTr="00561635">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0239DBFF" w14:textId="77777777" w:rsidR="00561635" w:rsidRDefault="00561635" w:rsidP="00561635">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00B97CB7" w14:textId="77777777" w:rsidR="00561635" w:rsidRPr="003168FB" w:rsidRDefault="00B246F4" w:rsidP="00561635">
            <w:pPr>
              <w:ind w:right="9"/>
              <w:rPr>
                <w:rFonts w:asciiTheme="majorBidi" w:hAnsiTheme="majorBidi" w:cstheme="majorBidi"/>
                <w:sz w:val="28"/>
                <w:szCs w:val="28"/>
              </w:rPr>
            </w:pPr>
            <w:r w:rsidRPr="003168FB">
              <w:rPr>
                <w:rFonts w:asciiTheme="majorBidi" w:hAnsiTheme="majorBidi" w:cstheme="majorBidi"/>
                <w:sz w:val="28"/>
                <w:szCs w:val="28"/>
              </w:rPr>
              <w:t>01/10/2020</w:t>
            </w:r>
          </w:p>
        </w:tc>
      </w:tr>
      <w:tr w:rsidR="00561635" w14:paraId="111389BB" w14:textId="77777777" w:rsidTr="00561635">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70B5FF64" w14:textId="77777777" w:rsidR="00561635" w:rsidRDefault="00561635" w:rsidP="00561635">
            <w:pPr>
              <w:ind w:left="41"/>
            </w:pPr>
            <w:r>
              <w:rPr>
                <w:rFonts w:ascii="Times New Roman" w:eastAsia="Times New Roman" w:hAnsi="Times New Roman" w:cs="Times New Roman"/>
                <w:color w:val="231F20"/>
                <w:sz w:val="28"/>
              </w:rPr>
              <w:t>8. Aims of the Course</w:t>
            </w:r>
          </w:p>
        </w:tc>
      </w:tr>
      <w:tr w:rsidR="00561635" w14:paraId="3FE07823" w14:textId="77777777" w:rsidTr="00561635">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35977BB6" w14:textId="77777777" w:rsidR="00561635" w:rsidRPr="00833F1E" w:rsidRDefault="00561635" w:rsidP="00561635">
            <w:pPr>
              <w:tabs>
                <w:tab w:val="num" w:pos="432"/>
              </w:tabs>
              <w:autoSpaceDE w:val="0"/>
              <w:autoSpaceDN w:val="0"/>
              <w:adjustRightInd w:val="0"/>
              <w:ind w:left="360"/>
              <w:rPr>
                <w:rFonts w:asciiTheme="majorBidi" w:eastAsia="Times New Roman" w:hAnsiTheme="majorBidi" w:cstheme="majorBidi"/>
                <w:sz w:val="28"/>
                <w:szCs w:val="28"/>
              </w:rPr>
            </w:pPr>
            <w:r>
              <w:rPr>
                <w:rFonts w:asciiTheme="majorBidi" w:eastAsia="Times New Roman" w:hAnsiTheme="majorBidi" w:cstheme="majorBidi"/>
                <w:sz w:val="28"/>
                <w:szCs w:val="28"/>
              </w:rPr>
              <w:t>1</w:t>
            </w:r>
            <w:r w:rsidRPr="00833F1E">
              <w:rPr>
                <w:rFonts w:asciiTheme="majorBidi" w:eastAsia="Times New Roman" w:hAnsiTheme="majorBidi" w:cstheme="majorBidi"/>
                <w:sz w:val="28"/>
                <w:szCs w:val="28"/>
              </w:rPr>
              <w:t xml:space="preserve"> 1- helping students develop knowledge of professions in construction of buildings and houses.</w:t>
            </w:r>
          </w:p>
          <w:p w14:paraId="0F71D87A" w14:textId="77777777" w:rsidR="00561635" w:rsidRPr="00833F1E" w:rsidRDefault="00561635" w:rsidP="00DD3454">
            <w:pPr>
              <w:pStyle w:val="ListParagraph"/>
              <w:numPr>
                <w:ilvl w:val="0"/>
                <w:numId w:val="60"/>
              </w:numPr>
              <w:tabs>
                <w:tab w:val="num" w:pos="432"/>
              </w:tabs>
              <w:autoSpaceDE w:val="0"/>
              <w:autoSpaceDN w:val="0"/>
              <w:bidi w:val="0"/>
              <w:adjustRightInd w:val="0"/>
              <w:spacing w:after="0" w:line="240" w:lineRule="auto"/>
              <w:rPr>
                <w:rFonts w:asciiTheme="majorBidi" w:eastAsia="Times New Roman" w:hAnsiTheme="majorBidi" w:cstheme="majorBidi"/>
                <w:sz w:val="28"/>
                <w:szCs w:val="28"/>
              </w:rPr>
            </w:pPr>
            <w:r w:rsidRPr="00833F1E">
              <w:rPr>
                <w:rFonts w:asciiTheme="majorBidi" w:eastAsia="Times New Roman" w:hAnsiTheme="majorBidi" w:cstheme="majorBidi"/>
                <w:sz w:val="28"/>
                <w:szCs w:val="28"/>
              </w:rPr>
              <w:t>Painting and sheet paper, as well as other specialist professions.</w:t>
            </w:r>
          </w:p>
          <w:p w14:paraId="1D8A6E41" w14:textId="77777777" w:rsidR="00561635" w:rsidRPr="008D1297" w:rsidRDefault="00561635" w:rsidP="00561635">
            <w:pPr>
              <w:tabs>
                <w:tab w:val="num" w:pos="432"/>
              </w:tabs>
              <w:autoSpaceDE w:val="0"/>
              <w:autoSpaceDN w:val="0"/>
              <w:adjustRightInd w:val="0"/>
              <w:ind w:left="72"/>
              <w:rPr>
                <w:rFonts w:asciiTheme="majorBidi" w:hAnsiTheme="majorBidi" w:cstheme="majorBidi"/>
                <w:sz w:val="24"/>
                <w:szCs w:val="24"/>
                <w:lang w:bidi="ar-IQ"/>
              </w:rPr>
            </w:pPr>
            <w:r w:rsidRPr="008D1297">
              <w:rPr>
                <w:rFonts w:asciiTheme="majorBidi" w:hAnsiTheme="majorBidi" w:cstheme="majorBidi"/>
                <w:sz w:val="28"/>
                <w:szCs w:val="28"/>
              </w:rPr>
              <w:t xml:space="preserve">Students should also be given opportunities to develop basic skills in construction, building of houses, painting and sheet paper work, as well as an understanding of </w:t>
            </w:r>
            <w:r w:rsidRPr="008D1297">
              <w:rPr>
                <w:rFonts w:asciiTheme="majorBidi" w:hAnsiTheme="majorBidi" w:cstheme="majorBidi"/>
                <w:sz w:val="28"/>
                <w:szCs w:val="28"/>
              </w:rPr>
              <w:lastRenderedPageBreak/>
              <w:t>work in the building and construction industry.</w:t>
            </w:r>
          </w:p>
          <w:p w14:paraId="62B47459" w14:textId="77777777" w:rsidR="00561635" w:rsidRDefault="00561635" w:rsidP="00561635">
            <w:pPr>
              <w:ind w:right="360"/>
            </w:pPr>
          </w:p>
        </w:tc>
      </w:tr>
      <w:tr w:rsidR="00561635" w14:paraId="07F5AAF1" w14:textId="77777777" w:rsidTr="00561635">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216DAF95" w14:textId="77777777" w:rsidR="00561635" w:rsidRDefault="00561635" w:rsidP="00561635">
            <w:pPr>
              <w:ind w:right="360"/>
            </w:pPr>
            <w:r>
              <w:rPr>
                <w:rFonts w:ascii="Times New Roman" w:eastAsia="Times New Roman" w:hAnsi="Times New Roman" w:cs="Times New Roman"/>
                <w:sz w:val="24"/>
              </w:rPr>
              <w:lastRenderedPageBreak/>
              <w:t xml:space="preserve"> </w:t>
            </w:r>
          </w:p>
        </w:tc>
      </w:tr>
    </w:tbl>
    <w:p w14:paraId="76ABA1C9"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9</w:t>
      </w:r>
      <w:r w:rsidR="0023517A">
        <w:rPr>
          <w:rFonts w:ascii="Times New Roman" w:eastAsia="Times New Roman" w:hAnsi="Times New Roman" w:cs="Times New Roman"/>
          <w:color w:val="231F20"/>
          <w:sz w:val="28"/>
        </w:rPr>
        <w:t>· Learning</w:t>
      </w:r>
      <w:r>
        <w:rPr>
          <w:rFonts w:ascii="Times New Roman" w:eastAsia="Times New Roman" w:hAnsi="Times New Roman" w:cs="Times New Roman"/>
          <w:color w:val="231F20"/>
          <w:sz w:val="28"/>
        </w:rPr>
        <w:t xml:space="preserve"> Outcomes, </w:t>
      </w:r>
      <w:r w:rsidR="0023517A">
        <w:rPr>
          <w:rFonts w:ascii="Times New Roman" w:eastAsia="Times New Roman" w:hAnsi="Times New Roman" w:cs="Times New Roman"/>
          <w:color w:val="231F20"/>
          <w:sz w:val="28"/>
        </w:rPr>
        <w:t>Teaching, Learning</w:t>
      </w:r>
      <w:r>
        <w:rPr>
          <w:rFonts w:ascii="Times New Roman" w:eastAsia="Times New Roman" w:hAnsi="Times New Roman" w:cs="Times New Roman"/>
          <w:color w:val="231F20"/>
          <w:sz w:val="28"/>
        </w:rPr>
        <w:t xml:space="preserve">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561635" w14:paraId="483AC857" w14:textId="77777777" w:rsidTr="00561635">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16A8BBD" w14:textId="77777777" w:rsidR="00561635" w:rsidRDefault="00561635" w:rsidP="00561635">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w:t>
            </w:r>
            <w:r w:rsidR="0023517A">
              <w:rPr>
                <w:rFonts w:ascii="Times New Roman" w:eastAsia="Times New Roman" w:hAnsi="Times New Roman" w:cs="Times New Roman"/>
                <w:color w:val="231F20"/>
                <w:sz w:val="28"/>
              </w:rPr>
              <w:t xml:space="preserve">goals. </w:t>
            </w:r>
          </w:p>
          <w:p w14:paraId="5F7FA4E7" w14:textId="77777777" w:rsidR="00561635" w:rsidRDefault="00561635" w:rsidP="00561635">
            <w:pPr>
              <w:ind w:left="258"/>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w:t>
            </w:r>
          </w:p>
          <w:p w14:paraId="3EE62A8E" w14:textId="77777777" w:rsidR="00561635" w:rsidRPr="008D1297" w:rsidRDefault="00561635" w:rsidP="00561635">
            <w:pPr>
              <w:tabs>
                <w:tab w:val="num" w:pos="432"/>
              </w:tabs>
              <w:autoSpaceDE w:val="0"/>
              <w:autoSpaceDN w:val="0"/>
              <w:adjustRightInd w:val="0"/>
              <w:ind w:left="72"/>
              <w:rPr>
                <w:rFonts w:asciiTheme="majorBidi" w:hAnsiTheme="majorBidi" w:cstheme="majorBidi"/>
                <w:sz w:val="28"/>
                <w:szCs w:val="28"/>
              </w:rPr>
            </w:pPr>
            <w:r>
              <w:rPr>
                <w:rFonts w:asciiTheme="majorBidi" w:hAnsiTheme="majorBidi" w:cstheme="majorBidi"/>
                <w:sz w:val="28"/>
                <w:szCs w:val="28"/>
              </w:rPr>
              <w:t>A1</w:t>
            </w:r>
            <w:r w:rsidRPr="008D1297">
              <w:rPr>
                <w:rFonts w:asciiTheme="majorBidi" w:hAnsiTheme="majorBidi" w:cstheme="majorBidi"/>
                <w:sz w:val="28"/>
                <w:szCs w:val="28"/>
              </w:rPr>
              <w:t>. The ability to search for information and plan, organize and carry out common tasks.</w:t>
            </w:r>
          </w:p>
          <w:p w14:paraId="1EFB4DFF" w14:textId="77777777" w:rsidR="00561635" w:rsidRPr="008D1297" w:rsidRDefault="00561635" w:rsidP="00561635">
            <w:pPr>
              <w:tabs>
                <w:tab w:val="num" w:pos="432"/>
              </w:tabs>
              <w:autoSpaceDE w:val="0"/>
              <w:autoSpaceDN w:val="0"/>
              <w:adjustRightInd w:val="0"/>
              <w:ind w:left="72"/>
              <w:rPr>
                <w:rFonts w:asciiTheme="majorBidi" w:hAnsiTheme="majorBidi" w:cstheme="majorBidi"/>
                <w:sz w:val="28"/>
                <w:szCs w:val="28"/>
              </w:rPr>
            </w:pPr>
            <w:r>
              <w:rPr>
                <w:rFonts w:asciiTheme="majorBidi" w:hAnsiTheme="majorBidi" w:cstheme="majorBidi"/>
                <w:sz w:val="28"/>
                <w:szCs w:val="28"/>
              </w:rPr>
              <w:t>A2</w:t>
            </w:r>
            <w:r w:rsidRPr="008D1297">
              <w:rPr>
                <w:rFonts w:asciiTheme="majorBidi" w:hAnsiTheme="majorBidi" w:cstheme="majorBidi"/>
                <w:sz w:val="28"/>
                <w:szCs w:val="28"/>
              </w:rPr>
              <w:t>. Knowledge of different methods, materials, tools and machines.</w:t>
            </w:r>
          </w:p>
          <w:p w14:paraId="29EC0342" w14:textId="77777777" w:rsidR="00561635" w:rsidRPr="008D1297" w:rsidRDefault="00561635" w:rsidP="00561635">
            <w:pPr>
              <w:tabs>
                <w:tab w:val="num" w:pos="432"/>
              </w:tabs>
              <w:autoSpaceDE w:val="0"/>
              <w:autoSpaceDN w:val="0"/>
              <w:adjustRightInd w:val="0"/>
              <w:ind w:left="72"/>
              <w:rPr>
                <w:rFonts w:asciiTheme="majorBidi" w:hAnsiTheme="majorBidi" w:cstheme="majorBidi"/>
                <w:sz w:val="28"/>
                <w:szCs w:val="28"/>
              </w:rPr>
            </w:pPr>
            <w:r>
              <w:rPr>
                <w:rFonts w:asciiTheme="majorBidi" w:hAnsiTheme="majorBidi" w:cstheme="majorBidi"/>
                <w:sz w:val="28"/>
                <w:szCs w:val="28"/>
              </w:rPr>
              <w:t>A3</w:t>
            </w:r>
            <w:r w:rsidRPr="008D1297">
              <w:rPr>
                <w:rFonts w:asciiTheme="majorBidi" w:hAnsiTheme="majorBidi" w:cstheme="majorBidi"/>
                <w:sz w:val="28"/>
                <w:szCs w:val="28"/>
              </w:rPr>
              <w:t>. Knowledge of laws and other regulations in the professional area.</w:t>
            </w:r>
          </w:p>
          <w:p w14:paraId="5E45C9BA" w14:textId="77777777" w:rsidR="00561635" w:rsidRPr="008D1297" w:rsidRDefault="00561635" w:rsidP="00561635">
            <w:pPr>
              <w:tabs>
                <w:tab w:val="num" w:pos="432"/>
              </w:tabs>
              <w:autoSpaceDE w:val="0"/>
              <w:autoSpaceDN w:val="0"/>
              <w:adjustRightInd w:val="0"/>
              <w:ind w:left="72"/>
              <w:rPr>
                <w:rFonts w:asciiTheme="majorBidi" w:hAnsiTheme="majorBidi" w:cstheme="majorBidi"/>
                <w:sz w:val="28"/>
                <w:szCs w:val="28"/>
              </w:rPr>
            </w:pPr>
            <w:r>
              <w:rPr>
                <w:rFonts w:asciiTheme="majorBidi" w:hAnsiTheme="majorBidi" w:cstheme="majorBidi"/>
                <w:sz w:val="28"/>
                <w:szCs w:val="28"/>
              </w:rPr>
              <w:t>A4</w:t>
            </w:r>
            <w:r w:rsidRPr="008D1297">
              <w:rPr>
                <w:rFonts w:asciiTheme="majorBidi" w:hAnsiTheme="majorBidi" w:cstheme="majorBidi"/>
                <w:sz w:val="28"/>
                <w:szCs w:val="28"/>
              </w:rPr>
              <w:t>. The ability to carry out risk assessments of tasks.</w:t>
            </w:r>
          </w:p>
          <w:p w14:paraId="3658BABD" w14:textId="77777777" w:rsidR="00561635" w:rsidRPr="008D1297" w:rsidRDefault="00561635" w:rsidP="00561635">
            <w:pPr>
              <w:tabs>
                <w:tab w:val="num" w:pos="432"/>
              </w:tabs>
              <w:autoSpaceDE w:val="0"/>
              <w:autoSpaceDN w:val="0"/>
              <w:adjustRightInd w:val="0"/>
              <w:ind w:left="72"/>
              <w:rPr>
                <w:rFonts w:asciiTheme="majorBidi" w:hAnsiTheme="majorBidi" w:cstheme="majorBidi"/>
                <w:sz w:val="28"/>
                <w:szCs w:val="28"/>
              </w:rPr>
            </w:pPr>
            <w:r>
              <w:rPr>
                <w:rFonts w:asciiTheme="majorBidi" w:hAnsiTheme="majorBidi" w:cstheme="majorBidi"/>
                <w:sz w:val="28"/>
                <w:szCs w:val="28"/>
              </w:rPr>
              <w:t>A5</w:t>
            </w:r>
            <w:r w:rsidRPr="008D1297">
              <w:rPr>
                <w:rFonts w:asciiTheme="majorBidi" w:hAnsiTheme="majorBidi" w:cstheme="majorBidi"/>
                <w:sz w:val="28"/>
                <w:szCs w:val="28"/>
              </w:rPr>
              <w:t>. Skills in following task descriptions and using drawings.</w:t>
            </w:r>
          </w:p>
          <w:p w14:paraId="0500BA28" w14:textId="77777777" w:rsidR="00561635" w:rsidRPr="008D1297" w:rsidRDefault="00561635" w:rsidP="00561635">
            <w:pPr>
              <w:tabs>
                <w:tab w:val="num" w:pos="432"/>
              </w:tabs>
              <w:autoSpaceDE w:val="0"/>
              <w:autoSpaceDN w:val="0"/>
              <w:adjustRightInd w:val="0"/>
              <w:ind w:left="72"/>
              <w:rPr>
                <w:rFonts w:asciiTheme="majorBidi" w:hAnsiTheme="majorBidi" w:cstheme="majorBidi"/>
                <w:sz w:val="28"/>
                <w:szCs w:val="28"/>
              </w:rPr>
            </w:pPr>
            <w:r>
              <w:rPr>
                <w:rFonts w:asciiTheme="majorBidi" w:hAnsiTheme="majorBidi" w:cstheme="majorBidi"/>
                <w:sz w:val="28"/>
                <w:szCs w:val="28"/>
              </w:rPr>
              <w:t>A6</w:t>
            </w:r>
            <w:r w:rsidRPr="008D1297">
              <w:rPr>
                <w:rFonts w:asciiTheme="majorBidi" w:hAnsiTheme="majorBidi" w:cstheme="majorBidi"/>
                <w:sz w:val="28"/>
                <w:szCs w:val="28"/>
              </w:rPr>
              <w:t>. The ability to assess work processes and results and document their work.</w:t>
            </w:r>
          </w:p>
          <w:p w14:paraId="07F24DAD" w14:textId="77777777" w:rsidR="00561635" w:rsidRDefault="00561635" w:rsidP="00561635">
            <w:pPr>
              <w:rPr>
                <w:rFonts w:ascii="Times New Roman" w:eastAsia="Times New Roman" w:hAnsi="Times New Roman" w:cs="Times New Roman"/>
              </w:rPr>
            </w:pPr>
            <w:r>
              <w:rPr>
                <w:rFonts w:asciiTheme="majorBidi" w:hAnsiTheme="majorBidi" w:cstheme="majorBidi"/>
                <w:sz w:val="28"/>
                <w:szCs w:val="28"/>
              </w:rPr>
              <w:t xml:space="preserve"> A7</w:t>
            </w:r>
            <w:r w:rsidRPr="008D1297">
              <w:rPr>
                <w:rFonts w:asciiTheme="majorBidi" w:hAnsiTheme="majorBidi" w:cstheme="majorBidi"/>
                <w:sz w:val="28"/>
                <w:szCs w:val="28"/>
              </w:rPr>
              <w:t>. Knowledge of common professions and work processes in the building and construction industry, and what sustainable development means in the industry</w:t>
            </w:r>
          </w:p>
          <w:p w14:paraId="759AA1B6" w14:textId="77777777" w:rsidR="00561635" w:rsidRDefault="00561635" w:rsidP="00561635">
            <w:pPr>
              <w:ind w:left="258"/>
            </w:pPr>
          </w:p>
        </w:tc>
      </w:tr>
      <w:tr w:rsidR="00561635" w14:paraId="3606ED92" w14:textId="77777777" w:rsidTr="00BA074C">
        <w:trPr>
          <w:trHeight w:val="909"/>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22489F3" w14:textId="77777777" w:rsidR="00561635" w:rsidRDefault="00561635" w:rsidP="00561635">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1ECCE8AD" w14:textId="77777777" w:rsidR="00561635" w:rsidRDefault="00561635" w:rsidP="00BA074C">
            <w:pPr>
              <w:ind w:left="402"/>
            </w:pPr>
            <w:r>
              <w:rPr>
                <w:rFonts w:ascii="Times New Roman" w:eastAsia="Times New Roman" w:hAnsi="Times New Roman" w:cs="Times New Roman"/>
                <w:color w:val="231F20"/>
                <w:sz w:val="28"/>
              </w:rPr>
              <w:t xml:space="preserve">B1. </w:t>
            </w:r>
            <w:r w:rsidRPr="004C07FC">
              <w:rPr>
                <w:rFonts w:ascii="Times New Roman" w:eastAsia="Times New Roman" w:hAnsi="Times New Roman" w:cs="Times New Roman"/>
                <w:color w:val="231F20"/>
                <w:sz w:val="28"/>
              </w:rPr>
              <w:t>Site management’s controls.</w:t>
            </w:r>
          </w:p>
        </w:tc>
      </w:tr>
      <w:tr w:rsidR="00561635" w14:paraId="76F43163" w14:textId="77777777" w:rsidTr="00561635">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2D4C0C6" w14:textId="77777777" w:rsidR="00561635" w:rsidRDefault="00561635" w:rsidP="00561635">
            <w:pPr>
              <w:ind w:left="14"/>
            </w:pPr>
            <w:r>
              <w:rPr>
                <w:rFonts w:ascii="Times New Roman" w:eastAsia="Times New Roman" w:hAnsi="Times New Roman" w:cs="Times New Roman"/>
                <w:color w:val="231F20"/>
                <w:sz w:val="28"/>
              </w:rPr>
              <w:t xml:space="preserve">      Teaching and Learning Methods</w:t>
            </w:r>
          </w:p>
        </w:tc>
      </w:tr>
      <w:tr w:rsidR="00561635" w14:paraId="3CA180A2" w14:textId="77777777" w:rsidTr="00BA074C">
        <w:trPr>
          <w:trHeight w:val="78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1178B6B"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Lectures.</w:t>
            </w:r>
          </w:p>
          <w:p w14:paraId="4F4C4370"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Tutorials.</w:t>
            </w:r>
          </w:p>
          <w:p w14:paraId="3BC4090A"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Homework and Assignments.</w:t>
            </w:r>
          </w:p>
          <w:p w14:paraId="6A9B86F1"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4</w:t>
            </w:r>
            <w:r w:rsidRPr="008D1297">
              <w:rPr>
                <w:rFonts w:asciiTheme="majorBidi" w:hAnsiTheme="majorBidi" w:cstheme="majorBidi"/>
                <w:sz w:val="28"/>
                <w:szCs w:val="28"/>
              </w:rPr>
              <w:t>. Lab. Experiments.</w:t>
            </w:r>
          </w:p>
          <w:p w14:paraId="6B94C23C"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5</w:t>
            </w:r>
            <w:r w:rsidRPr="008D1297">
              <w:rPr>
                <w:rFonts w:asciiTheme="majorBidi" w:hAnsiTheme="majorBidi" w:cstheme="majorBidi"/>
                <w:sz w:val="28"/>
                <w:szCs w:val="28"/>
              </w:rPr>
              <w:t>. Tests and Exams.</w:t>
            </w:r>
          </w:p>
          <w:p w14:paraId="44EC6D36"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6</w:t>
            </w:r>
            <w:r w:rsidRPr="008D1297">
              <w:rPr>
                <w:rFonts w:asciiTheme="majorBidi" w:hAnsiTheme="majorBidi" w:cstheme="majorBidi"/>
                <w:sz w:val="28"/>
                <w:szCs w:val="28"/>
              </w:rPr>
              <w:t>. In-Class Questions and Discussions.</w:t>
            </w:r>
          </w:p>
          <w:p w14:paraId="3D267C5F"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7</w:t>
            </w:r>
            <w:r w:rsidRPr="008D1297">
              <w:rPr>
                <w:rFonts w:asciiTheme="majorBidi" w:hAnsiTheme="majorBidi" w:cstheme="majorBidi"/>
                <w:sz w:val="28"/>
                <w:szCs w:val="28"/>
              </w:rPr>
              <w:t>. Connection between Theory and Application.</w:t>
            </w:r>
          </w:p>
          <w:p w14:paraId="087E147E"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8</w:t>
            </w:r>
            <w:r w:rsidRPr="008D1297">
              <w:rPr>
                <w:rFonts w:asciiTheme="majorBidi" w:hAnsiTheme="majorBidi" w:cstheme="majorBidi"/>
                <w:sz w:val="28"/>
                <w:szCs w:val="28"/>
              </w:rPr>
              <w:t>. Field Trips.</w:t>
            </w:r>
          </w:p>
          <w:p w14:paraId="67E4E04A" w14:textId="77777777" w:rsidR="00561635"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9</w:t>
            </w:r>
            <w:r w:rsidRPr="008D1297">
              <w:rPr>
                <w:rFonts w:asciiTheme="majorBidi" w:hAnsiTheme="majorBidi" w:cstheme="majorBidi"/>
                <w:sz w:val="28"/>
                <w:szCs w:val="28"/>
              </w:rPr>
              <w:t>. Extracurricular Activities.</w:t>
            </w:r>
          </w:p>
          <w:p w14:paraId="527D71C4"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10</w:t>
            </w:r>
            <w:r w:rsidRPr="008D1297">
              <w:rPr>
                <w:rFonts w:asciiTheme="majorBidi" w:hAnsiTheme="majorBidi" w:cstheme="majorBidi"/>
                <w:sz w:val="28"/>
                <w:szCs w:val="28"/>
              </w:rPr>
              <w:t>. Seminars.</w:t>
            </w:r>
          </w:p>
          <w:p w14:paraId="318241D9"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11</w:t>
            </w:r>
            <w:r w:rsidRPr="008D1297">
              <w:rPr>
                <w:rFonts w:asciiTheme="majorBidi" w:hAnsiTheme="majorBidi" w:cstheme="majorBidi"/>
                <w:sz w:val="28"/>
                <w:szCs w:val="28"/>
              </w:rPr>
              <w:t>. In- and Out-Class oral conservations.</w:t>
            </w:r>
          </w:p>
          <w:p w14:paraId="6D24ECE8" w14:textId="77777777" w:rsidR="00561635" w:rsidRPr="00BA074C" w:rsidRDefault="00561635" w:rsidP="00BA074C">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12</w:t>
            </w:r>
            <w:r w:rsidRPr="008D1297">
              <w:rPr>
                <w:rFonts w:asciiTheme="majorBidi" w:hAnsiTheme="majorBidi" w:cstheme="majorBidi"/>
                <w:sz w:val="28"/>
                <w:szCs w:val="28"/>
              </w:rPr>
              <w:t>. Reports, Presentations, and Posters.</w:t>
            </w:r>
            <w:r w:rsidR="00BA074C">
              <w:rPr>
                <w:rFonts w:asciiTheme="majorBidi" w:hAnsiTheme="majorBidi" w:cstheme="majorBidi"/>
                <w:sz w:val="28"/>
                <w:szCs w:val="28"/>
              </w:rPr>
              <w:t xml:space="preserve">  </w:t>
            </w:r>
          </w:p>
        </w:tc>
      </w:tr>
      <w:tr w:rsidR="00561635" w14:paraId="5191ADE2" w14:textId="77777777" w:rsidTr="00561635">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AD0A68A" w14:textId="77777777" w:rsidR="00561635" w:rsidRDefault="00561635" w:rsidP="00561635">
            <w:pPr>
              <w:ind w:left="14"/>
            </w:pPr>
            <w:r>
              <w:rPr>
                <w:rFonts w:ascii="Times New Roman" w:eastAsia="Times New Roman" w:hAnsi="Times New Roman" w:cs="Times New Roman"/>
                <w:color w:val="231F20"/>
                <w:sz w:val="28"/>
              </w:rPr>
              <w:t xml:space="preserve">      Assessment methods  </w:t>
            </w:r>
          </w:p>
        </w:tc>
      </w:tr>
      <w:tr w:rsidR="00561635" w14:paraId="7EEAB66D" w14:textId="77777777" w:rsidTr="00561635">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CC8A851" w14:textId="77777777" w:rsidR="00561635" w:rsidRPr="008D1297" w:rsidRDefault="00561635" w:rsidP="00BA074C">
            <w:pPr>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1. Examinations, Tests, and Quizzes.</w:t>
            </w:r>
          </w:p>
          <w:p w14:paraId="18EE16E0"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00F054FD"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1EF91793" w14:textId="77777777" w:rsidR="00561635" w:rsidRPr="00833F1E"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33F1E">
              <w:rPr>
                <w:rFonts w:asciiTheme="majorBidi" w:hAnsiTheme="majorBidi" w:cstheme="majorBidi"/>
                <w:sz w:val="28"/>
                <w:szCs w:val="28"/>
              </w:rPr>
              <w:t xml:space="preserve">, </w:t>
            </w:r>
            <w:r w:rsidRPr="008D1297">
              <w:rPr>
                <w:rFonts w:asciiTheme="majorBidi" w:hAnsiTheme="majorBidi" w:cstheme="majorBidi"/>
                <w:sz w:val="28"/>
                <w:szCs w:val="28"/>
              </w:rPr>
              <w:t>Questionnaire about Curriculum and Faculty Member (Instructor).</w:t>
            </w:r>
            <w:r w:rsidRPr="00833F1E">
              <w:rPr>
                <w:rFonts w:asciiTheme="majorBidi" w:hAnsiTheme="majorBidi" w:cstheme="majorBidi"/>
                <w:sz w:val="28"/>
                <w:szCs w:val="28"/>
              </w:rPr>
              <w:t xml:space="preserve">  </w:t>
            </w:r>
          </w:p>
          <w:p w14:paraId="550A1594" w14:textId="77777777" w:rsidR="00561635" w:rsidRDefault="00561635" w:rsidP="00561635">
            <w:pPr>
              <w:ind w:right="12"/>
              <w:jc w:val="right"/>
            </w:pPr>
            <w:r>
              <w:rPr>
                <w:rFonts w:ascii="Times New Roman" w:eastAsia="Times New Roman" w:hAnsi="Times New Roman" w:cs="Times New Roman"/>
                <w:sz w:val="28"/>
              </w:rPr>
              <w:t xml:space="preserve"> </w:t>
            </w:r>
          </w:p>
        </w:tc>
      </w:tr>
      <w:tr w:rsidR="00561635" w14:paraId="6683CA6D" w14:textId="77777777" w:rsidTr="00561635">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D656C16" w14:textId="77777777" w:rsidR="00561635" w:rsidRDefault="00561635" w:rsidP="00561635">
            <w:pPr>
              <w:ind w:left="443"/>
            </w:pPr>
            <w:r>
              <w:rPr>
                <w:rFonts w:ascii="Times New Roman" w:eastAsia="Times New Roman" w:hAnsi="Times New Roman" w:cs="Times New Roman"/>
                <w:color w:val="231F20"/>
                <w:sz w:val="28"/>
              </w:rPr>
              <w:lastRenderedPageBreak/>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06F03E78" w14:textId="77777777" w:rsidR="00561635" w:rsidRPr="004F3540" w:rsidRDefault="00561635" w:rsidP="00561635">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C1. Increasing student’s self-confidence to perform his (homework, classwork and assessment) within the corresponding time.</w:t>
            </w:r>
          </w:p>
          <w:p w14:paraId="49993718" w14:textId="77777777" w:rsidR="00561635" w:rsidRPr="004F3540" w:rsidRDefault="00561635" w:rsidP="00561635">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C2. Encouraging the teamwork between the students.</w:t>
            </w:r>
          </w:p>
          <w:p w14:paraId="15E361B9" w14:textId="77777777" w:rsidR="00561635" w:rsidRPr="004F3540" w:rsidRDefault="00561635" w:rsidP="00561635">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C3. Cooperating the universal activities.</w:t>
            </w:r>
          </w:p>
          <w:p w14:paraId="4F28AD0E" w14:textId="77777777" w:rsidR="00561635" w:rsidRDefault="00561635" w:rsidP="00561635">
            <w:pPr>
              <w:ind w:left="623"/>
            </w:pPr>
            <w:r w:rsidRPr="004F3540">
              <w:rPr>
                <w:rFonts w:ascii="Times New Roman" w:eastAsia="Times New Roman" w:hAnsi="Times New Roman" w:cs="Times New Roman"/>
                <w:color w:val="231F20"/>
                <w:sz w:val="28"/>
              </w:rPr>
              <w:t>C4. Supporting the extra-curricular university activities and urging students to participate in them.</w:t>
            </w:r>
          </w:p>
        </w:tc>
      </w:tr>
      <w:tr w:rsidR="00561635" w14:paraId="4A305D24" w14:textId="77777777" w:rsidTr="00561635">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8F9975B" w14:textId="77777777" w:rsidR="00561635" w:rsidRDefault="00561635" w:rsidP="00561635">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561635" w14:paraId="7CC36E64" w14:textId="77777777" w:rsidTr="00561635">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C721B2D" w14:textId="77777777" w:rsidR="00561635" w:rsidRPr="002E3DB5"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E3DB5">
              <w:rPr>
                <w:rFonts w:asciiTheme="majorBidi" w:eastAsia="Times New Roman" w:hAnsiTheme="majorBidi" w:cstheme="majorBidi"/>
                <w:sz w:val="28"/>
                <w:szCs w:val="28"/>
              </w:rPr>
              <w:t>Homework and Assignments.</w:t>
            </w:r>
          </w:p>
          <w:p w14:paraId="008952CF" w14:textId="77777777" w:rsidR="00561635" w:rsidRPr="002E3DB5"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E3DB5">
              <w:rPr>
                <w:rFonts w:asciiTheme="majorBidi" w:eastAsia="Times New Roman" w:hAnsiTheme="majorBidi" w:cstheme="majorBidi"/>
                <w:sz w:val="28"/>
                <w:szCs w:val="28"/>
              </w:rPr>
              <w:t>In-Class Questions and Discussions.</w:t>
            </w:r>
          </w:p>
          <w:p w14:paraId="2F3A914A" w14:textId="77777777" w:rsidR="00561635" w:rsidRPr="00543A68"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Field Trips.</w:t>
            </w:r>
          </w:p>
          <w:p w14:paraId="74E47F4D" w14:textId="77777777" w:rsidR="00561635" w:rsidRPr="00543A68"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Extracurricular Activities.</w:t>
            </w:r>
          </w:p>
          <w:p w14:paraId="7CF493E2" w14:textId="77777777" w:rsidR="00561635" w:rsidRPr="00543A68"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Seminars.</w:t>
            </w:r>
          </w:p>
          <w:p w14:paraId="4DDA44B4" w14:textId="77777777" w:rsidR="00561635" w:rsidRPr="00543A68"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In- and Out-Class oral conservations.</w:t>
            </w:r>
          </w:p>
          <w:p w14:paraId="498A941E" w14:textId="77777777" w:rsidR="00561635" w:rsidRPr="00543A68" w:rsidRDefault="00561635" w:rsidP="00DD3454">
            <w:pPr>
              <w:pStyle w:val="ListParagraph"/>
              <w:numPr>
                <w:ilvl w:val="0"/>
                <w:numId w:val="7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Reports, Presentations, and Posters.      </w:t>
            </w:r>
          </w:p>
          <w:p w14:paraId="64611DDC" w14:textId="77777777" w:rsidR="00561635" w:rsidRDefault="00561635" w:rsidP="00561635">
            <w:pPr>
              <w:ind w:right="12"/>
              <w:jc w:val="right"/>
            </w:pPr>
            <w:r>
              <w:rPr>
                <w:rFonts w:ascii="Times New Roman" w:eastAsia="Times New Roman" w:hAnsi="Times New Roman" w:cs="Times New Roman"/>
                <w:sz w:val="28"/>
              </w:rPr>
              <w:t xml:space="preserve"> </w:t>
            </w:r>
          </w:p>
        </w:tc>
      </w:tr>
      <w:tr w:rsidR="00561635" w14:paraId="67C62655" w14:textId="77777777" w:rsidTr="00561635">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06EDAA0" w14:textId="77777777" w:rsidR="00561635" w:rsidRDefault="00561635" w:rsidP="00561635">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561635" w14:paraId="1BBFD300" w14:textId="77777777" w:rsidTr="00561635">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7B96E9C" w14:textId="77777777" w:rsidR="00561635" w:rsidRPr="00543A68" w:rsidRDefault="00561635" w:rsidP="00561635">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5FD52771" w14:textId="77777777" w:rsidR="00561635" w:rsidRPr="00543A68" w:rsidRDefault="00561635" w:rsidP="00561635">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0F5712EA" w14:textId="77777777" w:rsidR="00561635" w:rsidRPr="00543A68" w:rsidRDefault="00561635" w:rsidP="00561635">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 xml:space="preserve">3. Responses Obtained from Students, Questionnaire about Curriculum and Faculty Member (Instructor).     </w:t>
            </w:r>
          </w:p>
          <w:p w14:paraId="1A7D4DF6" w14:textId="77777777" w:rsidR="00561635" w:rsidRDefault="00561635" w:rsidP="00561635">
            <w:pPr>
              <w:spacing w:line="237" w:lineRule="auto"/>
              <w:ind w:left="9030"/>
            </w:pPr>
            <w:r>
              <w:rPr>
                <w:rFonts w:ascii="Times New Roman" w:eastAsia="Times New Roman" w:hAnsi="Times New Roman" w:cs="Times New Roman"/>
                <w:sz w:val="28"/>
              </w:rPr>
              <w:t xml:space="preserve">  </w:t>
            </w:r>
          </w:p>
          <w:p w14:paraId="54249DA0" w14:textId="77777777" w:rsidR="00561635" w:rsidRDefault="00561635" w:rsidP="00561635">
            <w:pPr>
              <w:ind w:right="12"/>
              <w:jc w:val="right"/>
            </w:pPr>
            <w:r>
              <w:rPr>
                <w:rFonts w:ascii="Times New Roman" w:eastAsia="Times New Roman" w:hAnsi="Times New Roman" w:cs="Times New Roman"/>
                <w:sz w:val="28"/>
              </w:rPr>
              <w:t xml:space="preserve"> </w:t>
            </w:r>
          </w:p>
        </w:tc>
      </w:tr>
    </w:tbl>
    <w:p w14:paraId="290E729B" w14:textId="77777777" w:rsidR="00561635" w:rsidRDefault="00561635" w:rsidP="00561635">
      <w:pPr>
        <w:spacing w:after="0"/>
        <w:ind w:right="685"/>
        <w:jc w:val="right"/>
      </w:pPr>
      <w:r>
        <w:rPr>
          <w:rFonts w:ascii="Traditional Arabic" w:eastAsia="Traditional Arabic" w:hAnsi="Traditional Arabic" w:cs="Traditional Arabic"/>
          <w:sz w:val="20"/>
        </w:rPr>
        <w:t xml:space="preserve"> </w:t>
      </w:r>
    </w:p>
    <w:p w14:paraId="2A4F625A" w14:textId="77777777" w:rsidR="00561635" w:rsidRDefault="00561635" w:rsidP="00561635">
      <w:pPr>
        <w:spacing w:after="58"/>
        <w:ind w:right="687"/>
        <w:jc w:val="right"/>
      </w:pPr>
      <w:r>
        <w:rPr>
          <w:rFonts w:ascii="Times New Roman" w:eastAsia="Times New Roman" w:hAnsi="Times New Roman" w:cs="Times New Roman"/>
          <w:sz w:val="20"/>
        </w:rPr>
        <w:t xml:space="preserve"> </w:t>
      </w:r>
    </w:p>
    <w:p w14:paraId="427CD975" w14:textId="77777777" w:rsidR="00561635" w:rsidRDefault="00561635" w:rsidP="00561635">
      <w:pPr>
        <w:spacing w:after="0"/>
        <w:ind w:right="702"/>
        <w:jc w:val="right"/>
      </w:pPr>
      <w:r>
        <w:rPr>
          <w:rFonts w:ascii="Times New Roman" w:eastAsia="Times New Roman" w:hAnsi="Times New Roman" w:cs="Times New Roman"/>
          <w:sz w:val="28"/>
        </w:rPr>
        <w:t xml:space="preserve"> </w:t>
      </w:r>
    </w:p>
    <w:p w14:paraId="4AAF3146"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w:t>
      </w:r>
      <w:r w:rsidR="0023517A">
        <w:rPr>
          <w:rFonts w:ascii="Times New Roman" w:eastAsia="Times New Roman" w:hAnsi="Times New Roman" w:cs="Times New Roman"/>
          <w:color w:val="231F20"/>
          <w:sz w:val="28"/>
        </w:rPr>
        <w:t>transferred skills (</w:t>
      </w:r>
      <w:r>
        <w:rPr>
          <w:rFonts w:ascii="Times New Roman" w:eastAsia="Times New Roman" w:hAnsi="Times New Roman" w:cs="Times New Roman"/>
          <w:color w:val="231F20"/>
          <w:sz w:val="28"/>
        </w:rPr>
        <w:t xml:space="preserve">other skills relevant to employability </w:t>
      </w:r>
      <w:r w:rsidR="0023517A">
        <w:rPr>
          <w:rFonts w:ascii="Times New Roman" w:eastAsia="Times New Roman" w:hAnsi="Times New Roman" w:cs="Times New Roman"/>
          <w:color w:val="231F20"/>
          <w:sz w:val="28"/>
        </w:rPr>
        <w:t>and personal</w:t>
      </w:r>
      <w:r>
        <w:rPr>
          <w:rFonts w:ascii="Times New Roman" w:eastAsia="Times New Roman" w:hAnsi="Times New Roman" w:cs="Times New Roman"/>
          <w:color w:val="231F20"/>
          <w:sz w:val="28"/>
        </w:rPr>
        <w:t xml:space="preserve"> development)  </w:t>
      </w:r>
    </w:p>
    <w:p w14:paraId="3E02271E"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Pr>
          <w:rFonts w:ascii="Times New Roman" w:eastAsia="Times New Roman" w:hAnsi="Times New Roman" w:cs="Times New Roman"/>
          <w:color w:val="231F20"/>
          <w:sz w:val="28"/>
        </w:rPr>
        <w:t>D1.</w:t>
      </w:r>
      <w:r w:rsidRPr="00AD79FC">
        <w:rPr>
          <w:rFonts w:ascii="Times New Roman" w:eastAsia="Times New Roman" w:hAnsi="Times New Roman" w:cs="Times New Roman"/>
          <w:color w:val="231F20"/>
          <w:sz w:val="28"/>
        </w:rPr>
        <w:t xml:space="preserve"> Improving site investigation skill.</w:t>
      </w:r>
    </w:p>
    <w:p w14:paraId="73A377D2"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r>
        <w:rPr>
          <w:rFonts w:ascii="Times New Roman" w:eastAsia="Times New Roman" w:hAnsi="Times New Roman" w:cs="Times New Roman"/>
          <w:color w:val="231F20"/>
          <w:sz w:val="28"/>
        </w:rPr>
        <w:t xml:space="preserve"> </w:t>
      </w: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561635" w:rsidRPr="008D1297" w14:paraId="56C0C0BA" w14:textId="77777777" w:rsidTr="00561635">
        <w:trPr>
          <w:trHeight w:val="538"/>
        </w:trPr>
        <w:tc>
          <w:tcPr>
            <w:tcW w:w="9810" w:type="dxa"/>
            <w:gridSpan w:val="6"/>
            <w:shd w:val="clear" w:color="auto" w:fill="A7BFDE"/>
            <w:vAlign w:val="center"/>
          </w:tcPr>
          <w:p w14:paraId="6138AFE5" w14:textId="77777777" w:rsidR="00561635" w:rsidRPr="00334806" w:rsidRDefault="00561635" w:rsidP="00561635">
            <w:pPr>
              <w:tabs>
                <w:tab w:val="left" w:pos="432"/>
              </w:tabs>
              <w:autoSpaceDE w:val="0"/>
              <w:autoSpaceDN w:val="0"/>
              <w:adjustRightInd w:val="0"/>
              <w:rPr>
                <w:rFonts w:asciiTheme="majorBidi" w:hAnsiTheme="majorBidi" w:cstheme="majorBidi"/>
                <w:sz w:val="28"/>
                <w:szCs w:val="28"/>
                <w:lang w:bidi="ar-IQ"/>
              </w:rPr>
            </w:pPr>
            <w:r w:rsidRPr="00334806">
              <w:rPr>
                <w:rFonts w:asciiTheme="majorBidi" w:hAnsiTheme="majorBidi" w:cstheme="majorBidi"/>
                <w:color w:val="231F20"/>
                <w:sz w:val="28"/>
                <w:szCs w:val="28"/>
              </w:rPr>
              <w:lastRenderedPageBreak/>
              <w:t>10. Course Structure</w:t>
            </w:r>
          </w:p>
        </w:tc>
      </w:tr>
      <w:tr w:rsidR="00561635" w:rsidRPr="008D1297" w14:paraId="034D0715" w14:textId="77777777" w:rsidTr="00561635">
        <w:trPr>
          <w:trHeight w:val="907"/>
        </w:trPr>
        <w:tc>
          <w:tcPr>
            <w:tcW w:w="2430" w:type="dxa"/>
            <w:shd w:val="clear" w:color="auto" w:fill="DEEAF6" w:themeFill="accent1" w:themeFillTint="33"/>
            <w:vAlign w:val="center"/>
          </w:tcPr>
          <w:p w14:paraId="3BAE85EC" w14:textId="77777777" w:rsidR="00561635" w:rsidRPr="008D1297" w:rsidRDefault="00561635" w:rsidP="00561635">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31548D38"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13BA790F" w14:textId="77777777" w:rsidR="00561635" w:rsidRPr="008D1297" w:rsidRDefault="00561635" w:rsidP="00561635">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73C2F483"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192B2B0C" w14:textId="77777777" w:rsidR="00561635" w:rsidRPr="008D1297" w:rsidRDefault="00561635" w:rsidP="00561635">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281F1CBD"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4C9E4D09" w14:textId="77777777" w:rsidR="00561635" w:rsidRPr="00BA074C" w:rsidRDefault="00561635" w:rsidP="00BA074C">
            <w:pPr>
              <w:autoSpaceDE w:val="0"/>
              <w:autoSpaceDN w:val="0"/>
              <w:adjustRightInd w:val="0"/>
              <w:jc w:val="center"/>
              <w:rPr>
                <w:rFonts w:asciiTheme="majorBidi" w:hAnsiTheme="majorBidi" w:cstheme="majorBidi"/>
                <w:color w:val="231F20"/>
                <w:sz w:val="28"/>
                <w:szCs w:val="28"/>
              </w:rPr>
            </w:pPr>
            <w:r>
              <w:rPr>
                <w:rFonts w:asciiTheme="majorBidi" w:hAnsiTheme="majorBidi" w:cstheme="majorBidi"/>
                <w:color w:val="231F20"/>
                <w:sz w:val="28"/>
                <w:szCs w:val="28"/>
              </w:rPr>
              <w:t>I</w:t>
            </w:r>
            <w:r w:rsidR="00BA074C">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6FFE2BF5"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04E9401B"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561635" w:rsidRPr="008D1297" w14:paraId="33D5DDC1" w14:textId="77777777" w:rsidTr="00561635">
        <w:trPr>
          <w:trHeight w:val="399"/>
        </w:trPr>
        <w:tc>
          <w:tcPr>
            <w:tcW w:w="2430" w:type="dxa"/>
            <w:tcBorders>
              <w:right w:val="single" w:sz="6" w:space="0" w:color="4F81BD"/>
            </w:tcBorders>
            <w:shd w:val="clear" w:color="auto" w:fill="DEEAF6" w:themeFill="accent1" w:themeFillTint="33"/>
            <w:vAlign w:val="center"/>
          </w:tcPr>
          <w:p w14:paraId="3D1557BE"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6D3E6D2"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3A4AEC1E"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Types of buildings</w:t>
            </w:r>
          </w:p>
          <w:p w14:paraId="67510F0A"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p>
        </w:tc>
        <w:tc>
          <w:tcPr>
            <w:tcW w:w="1080" w:type="dxa"/>
            <w:tcBorders>
              <w:left w:val="single" w:sz="6" w:space="0" w:color="4F81BD"/>
              <w:right w:val="single" w:sz="6" w:space="0" w:color="4F81BD"/>
            </w:tcBorders>
            <w:shd w:val="clear" w:color="auto" w:fill="DEEAF6" w:themeFill="accent1" w:themeFillTint="33"/>
            <w:vAlign w:val="center"/>
          </w:tcPr>
          <w:p w14:paraId="2BBAF22A"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A3, A4, A5</w:t>
            </w:r>
          </w:p>
        </w:tc>
        <w:tc>
          <w:tcPr>
            <w:tcW w:w="1080" w:type="dxa"/>
            <w:tcBorders>
              <w:left w:val="single" w:sz="6" w:space="0" w:color="4F81BD"/>
              <w:right w:val="single" w:sz="6" w:space="0" w:color="4F81BD"/>
            </w:tcBorders>
            <w:shd w:val="clear" w:color="auto" w:fill="DEEAF6" w:themeFill="accent1" w:themeFillTint="33"/>
          </w:tcPr>
          <w:p w14:paraId="3DE8EE94"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C157BE2"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F3E57F4"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25C11717"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left w:val="single" w:sz="6" w:space="0" w:color="4F81BD"/>
            </w:tcBorders>
            <w:shd w:val="clear" w:color="auto" w:fill="DEEAF6" w:themeFill="accent1" w:themeFillTint="33"/>
            <w:vAlign w:val="center"/>
          </w:tcPr>
          <w:p w14:paraId="7B9F92F6" w14:textId="77777777" w:rsidR="00561635" w:rsidRPr="008D1297" w:rsidRDefault="00561635" w:rsidP="00561635">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r>
      <w:tr w:rsidR="00561635" w:rsidRPr="008D1297" w14:paraId="293EA4E4" w14:textId="77777777" w:rsidTr="00561635">
        <w:trPr>
          <w:trHeight w:val="339"/>
        </w:trPr>
        <w:tc>
          <w:tcPr>
            <w:tcW w:w="2430" w:type="dxa"/>
            <w:tcBorders>
              <w:right w:val="single" w:sz="6" w:space="0" w:color="4F81BD"/>
            </w:tcBorders>
            <w:shd w:val="clear" w:color="auto" w:fill="DEEAF6" w:themeFill="accent1" w:themeFillTint="33"/>
            <w:vAlign w:val="center"/>
          </w:tcPr>
          <w:p w14:paraId="2EA90EA7"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6A3F8D5" w14:textId="77777777" w:rsidR="00561635" w:rsidRPr="008D1297" w:rsidRDefault="00561635" w:rsidP="00561635">
            <w:pPr>
              <w:shd w:val="clear" w:color="auto" w:fill="ACB9CA" w:themeFill="text2" w:themeFillTint="66"/>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B8DC6E3"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Earthworks and Excavations</w:t>
            </w:r>
          </w:p>
          <w:p w14:paraId="0913E58F"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p>
        </w:tc>
        <w:tc>
          <w:tcPr>
            <w:tcW w:w="1080" w:type="dxa"/>
            <w:tcBorders>
              <w:left w:val="single" w:sz="6" w:space="0" w:color="4F81BD"/>
              <w:right w:val="single" w:sz="6" w:space="0" w:color="4F81BD"/>
            </w:tcBorders>
            <w:shd w:val="clear" w:color="auto" w:fill="DEEAF6" w:themeFill="accent1" w:themeFillTint="33"/>
            <w:vAlign w:val="center"/>
          </w:tcPr>
          <w:p w14:paraId="5B5A526C" w14:textId="77777777" w:rsidR="00561635" w:rsidRPr="008D1297" w:rsidRDefault="00561635" w:rsidP="00561635">
            <w:pPr>
              <w:shd w:val="clear" w:color="auto" w:fill="ACB9CA" w:themeFill="text2" w:themeFillTint="66"/>
              <w:jc w:val="center"/>
              <w:rPr>
                <w:rFonts w:asciiTheme="majorBidi" w:hAnsiTheme="majorBidi" w:cstheme="majorBidi"/>
                <w:sz w:val="24"/>
                <w:szCs w:val="24"/>
                <w:lang w:bidi="ar-IQ"/>
              </w:rPr>
            </w:pPr>
            <w:r>
              <w:rPr>
                <w:rFonts w:asciiTheme="majorBidi" w:hAnsiTheme="majorBidi" w:cstheme="majorBidi"/>
                <w:sz w:val="28"/>
                <w:szCs w:val="28"/>
                <w:lang w:bidi="ar-IQ"/>
              </w:rPr>
              <w:t>A1, A2, A3, A4, A5</w:t>
            </w:r>
          </w:p>
        </w:tc>
        <w:tc>
          <w:tcPr>
            <w:tcW w:w="1080" w:type="dxa"/>
            <w:shd w:val="clear" w:color="auto" w:fill="DEEAF6" w:themeFill="accent1" w:themeFillTint="33"/>
          </w:tcPr>
          <w:p w14:paraId="3318F145"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EECBD74"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B2CFFBB"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485B74B0"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77984FE9"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r>
      <w:tr w:rsidR="00561635" w:rsidRPr="008D1297" w14:paraId="61D15952" w14:textId="77777777" w:rsidTr="00561635">
        <w:trPr>
          <w:trHeight w:val="320"/>
        </w:trPr>
        <w:tc>
          <w:tcPr>
            <w:tcW w:w="2430" w:type="dxa"/>
            <w:tcBorders>
              <w:right w:val="single" w:sz="6" w:space="0" w:color="4F81BD"/>
            </w:tcBorders>
            <w:shd w:val="clear" w:color="auto" w:fill="DEEAF6" w:themeFill="accent1" w:themeFillTint="33"/>
            <w:vAlign w:val="center"/>
          </w:tcPr>
          <w:p w14:paraId="6348936C"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24C72D8"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79DEB5C9"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Types of foundation</w:t>
            </w:r>
          </w:p>
        </w:tc>
        <w:tc>
          <w:tcPr>
            <w:tcW w:w="1080" w:type="dxa"/>
            <w:tcBorders>
              <w:left w:val="single" w:sz="6" w:space="0" w:color="4F81BD"/>
              <w:right w:val="single" w:sz="6" w:space="0" w:color="4F81BD"/>
            </w:tcBorders>
            <w:shd w:val="clear" w:color="auto" w:fill="DEEAF6" w:themeFill="accent1" w:themeFillTint="33"/>
            <w:vAlign w:val="center"/>
          </w:tcPr>
          <w:p w14:paraId="6FF0E0D2"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lang w:bidi="ar-IQ"/>
              </w:rPr>
              <w:t>A1, A2, A3, A4, A5</w:t>
            </w:r>
          </w:p>
        </w:tc>
        <w:tc>
          <w:tcPr>
            <w:tcW w:w="1080" w:type="dxa"/>
            <w:tcBorders>
              <w:left w:val="single" w:sz="6" w:space="0" w:color="4F81BD"/>
              <w:right w:val="single" w:sz="6" w:space="0" w:color="4F81BD"/>
            </w:tcBorders>
            <w:shd w:val="clear" w:color="auto" w:fill="DEEAF6" w:themeFill="accent1" w:themeFillTint="33"/>
          </w:tcPr>
          <w:p w14:paraId="06EDBB6C"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93BDDB2"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8B4F019"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106BC148"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left w:val="single" w:sz="6" w:space="0" w:color="4F81BD"/>
            </w:tcBorders>
            <w:shd w:val="clear" w:color="auto" w:fill="DEEAF6" w:themeFill="accent1" w:themeFillTint="33"/>
            <w:vAlign w:val="center"/>
          </w:tcPr>
          <w:p w14:paraId="10E2A49A"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r>
      <w:tr w:rsidR="00561635" w:rsidRPr="008D1297" w14:paraId="67CB91F6" w14:textId="77777777" w:rsidTr="00561635">
        <w:trPr>
          <w:trHeight w:val="331"/>
        </w:trPr>
        <w:tc>
          <w:tcPr>
            <w:tcW w:w="2430" w:type="dxa"/>
            <w:tcBorders>
              <w:right w:val="single" w:sz="6" w:space="0" w:color="4F81BD"/>
            </w:tcBorders>
            <w:shd w:val="clear" w:color="auto" w:fill="DEEAF6" w:themeFill="accent1" w:themeFillTint="33"/>
            <w:vAlign w:val="center"/>
          </w:tcPr>
          <w:p w14:paraId="375C9387"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5947BBB"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C5B9F08"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Piles,</w:t>
            </w:r>
            <w:r>
              <w:rPr>
                <w:rFonts w:asciiTheme="majorBidi" w:hAnsiTheme="majorBidi" w:cstheme="majorBidi"/>
                <w:sz w:val="28"/>
                <w:szCs w:val="28"/>
              </w:rPr>
              <w:t xml:space="preserve"> </w:t>
            </w:r>
            <w:r w:rsidRPr="008D1297">
              <w:rPr>
                <w:rFonts w:asciiTheme="majorBidi" w:hAnsiTheme="majorBidi" w:cstheme="majorBidi"/>
                <w:sz w:val="28"/>
                <w:szCs w:val="28"/>
              </w:rPr>
              <w:t>introductions,</w:t>
            </w:r>
            <w:r>
              <w:rPr>
                <w:rFonts w:asciiTheme="majorBidi" w:hAnsiTheme="majorBidi" w:cstheme="majorBidi"/>
                <w:sz w:val="28"/>
                <w:szCs w:val="28"/>
              </w:rPr>
              <w:t xml:space="preserve"> </w:t>
            </w:r>
            <w:r w:rsidRPr="008D1297">
              <w:rPr>
                <w:rFonts w:asciiTheme="majorBidi" w:hAnsiTheme="majorBidi" w:cstheme="majorBidi"/>
                <w:sz w:val="28"/>
                <w:szCs w:val="28"/>
              </w:rPr>
              <w:t>types</w:t>
            </w:r>
          </w:p>
        </w:tc>
        <w:tc>
          <w:tcPr>
            <w:tcW w:w="1080" w:type="dxa"/>
            <w:shd w:val="clear" w:color="auto" w:fill="DEEAF6" w:themeFill="accent1" w:themeFillTint="33"/>
            <w:vAlign w:val="center"/>
          </w:tcPr>
          <w:p w14:paraId="41F0D78A"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r>
              <w:rPr>
                <w:rFonts w:asciiTheme="majorBidi" w:hAnsiTheme="majorBidi" w:cstheme="majorBidi"/>
                <w:sz w:val="28"/>
                <w:szCs w:val="28"/>
                <w:lang w:bidi="ar-IQ"/>
              </w:rPr>
              <w:t>, A6, A7</w:t>
            </w:r>
          </w:p>
        </w:tc>
        <w:tc>
          <w:tcPr>
            <w:tcW w:w="1080" w:type="dxa"/>
            <w:shd w:val="clear" w:color="auto" w:fill="DEEAF6" w:themeFill="accent1" w:themeFillTint="33"/>
          </w:tcPr>
          <w:p w14:paraId="4F89969C"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C63B177"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79C176B"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4A3B4102"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E39BB19"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r>
      <w:tr w:rsidR="00561635" w:rsidRPr="008D1297" w14:paraId="0E23A576" w14:textId="77777777" w:rsidTr="00561635">
        <w:trPr>
          <w:trHeight w:val="340"/>
        </w:trPr>
        <w:tc>
          <w:tcPr>
            <w:tcW w:w="2430" w:type="dxa"/>
            <w:tcBorders>
              <w:right w:val="single" w:sz="6" w:space="0" w:color="4F81BD"/>
            </w:tcBorders>
            <w:shd w:val="clear" w:color="auto" w:fill="DEEAF6" w:themeFill="accent1" w:themeFillTint="33"/>
            <w:vAlign w:val="center"/>
          </w:tcPr>
          <w:p w14:paraId="07AB6915"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5EAEE85"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30CD3E62"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Concrete works</w:t>
            </w:r>
          </w:p>
        </w:tc>
        <w:tc>
          <w:tcPr>
            <w:tcW w:w="1080" w:type="dxa"/>
            <w:shd w:val="clear" w:color="auto" w:fill="DEEAF6" w:themeFill="accent1" w:themeFillTint="33"/>
            <w:vAlign w:val="center"/>
          </w:tcPr>
          <w:p w14:paraId="4CDEF5D1"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r>
              <w:rPr>
                <w:rFonts w:asciiTheme="majorBidi" w:hAnsiTheme="majorBidi" w:cstheme="majorBidi"/>
                <w:sz w:val="28"/>
                <w:szCs w:val="28"/>
                <w:lang w:bidi="ar-IQ"/>
              </w:rPr>
              <w:t>, A6, A7</w:t>
            </w:r>
          </w:p>
        </w:tc>
        <w:tc>
          <w:tcPr>
            <w:tcW w:w="1080" w:type="dxa"/>
            <w:tcBorders>
              <w:left w:val="single" w:sz="6" w:space="0" w:color="4F81BD"/>
              <w:right w:val="single" w:sz="6" w:space="0" w:color="4F81BD"/>
            </w:tcBorders>
            <w:shd w:val="clear" w:color="auto" w:fill="DEEAF6" w:themeFill="accent1" w:themeFillTint="33"/>
          </w:tcPr>
          <w:p w14:paraId="20891FF4"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79BA2FD"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8C8AB76"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566A8C2"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left w:val="single" w:sz="6" w:space="0" w:color="4F81BD"/>
            </w:tcBorders>
            <w:shd w:val="clear" w:color="auto" w:fill="DEEAF6" w:themeFill="accent1" w:themeFillTint="33"/>
            <w:vAlign w:val="center"/>
          </w:tcPr>
          <w:p w14:paraId="4E64DA9D"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r>
      <w:tr w:rsidR="00561635" w:rsidRPr="008D1297" w14:paraId="2DF61C54" w14:textId="77777777" w:rsidTr="00561635">
        <w:trPr>
          <w:trHeight w:val="323"/>
        </w:trPr>
        <w:tc>
          <w:tcPr>
            <w:tcW w:w="2430" w:type="dxa"/>
            <w:tcBorders>
              <w:right w:val="single" w:sz="6" w:space="0" w:color="4F81BD"/>
            </w:tcBorders>
            <w:shd w:val="clear" w:color="auto" w:fill="DEEAF6" w:themeFill="accent1" w:themeFillTint="33"/>
            <w:vAlign w:val="center"/>
          </w:tcPr>
          <w:p w14:paraId="088F4CFA"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C88D3A1"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82BCC43"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Bricks unites and the work with Bricks</w:t>
            </w:r>
          </w:p>
        </w:tc>
        <w:tc>
          <w:tcPr>
            <w:tcW w:w="1080" w:type="dxa"/>
            <w:shd w:val="clear" w:color="auto" w:fill="DEEAF6" w:themeFill="accent1" w:themeFillTint="33"/>
            <w:vAlign w:val="center"/>
          </w:tcPr>
          <w:p w14:paraId="3347FB16"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r>
              <w:rPr>
                <w:rFonts w:asciiTheme="majorBidi" w:hAnsiTheme="majorBidi" w:cstheme="majorBidi"/>
                <w:sz w:val="28"/>
                <w:szCs w:val="28"/>
                <w:lang w:bidi="ar-IQ"/>
              </w:rPr>
              <w:t xml:space="preserve">, </w:t>
            </w:r>
            <w:r>
              <w:rPr>
                <w:rFonts w:asciiTheme="majorBidi" w:hAnsiTheme="majorBidi" w:cstheme="majorBidi"/>
                <w:sz w:val="28"/>
                <w:szCs w:val="28"/>
                <w:lang w:bidi="ar-IQ"/>
              </w:rPr>
              <w:lastRenderedPageBreak/>
              <w:t>A6, A7</w:t>
            </w:r>
          </w:p>
        </w:tc>
        <w:tc>
          <w:tcPr>
            <w:tcW w:w="1080" w:type="dxa"/>
            <w:shd w:val="clear" w:color="auto" w:fill="DEEAF6" w:themeFill="accent1" w:themeFillTint="33"/>
          </w:tcPr>
          <w:p w14:paraId="6B783F2D"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4</w:t>
            </w:r>
          </w:p>
          <w:p w14:paraId="7F1C866C"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045DDECA"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2038A11C"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37896BB7"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r>
      <w:tr w:rsidR="00561635" w:rsidRPr="008D1297" w14:paraId="45F006F0" w14:textId="77777777" w:rsidTr="00561635">
        <w:trPr>
          <w:trHeight w:val="323"/>
        </w:trPr>
        <w:tc>
          <w:tcPr>
            <w:tcW w:w="2430" w:type="dxa"/>
            <w:tcBorders>
              <w:right w:val="single" w:sz="6" w:space="0" w:color="4F81BD"/>
            </w:tcBorders>
            <w:shd w:val="clear" w:color="auto" w:fill="DEEAF6" w:themeFill="accent1" w:themeFillTint="33"/>
            <w:vAlign w:val="center"/>
          </w:tcPr>
          <w:p w14:paraId="55A99BFB"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6D1C160"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7F46DDF"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First exam</w:t>
            </w:r>
          </w:p>
        </w:tc>
        <w:tc>
          <w:tcPr>
            <w:tcW w:w="1080" w:type="dxa"/>
            <w:shd w:val="clear" w:color="auto" w:fill="DEEAF6" w:themeFill="accent1" w:themeFillTint="33"/>
            <w:vAlign w:val="center"/>
          </w:tcPr>
          <w:p w14:paraId="1727D05E"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p>
        </w:tc>
        <w:tc>
          <w:tcPr>
            <w:tcW w:w="1080" w:type="dxa"/>
            <w:shd w:val="clear" w:color="auto" w:fill="DEEAF6" w:themeFill="accent1" w:themeFillTint="33"/>
          </w:tcPr>
          <w:p w14:paraId="6D715D25"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10F3AB8"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04C7C70"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14E9521"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3EBBCE8F"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r>
      <w:tr w:rsidR="00561635" w:rsidRPr="008D1297" w14:paraId="55C8194A" w14:textId="77777777" w:rsidTr="00561635">
        <w:trPr>
          <w:trHeight w:val="323"/>
        </w:trPr>
        <w:tc>
          <w:tcPr>
            <w:tcW w:w="2430" w:type="dxa"/>
            <w:tcBorders>
              <w:right w:val="single" w:sz="6" w:space="0" w:color="4F81BD"/>
            </w:tcBorders>
            <w:shd w:val="clear" w:color="auto" w:fill="DEEAF6" w:themeFill="accent1" w:themeFillTint="33"/>
            <w:vAlign w:val="center"/>
          </w:tcPr>
          <w:p w14:paraId="2446F2F7"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0E3B609"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ACB5BF9"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Def. of stone, types and the work in stone</w:t>
            </w:r>
          </w:p>
        </w:tc>
        <w:tc>
          <w:tcPr>
            <w:tcW w:w="1080" w:type="dxa"/>
            <w:shd w:val="clear" w:color="auto" w:fill="DEEAF6" w:themeFill="accent1" w:themeFillTint="33"/>
            <w:vAlign w:val="center"/>
          </w:tcPr>
          <w:p w14:paraId="76943E17"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r>
              <w:rPr>
                <w:rFonts w:asciiTheme="majorBidi" w:hAnsiTheme="majorBidi" w:cstheme="majorBidi"/>
                <w:sz w:val="28"/>
                <w:szCs w:val="28"/>
                <w:lang w:bidi="ar-IQ"/>
              </w:rPr>
              <w:t>, A6, A7</w:t>
            </w:r>
          </w:p>
        </w:tc>
        <w:tc>
          <w:tcPr>
            <w:tcW w:w="1080" w:type="dxa"/>
            <w:shd w:val="clear" w:color="auto" w:fill="DEEAF6" w:themeFill="accent1" w:themeFillTint="33"/>
          </w:tcPr>
          <w:p w14:paraId="301EE201"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BD11EB3"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09386CE"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6A75525"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C7A2AC8"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r>
      <w:tr w:rsidR="00561635" w:rsidRPr="008D1297" w14:paraId="1541E6C2" w14:textId="77777777" w:rsidTr="00561635">
        <w:trPr>
          <w:trHeight w:val="323"/>
        </w:trPr>
        <w:tc>
          <w:tcPr>
            <w:tcW w:w="2430" w:type="dxa"/>
            <w:tcBorders>
              <w:right w:val="single" w:sz="6" w:space="0" w:color="4F81BD"/>
            </w:tcBorders>
            <w:shd w:val="clear" w:color="auto" w:fill="DEEAF6" w:themeFill="accent1" w:themeFillTint="33"/>
            <w:vAlign w:val="center"/>
          </w:tcPr>
          <w:p w14:paraId="787F1587"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E69E097"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ED9E721"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Templates</w:t>
            </w:r>
            <w:r>
              <w:rPr>
                <w:rFonts w:asciiTheme="majorBidi" w:hAnsiTheme="majorBidi" w:cstheme="majorBidi"/>
                <w:sz w:val="28"/>
                <w:szCs w:val="28"/>
              </w:rPr>
              <w:t xml:space="preserve"> </w:t>
            </w:r>
            <w:r w:rsidRPr="008D1297">
              <w:rPr>
                <w:rFonts w:asciiTheme="majorBidi" w:hAnsiTheme="majorBidi" w:cstheme="majorBidi"/>
                <w:sz w:val="28"/>
                <w:szCs w:val="28"/>
              </w:rPr>
              <w:t>&amp;</w:t>
            </w:r>
            <w:r>
              <w:rPr>
                <w:rFonts w:asciiTheme="majorBidi" w:hAnsiTheme="majorBidi" w:cstheme="majorBidi"/>
                <w:sz w:val="28"/>
                <w:szCs w:val="28"/>
              </w:rPr>
              <w:t xml:space="preserve"> </w:t>
            </w:r>
            <w:r w:rsidRPr="008D1297">
              <w:rPr>
                <w:rFonts w:asciiTheme="majorBidi" w:hAnsiTheme="majorBidi" w:cstheme="majorBidi"/>
                <w:sz w:val="28"/>
                <w:szCs w:val="28"/>
              </w:rPr>
              <w:t>scaffolds,</w:t>
            </w:r>
          </w:p>
          <w:p w14:paraId="0884DADF" w14:textId="77777777" w:rsidR="00561635" w:rsidRPr="008D1297" w:rsidRDefault="00561635" w:rsidP="00561635">
            <w:pPr>
              <w:shd w:val="clear" w:color="auto" w:fill="ACB9CA" w:themeFill="text2" w:themeFillTint="66"/>
              <w:tabs>
                <w:tab w:val="left" w:pos="642"/>
              </w:tabs>
              <w:jc w:val="center"/>
              <w:rPr>
                <w:rFonts w:asciiTheme="majorBidi" w:hAnsiTheme="majorBidi" w:cstheme="majorBidi"/>
                <w:sz w:val="28"/>
                <w:szCs w:val="28"/>
              </w:rPr>
            </w:pPr>
            <w:r w:rsidRPr="008D1297">
              <w:rPr>
                <w:rFonts w:asciiTheme="majorBidi" w:hAnsiTheme="majorBidi" w:cstheme="majorBidi"/>
                <w:sz w:val="28"/>
                <w:szCs w:val="28"/>
              </w:rPr>
              <w:t>*Introduction</w:t>
            </w:r>
          </w:p>
          <w:p w14:paraId="6BCD567B" w14:textId="77777777" w:rsidR="00561635" w:rsidRPr="008D1297" w:rsidRDefault="00561635" w:rsidP="00561635">
            <w:pPr>
              <w:shd w:val="clear" w:color="auto" w:fill="ACB9CA" w:themeFill="text2" w:themeFillTint="66"/>
              <w:tabs>
                <w:tab w:val="left" w:pos="642"/>
              </w:tabs>
              <w:jc w:val="center"/>
              <w:rPr>
                <w:rFonts w:asciiTheme="majorBidi" w:hAnsiTheme="majorBidi" w:cstheme="majorBidi"/>
                <w:sz w:val="28"/>
                <w:szCs w:val="28"/>
              </w:rPr>
            </w:pPr>
            <w:r w:rsidRPr="008D1297">
              <w:rPr>
                <w:rFonts w:asciiTheme="majorBidi" w:hAnsiTheme="majorBidi" w:cstheme="majorBidi"/>
                <w:sz w:val="28"/>
                <w:szCs w:val="28"/>
              </w:rPr>
              <w:t>*Site work and create templates</w:t>
            </w:r>
          </w:p>
        </w:tc>
        <w:tc>
          <w:tcPr>
            <w:tcW w:w="1080" w:type="dxa"/>
            <w:shd w:val="clear" w:color="auto" w:fill="DEEAF6" w:themeFill="accent1" w:themeFillTint="33"/>
            <w:vAlign w:val="center"/>
          </w:tcPr>
          <w:p w14:paraId="3F7B92BC"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r>
              <w:rPr>
                <w:rFonts w:asciiTheme="majorBidi" w:hAnsiTheme="majorBidi" w:cstheme="majorBidi"/>
                <w:sz w:val="28"/>
                <w:szCs w:val="28"/>
                <w:lang w:bidi="ar-IQ"/>
              </w:rPr>
              <w:t>, A6, A7</w:t>
            </w:r>
          </w:p>
        </w:tc>
        <w:tc>
          <w:tcPr>
            <w:tcW w:w="1080" w:type="dxa"/>
            <w:shd w:val="clear" w:color="auto" w:fill="DEEAF6" w:themeFill="accent1" w:themeFillTint="33"/>
          </w:tcPr>
          <w:p w14:paraId="02B91F6D"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2F74602"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345710E"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A0EE4A8"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7866A7D7"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r>
      <w:tr w:rsidR="00561635" w:rsidRPr="008D1297" w14:paraId="3F2CD318" w14:textId="77777777" w:rsidTr="00561635">
        <w:trPr>
          <w:trHeight w:val="323"/>
        </w:trPr>
        <w:tc>
          <w:tcPr>
            <w:tcW w:w="2430" w:type="dxa"/>
            <w:tcBorders>
              <w:right w:val="single" w:sz="6" w:space="0" w:color="4F81BD"/>
            </w:tcBorders>
            <w:shd w:val="clear" w:color="auto" w:fill="DEEAF6" w:themeFill="accent1" w:themeFillTint="33"/>
            <w:vAlign w:val="center"/>
          </w:tcPr>
          <w:p w14:paraId="1C3E5980"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EFC3FBF"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E26375C"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*Loads and the forces of design templates</w:t>
            </w:r>
          </w:p>
          <w:p w14:paraId="2B26AE5F"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contracting and suspenders</w:t>
            </w:r>
          </w:p>
          <w:p w14:paraId="05FC4636"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*Specifications and design factors templates thresholds and beams and columns</w:t>
            </w:r>
          </w:p>
        </w:tc>
        <w:tc>
          <w:tcPr>
            <w:tcW w:w="1080" w:type="dxa"/>
            <w:shd w:val="clear" w:color="auto" w:fill="DEEAF6" w:themeFill="accent1" w:themeFillTint="33"/>
            <w:vAlign w:val="center"/>
          </w:tcPr>
          <w:p w14:paraId="3A1E34F9"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r>
              <w:rPr>
                <w:rFonts w:asciiTheme="majorBidi" w:hAnsiTheme="majorBidi" w:cstheme="majorBidi"/>
                <w:sz w:val="28"/>
                <w:szCs w:val="28"/>
                <w:lang w:bidi="ar-IQ"/>
              </w:rPr>
              <w:t>, A6, A7</w:t>
            </w:r>
          </w:p>
        </w:tc>
        <w:tc>
          <w:tcPr>
            <w:tcW w:w="1080" w:type="dxa"/>
            <w:shd w:val="clear" w:color="auto" w:fill="DEEAF6" w:themeFill="accent1" w:themeFillTint="33"/>
          </w:tcPr>
          <w:p w14:paraId="33E30681"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77D58BC"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0EC1DDEC"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E6B4DFF"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359C105F"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r>
      <w:tr w:rsidR="00561635" w:rsidRPr="008D1297" w14:paraId="000436D5" w14:textId="77777777" w:rsidTr="00561635">
        <w:trPr>
          <w:trHeight w:val="323"/>
        </w:trPr>
        <w:tc>
          <w:tcPr>
            <w:tcW w:w="2430" w:type="dxa"/>
            <w:tcBorders>
              <w:right w:val="single" w:sz="6" w:space="0" w:color="4F81BD"/>
            </w:tcBorders>
            <w:shd w:val="clear" w:color="auto" w:fill="DEEAF6" w:themeFill="accent1" w:themeFillTint="33"/>
            <w:vAlign w:val="center"/>
          </w:tcPr>
          <w:p w14:paraId="35AB1D9B"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09B8DA4"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A95873F"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*The def.,Types of thresholds by lengths</w:t>
            </w:r>
          </w:p>
          <w:p w14:paraId="05725E59"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*Stresses in the thresholds and their cross sections drawing.</w:t>
            </w:r>
          </w:p>
          <w:p w14:paraId="0F9A2ED6"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lastRenderedPageBreak/>
              <w:t>*Types of thresholds by materials</w:t>
            </w:r>
          </w:p>
          <w:p w14:paraId="29038B8E"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*Classification thresholds reinforced concrete Columns</w:t>
            </w:r>
          </w:p>
          <w:p w14:paraId="080D88D4"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*Sort columns</w:t>
            </w:r>
          </w:p>
          <w:p w14:paraId="0A46D003"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The end of the piles cases &amp;Sort columns by materials</w:t>
            </w:r>
          </w:p>
        </w:tc>
        <w:tc>
          <w:tcPr>
            <w:tcW w:w="1080" w:type="dxa"/>
            <w:shd w:val="clear" w:color="auto" w:fill="DEEAF6" w:themeFill="accent1" w:themeFillTint="33"/>
            <w:vAlign w:val="center"/>
          </w:tcPr>
          <w:p w14:paraId="59A6AFE5"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lastRenderedPageBreak/>
              <w:t>A1, A2, A3, A4, A5</w:t>
            </w:r>
            <w:r>
              <w:rPr>
                <w:rFonts w:asciiTheme="majorBidi" w:hAnsiTheme="majorBidi" w:cstheme="majorBidi"/>
                <w:sz w:val="28"/>
                <w:szCs w:val="28"/>
                <w:lang w:bidi="ar-IQ"/>
              </w:rPr>
              <w:t>, A6, A7</w:t>
            </w:r>
          </w:p>
        </w:tc>
        <w:tc>
          <w:tcPr>
            <w:tcW w:w="1080" w:type="dxa"/>
            <w:shd w:val="clear" w:color="auto" w:fill="DEEAF6" w:themeFill="accent1" w:themeFillTint="33"/>
          </w:tcPr>
          <w:p w14:paraId="6AB6D5DB"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3372175"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750B3262"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4998D23D"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06C649A7"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r>
      <w:tr w:rsidR="00561635" w:rsidRPr="008D1297" w14:paraId="7E5F5C89" w14:textId="77777777" w:rsidTr="00561635">
        <w:trPr>
          <w:trHeight w:val="323"/>
        </w:trPr>
        <w:tc>
          <w:tcPr>
            <w:tcW w:w="2430" w:type="dxa"/>
            <w:tcBorders>
              <w:right w:val="single" w:sz="6" w:space="0" w:color="4F81BD"/>
            </w:tcBorders>
            <w:shd w:val="clear" w:color="auto" w:fill="DEEAF6" w:themeFill="accent1" w:themeFillTint="33"/>
            <w:vAlign w:val="center"/>
          </w:tcPr>
          <w:p w14:paraId="3CB82E78"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0DB8811"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0FFA6AE"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2Exam</w:t>
            </w:r>
          </w:p>
        </w:tc>
        <w:tc>
          <w:tcPr>
            <w:tcW w:w="1080" w:type="dxa"/>
            <w:shd w:val="clear" w:color="auto" w:fill="DEEAF6" w:themeFill="accent1" w:themeFillTint="33"/>
            <w:vAlign w:val="center"/>
          </w:tcPr>
          <w:p w14:paraId="6AAA2505"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p>
        </w:tc>
        <w:tc>
          <w:tcPr>
            <w:tcW w:w="1080" w:type="dxa"/>
            <w:shd w:val="clear" w:color="auto" w:fill="DEEAF6" w:themeFill="accent1" w:themeFillTint="33"/>
          </w:tcPr>
          <w:p w14:paraId="1C5B24EB"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FA40C68"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037CE51A"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696DB889"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314D5269"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r>
      <w:tr w:rsidR="00561635" w:rsidRPr="008D1297" w14:paraId="56CB8A2D" w14:textId="77777777" w:rsidTr="00561635">
        <w:trPr>
          <w:trHeight w:val="323"/>
        </w:trPr>
        <w:tc>
          <w:tcPr>
            <w:tcW w:w="2430" w:type="dxa"/>
            <w:tcBorders>
              <w:right w:val="single" w:sz="6" w:space="0" w:color="4F81BD"/>
            </w:tcBorders>
            <w:shd w:val="clear" w:color="auto" w:fill="DEEAF6" w:themeFill="accent1" w:themeFillTint="33"/>
            <w:vAlign w:val="center"/>
          </w:tcPr>
          <w:p w14:paraId="2B6DDE2B"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0F0EEC4"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6049232"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floors and ceilings</w:t>
            </w:r>
          </w:p>
          <w:p w14:paraId="18695C76" w14:textId="77777777" w:rsidR="00561635" w:rsidRPr="008D1297" w:rsidRDefault="00561635" w:rsidP="00561635">
            <w:pPr>
              <w:pStyle w:val="NoSpacing"/>
              <w:shd w:val="clear" w:color="auto" w:fill="ACB9CA" w:themeFill="text2" w:themeFillTint="66"/>
              <w:tabs>
                <w:tab w:val="left" w:pos="642"/>
              </w:tabs>
              <w:bidi w:val="0"/>
              <w:jc w:val="center"/>
              <w:rPr>
                <w:rFonts w:asciiTheme="majorBidi" w:hAnsiTheme="majorBidi" w:cstheme="majorBidi"/>
                <w:sz w:val="28"/>
                <w:szCs w:val="28"/>
              </w:rPr>
            </w:pPr>
            <w:r w:rsidRPr="008D1297">
              <w:rPr>
                <w:rFonts w:asciiTheme="majorBidi" w:hAnsiTheme="majorBidi" w:cstheme="majorBidi"/>
                <w:sz w:val="28"/>
                <w:szCs w:val="28"/>
              </w:rPr>
              <w:t>Def. types, Loads</w:t>
            </w:r>
          </w:p>
        </w:tc>
        <w:tc>
          <w:tcPr>
            <w:tcW w:w="1080" w:type="dxa"/>
            <w:shd w:val="clear" w:color="auto" w:fill="DEEAF6" w:themeFill="accent1" w:themeFillTint="33"/>
            <w:vAlign w:val="center"/>
          </w:tcPr>
          <w:p w14:paraId="1D0CDB9C"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r>
              <w:rPr>
                <w:rFonts w:asciiTheme="majorBidi" w:hAnsiTheme="majorBidi" w:cstheme="majorBidi"/>
                <w:sz w:val="28"/>
                <w:szCs w:val="28"/>
                <w:lang w:bidi="ar-IQ"/>
              </w:rPr>
              <w:t>, A6, A7</w:t>
            </w:r>
          </w:p>
        </w:tc>
        <w:tc>
          <w:tcPr>
            <w:tcW w:w="1080" w:type="dxa"/>
            <w:shd w:val="clear" w:color="auto" w:fill="DEEAF6" w:themeFill="accent1" w:themeFillTint="33"/>
          </w:tcPr>
          <w:p w14:paraId="1151A0C1"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390BE9E"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62ED7735"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4B0314DA"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043DEEA"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r>
      <w:tr w:rsidR="00561635" w:rsidRPr="008D1297" w14:paraId="169C2C1A" w14:textId="77777777" w:rsidTr="00561635">
        <w:trPr>
          <w:trHeight w:val="323"/>
        </w:trPr>
        <w:tc>
          <w:tcPr>
            <w:tcW w:w="2430" w:type="dxa"/>
            <w:tcBorders>
              <w:right w:val="single" w:sz="6" w:space="0" w:color="4F81BD"/>
            </w:tcBorders>
            <w:shd w:val="clear" w:color="auto" w:fill="DEEAF6" w:themeFill="accent1" w:themeFillTint="33"/>
            <w:vAlign w:val="center"/>
          </w:tcPr>
          <w:p w14:paraId="5980D203"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E05ABFC"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AA3B5CA"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upper and lower thresholds</w:t>
            </w:r>
          </w:p>
          <w:p w14:paraId="7581FF04" w14:textId="77777777" w:rsidR="00561635" w:rsidRPr="008D1297" w:rsidRDefault="00561635" w:rsidP="00561635">
            <w:pPr>
              <w:shd w:val="clear" w:color="auto" w:fill="ACB9CA" w:themeFill="text2" w:themeFillTint="66"/>
              <w:tabs>
                <w:tab w:val="left" w:pos="642"/>
              </w:tabs>
              <w:jc w:val="center"/>
              <w:rPr>
                <w:rFonts w:asciiTheme="majorBidi" w:hAnsiTheme="majorBidi" w:cstheme="majorBidi"/>
                <w:sz w:val="28"/>
                <w:szCs w:val="28"/>
              </w:rPr>
            </w:pPr>
            <w:r w:rsidRPr="008D1297">
              <w:rPr>
                <w:rFonts w:asciiTheme="majorBidi" w:hAnsiTheme="majorBidi" w:cstheme="majorBidi"/>
                <w:sz w:val="28"/>
                <w:szCs w:val="28"/>
              </w:rPr>
              <w:t>Def., types, loads</w:t>
            </w:r>
          </w:p>
        </w:tc>
        <w:tc>
          <w:tcPr>
            <w:tcW w:w="1080" w:type="dxa"/>
            <w:shd w:val="clear" w:color="auto" w:fill="DEEAF6" w:themeFill="accent1" w:themeFillTint="33"/>
            <w:vAlign w:val="center"/>
          </w:tcPr>
          <w:p w14:paraId="17212761"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r>
              <w:rPr>
                <w:rFonts w:asciiTheme="majorBidi" w:hAnsiTheme="majorBidi" w:cstheme="majorBidi"/>
                <w:sz w:val="28"/>
                <w:szCs w:val="28"/>
                <w:lang w:bidi="ar-IQ"/>
              </w:rPr>
              <w:t>, A6, A7</w:t>
            </w:r>
          </w:p>
        </w:tc>
        <w:tc>
          <w:tcPr>
            <w:tcW w:w="1080" w:type="dxa"/>
            <w:shd w:val="clear" w:color="auto" w:fill="DEEAF6" w:themeFill="accent1" w:themeFillTint="33"/>
          </w:tcPr>
          <w:p w14:paraId="6DF06F81"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BF29BB4"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654C1B56"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3C18F01"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397EE42"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r>
      <w:tr w:rsidR="00561635" w:rsidRPr="008D1297" w14:paraId="68BD1664" w14:textId="77777777" w:rsidTr="00561635">
        <w:trPr>
          <w:trHeight w:val="323"/>
        </w:trPr>
        <w:tc>
          <w:tcPr>
            <w:tcW w:w="2430" w:type="dxa"/>
            <w:tcBorders>
              <w:right w:val="single" w:sz="6" w:space="0" w:color="4F81BD"/>
            </w:tcBorders>
            <w:shd w:val="clear" w:color="auto" w:fill="DEEAF6" w:themeFill="accent1" w:themeFillTint="33"/>
            <w:vAlign w:val="center"/>
          </w:tcPr>
          <w:p w14:paraId="005497EC"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854EE3C"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D4441CC"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humidity blocker</w:t>
            </w:r>
          </w:p>
          <w:p w14:paraId="3E9D1AB5"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Moisture damage</w:t>
            </w:r>
          </w:p>
          <w:p w14:paraId="2C16654D"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Moisture to leak outlets buildings</w:t>
            </w:r>
          </w:p>
          <w:p w14:paraId="723902C0"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Moisture compounds</w:t>
            </w:r>
          </w:p>
          <w:p w14:paraId="102B8068"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lastRenderedPageBreak/>
              <w:t>The methods used in cutting humidity</w:t>
            </w:r>
          </w:p>
        </w:tc>
        <w:tc>
          <w:tcPr>
            <w:tcW w:w="1080" w:type="dxa"/>
            <w:shd w:val="clear" w:color="auto" w:fill="DEEAF6" w:themeFill="accent1" w:themeFillTint="33"/>
            <w:vAlign w:val="center"/>
          </w:tcPr>
          <w:p w14:paraId="6FE9C49C"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lastRenderedPageBreak/>
              <w:t>A1, A2, A3, A4, A5</w:t>
            </w:r>
            <w:r>
              <w:rPr>
                <w:rFonts w:asciiTheme="majorBidi" w:hAnsiTheme="majorBidi" w:cstheme="majorBidi"/>
                <w:sz w:val="28"/>
                <w:szCs w:val="28"/>
                <w:lang w:bidi="ar-IQ"/>
              </w:rPr>
              <w:t>, A6, A7</w:t>
            </w:r>
          </w:p>
        </w:tc>
        <w:tc>
          <w:tcPr>
            <w:tcW w:w="1080" w:type="dxa"/>
            <w:shd w:val="clear" w:color="auto" w:fill="DEEAF6" w:themeFill="accent1" w:themeFillTint="33"/>
          </w:tcPr>
          <w:p w14:paraId="762882AA"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B29A67A"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7E44D64"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6C79E292"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1AF5F4CD"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r>
      <w:tr w:rsidR="00561635" w:rsidRPr="008D1297" w14:paraId="4061E478" w14:textId="77777777" w:rsidTr="00561635">
        <w:trPr>
          <w:trHeight w:val="323"/>
        </w:trPr>
        <w:tc>
          <w:tcPr>
            <w:tcW w:w="2430" w:type="dxa"/>
            <w:tcBorders>
              <w:right w:val="single" w:sz="6" w:space="0" w:color="4F81BD"/>
            </w:tcBorders>
            <w:shd w:val="clear" w:color="auto" w:fill="DEEAF6" w:themeFill="accent1" w:themeFillTint="33"/>
            <w:vAlign w:val="center"/>
          </w:tcPr>
          <w:p w14:paraId="3910E3D4"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8010C43"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B4054C9"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transportation between levels</w:t>
            </w:r>
          </w:p>
          <w:p w14:paraId="2E0172D2"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And types of ladders</w:t>
            </w:r>
          </w:p>
          <w:p w14:paraId="089EA6ED"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Dimensions of peace and grades and the way the longitudinal cut fee</w:t>
            </w:r>
          </w:p>
          <w:p w14:paraId="49769442"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And types of elevators</w:t>
            </w:r>
          </w:p>
        </w:tc>
        <w:tc>
          <w:tcPr>
            <w:tcW w:w="1080" w:type="dxa"/>
            <w:shd w:val="clear" w:color="auto" w:fill="DEEAF6" w:themeFill="accent1" w:themeFillTint="33"/>
            <w:vAlign w:val="center"/>
          </w:tcPr>
          <w:p w14:paraId="652290B9"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r>
              <w:rPr>
                <w:rFonts w:asciiTheme="majorBidi" w:hAnsiTheme="majorBidi" w:cstheme="majorBidi"/>
                <w:sz w:val="28"/>
                <w:szCs w:val="28"/>
                <w:lang w:bidi="ar-IQ"/>
              </w:rPr>
              <w:t>, A6, A7</w:t>
            </w:r>
          </w:p>
        </w:tc>
        <w:tc>
          <w:tcPr>
            <w:tcW w:w="1080" w:type="dxa"/>
            <w:shd w:val="clear" w:color="auto" w:fill="DEEAF6" w:themeFill="accent1" w:themeFillTint="33"/>
          </w:tcPr>
          <w:p w14:paraId="7A1706DC"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06F1736"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20DA6509"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7562CBC1"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A2FA1DF"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r>
      <w:tr w:rsidR="00561635" w:rsidRPr="008D1297" w14:paraId="32D0A6FF" w14:textId="77777777" w:rsidTr="00561635">
        <w:trPr>
          <w:trHeight w:val="323"/>
        </w:trPr>
        <w:tc>
          <w:tcPr>
            <w:tcW w:w="2430" w:type="dxa"/>
            <w:tcBorders>
              <w:right w:val="single" w:sz="6" w:space="0" w:color="4F81BD"/>
            </w:tcBorders>
            <w:shd w:val="clear" w:color="auto" w:fill="DEEAF6" w:themeFill="accent1" w:themeFillTint="33"/>
            <w:vAlign w:val="center"/>
          </w:tcPr>
          <w:p w14:paraId="06869E1F"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56CCC85"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9EF1289"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fireplaces and chimneys</w:t>
            </w:r>
          </w:p>
          <w:p w14:paraId="13A6F44E"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Full sections burner</w:t>
            </w:r>
          </w:p>
          <w:p w14:paraId="06F70259"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Basic things for the good work of the fireplace and heating good</w:t>
            </w:r>
          </w:p>
          <w:p w14:paraId="4D21B1AD"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p>
        </w:tc>
        <w:tc>
          <w:tcPr>
            <w:tcW w:w="1080" w:type="dxa"/>
            <w:shd w:val="clear" w:color="auto" w:fill="DEEAF6" w:themeFill="accent1" w:themeFillTint="33"/>
            <w:vAlign w:val="center"/>
          </w:tcPr>
          <w:p w14:paraId="20AA0D2C"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p>
        </w:tc>
        <w:tc>
          <w:tcPr>
            <w:tcW w:w="1080" w:type="dxa"/>
            <w:shd w:val="clear" w:color="auto" w:fill="DEEAF6" w:themeFill="accent1" w:themeFillTint="33"/>
          </w:tcPr>
          <w:p w14:paraId="36C803DD"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248F593"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401DC66"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46710048"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7824B214"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r>
      <w:tr w:rsidR="00561635" w:rsidRPr="008D1297" w14:paraId="666ED4CD" w14:textId="77777777" w:rsidTr="00561635">
        <w:trPr>
          <w:trHeight w:val="323"/>
        </w:trPr>
        <w:tc>
          <w:tcPr>
            <w:tcW w:w="2430" w:type="dxa"/>
            <w:tcBorders>
              <w:right w:val="single" w:sz="6" w:space="0" w:color="4F81BD"/>
            </w:tcBorders>
            <w:shd w:val="clear" w:color="auto" w:fill="DEEAF6" w:themeFill="accent1" w:themeFillTint="33"/>
            <w:vAlign w:val="center"/>
          </w:tcPr>
          <w:p w14:paraId="09A356B0"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A414D71"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644C809"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3exam</w:t>
            </w:r>
          </w:p>
        </w:tc>
        <w:tc>
          <w:tcPr>
            <w:tcW w:w="1080" w:type="dxa"/>
            <w:shd w:val="clear" w:color="auto" w:fill="DEEAF6" w:themeFill="accent1" w:themeFillTint="33"/>
            <w:vAlign w:val="center"/>
          </w:tcPr>
          <w:p w14:paraId="67BACEE5"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p>
        </w:tc>
        <w:tc>
          <w:tcPr>
            <w:tcW w:w="1080" w:type="dxa"/>
            <w:shd w:val="clear" w:color="auto" w:fill="DEEAF6" w:themeFill="accent1" w:themeFillTint="33"/>
          </w:tcPr>
          <w:p w14:paraId="04A007EE"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A5CD5AF"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267E5219"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57205369"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0E2CC42E"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r>
      <w:tr w:rsidR="00561635" w:rsidRPr="008D1297" w14:paraId="32C68B8B" w14:textId="77777777" w:rsidTr="00561635">
        <w:trPr>
          <w:trHeight w:val="323"/>
        </w:trPr>
        <w:tc>
          <w:tcPr>
            <w:tcW w:w="2430" w:type="dxa"/>
            <w:tcBorders>
              <w:right w:val="single" w:sz="6" w:space="0" w:color="4F81BD"/>
            </w:tcBorders>
            <w:shd w:val="clear" w:color="auto" w:fill="DEEAF6" w:themeFill="accent1" w:themeFillTint="33"/>
            <w:vAlign w:val="center"/>
          </w:tcPr>
          <w:p w14:paraId="44E6B03D"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103DFFC"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CB4BFDA"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joints in buildings</w:t>
            </w:r>
          </w:p>
          <w:p w14:paraId="6D311151"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Define and determine the kinds of joints</w:t>
            </w:r>
          </w:p>
          <w:p w14:paraId="0E724BD6"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 xml:space="preserve">The first type - construction and </w:t>
            </w:r>
            <w:r w:rsidRPr="008D1297">
              <w:rPr>
                <w:rFonts w:asciiTheme="majorBidi" w:hAnsiTheme="majorBidi" w:cstheme="majorBidi"/>
                <w:sz w:val="28"/>
                <w:szCs w:val="28"/>
              </w:rPr>
              <w:lastRenderedPageBreak/>
              <w:t>types of joints</w:t>
            </w:r>
          </w:p>
          <w:p w14:paraId="51D40A83"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Type II - the extended joints</w:t>
            </w:r>
          </w:p>
        </w:tc>
        <w:tc>
          <w:tcPr>
            <w:tcW w:w="1080" w:type="dxa"/>
            <w:shd w:val="clear" w:color="auto" w:fill="DEEAF6" w:themeFill="accent1" w:themeFillTint="33"/>
            <w:vAlign w:val="center"/>
          </w:tcPr>
          <w:p w14:paraId="4EA41F27"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lastRenderedPageBreak/>
              <w:t>A1, A2, A3, A4, A5</w:t>
            </w:r>
            <w:r>
              <w:rPr>
                <w:rFonts w:asciiTheme="majorBidi" w:hAnsiTheme="majorBidi" w:cstheme="majorBidi"/>
                <w:sz w:val="28"/>
                <w:szCs w:val="28"/>
                <w:lang w:bidi="ar-IQ"/>
              </w:rPr>
              <w:t>, A6, A7</w:t>
            </w:r>
          </w:p>
        </w:tc>
        <w:tc>
          <w:tcPr>
            <w:tcW w:w="1080" w:type="dxa"/>
            <w:shd w:val="clear" w:color="auto" w:fill="DEEAF6" w:themeFill="accent1" w:themeFillTint="33"/>
          </w:tcPr>
          <w:p w14:paraId="094BF3A9"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1CF61BA"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BE4F369"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295AF0FE"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0DBFEB1"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r>
      <w:tr w:rsidR="00561635" w:rsidRPr="008D1297" w14:paraId="3C77D3A5" w14:textId="77777777" w:rsidTr="00561635">
        <w:trPr>
          <w:trHeight w:val="323"/>
        </w:trPr>
        <w:tc>
          <w:tcPr>
            <w:tcW w:w="2430" w:type="dxa"/>
            <w:tcBorders>
              <w:right w:val="single" w:sz="6" w:space="0" w:color="4F81BD"/>
            </w:tcBorders>
            <w:shd w:val="clear" w:color="auto" w:fill="DEEAF6" w:themeFill="accent1" w:themeFillTint="33"/>
            <w:vAlign w:val="center"/>
          </w:tcPr>
          <w:p w14:paraId="05E412AA"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9ACBBF5"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2B36253"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walls and ceilings</w:t>
            </w:r>
          </w:p>
          <w:p w14:paraId="06CFC619"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Is recognized on the vocabulary of this chapter briefly and streamlined.</w:t>
            </w:r>
          </w:p>
          <w:p w14:paraId="6BEF6C8B"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End walls from the inside</w:t>
            </w:r>
          </w:p>
        </w:tc>
        <w:tc>
          <w:tcPr>
            <w:tcW w:w="1080" w:type="dxa"/>
            <w:shd w:val="clear" w:color="auto" w:fill="DEEAF6" w:themeFill="accent1" w:themeFillTint="33"/>
            <w:vAlign w:val="center"/>
          </w:tcPr>
          <w:p w14:paraId="5B240AED"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p>
        </w:tc>
        <w:tc>
          <w:tcPr>
            <w:tcW w:w="1080" w:type="dxa"/>
            <w:shd w:val="clear" w:color="auto" w:fill="DEEAF6" w:themeFill="accent1" w:themeFillTint="33"/>
          </w:tcPr>
          <w:p w14:paraId="10C41ECF"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EDEB694"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10F1B44"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4B95CED4"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D2C6DA9"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20</w:t>
            </w:r>
          </w:p>
        </w:tc>
      </w:tr>
      <w:tr w:rsidR="00561635" w:rsidRPr="008D1297" w14:paraId="0A17E0A2" w14:textId="77777777" w:rsidTr="00561635">
        <w:trPr>
          <w:trHeight w:val="323"/>
        </w:trPr>
        <w:tc>
          <w:tcPr>
            <w:tcW w:w="2430" w:type="dxa"/>
            <w:tcBorders>
              <w:right w:val="single" w:sz="6" w:space="0" w:color="4F81BD"/>
            </w:tcBorders>
            <w:shd w:val="clear" w:color="auto" w:fill="DEEAF6" w:themeFill="accent1" w:themeFillTint="33"/>
            <w:vAlign w:val="center"/>
          </w:tcPr>
          <w:p w14:paraId="5BFF4651"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B398869"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9330F12"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Working methods of the internal walls of whiteness</w:t>
            </w:r>
          </w:p>
          <w:p w14:paraId="56D5E0CE"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p>
        </w:tc>
        <w:tc>
          <w:tcPr>
            <w:tcW w:w="1080" w:type="dxa"/>
            <w:shd w:val="clear" w:color="auto" w:fill="DEEAF6" w:themeFill="accent1" w:themeFillTint="33"/>
            <w:vAlign w:val="center"/>
          </w:tcPr>
          <w:p w14:paraId="661E32AC"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p>
        </w:tc>
        <w:tc>
          <w:tcPr>
            <w:tcW w:w="1080" w:type="dxa"/>
            <w:shd w:val="clear" w:color="auto" w:fill="DEEAF6" w:themeFill="accent1" w:themeFillTint="33"/>
          </w:tcPr>
          <w:p w14:paraId="2F8AE9A5"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F322DC3"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3129557"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AF7FC0E"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68D6992"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r>
      <w:tr w:rsidR="00561635" w:rsidRPr="008D1297" w14:paraId="5319DEE9" w14:textId="77777777" w:rsidTr="00561635">
        <w:trPr>
          <w:trHeight w:val="323"/>
        </w:trPr>
        <w:tc>
          <w:tcPr>
            <w:tcW w:w="2430" w:type="dxa"/>
            <w:tcBorders>
              <w:right w:val="single" w:sz="6" w:space="0" w:color="4F81BD"/>
            </w:tcBorders>
            <w:shd w:val="clear" w:color="auto" w:fill="DEEAF6" w:themeFill="accent1" w:themeFillTint="33"/>
            <w:vAlign w:val="center"/>
          </w:tcPr>
          <w:p w14:paraId="51114B1E"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F7B9471"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2FA8505"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4Exam</w:t>
            </w:r>
          </w:p>
        </w:tc>
        <w:tc>
          <w:tcPr>
            <w:tcW w:w="1080" w:type="dxa"/>
            <w:shd w:val="clear" w:color="auto" w:fill="DEEAF6" w:themeFill="accent1" w:themeFillTint="33"/>
            <w:vAlign w:val="center"/>
          </w:tcPr>
          <w:p w14:paraId="3FCE0614"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p>
        </w:tc>
        <w:tc>
          <w:tcPr>
            <w:tcW w:w="1080" w:type="dxa"/>
            <w:shd w:val="clear" w:color="auto" w:fill="DEEAF6" w:themeFill="accent1" w:themeFillTint="33"/>
          </w:tcPr>
          <w:p w14:paraId="5DCC115E"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8C336C2"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7418BB17"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73CE630E"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FBAFA1C"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22</w:t>
            </w:r>
          </w:p>
        </w:tc>
      </w:tr>
      <w:tr w:rsidR="00561635" w:rsidRPr="008D1297" w14:paraId="2C27B1CE" w14:textId="77777777" w:rsidTr="00561635">
        <w:trPr>
          <w:trHeight w:val="323"/>
        </w:trPr>
        <w:tc>
          <w:tcPr>
            <w:tcW w:w="2430" w:type="dxa"/>
            <w:tcBorders>
              <w:right w:val="single" w:sz="6" w:space="0" w:color="4F81BD"/>
            </w:tcBorders>
            <w:shd w:val="clear" w:color="auto" w:fill="DEEAF6" w:themeFill="accent1" w:themeFillTint="33"/>
            <w:vAlign w:val="center"/>
          </w:tcPr>
          <w:p w14:paraId="22896936"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C960AEC"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32DAC17"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General observations on the work of whiteness</w:t>
            </w:r>
          </w:p>
          <w:p w14:paraId="3A2FDC93"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An end to the internal ceilings</w:t>
            </w:r>
          </w:p>
          <w:p w14:paraId="592DD4BC"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End walls and ceilings from abroad</w:t>
            </w:r>
          </w:p>
        </w:tc>
        <w:tc>
          <w:tcPr>
            <w:tcW w:w="1080" w:type="dxa"/>
            <w:shd w:val="clear" w:color="auto" w:fill="DEEAF6" w:themeFill="accent1" w:themeFillTint="33"/>
            <w:vAlign w:val="center"/>
          </w:tcPr>
          <w:p w14:paraId="4E470843"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p>
        </w:tc>
        <w:tc>
          <w:tcPr>
            <w:tcW w:w="1080" w:type="dxa"/>
            <w:shd w:val="clear" w:color="auto" w:fill="DEEAF6" w:themeFill="accent1" w:themeFillTint="33"/>
          </w:tcPr>
          <w:p w14:paraId="1614D59F"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8540217"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09E0F138"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1592A20D"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355F82BF"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r>
      <w:tr w:rsidR="00561635" w:rsidRPr="008D1297" w14:paraId="1AC100AA" w14:textId="77777777" w:rsidTr="00561635">
        <w:trPr>
          <w:trHeight w:val="323"/>
        </w:trPr>
        <w:tc>
          <w:tcPr>
            <w:tcW w:w="2430" w:type="dxa"/>
            <w:tcBorders>
              <w:right w:val="single" w:sz="6" w:space="0" w:color="4F81BD"/>
            </w:tcBorders>
            <w:shd w:val="clear" w:color="auto" w:fill="DEEAF6" w:themeFill="accent1" w:themeFillTint="33"/>
            <w:vAlign w:val="center"/>
          </w:tcPr>
          <w:p w14:paraId="09DCEC34"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B5E3B7D"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91D17E1"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Desiccation and review</w:t>
            </w:r>
          </w:p>
        </w:tc>
        <w:tc>
          <w:tcPr>
            <w:tcW w:w="1080" w:type="dxa"/>
            <w:shd w:val="clear" w:color="auto" w:fill="DEEAF6" w:themeFill="accent1" w:themeFillTint="33"/>
            <w:vAlign w:val="center"/>
          </w:tcPr>
          <w:p w14:paraId="1C29FB1E"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r>
              <w:rPr>
                <w:rFonts w:asciiTheme="majorBidi" w:hAnsiTheme="majorBidi" w:cstheme="majorBidi"/>
                <w:sz w:val="28"/>
                <w:szCs w:val="28"/>
                <w:lang w:bidi="ar-IQ"/>
              </w:rPr>
              <w:t xml:space="preserve">, </w:t>
            </w:r>
            <w:r>
              <w:rPr>
                <w:rFonts w:asciiTheme="majorBidi" w:hAnsiTheme="majorBidi" w:cstheme="majorBidi"/>
                <w:sz w:val="28"/>
                <w:szCs w:val="28"/>
                <w:lang w:bidi="ar-IQ"/>
              </w:rPr>
              <w:lastRenderedPageBreak/>
              <w:t>A6, A7</w:t>
            </w:r>
          </w:p>
        </w:tc>
        <w:tc>
          <w:tcPr>
            <w:tcW w:w="1080" w:type="dxa"/>
            <w:shd w:val="clear" w:color="auto" w:fill="DEEAF6" w:themeFill="accent1" w:themeFillTint="33"/>
          </w:tcPr>
          <w:p w14:paraId="1193625A"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4</w:t>
            </w:r>
          </w:p>
          <w:p w14:paraId="5E30CFDD"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1A341D5"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F21351D"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77FF5DDE"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r>
      <w:tr w:rsidR="00561635" w:rsidRPr="008D1297" w14:paraId="7CE26260" w14:textId="77777777" w:rsidTr="00561635">
        <w:trPr>
          <w:trHeight w:val="323"/>
        </w:trPr>
        <w:tc>
          <w:tcPr>
            <w:tcW w:w="2430" w:type="dxa"/>
            <w:tcBorders>
              <w:right w:val="single" w:sz="6" w:space="0" w:color="4F81BD"/>
            </w:tcBorders>
            <w:shd w:val="clear" w:color="auto" w:fill="DEEAF6" w:themeFill="accent1" w:themeFillTint="33"/>
            <w:vAlign w:val="center"/>
          </w:tcPr>
          <w:p w14:paraId="79434CB3"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5E27227"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B421735"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Wallpaper</w:t>
            </w:r>
          </w:p>
        </w:tc>
        <w:tc>
          <w:tcPr>
            <w:tcW w:w="1080" w:type="dxa"/>
            <w:shd w:val="clear" w:color="auto" w:fill="DEEAF6" w:themeFill="accent1" w:themeFillTint="33"/>
            <w:vAlign w:val="center"/>
          </w:tcPr>
          <w:p w14:paraId="318152AD"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FD321D">
              <w:rPr>
                <w:rFonts w:asciiTheme="majorBidi" w:hAnsiTheme="majorBidi" w:cstheme="majorBidi"/>
                <w:sz w:val="24"/>
                <w:szCs w:val="24"/>
                <w:lang w:bidi="ar-IQ"/>
              </w:rPr>
              <w:t>A1, A2</w:t>
            </w:r>
          </w:p>
        </w:tc>
        <w:tc>
          <w:tcPr>
            <w:tcW w:w="1080" w:type="dxa"/>
            <w:shd w:val="clear" w:color="auto" w:fill="DEEAF6" w:themeFill="accent1" w:themeFillTint="33"/>
          </w:tcPr>
          <w:p w14:paraId="494D8B97"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EF10A67"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028F67F"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7E85413F"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925094B"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r>
      <w:tr w:rsidR="00561635" w:rsidRPr="008D1297" w14:paraId="2A14F1D7" w14:textId="77777777" w:rsidTr="00561635">
        <w:trPr>
          <w:trHeight w:val="323"/>
        </w:trPr>
        <w:tc>
          <w:tcPr>
            <w:tcW w:w="2430" w:type="dxa"/>
            <w:tcBorders>
              <w:right w:val="single" w:sz="6" w:space="0" w:color="4F81BD"/>
            </w:tcBorders>
            <w:shd w:val="clear" w:color="auto" w:fill="DEEAF6" w:themeFill="accent1" w:themeFillTint="33"/>
            <w:vAlign w:val="center"/>
          </w:tcPr>
          <w:p w14:paraId="13E4FECE"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30FD71D"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1BC48CE"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Windows and Doors</w:t>
            </w:r>
          </w:p>
          <w:p w14:paraId="4F41D56F"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Is recognized on the vocabulary of this chapter a simplified manner.</w:t>
            </w:r>
          </w:p>
          <w:p w14:paraId="2BA5F1EC"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Drying timber</w:t>
            </w:r>
          </w:p>
          <w:p w14:paraId="183EA21C"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Qualities of wood</w:t>
            </w:r>
          </w:p>
        </w:tc>
        <w:tc>
          <w:tcPr>
            <w:tcW w:w="1080" w:type="dxa"/>
            <w:shd w:val="clear" w:color="auto" w:fill="DEEAF6" w:themeFill="accent1" w:themeFillTint="33"/>
            <w:vAlign w:val="center"/>
          </w:tcPr>
          <w:p w14:paraId="35DDC891"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w:t>
            </w:r>
          </w:p>
        </w:tc>
        <w:tc>
          <w:tcPr>
            <w:tcW w:w="1080" w:type="dxa"/>
            <w:shd w:val="clear" w:color="auto" w:fill="DEEAF6" w:themeFill="accent1" w:themeFillTint="33"/>
          </w:tcPr>
          <w:p w14:paraId="18642597"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502CD33"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6786F1F8"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EFDAC22"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4C1638E"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r>
      <w:tr w:rsidR="00561635" w:rsidRPr="008D1297" w14:paraId="20DD1526" w14:textId="77777777" w:rsidTr="00561635">
        <w:trPr>
          <w:trHeight w:val="323"/>
        </w:trPr>
        <w:tc>
          <w:tcPr>
            <w:tcW w:w="2430" w:type="dxa"/>
            <w:tcBorders>
              <w:right w:val="single" w:sz="6" w:space="0" w:color="4F81BD"/>
            </w:tcBorders>
            <w:shd w:val="clear" w:color="auto" w:fill="DEEAF6" w:themeFill="accent1" w:themeFillTint="33"/>
            <w:vAlign w:val="center"/>
          </w:tcPr>
          <w:p w14:paraId="008E81E0"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6192DC3"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EFD854E"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disadvantages</w:t>
            </w:r>
          </w:p>
          <w:p w14:paraId="1EEFE345"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Types of wood</w:t>
            </w:r>
          </w:p>
          <w:p w14:paraId="73EE910D"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tl/>
              </w:rPr>
            </w:pPr>
            <w:r w:rsidRPr="008D1297">
              <w:rPr>
                <w:rFonts w:asciiTheme="majorBidi" w:hAnsiTheme="majorBidi" w:cstheme="majorBidi"/>
                <w:sz w:val="28"/>
                <w:szCs w:val="28"/>
              </w:rPr>
              <w:t>Doors definitions and kinds</w:t>
            </w:r>
          </w:p>
          <w:p w14:paraId="223F8866"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Doors by its materials</w:t>
            </w:r>
          </w:p>
        </w:tc>
        <w:tc>
          <w:tcPr>
            <w:tcW w:w="1080" w:type="dxa"/>
            <w:shd w:val="clear" w:color="auto" w:fill="DEEAF6" w:themeFill="accent1" w:themeFillTint="33"/>
            <w:vAlign w:val="center"/>
          </w:tcPr>
          <w:p w14:paraId="7A608173"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w:t>
            </w:r>
          </w:p>
        </w:tc>
        <w:tc>
          <w:tcPr>
            <w:tcW w:w="1080" w:type="dxa"/>
            <w:shd w:val="clear" w:color="auto" w:fill="DEEAF6" w:themeFill="accent1" w:themeFillTint="33"/>
          </w:tcPr>
          <w:p w14:paraId="63531528"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55F8D74"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DC26086"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64FDD629"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790DC8CB"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r>
      <w:tr w:rsidR="00561635" w:rsidRPr="008D1297" w14:paraId="4A788960" w14:textId="77777777" w:rsidTr="00561635">
        <w:trPr>
          <w:trHeight w:val="323"/>
        </w:trPr>
        <w:tc>
          <w:tcPr>
            <w:tcW w:w="2430" w:type="dxa"/>
            <w:tcBorders>
              <w:right w:val="single" w:sz="6" w:space="0" w:color="4F81BD"/>
            </w:tcBorders>
            <w:shd w:val="clear" w:color="auto" w:fill="DEEAF6" w:themeFill="accent1" w:themeFillTint="33"/>
            <w:vAlign w:val="center"/>
          </w:tcPr>
          <w:p w14:paraId="5C8120F4"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0DA1BC9"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A68E47C"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4Exam</w:t>
            </w:r>
          </w:p>
        </w:tc>
        <w:tc>
          <w:tcPr>
            <w:tcW w:w="1080" w:type="dxa"/>
            <w:shd w:val="clear" w:color="auto" w:fill="DEEAF6" w:themeFill="accent1" w:themeFillTint="33"/>
            <w:vAlign w:val="center"/>
          </w:tcPr>
          <w:p w14:paraId="15122332"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p>
        </w:tc>
        <w:tc>
          <w:tcPr>
            <w:tcW w:w="1080" w:type="dxa"/>
            <w:shd w:val="clear" w:color="auto" w:fill="DEEAF6" w:themeFill="accent1" w:themeFillTint="33"/>
          </w:tcPr>
          <w:p w14:paraId="73DCE6D7"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C90B05A"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5CA5C6A"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4F4821C1"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1D43BB63"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r>
      <w:tr w:rsidR="00561635" w:rsidRPr="008D1297" w14:paraId="27CC8793" w14:textId="77777777" w:rsidTr="00561635">
        <w:trPr>
          <w:trHeight w:val="323"/>
        </w:trPr>
        <w:tc>
          <w:tcPr>
            <w:tcW w:w="2430" w:type="dxa"/>
            <w:tcBorders>
              <w:right w:val="single" w:sz="6" w:space="0" w:color="4F81BD"/>
            </w:tcBorders>
            <w:shd w:val="clear" w:color="auto" w:fill="DEEAF6" w:themeFill="accent1" w:themeFillTint="33"/>
            <w:vAlign w:val="center"/>
          </w:tcPr>
          <w:p w14:paraId="0D3AFB80"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ACF05E3"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321ABA1"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Review and desiccation</w:t>
            </w:r>
          </w:p>
        </w:tc>
        <w:tc>
          <w:tcPr>
            <w:tcW w:w="1080" w:type="dxa"/>
            <w:shd w:val="clear" w:color="auto" w:fill="DEEAF6" w:themeFill="accent1" w:themeFillTint="33"/>
            <w:vAlign w:val="center"/>
          </w:tcPr>
          <w:p w14:paraId="1DC23B59"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6974CA">
              <w:rPr>
                <w:rFonts w:asciiTheme="majorBidi" w:hAnsiTheme="majorBidi" w:cstheme="majorBidi"/>
                <w:sz w:val="28"/>
                <w:szCs w:val="28"/>
                <w:lang w:bidi="ar-IQ"/>
              </w:rPr>
              <w:t>A1, A2, A3, A4, A5</w:t>
            </w:r>
            <w:r>
              <w:rPr>
                <w:rFonts w:asciiTheme="majorBidi" w:hAnsiTheme="majorBidi" w:cstheme="majorBidi"/>
                <w:sz w:val="28"/>
                <w:szCs w:val="28"/>
                <w:lang w:bidi="ar-IQ"/>
              </w:rPr>
              <w:t>, A6, A7</w:t>
            </w:r>
          </w:p>
        </w:tc>
        <w:tc>
          <w:tcPr>
            <w:tcW w:w="1080" w:type="dxa"/>
            <w:shd w:val="clear" w:color="auto" w:fill="DEEAF6" w:themeFill="accent1" w:themeFillTint="33"/>
          </w:tcPr>
          <w:p w14:paraId="3F6B8279"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A793E31"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853964C"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79B9B9CC"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519BF4B"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r>
      <w:tr w:rsidR="00561635" w:rsidRPr="008D1297" w14:paraId="599E81E4" w14:textId="77777777" w:rsidTr="00561635">
        <w:trPr>
          <w:trHeight w:val="323"/>
        </w:trPr>
        <w:tc>
          <w:tcPr>
            <w:tcW w:w="2430" w:type="dxa"/>
            <w:tcBorders>
              <w:right w:val="single" w:sz="6" w:space="0" w:color="4F81BD"/>
            </w:tcBorders>
            <w:shd w:val="clear" w:color="auto" w:fill="DEEAF6" w:themeFill="accent1" w:themeFillTint="33"/>
            <w:vAlign w:val="center"/>
          </w:tcPr>
          <w:p w14:paraId="6C79D862" w14:textId="77777777" w:rsidR="00561635" w:rsidRPr="008D1297" w:rsidRDefault="00561635" w:rsidP="00561635">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96F1A78"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657329A" w14:textId="77777777" w:rsidR="00561635" w:rsidRPr="008D1297" w:rsidRDefault="00561635" w:rsidP="00561635">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Final exam</w:t>
            </w:r>
          </w:p>
        </w:tc>
        <w:tc>
          <w:tcPr>
            <w:tcW w:w="1080" w:type="dxa"/>
            <w:shd w:val="clear" w:color="auto" w:fill="DEEAF6" w:themeFill="accent1" w:themeFillTint="33"/>
            <w:vAlign w:val="center"/>
          </w:tcPr>
          <w:p w14:paraId="6A3D22F2" w14:textId="77777777" w:rsidR="00561635" w:rsidRPr="008D1297" w:rsidRDefault="00561635" w:rsidP="00561635">
            <w:pPr>
              <w:shd w:val="clear" w:color="auto" w:fill="ACB9CA" w:themeFill="text2" w:themeFillTint="66"/>
              <w:autoSpaceDE w:val="0"/>
              <w:autoSpaceDN w:val="0"/>
              <w:adjustRightInd w:val="0"/>
              <w:jc w:val="center"/>
              <w:rPr>
                <w:rFonts w:asciiTheme="majorBidi" w:hAnsiTheme="majorBidi" w:cstheme="majorBidi"/>
                <w:sz w:val="24"/>
                <w:szCs w:val="24"/>
                <w:lang w:bidi="ar-IQ"/>
              </w:rPr>
            </w:pPr>
          </w:p>
        </w:tc>
        <w:tc>
          <w:tcPr>
            <w:tcW w:w="1080" w:type="dxa"/>
            <w:shd w:val="clear" w:color="auto" w:fill="DEEAF6" w:themeFill="accent1" w:themeFillTint="33"/>
          </w:tcPr>
          <w:p w14:paraId="4672986C"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54E4066"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60968BE"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1tut.</w:t>
            </w:r>
          </w:p>
          <w:p w14:paraId="0203F2C8" w14:textId="77777777" w:rsidR="00561635" w:rsidRPr="008D1297" w:rsidRDefault="00561635" w:rsidP="00561635">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C858725" w14:textId="77777777" w:rsidR="00561635" w:rsidRPr="008D1297" w:rsidRDefault="00561635" w:rsidP="00561635">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30</w:t>
            </w:r>
          </w:p>
        </w:tc>
      </w:tr>
    </w:tbl>
    <w:p w14:paraId="30E9E484" w14:textId="77777777" w:rsidR="00561635" w:rsidRDefault="00561635" w:rsidP="00561635">
      <w:pPr>
        <w:spacing w:after="0"/>
        <w:ind w:right="702"/>
        <w:rPr>
          <w:rFonts w:ascii="Times New Roman" w:eastAsia="Times New Roman" w:hAnsi="Times New Roman" w:cs="Times New Roman"/>
          <w:sz w:val="28"/>
        </w:rPr>
      </w:pPr>
    </w:p>
    <w:p w14:paraId="17F069E2" w14:textId="77777777" w:rsidR="00561635" w:rsidRDefault="00561635" w:rsidP="00561635">
      <w:pPr>
        <w:spacing w:after="0"/>
        <w:ind w:right="702"/>
        <w:rPr>
          <w:rFonts w:ascii="Times New Roman" w:eastAsia="Times New Roman" w:hAnsi="Times New Roman" w:cs="Times New Roman"/>
          <w:sz w:val="28"/>
        </w:rPr>
      </w:pPr>
    </w:p>
    <w:p w14:paraId="7D1AB2FA" w14:textId="77777777" w:rsidR="0023517A" w:rsidRDefault="0023517A" w:rsidP="00561635">
      <w:pPr>
        <w:spacing w:after="0"/>
        <w:ind w:right="702"/>
        <w:rPr>
          <w:rFonts w:ascii="Times New Roman" w:eastAsia="Times New Roman" w:hAnsi="Times New Roman" w:cs="Times New Roman"/>
          <w:sz w:val="28"/>
        </w:rPr>
      </w:pPr>
    </w:p>
    <w:p w14:paraId="045123A6" w14:textId="77777777" w:rsidR="0023517A" w:rsidRDefault="0023517A" w:rsidP="00561635">
      <w:pPr>
        <w:spacing w:after="0"/>
        <w:ind w:right="702"/>
        <w:rPr>
          <w:rFonts w:ascii="Times New Roman" w:eastAsia="Times New Roman" w:hAnsi="Times New Roman" w:cs="Times New Roman"/>
          <w:sz w:val="28"/>
        </w:rPr>
      </w:pPr>
    </w:p>
    <w:p w14:paraId="37D1507A" w14:textId="77777777" w:rsidR="0023517A" w:rsidRDefault="0023517A" w:rsidP="00561635">
      <w:pPr>
        <w:spacing w:after="0"/>
        <w:ind w:right="702"/>
        <w:rPr>
          <w:rFonts w:ascii="Times New Roman" w:eastAsia="Times New Roman" w:hAnsi="Times New Roman" w:cs="Times New Roman"/>
          <w:sz w:val="28"/>
        </w:rPr>
      </w:pPr>
    </w:p>
    <w:p w14:paraId="7409227F" w14:textId="77777777" w:rsidR="0023517A" w:rsidRDefault="0023517A" w:rsidP="00561635">
      <w:pPr>
        <w:spacing w:after="0"/>
        <w:ind w:right="702"/>
        <w:rPr>
          <w:rFonts w:ascii="Times New Roman" w:eastAsia="Times New Roman" w:hAnsi="Times New Roman" w:cs="Times New Roman"/>
          <w:sz w:val="28"/>
        </w:rPr>
      </w:pPr>
    </w:p>
    <w:p w14:paraId="1D7D5B99" w14:textId="77777777" w:rsidR="0023517A" w:rsidRDefault="0023517A" w:rsidP="00561635">
      <w:pPr>
        <w:spacing w:after="0"/>
        <w:ind w:right="702"/>
        <w:rPr>
          <w:rFonts w:ascii="Times New Roman" w:eastAsia="Times New Roman" w:hAnsi="Times New Roman" w:cs="Times New Roman"/>
          <w:sz w:val="28"/>
        </w:rPr>
      </w:pPr>
    </w:p>
    <w:p w14:paraId="6D2FC0FD" w14:textId="77777777" w:rsidR="0023517A" w:rsidRDefault="0023517A" w:rsidP="00561635">
      <w:pPr>
        <w:spacing w:after="0"/>
        <w:ind w:right="702"/>
        <w:rPr>
          <w:rFonts w:ascii="Times New Roman" w:eastAsia="Times New Roman" w:hAnsi="Times New Roman" w:cs="Times New Roman"/>
          <w:sz w:val="28"/>
        </w:rPr>
      </w:pPr>
    </w:p>
    <w:p w14:paraId="5C0BA3E4" w14:textId="77777777" w:rsidR="0023517A" w:rsidRDefault="0023517A" w:rsidP="00561635">
      <w:pPr>
        <w:spacing w:after="0"/>
        <w:ind w:right="702"/>
        <w:rPr>
          <w:rFonts w:ascii="Times New Roman" w:eastAsia="Times New Roman" w:hAnsi="Times New Roman" w:cs="Times New Roman"/>
          <w:sz w:val="28"/>
        </w:rPr>
      </w:pPr>
    </w:p>
    <w:p w14:paraId="459B56F1" w14:textId="77777777" w:rsidR="0023517A" w:rsidRDefault="0023517A" w:rsidP="00561635">
      <w:pPr>
        <w:spacing w:after="0"/>
        <w:ind w:right="702"/>
        <w:rPr>
          <w:rFonts w:ascii="Times New Roman" w:eastAsia="Times New Roman" w:hAnsi="Times New Roman" w:cs="Times New Roman"/>
          <w:sz w:val="28"/>
        </w:rPr>
      </w:pPr>
    </w:p>
    <w:p w14:paraId="736331B7" w14:textId="77777777" w:rsidR="0023517A" w:rsidRDefault="0023517A" w:rsidP="00561635">
      <w:pPr>
        <w:spacing w:after="0"/>
        <w:ind w:right="702"/>
        <w:rPr>
          <w:rFonts w:ascii="Times New Roman" w:eastAsia="Times New Roman" w:hAnsi="Times New Roman" w:cs="Times New Roman"/>
          <w:sz w:val="28"/>
        </w:rPr>
      </w:pPr>
    </w:p>
    <w:p w14:paraId="3F773556" w14:textId="77777777" w:rsidR="0023517A" w:rsidRDefault="0023517A" w:rsidP="00561635">
      <w:pPr>
        <w:spacing w:after="0"/>
        <w:ind w:right="702"/>
        <w:rPr>
          <w:rFonts w:ascii="Times New Roman" w:eastAsia="Times New Roman" w:hAnsi="Times New Roman" w:cs="Times New Roman"/>
          <w:sz w:val="28"/>
        </w:rPr>
      </w:pPr>
    </w:p>
    <w:p w14:paraId="5B4607D2" w14:textId="77777777" w:rsidR="0023517A" w:rsidRDefault="0023517A" w:rsidP="00561635">
      <w:pPr>
        <w:spacing w:after="0"/>
        <w:ind w:right="702"/>
        <w:rPr>
          <w:rFonts w:ascii="Times New Roman" w:eastAsia="Times New Roman" w:hAnsi="Times New Roman" w:cs="Times New Roman"/>
          <w:sz w:val="28"/>
        </w:rPr>
      </w:pPr>
    </w:p>
    <w:p w14:paraId="28A6EC7D" w14:textId="77777777" w:rsidR="0023517A" w:rsidRDefault="0023517A" w:rsidP="00561635">
      <w:pPr>
        <w:spacing w:after="0"/>
        <w:ind w:right="702"/>
        <w:rPr>
          <w:rFonts w:ascii="Times New Roman" w:eastAsia="Times New Roman" w:hAnsi="Times New Roman" w:cs="Times New Roman"/>
          <w:sz w:val="28"/>
        </w:rPr>
      </w:pPr>
    </w:p>
    <w:p w14:paraId="26CB5226" w14:textId="77777777" w:rsidR="0023517A" w:rsidRDefault="0023517A" w:rsidP="00561635">
      <w:pPr>
        <w:spacing w:after="0"/>
        <w:ind w:right="702"/>
        <w:rPr>
          <w:rFonts w:ascii="Times New Roman" w:eastAsia="Times New Roman" w:hAnsi="Times New Roman" w:cs="Times New Roman"/>
          <w:sz w:val="28"/>
        </w:rPr>
      </w:pPr>
    </w:p>
    <w:p w14:paraId="611B545E" w14:textId="77777777" w:rsidR="0023517A" w:rsidRDefault="0023517A" w:rsidP="00561635">
      <w:pPr>
        <w:spacing w:after="0"/>
        <w:ind w:right="702"/>
        <w:rPr>
          <w:rFonts w:ascii="Times New Roman" w:eastAsia="Times New Roman" w:hAnsi="Times New Roman" w:cs="Times New Roman"/>
          <w:sz w:val="28"/>
        </w:rPr>
      </w:pPr>
    </w:p>
    <w:p w14:paraId="70808ECF" w14:textId="77777777" w:rsidR="0023517A" w:rsidRDefault="0023517A" w:rsidP="00561635">
      <w:pPr>
        <w:spacing w:after="0"/>
        <w:ind w:right="702"/>
        <w:rPr>
          <w:rFonts w:ascii="Times New Roman" w:eastAsia="Times New Roman" w:hAnsi="Times New Roman" w:cs="Times New Roman"/>
          <w:sz w:val="28"/>
        </w:rPr>
      </w:pPr>
    </w:p>
    <w:p w14:paraId="0EF39449" w14:textId="77777777" w:rsidR="00561635" w:rsidRDefault="00561635" w:rsidP="00561635">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561635" w14:paraId="758C5021" w14:textId="77777777" w:rsidTr="00561635">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318C7C61" w14:textId="77777777" w:rsidR="00561635" w:rsidRDefault="00561635" w:rsidP="00561635">
            <w:pPr>
              <w:ind w:left="108"/>
            </w:pPr>
            <w:r>
              <w:rPr>
                <w:rFonts w:ascii="Times New Roman" w:eastAsia="Times New Roman" w:hAnsi="Times New Roman" w:cs="Times New Roman"/>
                <w:color w:val="231F20"/>
                <w:sz w:val="28"/>
              </w:rPr>
              <w:t>11. Infrastructure</w:t>
            </w:r>
          </w:p>
        </w:tc>
      </w:tr>
      <w:tr w:rsidR="00561635" w14:paraId="0414831F" w14:textId="77777777" w:rsidTr="00BA074C">
        <w:trPr>
          <w:trHeight w:val="487"/>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22EAF95A" w14:textId="77777777" w:rsidR="00561635" w:rsidRDefault="00561635" w:rsidP="00561635">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B6CB2CF" w14:textId="77777777" w:rsidR="00561635" w:rsidRDefault="00561635" w:rsidP="00561635">
            <w:pPr>
              <w:ind w:right="148"/>
              <w:jc w:val="right"/>
            </w:pPr>
            <w:r>
              <w:rPr>
                <w:rFonts w:ascii="Times New Roman" w:eastAsia="Times New Roman" w:hAnsi="Times New Roman" w:cs="Times New Roman"/>
                <w:sz w:val="28"/>
              </w:rPr>
              <w:t xml:space="preserve"> </w:t>
            </w:r>
          </w:p>
        </w:tc>
      </w:tr>
      <w:tr w:rsidR="00561635" w14:paraId="5C54F8C7" w14:textId="77777777" w:rsidTr="00561635">
        <w:trPr>
          <w:trHeight w:val="1267"/>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1F70086" w14:textId="77777777" w:rsidR="00561635" w:rsidRDefault="00561635" w:rsidP="00561635">
            <w:pPr>
              <w:ind w:right="559"/>
              <w:jc w:val="right"/>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BDBDA5E" w14:textId="77777777" w:rsidR="00561635" w:rsidRDefault="00561635" w:rsidP="00561635">
            <w:pPr>
              <w:ind w:left="-26"/>
            </w:pPr>
            <w:r w:rsidRPr="008D1297">
              <w:rPr>
                <w:rFonts w:asciiTheme="majorBidi" w:hAnsiTheme="majorBidi" w:cstheme="majorBidi"/>
                <w:sz w:val="28"/>
                <w:szCs w:val="28"/>
              </w:rPr>
              <w:t>Construction of Buildings, Zuhair Sacco and Artin Levon</w:t>
            </w:r>
          </w:p>
        </w:tc>
      </w:tr>
      <w:tr w:rsidR="00561635" w14:paraId="7B13244C" w14:textId="77777777" w:rsidTr="00BA074C">
        <w:trPr>
          <w:trHeight w:val="91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2D8BFB6" w14:textId="77777777" w:rsidR="00561635" w:rsidRDefault="00561635" w:rsidP="00561635">
            <w:pPr>
              <w:ind w:left="108"/>
            </w:pPr>
            <w:r>
              <w:rPr>
                <w:rFonts w:ascii="Times New Roman" w:eastAsia="Times New Roman" w:hAnsi="Times New Roman" w:cs="Times New Roman"/>
                <w:color w:val="231F20"/>
                <w:sz w:val="28"/>
              </w:rPr>
              <w:t xml:space="preserve">A- Recommended books and </w:t>
            </w:r>
          </w:p>
          <w:p w14:paraId="103F85A8" w14:textId="77777777" w:rsidR="00561635" w:rsidRDefault="00561635" w:rsidP="00561635">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FF73E04" w14:textId="77777777" w:rsidR="00561635" w:rsidRDefault="00BA074C" w:rsidP="00BA074C">
            <w:pPr>
              <w:ind w:right="148"/>
              <w:jc w:val="center"/>
            </w:pPr>
            <w:r>
              <w:t>-------</w:t>
            </w:r>
          </w:p>
        </w:tc>
      </w:tr>
      <w:tr w:rsidR="00561635" w14:paraId="6084D036" w14:textId="77777777" w:rsidTr="00BA074C">
        <w:trPr>
          <w:trHeight w:val="856"/>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86479C3" w14:textId="77777777" w:rsidR="00561635" w:rsidRDefault="00561635" w:rsidP="00561635">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19FF4F3" w14:textId="77777777" w:rsidR="00561635" w:rsidRDefault="00BA074C" w:rsidP="00BA074C">
            <w:pPr>
              <w:ind w:right="148"/>
              <w:jc w:val="center"/>
            </w:pPr>
            <w:r>
              <w:t>---------</w:t>
            </w:r>
          </w:p>
        </w:tc>
      </w:tr>
    </w:tbl>
    <w:p w14:paraId="6234A1D3" w14:textId="77777777" w:rsidR="00561635" w:rsidRDefault="00561635" w:rsidP="00561635">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561635" w14:paraId="2ABF4381" w14:textId="77777777" w:rsidTr="00561635">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1830FF4F" w14:textId="77777777" w:rsidR="00561635" w:rsidRDefault="00561635" w:rsidP="00561635">
            <w:r>
              <w:rPr>
                <w:rFonts w:ascii="Times New Roman" w:eastAsia="Times New Roman" w:hAnsi="Times New Roman" w:cs="Times New Roman"/>
                <w:color w:val="231F20"/>
                <w:sz w:val="28"/>
              </w:rPr>
              <w:t>12. The  development of the curriculum plan</w:t>
            </w:r>
          </w:p>
        </w:tc>
      </w:tr>
    </w:tbl>
    <w:p w14:paraId="068D827C" w14:textId="77777777" w:rsidR="00561635" w:rsidRDefault="00561635" w:rsidP="00561635">
      <w:pPr>
        <w:spacing w:after="0"/>
        <w:ind w:left="394"/>
        <w:jc w:val="both"/>
      </w:pPr>
    </w:p>
    <w:p w14:paraId="7DD3819F" w14:textId="77777777" w:rsidR="00561635" w:rsidRDefault="00561635" w:rsidP="00561635">
      <w:pPr>
        <w:spacing w:after="0"/>
        <w:ind w:left="394"/>
        <w:jc w:val="both"/>
      </w:pPr>
    </w:p>
    <w:p w14:paraId="3620A1E8" w14:textId="77777777" w:rsidR="00561635" w:rsidRDefault="00561635" w:rsidP="00561635">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561635" w14:paraId="0CE7B097" w14:textId="77777777" w:rsidTr="00561635">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CEFFF8D" w14:textId="77777777" w:rsidR="00561635" w:rsidRDefault="00561635" w:rsidP="00561635">
            <w:r>
              <w:rPr>
                <w:rFonts w:ascii="Times New Roman" w:eastAsia="Times New Roman" w:hAnsi="Times New Roman" w:cs="Times New Roman"/>
                <w:color w:val="231F20"/>
                <w:sz w:val="28"/>
              </w:rPr>
              <w:lastRenderedPageBreak/>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E2B7587"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24488374" w14:textId="77777777" w:rsidR="00561635" w:rsidRDefault="00561635" w:rsidP="00561635">
            <w:pPr>
              <w:ind w:right="9"/>
            </w:pPr>
            <w:r w:rsidRPr="008D1297">
              <w:rPr>
                <w:rFonts w:asciiTheme="majorBidi" w:hAnsiTheme="majorBidi" w:cstheme="majorBidi"/>
                <w:sz w:val="28"/>
                <w:szCs w:val="28"/>
              </w:rPr>
              <w:t>University of Baghdad</w:t>
            </w:r>
          </w:p>
        </w:tc>
      </w:tr>
      <w:tr w:rsidR="00561635" w14:paraId="71F8643E" w14:textId="77777777" w:rsidTr="00561635">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F6E5438" w14:textId="77777777" w:rsidR="00561635" w:rsidRDefault="00561635" w:rsidP="00561635">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6A1A722" w14:textId="77777777" w:rsidR="00561635" w:rsidRPr="008D1297" w:rsidRDefault="00561635" w:rsidP="00561635">
            <w:pPr>
              <w:tabs>
                <w:tab w:val="num" w:pos="432"/>
              </w:tabs>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7295A56E" w14:textId="77777777" w:rsidR="00561635" w:rsidRDefault="00561635" w:rsidP="00561635">
            <w:pPr>
              <w:ind w:right="9"/>
            </w:pPr>
            <w:r w:rsidRPr="008D1297">
              <w:rPr>
                <w:rFonts w:asciiTheme="majorBidi" w:hAnsiTheme="majorBidi" w:cstheme="majorBidi"/>
                <w:sz w:val="28"/>
                <w:szCs w:val="28"/>
              </w:rPr>
              <w:t>(CED)</w:t>
            </w:r>
          </w:p>
        </w:tc>
      </w:tr>
      <w:tr w:rsidR="00561635" w14:paraId="08D3133A" w14:textId="77777777" w:rsidTr="00561635">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12AA551" w14:textId="77777777" w:rsidR="00561635" w:rsidRDefault="00561635" w:rsidP="00561635">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C150BF0" w14:textId="77777777" w:rsidR="00561635" w:rsidRPr="008D1297" w:rsidRDefault="00561635" w:rsidP="00561635">
            <w:pPr>
              <w:ind w:left="360" w:hanging="360"/>
              <w:rPr>
                <w:rFonts w:asciiTheme="majorBidi" w:hAnsiTheme="majorBidi" w:cstheme="majorBidi"/>
                <w:b/>
                <w:bCs/>
                <w:sz w:val="28"/>
                <w:szCs w:val="28"/>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rPr>
              <w:t>SECOND YEAR</w:t>
            </w:r>
          </w:p>
          <w:p w14:paraId="0E77C52A" w14:textId="77777777" w:rsidR="00561635" w:rsidRPr="008D1297" w:rsidRDefault="00561635" w:rsidP="00561635">
            <w:pPr>
              <w:ind w:left="360" w:hanging="360"/>
              <w:rPr>
                <w:rFonts w:asciiTheme="majorBidi" w:hAnsiTheme="majorBidi" w:cstheme="majorBidi"/>
                <w:sz w:val="18"/>
                <w:szCs w:val="18"/>
              </w:rPr>
            </w:pPr>
            <w:r w:rsidRPr="008D1297">
              <w:rPr>
                <w:rFonts w:asciiTheme="majorBidi" w:hAnsiTheme="majorBidi" w:cstheme="majorBidi"/>
                <w:b/>
                <w:bCs/>
                <w:sz w:val="28"/>
                <w:szCs w:val="28"/>
              </w:rPr>
              <w:t>Concrete Technology / CE 207</w:t>
            </w:r>
          </w:p>
          <w:p w14:paraId="23D3A0F8" w14:textId="77777777" w:rsidR="00561635" w:rsidRDefault="00561635" w:rsidP="00561635">
            <w:pPr>
              <w:ind w:right="9"/>
            </w:pPr>
          </w:p>
        </w:tc>
      </w:tr>
      <w:tr w:rsidR="00561635" w14:paraId="539D8A3A" w14:textId="77777777" w:rsidTr="00561635">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4955656" w14:textId="77777777" w:rsidR="00561635" w:rsidRDefault="00561635" w:rsidP="00561635">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01DF8E9"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 There is only one</w:t>
            </w:r>
          </w:p>
          <w:p w14:paraId="68E2CA0D"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5F6E3288"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Program”. The students are full time</w:t>
            </w:r>
          </w:p>
          <w:p w14:paraId="21957522"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students, and on campus. They attend</w:t>
            </w:r>
          </w:p>
          <w:p w14:paraId="7DBB5823"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full day program in face-to-face</w:t>
            </w:r>
          </w:p>
          <w:p w14:paraId="17313F29"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mode. The academic year is</w:t>
            </w:r>
          </w:p>
          <w:p w14:paraId="5750D8E4" w14:textId="77777777" w:rsidR="00561635" w:rsidRDefault="00561635" w:rsidP="00561635">
            <w:pPr>
              <w:ind w:right="81"/>
            </w:pPr>
            <w:r w:rsidRPr="008D1297">
              <w:rPr>
                <w:rFonts w:asciiTheme="majorBidi" w:hAnsiTheme="majorBidi" w:cstheme="majorBidi"/>
                <w:sz w:val="28"/>
                <w:szCs w:val="28"/>
              </w:rPr>
              <w:t>composed of 30-week regular subjects.</w:t>
            </w:r>
          </w:p>
        </w:tc>
      </w:tr>
      <w:tr w:rsidR="0023517A" w14:paraId="1B8BF7A5" w14:textId="77777777" w:rsidTr="000978A6">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5DCCC662" w14:textId="77777777" w:rsidR="0023517A" w:rsidRDefault="0023517A" w:rsidP="00561635">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tcBorders>
            <w:shd w:val="clear" w:color="auto" w:fill="A7BFDE"/>
          </w:tcPr>
          <w:p w14:paraId="13E38C59" w14:textId="77777777" w:rsidR="0023517A" w:rsidRPr="00A30F84" w:rsidRDefault="0023517A" w:rsidP="00561635">
            <w:pPr>
              <w:ind w:right="9"/>
              <w:rPr>
                <w:sz w:val="28"/>
                <w:szCs w:val="28"/>
              </w:rPr>
            </w:pPr>
            <w:r w:rsidRPr="00A14D25">
              <w:rPr>
                <w:sz w:val="28"/>
                <w:szCs w:val="28"/>
              </w:rPr>
              <w:t>1</w:t>
            </w:r>
            <w:r w:rsidRPr="00BE1DA7">
              <w:rPr>
                <w:sz w:val="28"/>
                <w:szCs w:val="28"/>
                <w:vertAlign w:val="superscript"/>
              </w:rPr>
              <w:t>st</w:t>
            </w:r>
            <w:r w:rsidRPr="00A14D25">
              <w:rPr>
                <w:sz w:val="28"/>
                <w:szCs w:val="28"/>
              </w:rPr>
              <w:t xml:space="preserve"> and 2</w:t>
            </w:r>
            <w:r w:rsidRPr="00BE1DA7">
              <w:rPr>
                <w:sz w:val="28"/>
                <w:szCs w:val="28"/>
                <w:vertAlign w:val="superscript"/>
              </w:rPr>
              <w:t>nd</w:t>
            </w:r>
            <w:r w:rsidRPr="00A14D25">
              <w:rPr>
                <w:sz w:val="28"/>
                <w:szCs w:val="28"/>
              </w:rPr>
              <w:t>/</w:t>
            </w:r>
            <w:r w:rsidRPr="003168FB">
              <w:rPr>
                <w:rFonts w:asciiTheme="majorBidi" w:hAnsiTheme="majorBidi" w:cstheme="majorBidi"/>
                <w:sz w:val="28"/>
                <w:szCs w:val="28"/>
              </w:rPr>
              <w:t xml:space="preserve">Academic Year </w:t>
            </w:r>
            <w:r w:rsidR="00032A4E" w:rsidRPr="003168FB">
              <w:rPr>
                <w:rFonts w:asciiTheme="majorBidi" w:hAnsiTheme="majorBidi" w:cstheme="majorBidi"/>
                <w:sz w:val="28"/>
                <w:szCs w:val="28"/>
              </w:rPr>
              <w:t>2020–2021</w:t>
            </w:r>
          </w:p>
        </w:tc>
      </w:tr>
      <w:tr w:rsidR="00561635" w14:paraId="5A0200E6" w14:textId="77777777" w:rsidTr="00561635">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63A82917" w14:textId="77777777" w:rsidR="00561635" w:rsidRDefault="00561635" w:rsidP="00561635">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453D4161" w14:textId="77777777" w:rsidR="00561635" w:rsidRPr="003168FB" w:rsidRDefault="00561635" w:rsidP="00561635">
            <w:pPr>
              <w:ind w:right="9"/>
              <w:rPr>
                <w:rFonts w:asciiTheme="majorBidi" w:hAnsiTheme="majorBidi" w:cstheme="majorBidi"/>
                <w:sz w:val="28"/>
                <w:szCs w:val="28"/>
              </w:rPr>
            </w:pPr>
            <w:r w:rsidRPr="003168FB">
              <w:rPr>
                <w:rFonts w:asciiTheme="majorBidi" w:hAnsiTheme="majorBidi" w:cstheme="majorBidi"/>
                <w:sz w:val="28"/>
                <w:szCs w:val="28"/>
              </w:rPr>
              <w:t>120 hrs. / 4 hrs. per week</w:t>
            </w:r>
          </w:p>
        </w:tc>
      </w:tr>
      <w:tr w:rsidR="00561635" w14:paraId="4D0A4E39" w14:textId="77777777" w:rsidTr="00561635">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19E96F84" w14:textId="77777777" w:rsidR="00561635" w:rsidRDefault="00561635" w:rsidP="00561635">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2B67ED60" w14:textId="77777777" w:rsidR="00561635" w:rsidRPr="003168FB" w:rsidRDefault="00B246F4" w:rsidP="00561635">
            <w:pPr>
              <w:ind w:right="9"/>
              <w:rPr>
                <w:rFonts w:asciiTheme="majorBidi" w:hAnsiTheme="majorBidi" w:cstheme="majorBidi"/>
                <w:sz w:val="28"/>
                <w:szCs w:val="28"/>
              </w:rPr>
            </w:pPr>
            <w:r w:rsidRPr="003168FB">
              <w:rPr>
                <w:rFonts w:asciiTheme="majorBidi" w:hAnsiTheme="majorBidi" w:cstheme="majorBidi"/>
                <w:sz w:val="28"/>
                <w:szCs w:val="28"/>
              </w:rPr>
              <w:t>01/10/2020</w:t>
            </w:r>
          </w:p>
        </w:tc>
      </w:tr>
      <w:tr w:rsidR="00561635" w14:paraId="6741977D" w14:textId="77777777" w:rsidTr="00561635">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1F67AC16" w14:textId="77777777" w:rsidR="00561635" w:rsidRDefault="00561635" w:rsidP="00561635">
            <w:pPr>
              <w:ind w:left="41"/>
            </w:pPr>
            <w:r>
              <w:rPr>
                <w:rFonts w:ascii="Times New Roman" w:eastAsia="Times New Roman" w:hAnsi="Times New Roman" w:cs="Times New Roman"/>
                <w:color w:val="231F20"/>
                <w:sz w:val="28"/>
              </w:rPr>
              <w:t>8. Aims of the Course</w:t>
            </w:r>
          </w:p>
        </w:tc>
      </w:tr>
      <w:tr w:rsidR="00561635" w14:paraId="2AD66348" w14:textId="77777777" w:rsidTr="00561635">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5A5D8BE5" w14:textId="77777777" w:rsidR="00561635" w:rsidRPr="008D1297" w:rsidRDefault="00561635" w:rsidP="00DD3454">
            <w:pPr>
              <w:pStyle w:val="ListParagraph"/>
              <w:numPr>
                <w:ilvl w:val="0"/>
                <w:numId w:val="61"/>
              </w:numPr>
              <w:autoSpaceDE w:val="0"/>
              <w:autoSpaceDN w:val="0"/>
              <w:bidi w:val="0"/>
              <w:adjustRightInd w:val="0"/>
              <w:spacing w:after="0" w:line="240" w:lineRule="auto"/>
              <w:rPr>
                <w:rFonts w:asciiTheme="majorBidi" w:hAnsiTheme="majorBidi" w:cstheme="majorBidi"/>
                <w:color w:val="000000"/>
                <w:sz w:val="28"/>
                <w:szCs w:val="28"/>
                <w:lang w:bidi="ar-IQ"/>
              </w:rPr>
            </w:pPr>
            <w:r>
              <w:rPr>
                <w:rFonts w:ascii="Times New Roman" w:eastAsia="Times New Roman" w:hAnsi="Times New Roman" w:cs="Times New Roman"/>
                <w:sz w:val="24"/>
              </w:rPr>
              <w:t xml:space="preserve"> </w:t>
            </w:r>
            <w:r w:rsidRPr="008D1297">
              <w:rPr>
                <w:rFonts w:asciiTheme="majorBidi" w:hAnsiTheme="majorBidi" w:cstheme="majorBidi"/>
                <w:color w:val="000000"/>
                <w:sz w:val="28"/>
                <w:szCs w:val="28"/>
                <w:lang w:bidi="ar-IQ"/>
              </w:rPr>
              <w:t>Graduate civil engineers to serve in construction and other sectors of civil engineering labor market</w:t>
            </w:r>
          </w:p>
          <w:p w14:paraId="51CCC933" w14:textId="77777777" w:rsidR="00561635" w:rsidRPr="008D1297" w:rsidRDefault="00561635" w:rsidP="00DD3454">
            <w:pPr>
              <w:pStyle w:val="ListParagraph"/>
              <w:numPr>
                <w:ilvl w:val="0"/>
                <w:numId w:val="61"/>
              </w:numPr>
              <w:autoSpaceDE w:val="0"/>
              <w:autoSpaceDN w:val="0"/>
              <w:bidi w:val="0"/>
              <w:adjustRightInd w:val="0"/>
              <w:spacing w:after="0" w:line="240" w:lineRule="auto"/>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Improving the teaching and administrative activities to meet international accreditations standards and the mission of the department</w:t>
            </w:r>
          </w:p>
          <w:p w14:paraId="384F90C8" w14:textId="77777777" w:rsidR="00561635" w:rsidRPr="008D1297" w:rsidRDefault="00561635" w:rsidP="00DD3454">
            <w:pPr>
              <w:pStyle w:val="ListParagraph"/>
              <w:numPr>
                <w:ilvl w:val="0"/>
                <w:numId w:val="61"/>
              </w:numPr>
              <w:autoSpaceDE w:val="0"/>
              <w:autoSpaceDN w:val="0"/>
              <w:bidi w:val="0"/>
              <w:adjustRightInd w:val="0"/>
              <w:spacing w:after="0" w:line="240" w:lineRule="auto"/>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Improving the academic abilities of the faculty and attracting highly skilled personal</w:t>
            </w:r>
          </w:p>
          <w:p w14:paraId="5F7207AB" w14:textId="77777777" w:rsidR="00561635" w:rsidRPr="008D1297" w:rsidRDefault="00561635" w:rsidP="00DD3454">
            <w:pPr>
              <w:pStyle w:val="ListParagraph"/>
              <w:numPr>
                <w:ilvl w:val="0"/>
                <w:numId w:val="61"/>
              </w:numPr>
              <w:autoSpaceDE w:val="0"/>
              <w:autoSpaceDN w:val="0"/>
              <w:bidi w:val="0"/>
              <w:adjustRightInd w:val="0"/>
              <w:spacing w:after="0" w:line="240" w:lineRule="auto"/>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Improve the abilities and management and technical support staff and attract the highly skilled for employment</w:t>
            </w:r>
          </w:p>
          <w:p w14:paraId="349D221C" w14:textId="77777777" w:rsidR="00561635" w:rsidRPr="008D1297" w:rsidRDefault="00561635" w:rsidP="00DD3454">
            <w:pPr>
              <w:pStyle w:val="ListParagraph"/>
              <w:numPr>
                <w:ilvl w:val="0"/>
                <w:numId w:val="61"/>
              </w:numPr>
              <w:autoSpaceDE w:val="0"/>
              <w:autoSpaceDN w:val="0"/>
              <w:bidi w:val="0"/>
              <w:adjustRightInd w:val="0"/>
              <w:spacing w:after="0" w:line="240" w:lineRule="auto"/>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Optimum use of resources and potentials of the department</w:t>
            </w:r>
          </w:p>
          <w:p w14:paraId="0B3250BC" w14:textId="77777777" w:rsidR="00561635" w:rsidRPr="008D1297" w:rsidRDefault="00561635" w:rsidP="00DD3454">
            <w:pPr>
              <w:pStyle w:val="ListParagraph"/>
              <w:numPr>
                <w:ilvl w:val="0"/>
                <w:numId w:val="61"/>
              </w:numPr>
              <w:autoSpaceDE w:val="0"/>
              <w:autoSpaceDN w:val="0"/>
              <w:bidi w:val="0"/>
              <w:adjustRightInd w:val="0"/>
              <w:spacing w:after="0" w:line="240" w:lineRule="auto"/>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Cooperation, academic exchange, program partnerships with other universities and academic centers in developed countries</w:t>
            </w:r>
          </w:p>
          <w:p w14:paraId="244FF77E" w14:textId="77777777" w:rsidR="00561635" w:rsidRDefault="00561635" w:rsidP="00DD3454">
            <w:pPr>
              <w:pStyle w:val="ListParagraph"/>
              <w:numPr>
                <w:ilvl w:val="0"/>
                <w:numId w:val="61"/>
              </w:numPr>
              <w:autoSpaceDE w:val="0"/>
              <w:autoSpaceDN w:val="0"/>
              <w:bidi w:val="0"/>
              <w:adjustRightInd w:val="0"/>
              <w:spacing w:after="0" w:line="240" w:lineRule="auto"/>
            </w:pPr>
            <w:r w:rsidRPr="008D1297">
              <w:rPr>
                <w:rFonts w:asciiTheme="majorBidi" w:hAnsiTheme="majorBidi" w:cstheme="majorBidi"/>
                <w:color w:val="000000"/>
                <w:sz w:val="28"/>
                <w:szCs w:val="28"/>
                <w:lang w:bidi="ar-IQ"/>
              </w:rPr>
              <w:t>Establishing viable applied research that generates knowledge for local and foreign markets.</w:t>
            </w:r>
          </w:p>
        </w:tc>
      </w:tr>
      <w:tr w:rsidR="00561635" w14:paraId="3AF5DF5A" w14:textId="77777777" w:rsidTr="00561635">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7DAB9812" w14:textId="77777777" w:rsidR="00561635" w:rsidRDefault="00561635" w:rsidP="00561635">
            <w:pPr>
              <w:ind w:right="360"/>
            </w:pPr>
            <w:r>
              <w:rPr>
                <w:rFonts w:ascii="Times New Roman" w:eastAsia="Times New Roman" w:hAnsi="Times New Roman" w:cs="Times New Roman"/>
                <w:sz w:val="24"/>
              </w:rPr>
              <w:t xml:space="preserve"> </w:t>
            </w:r>
          </w:p>
        </w:tc>
      </w:tr>
    </w:tbl>
    <w:p w14:paraId="0586606E" w14:textId="77777777" w:rsidR="00561635" w:rsidRDefault="00561635" w:rsidP="00BA074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9· Learning Outcomes, Teaching,</w:t>
      </w:r>
      <w:r w:rsidR="00BA074C">
        <w:rPr>
          <w:rFonts w:ascii="Times New Roman" w:eastAsia="Times New Roman" w:hAnsi="Times New Roman" w:cs="Times New Roman"/>
          <w:color w:val="231F20"/>
          <w:sz w:val="28"/>
        </w:rPr>
        <w:t xml:space="preserve"> Learning and Assessment Method</w:t>
      </w:r>
      <w:r>
        <w:rPr>
          <w:rFonts w:ascii="Times New Roman" w:eastAsia="Times New Roman" w:hAnsi="Times New Roman" w:cs="Times New Roman"/>
          <w:color w:val="231F20"/>
          <w:sz w:val="28"/>
        </w:rPr>
        <w:t xml:space="preserve">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561635" w14:paraId="410F1D18" w14:textId="77777777" w:rsidTr="00561635">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F2E228C" w14:textId="77777777" w:rsidR="00561635" w:rsidRDefault="00561635" w:rsidP="00BA074C">
            <w:pPr>
              <w:ind w:left="258"/>
            </w:pPr>
            <w:r>
              <w:rPr>
                <w:rFonts w:ascii="Times New Roman" w:eastAsia="Times New Roman" w:hAnsi="Times New Roman" w:cs="Times New Roman"/>
                <w:color w:val="231F20"/>
                <w:sz w:val="28"/>
              </w:rPr>
              <w:lastRenderedPageBreak/>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77F00C61" w14:textId="77777777" w:rsidR="00561635" w:rsidRDefault="00561635" w:rsidP="00561635">
            <w:pPr>
              <w:ind w:left="304"/>
              <w:rPr>
                <w:rFonts w:ascii="Times New Roman" w:eastAsia="Times New Roman" w:hAnsi="Times New Roman" w:cs="Times New Roman"/>
                <w:color w:val="231F20"/>
                <w:sz w:val="28"/>
              </w:rPr>
            </w:pPr>
          </w:p>
          <w:p w14:paraId="4F17D5EE"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w:t>
            </w:r>
            <w:r w:rsidRPr="008D1297">
              <w:rPr>
                <w:rFonts w:asciiTheme="majorBidi" w:hAnsiTheme="majorBidi" w:cstheme="majorBidi"/>
                <w:sz w:val="28"/>
                <w:szCs w:val="28"/>
              </w:rPr>
              <w:t>. An ability to apply knowledge of mathematics, science, and engineering.</w:t>
            </w:r>
          </w:p>
          <w:p w14:paraId="6076EC7E"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A2</w:t>
            </w:r>
            <w:r w:rsidRPr="008D1297">
              <w:rPr>
                <w:rFonts w:asciiTheme="majorBidi" w:hAnsiTheme="majorBidi" w:cstheme="majorBidi"/>
                <w:sz w:val="28"/>
                <w:szCs w:val="28"/>
              </w:rPr>
              <w:t>. An ability to design and conduct experiments, as well as to analyze and interpret data.</w:t>
            </w:r>
          </w:p>
          <w:p w14:paraId="4D5B803B"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A3</w:t>
            </w:r>
            <w:r w:rsidRPr="008D1297">
              <w:rPr>
                <w:rFonts w:asciiTheme="majorBidi" w:hAnsiTheme="majorBidi" w:cstheme="majorBidi"/>
                <w:sz w:val="28"/>
                <w:szCs w:val="28"/>
              </w:rPr>
              <w:t>. An ability to design a system, component, or process to meet desired needs.</w:t>
            </w:r>
          </w:p>
          <w:p w14:paraId="4A5324D6" w14:textId="77777777" w:rsidR="00561635" w:rsidRPr="008D1297" w:rsidRDefault="00561635" w:rsidP="00561635">
            <w:pPr>
              <w:pStyle w:val="Default"/>
              <w:rPr>
                <w:rFonts w:asciiTheme="majorBidi" w:eastAsia="Times New Roman" w:hAnsiTheme="majorBidi" w:cstheme="majorBidi"/>
              </w:rPr>
            </w:pPr>
            <w:r>
              <w:rPr>
                <w:rFonts w:asciiTheme="majorBidi" w:hAnsiTheme="majorBidi" w:cstheme="majorBidi"/>
                <w:sz w:val="28"/>
                <w:szCs w:val="28"/>
              </w:rPr>
              <w:t>A4</w:t>
            </w:r>
            <w:r w:rsidRPr="008D1297">
              <w:rPr>
                <w:rFonts w:asciiTheme="majorBidi" w:hAnsiTheme="majorBidi" w:cstheme="majorBidi"/>
                <w:sz w:val="28"/>
                <w:szCs w:val="28"/>
              </w:rPr>
              <w:t>. Explain</w:t>
            </w:r>
            <w:r w:rsidRPr="008D1297">
              <w:rPr>
                <w:rFonts w:asciiTheme="majorBidi" w:hAnsiTheme="majorBidi" w:cstheme="majorBidi"/>
                <w:szCs w:val="20"/>
              </w:rPr>
              <w:t xml:space="preserve"> the </w:t>
            </w:r>
            <w:r w:rsidRPr="008D1297">
              <w:rPr>
                <w:rFonts w:asciiTheme="majorBidi" w:hAnsiTheme="majorBidi" w:cstheme="majorBidi"/>
                <w:sz w:val="28"/>
                <w:szCs w:val="28"/>
              </w:rPr>
              <w:t>application of material to a concrete ceiling</w:t>
            </w:r>
          </w:p>
          <w:p w14:paraId="72B8F191"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A5</w:t>
            </w:r>
            <w:r w:rsidRPr="008D1297">
              <w:rPr>
                <w:rFonts w:asciiTheme="majorBidi" w:hAnsiTheme="majorBidi" w:cstheme="majorBidi"/>
                <w:sz w:val="28"/>
                <w:szCs w:val="28"/>
              </w:rPr>
              <w:t>. An ability to identify, formulates, and solves engineering problems.</w:t>
            </w:r>
          </w:p>
          <w:p w14:paraId="3C1840FC" w14:textId="77777777" w:rsidR="00561635" w:rsidRPr="008D1297" w:rsidRDefault="00561635" w:rsidP="00561635">
            <w:pPr>
              <w:pStyle w:val="Default"/>
              <w:rPr>
                <w:rFonts w:asciiTheme="majorBidi" w:eastAsia="Times New Roman" w:hAnsiTheme="majorBidi" w:cstheme="majorBidi"/>
              </w:rPr>
            </w:pPr>
            <w:r>
              <w:rPr>
                <w:rFonts w:asciiTheme="majorBidi" w:hAnsiTheme="majorBidi" w:cstheme="majorBidi"/>
                <w:sz w:val="28"/>
                <w:szCs w:val="28"/>
              </w:rPr>
              <w:t>A6</w:t>
            </w:r>
            <w:r w:rsidRPr="008D1297">
              <w:rPr>
                <w:rFonts w:asciiTheme="majorBidi" w:hAnsiTheme="majorBidi" w:cstheme="majorBidi"/>
                <w:sz w:val="28"/>
                <w:szCs w:val="28"/>
              </w:rPr>
              <w:t>. Engage in effectively interpersonal, oral, visual, and in written communication</w:t>
            </w:r>
          </w:p>
          <w:p w14:paraId="0981E063" w14:textId="77777777" w:rsidR="00561635" w:rsidRPr="008D1297" w:rsidRDefault="00561635" w:rsidP="00561635">
            <w:pPr>
              <w:pStyle w:val="Default"/>
              <w:rPr>
                <w:rFonts w:asciiTheme="majorBidi" w:eastAsia="Times New Roman" w:hAnsiTheme="majorBidi" w:cstheme="majorBidi"/>
                <w:sz w:val="28"/>
                <w:szCs w:val="28"/>
              </w:rPr>
            </w:pPr>
            <w:r>
              <w:rPr>
                <w:rFonts w:asciiTheme="majorBidi" w:hAnsiTheme="majorBidi" w:cstheme="majorBidi"/>
                <w:sz w:val="28"/>
                <w:szCs w:val="28"/>
              </w:rPr>
              <w:t>A7</w:t>
            </w:r>
            <w:r w:rsidRPr="008D1297">
              <w:rPr>
                <w:rFonts w:asciiTheme="majorBidi" w:hAnsiTheme="majorBidi" w:cstheme="majorBidi"/>
                <w:sz w:val="28"/>
                <w:szCs w:val="28"/>
              </w:rPr>
              <w:t>. Demonstrate basic drafting proficiency, including the ability to use industry-standard computer software to generate 2D and 3D drawings</w:t>
            </w:r>
          </w:p>
          <w:p w14:paraId="5689EB76" w14:textId="77777777" w:rsidR="00561635" w:rsidRPr="008D1297" w:rsidRDefault="00561635" w:rsidP="00561635">
            <w:pPr>
              <w:pStyle w:val="Default"/>
              <w:rPr>
                <w:rFonts w:asciiTheme="majorBidi" w:eastAsia="Times New Roman" w:hAnsiTheme="majorBidi" w:cstheme="majorBidi"/>
                <w:sz w:val="28"/>
                <w:szCs w:val="28"/>
              </w:rPr>
            </w:pPr>
            <w:r>
              <w:rPr>
                <w:rFonts w:asciiTheme="majorBidi" w:hAnsiTheme="majorBidi" w:cstheme="majorBidi"/>
                <w:sz w:val="28"/>
                <w:szCs w:val="28"/>
              </w:rPr>
              <w:t>A8</w:t>
            </w:r>
            <w:r w:rsidRPr="008D1297">
              <w:rPr>
                <w:rFonts w:asciiTheme="majorBidi" w:hAnsiTheme="majorBidi" w:cstheme="majorBidi"/>
                <w:sz w:val="28"/>
                <w:szCs w:val="28"/>
              </w:rPr>
              <w:t>. Demonstrate fundamental knowledge of the systems and processes used to construct the built environment, including an understanding of industry terminology</w:t>
            </w:r>
          </w:p>
          <w:p w14:paraId="041B023C" w14:textId="77777777" w:rsidR="00561635" w:rsidRPr="008D1297" w:rsidRDefault="00561635" w:rsidP="00561635">
            <w:pPr>
              <w:pStyle w:val="Default"/>
              <w:rPr>
                <w:rFonts w:asciiTheme="majorBidi" w:eastAsia="Times New Roman" w:hAnsiTheme="majorBidi" w:cstheme="majorBidi"/>
                <w:sz w:val="28"/>
                <w:szCs w:val="28"/>
              </w:rPr>
            </w:pPr>
            <w:r>
              <w:rPr>
                <w:rFonts w:asciiTheme="majorBidi" w:hAnsiTheme="majorBidi" w:cstheme="majorBidi"/>
                <w:sz w:val="28"/>
                <w:szCs w:val="28"/>
              </w:rPr>
              <w:t>A9</w:t>
            </w:r>
            <w:r w:rsidRPr="008D1297">
              <w:rPr>
                <w:rFonts w:asciiTheme="majorBidi" w:hAnsiTheme="majorBidi" w:cstheme="majorBidi"/>
                <w:sz w:val="28"/>
                <w:szCs w:val="28"/>
              </w:rPr>
              <w:t>. Estimate the costs for labor, materials, and equipment for a construction project using industry-standard software and procedures.</w:t>
            </w:r>
          </w:p>
          <w:p w14:paraId="1B316EA6" w14:textId="77777777" w:rsidR="00561635" w:rsidRPr="008D1297" w:rsidRDefault="00561635" w:rsidP="00561635">
            <w:pPr>
              <w:pStyle w:val="Default"/>
              <w:rPr>
                <w:rFonts w:asciiTheme="majorBidi" w:eastAsia="Times New Roman" w:hAnsiTheme="majorBidi" w:cstheme="majorBidi"/>
                <w:sz w:val="28"/>
                <w:szCs w:val="28"/>
                <w:rtl/>
                <w:lang w:bidi="ar-IQ"/>
              </w:rPr>
            </w:pPr>
            <w:r>
              <w:rPr>
                <w:rFonts w:asciiTheme="majorBidi" w:hAnsiTheme="majorBidi" w:cstheme="majorBidi"/>
                <w:sz w:val="28"/>
                <w:szCs w:val="28"/>
              </w:rPr>
              <w:t>A10</w:t>
            </w:r>
            <w:r w:rsidRPr="008D1297">
              <w:rPr>
                <w:rFonts w:asciiTheme="majorBidi" w:hAnsiTheme="majorBidi" w:cstheme="majorBidi"/>
                <w:sz w:val="28"/>
                <w:szCs w:val="28"/>
              </w:rPr>
              <w:t>. Develop a schedule of activities for a construction project, determine the critical path, and identify methods of compressing the completion time.</w:t>
            </w:r>
          </w:p>
          <w:p w14:paraId="526E8848" w14:textId="77777777" w:rsidR="00561635" w:rsidRPr="008D1297" w:rsidRDefault="00561635" w:rsidP="00561635">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A11</w:t>
            </w:r>
            <w:r w:rsidRPr="008D1297">
              <w:rPr>
                <w:rFonts w:asciiTheme="majorBidi" w:hAnsiTheme="majorBidi" w:cstheme="majorBidi"/>
                <w:sz w:val="28"/>
                <w:szCs w:val="28"/>
              </w:rPr>
              <w:t>. An ability to use the techniques, skills, and modern engineering tools</w:t>
            </w:r>
          </w:p>
          <w:p w14:paraId="756F11E9" w14:textId="77777777" w:rsidR="00561635" w:rsidRDefault="00561635" w:rsidP="00561635">
            <w:pPr>
              <w:ind w:left="304"/>
            </w:pPr>
            <w:r w:rsidRPr="008D1297">
              <w:rPr>
                <w:rFonts w:asciiTheme="majorBidi" w:hAnsiTheme="majorBidi" w:cstheme="majorBidi"/>
                <w:sz w:val="28"/>
                <w:szCs w:val="28"/>
              </w:rPr>
              <w:t>necessary for engineering practice</w:t>
            </w:r>
          </w:p>
        </w:tc>
      </w:tr>
      <w:tr w:rsidR="00561635" w14:paraId="632649E3" w14:textId="77777777" w:rsidTr="00561635">
        <w:trPr>
          <w:trHeight w:val="1026"/>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BDBE886" w14:textId="77777777" w:rsidR="00561635" w:rsidRDefault="00561635" w:rsidP="00561635">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3E744F78" w14:textId="77777777" w:rsidR="00561635" w:rsidRDefault="00561635" w:rsidP="00561635">
            <w:pPr>
              <w:ind w:left="402"/>
            </w:pPr>
            <w:r w:rsidRPr="006415C5">
              <w:rPr>
                <w:rFonts w:ascii="Times New Roman" w:eastAsia="Times New Roman" w:hAnsi="Times New Roman" w:cs="Times New Roman"/>
                <w:color w:val="231F20"/>
                <w:sz w:val="28"/>
              </w:rPr>
              <w:t>B1. Construction materials test methods.</w:t>
            </w:r>
          </w:p>
          <w:p w14:paraId="0F1992ED" w14:textId="77777777" w:rsidR="00561635" w:rsidRDefault="00561635" w:rsidP="00561635">
            <w:pPr>
              <w:ind w:left="304"/>
            </w:pPr>
          </w:p>
        </w:tc>
      </w:tr>
      <w:tr w:rsidR="00561635" w14:paraId="097C7A29" w14:textId="77777777" w:rsidTr="00561635">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EED87B8" w14:textId="77777777" w:rsidR="00561635" w:rsidRDefault="00561635" w:rsidP="00561635">
            <w:pPr>
              <w:ind w:left="14"/>
            </w:pPr>
            <w:r>
              <w:rPr>
                <w:rFonts w:ascii="Times New Roman" w:eastAsia="Times New Roman" w:hAnsi="Times New Roman" w:cs="Times New Roman"/>
                <w:color w:val="231F20"/>
                <w:sz w:val="28"/>
              </w:rPr>
              <w:t xml:space="preserve">      Teaching and Learning Methods</w:t>
            </w:r>
          </w:p>
        </w:tc>
      </w:tr>
      <w:tr w:rsidR="00561635" w14:paraId="3A3CBC1B" w14:textId="77777777" w:rsidTr="00561635">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76721FB" w14:textId="77777777" w:rsidR="00561635" w:rsidRPr="009E1201" w:rsidRDefault="00561635" w:rsidP="00DD3454">
            <w:pPr>
              <w:pStyle w:val="ListParagraph"/>
              <w:numPr>
                <w:ilvl w:val="0"/>
                <w:numId w:val="62"/>
              </w:numPr>
              <w:autoSpaceDE w:val="0"/>
              <w:autoSpaceDN w:val="0"/>
              <w:bidi w:val="0"/>
              <w:adjustRightInd w:val="0"/>
              <w:ind w:left="432"/>
              <w:rPr>
                <w:rFonts w:asciiTheme="majorBidi" w:hAnsiTheme="majorBidi" w:cstheme="majorBidi"/>
                <w:sz w:val="28"/>
                <w:szCs w:val="28"/>
              </w:rPr>
            </w:pPr>
            <w:r w:rsidRPr="009E1201">
              <w:rPr>
                <w:rFonts w:asciiTheme="majorBidi" w:hAnsiTheme="majorBidi" w:cstheme="majorBidi"/>
                <w:sz w:val="28"/>
                <w:szCs w:val="28"/>
              </w:rPr>
              <w:t>Lectures.</w:t>
            </w:r>
          </w:p>
          <w:p w14:paraId="1A8F5EAC" w14:textId="77777777" w:rsidR="00561635" w:rsidRPr="009E1201" w:rsidRDefault="00561635" w:rsidP="00DD3454">
            <w:pPr>
              <w:pStyle w:val="ListParagraph"/>
              <w:numPr>
                <w:ilvl w:val="0"/>
                <w:numId w:val="62"/>
              </w:numPr>
              <w:autoSpaceDE w:val="0"/>
              <w:autoSpaceDN w:val="0"/>
              <w:bidi w:val="0"/>
              <w:adjustRightInd w:val="0"/>
              <w:ind w:left="432"/>
              <w:rPr>
                <w:rFonts w:asciiTheme="majorBidi" w:hAnsiTheme="majorBidi" w:cstheme="majorBidi"/>
                <w:sz w:val="28"/>
                <w:szCs w:val="28"/>
              </w:rPr>
            </w:pPr>
            <w:r w:rsidRPr="009E1201">
              <w:rPr>
                <w:rFonts w:asciiTheme="majorBidi" w:hAnsiTheme="majorBidi" w:cstheme="majorBidi"/>
                <w:sz w:val="28"/>
                <w:szCs w:val="28"/>
              </w:rPr>
              <w:t>Tutorials.</w:t>
            </w:r>
          </w:p>
          <w:p w14:paraId="092FA0B7" w14:textId="77777777" w:rsidR="00561635" w:rsidRPr="009E1201" w:rsidRDefault="00561635" w:rsidP="00DD3454">
            <w:pPr>
              <w:pStyle w:val="ListParagraph"/>
              <w:numPr>
                <w:ilvl w:val="0"/>
                <w:numId w:val="62"/>
              </w:numPr>
              <w:autoSpaceDE w:val="0"/>
              <w:autoSpaceDN w:val="0"/>
              <w:bidi w:val="0"/>
              <w:adjustRightInd w:val="0"/>
              <w:ind w:left="432"/>
              <w:rPr>
                <w:rFonts w:asciiTheme="majorBidi" w:hAnsiTheme="majorBidi" w:cstheme="majorBidi"/>
                <w:sz w:val="28"/>
                <w:szCs w:val="28"/>
              </w:rPr>
            </w:pPr>
            <w:r w:rsidRPr="009E1201">
              <w:rPr>
                <w:rFonts w:asciiTheme="majorBidi" w:hAnsiTheme="majorBidi" w:cstheme="majorBidi"/>
                <w:sz w:val="28"/>
                <w:szCs w:val="28"/>
              </w:rPr>
              <w:t>Homework and Assignments.</w:t>
            </w:r>
          </w:p>
          <w:p w14:paraId="033530C0" w14:textId="77777777" w:rsidR="00561635" w:rsidRPr="009E1201" w:rsidRDefault="00561635" w:rsidP="00DD3454">
            <w:pPr>
              <w:pStyle w:val="ListParagraph"/>
              <w:numPr>
                <w:ilvl w:val="0"/>
                <w:numId w:val="62"/>
              </w:numPr>
              <w:autoSpaceDE w:val="0"/>
              <w:autoSpaceDN w:val="0"/>
              <w:bidi w:val="0"/>
              <w:adjustRightInd w:val="0"/>
              <w:ind w:left="432"/>
              <w:rPr>
                <w:rFonts w:asciiTheme="majorBidi" w:hAnsiTheme="majorBidi" w:cstheme="majorBidi"/>
                <w:sz w:val="28"/>
                <w:szCs w:val="28"/>
              </w:rPr>
            </w:pPr>
            <w:r w:rsidRPr="009E1201">
              <w:rPr>
                <w:rFonts w:asciiTheme="majorBidi" w:hAnsiTheme="majorBidi" w:cstheme="majorBidi"/>
                <w:sz w:val="28"/>
                <w:szCs w:val="28"/>
              </w:rPr>
              <w:t>Lab. Experiments.</w:t>
            </w:r>
          </w:p>
          <w:p w14:paraId="2A9BE5EE" w14:textId="77777777" w:rsidR="00561635" w:rsidRPr="009E1201" w:rsidRDefault="00561635" w:rsidP="00DD3454">
            <w:pPr>
              <w:pStyle w:val="ListParagraph"/>
              <w:numPr>
                <w:ilvl w:val="0"/>
                <w:numId w:val="62"/>
              </w:numPr>
              <w:autoSpaceDE w:val="0"/>
              <w:autoSpaceDN w:val="0"/>
              <w:bidi w:val="0"/>
              <w:adjustRightInd w:val="0"/>
              <w:ind w:left="432"/>
              <w:rPr>
                <w:rFonts w:asciiTheme="majorBidi" w:hAnsiTheme="majorBidi" w:cstheme="majorBidi"/>
                <w:sz w:val="28"/>
                <w:szCs w:val="28"/>
              </w:rPr>
            </w:pPr>
            <w:r w:rsidRPr="009E1201">
              <w:rPr>
                <w:rFonts w:asciiTheme="majorBidi" w:hAnsiTheme="majorBidi" w:cstheme="majorBidi"/>
                <w:sz w:val="28"/>
                <w:szCs w:val="28"/>
              </w:rPr>
              <w:t>Tests and Exams.</w:t>
            </w:r>
          </w:p>
          <w:p w14:paraId="39D0AD6F" w14:textId="77777777" w:rsidR="00561635" w:rsidRPr="009E1201" w:rsidRDefault="00561635" w:rsidP="00DD3454">
            <w:pPr>
              <w:pStyle w:val="ListParagraph"/>
              <w:numPr>
                <w:ilvl w:val="0"/>
                <w:numId w:val="62"/>
              </w:numPr>
              <w:autoSpaceDE w:val="0"/>
              <w:autoSpaceDN w:val="0"/>
              <w:bidi w:val="0"/>
              <w:adjustRightInd w:val="0"/>
              <w:ind w:left="432"/>
              <w:rPr>
                <w:rFonts w:asciiTheme="majorBidi" w:hAnsiTheme="majorBidi" w:cstheme="majorBidi"/>
                <w:sz w:val="28"/>
                <w:szCs w:val="28"/>
              </w:rPr>
            </w:pPr>
            <w:r w:rsidRPr="009E1201">
              <w:rPr>
                <w:rFonts w:asciiTheme="majorBidi" w:hAnsiTheme="majorBidi" w:cstheme="majorBidi"/>
                <w:sz w:val="28"/>
                <w:szCs w:val="28"/>
              </w:rPr>
              <w:t>In-Class Questions and Discussions.</w:t>
            </w:r>
          </w:p>
          <w:p w14:paraId="159A613B" w14:textId="77777777" w:rsidR="00561635" w:rsidRPr="009E1201" w:rsidRDefault="00561635" w:rsidP="00DD3454">
            <w:pPr>
              <w:pStyle w:val="ListParagraph"/>
              <w:numPr>
                <w:ilvl w:val="0"/>
                <w:numId w:val="62"/>
              </w:numPr>
              <w:autoSpaceDE w:val="0"/>
              <w:autoSpaceDN w:val="0"/>
              <w:bidi w:val="0"/>
              <w:adjustRightInd w:val="0"/>
              <w:ind w:left="432"/>
              <w:rPr>
                <w:rFonts w:asciiTheme="majorBidi" w:hAnsiTheme="majorBidi" w:cstheme="majorBidi"/>
                <w:sz w:val="28"/>
                <w:szCs w:val="28"/>
              </w:rPr>
            </w:pPr>
            <w:r w:rsidRPr="009E1201">
              <w:rPr>
                <w:rFonts w:asciiTheme="majorBidi" w:hAnsiTheme="majorBidi" w:cstheme="majorBidi"/>
                <w:sz w:val="28"/>
                <w:szCs w:val="28"/>
              </w:rPr>
              <w:t>Connection between Theory and Application.</w:t>
            </w:r>
          </w:p>
          <w:p w14:paraId="5E90C91B" w14:textId="77777777" w:rsidR="00561635" w:rsidRPr="009E1201" w:rsidRDefault="00561635" w:rsidP="00DD3454">
            <w:pPr>
              <w:pStyle w:val="ListParagraph"/>
              <w:numPr>
                <w:ilvl w:val="0"/>
                <w:numId w:val="62"/>
              </w:numPr>
              <w:autoSpaceDE w:val="0"/>
              <w:autoSpaceDN w:val="0"/>
              <w:bidi w:val="0"/>
              <w:adjustRightInd w:val="0"/>
              <w:ind w:left="432"/>
              <w:rPr>
                <w:rFonts w:asciiTheme="majorBidi" w:hAnsiTheme="majorBidi" w:cstheme="majorBidi"/>
                <w:sz w:val="28"/>
                <w:szCs w:val="28"/>
              </w:rPr>
            </w:pPr>
            <w:r w:rsidRPr="009E1201">
              <w:rPr>
                <w:rFonts w:asciiTheme="majorBidi" w:hAnsiTheme="majorBidi" w:cstheme="majorBidi"/>
                <w:sz w:val="28"/>
                <w:szCs w:val="28"/>
              </w:rPr>
              <w:t>Field Trips.</w:t>
            </w:r>
          </w:p>
          <w:p w14:paraId="7380053F" w14:textId="77777777" w:rsidR="00561635" w:rsidRPr="009E1201" w:rsidRDefault="00561635" w:rsidP="00DD3454">
            <w:pPr>
              <w:pStyle w:val="ListParagraph"/>
              <w:numPr>
                <w:ilvl w:val="0"/>
                <w:numId w:val="62"/>
              </w:numPr>
              <w:autoSpaceDE w:val="0"/>
              <w:autoSpaceDN w:val="0"/>
              <w:bidi w:val="0"/>
              <w:adjustRightInd w:val="0"/>
              <w:ind w:left="432"/>
              <w:rPr>
                <w:rFonts w:asciiTheme="majorBidi" w:hAnsiTheme="majorBidi" w:cstheme="majorBidi"/>
                <w:sz w:val="28"/>
                <w:szCs w:val="28"/>
              </w:rPr>
            </w:pPr>
            <w:r w:rsidRPr="009E1201">
              <w:rPr>
                <w:rFonts w:asciiTheme="majorBidi" w:hAnsiTheme="majorBidi" w:cstheme="majorBidi"/>
                <w:sz w:val="28"/>
                <w:szCs w:val="28"/>
              </w:rPr>
              <w:t>Extracurricular Activities.</w:t>
            </w:r>
          </w:p>
          <w:p w14:paraId="11562612" w14:textId="77777777" w:rsidR="00561635" w:rsidRPr="009E1201" w:rsidRDefault="00561635" w:rsidP="00DD3454">
            <w:pPr>
              <w:pStyle w:val="ListParagraph"/>
              <w:numPr>
                <w:ilvl w:val="0"/>
                <w:numId w:val="62"/>
              </w:numPr>
              <w:autoSpaceDE w:val="0"/>
              <w:autoSpaceDN w:val="0"/>
              <w:bidi w:val="0"/>
              <w:adjustRightInd w:val="0"/>
              <w:ind w:left="432"/>
              <w:rPr>
                <w:rFonts w:asciiTheme="majorBidi" w:hAnsiTheme="majorBidi" w:cstheme="majorBidi"/>
                <w:sz w:val="28"/>
                <w:szCs w:val="28"/>
              </w:rPr>
            </w:pPr>
            <w:r w:rsidRPr="009E1201">
              <w:rPr>
                <w:rFonts w:asciiTheme="majorBidi" w:hAnsiTheme="majorBidi" w:cstheme="majorBidi"/>
                <w:sz w:val="28"/>
                <w:szCs w:val="28"/>
              </w:rPr>
              <w:t>Seminars.</w:t>
            </w:r>
          </w:p>
          <w:p w14:paraId="30FF2E79" w14:textId="77777777" w:rsidR="00561635" w:rsidRPr="009E1201" w:rsidRDefault="00561635" w:rsidP="00DD3454">
            <w:pPr>
              <w:pStyle w:val="ListParagraph"/>
              <w:numPr>
                <w:ilvl w:val="0"/>
                <w:numId w:val="62"/>
              </w:numPr>
              <w:autoSpaceDE w:val="0"/>
              <w:autoSpaceDN w:val="0"/>
              <w:bidi w:val="0"/>
              <w:adjustRightInd w:val="0"/>
              <w:ind w:left="432"/>
              <w:rPr>
                <w:rFonts w:asciiTheme="majorBidi" w:hAnsiTheme="majorBidi" w:cstheme="majorBidi"/>
                <w:sz w:val="28"/>
                <w:szCs w:val="28"/>
              </w:rPr>
            </w:pPr>
            <w:r w:rsidRPr="009E1201">
              <w:rPr>
                <w:rFonts w:asciiTheme="majorBidi" w:hAnsiTheme="majorBidi" w:cstheme="majorBidi"/>
                <w:sz w:val="28"/>
                <w:szCs w:val="28"/>
              </w:rPr>
              <w:t>In- and Out-Class oral conservations.</w:t>
            </w:r>
          </w:p>
          <w:p w14:paraId="48A698B2" w14:textId="77777777" w:rsidR="00561635" w:rsidRPr="00BA074C" w:rsidRDefault="00561635" w:rsidP="00DD3454">
            <w:pPr>
              <w:pStyle w:val="ListParagraph"/>
              <w:numPr>
                <w:ilvl w:val="0"/>
                <w:numId w:val="62"/>
              </w:numPr>
              <w:autoSpaceDE w:val="0"/>
              <w:autoSpaceDN w:val="0"/>
              <w:bidi w:val="0"/>
              <w:adjustRightInd w:val="0"/>
              <w:ind w:left="432"/>
              <w:rPr>
                <w:rFonts w:asciiTheme="majorBidi" w:hAnsiTheme="majorBidi" w:cstheme="majorBidi"/>
                <w:sz w:val="28"/>
                <w:szCs w:val="28"/>
              </w:rPr>
            </w:pPr>
            <w:r w:rsidRPr="009E1201">
              <w:rPr>
                <w:rFonts w:asciiTheme="majorBidi" w:hAnsiTheme="majorBidi" w:cstheme="majorBidi"/>
                <w:sz w:val="28"/>
                <w:szCs w:val="28"/>
              </w:rPr>
              <w:t>Reports, Presentations, and Posters.</w:t>
            </w:r>
            <w:r w:rsidRPr="003C0727">
              <w:rPr>
                <w:rFonts w:asciiTheme="majorBidi" w:hAnsiTheme="majorBidi" w:cstheme="majorBidi"/>
                <w:sz w:val="28"/>
                <w:szCs w:val="28"/>
              </w:rPr>
              <w:t xml:space="preserve">  </w:t>
            </w:r>
          </w:p>
        </w:tc>
      </w:tr>
      <w:tr w:rsidR="00561635" w14:paraId="469D20A8" w14:textId="77777777" w:rsidTr="00561635">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70930AC" w14:textId="77777777" w:rsidR="00561635" w:rsidRDefault="00561635" w:rsidP="00561635">
            <w:pPr>
              <w:ind w:left="14"/>
            </w:pPr>
            <w:r>
              <w:rPr>
                <w:rFonts w:ascii="Times New Roman" w:eastAsia="Times New Roman" w:hAnsi="Times New Roman" w:cs="Times New Roman"/>
                <w:color w:val="231F20"/>
                <w:sz w:val="28"/>
              </w:rPr>
              <w:t xml:space="preserve">      Assessment methods  </w:t>
            </w:r>
          </w:p>
        </w:tc>
      </w:tr>
      <w:tr w:rsidR="00561635" w14:paraId="6745BF30" w14:textId="77777777" w:rsidTr="00561635">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4FAB5A2"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lastRenderedPageBreak/>
              <w:t>1. Examinations, Tests, and Quizzes.</w:t>
            </w:r>
          </w:p>
          <w:p w14:paraId="7116D134"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1364B16D" w14:textId="77777777" w:rsidR="00561635" w:rsidRPr="008D1297" w:rsidRDefault="00561635" w:rsidP="00561635">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18F76E0E" w14:textId="77777777" w:rsidR="00561635" w:rsidRDefault="00561635" w:rsidP="00561635">
            <w:pPr>
              <w:autoSpaceDE w:val="0"/>
              <w:autoSpaceDN w:val="0"/>
              <w:adjustRightInd w:val="0"/>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tc>
      </w:tr>
      <w:tr w:rsidR="00561635" w14:paraId="2554B9A8" w14:textId="77777777" w:rsidTr="00561635">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9C485CD" w14:textId="77777777" w:rsidR="00561635" w:rsidRDefault="00561635" w:rsidP="00561635">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034E02DC" w14:textId="77777777" w:rsidR="00561635" w:rsidRPr="004F3540" w:rsidRDefault="00561635" w:rsidP="00561635">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C1. Increasing student’s self-confidence to perform his (homework, classwork and assessment) within the corresponding time.</w:t>
            </w:r>
          </w:p>
          <w:p w14:paraId="62D06F49" w14:textId="77777777" w:rsidR="00561635" w:rsidRPr="004F3540" w:rsidRDefault="00561635" w:rsidP="00561635">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C2. Encouraging the teamwork between the students.</w:t>
            </w:r>
          </w:p>
          <w:p w14:paraId="714A3AA8" w14:textId="77777777" w:rsidR="00561635" w:rsidRPr="004F3540" w:rsidRDefault="00561635" w:rsidP="00561635">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C3. Cooperating the universal activities.</w:t>
            </w:r>
          </w:p>
          <w:p w14:paraId="47B92888" w14:textId="77777777" w:rsidR="00561635" w:rsidRDefault="00561635" w:rsidP="00561635">
            <w:pPr>
              <w:ind w:left="623"/>
            </w:pPr>
            <w:r w:rsidRPr="004F3540">
              <w:rPr>
                <w:rFonts w:ascii="Times New Roman" w:eastAsia="Times New Roman" w:hAnsi="Times New Roman" w:cs="Times New Roman"/>
                <w:color w:val="231F20"/>
                <w:sz w:val="28"/>
              </w:rPr>
              <w:t>C4. Supporting the extra-curricular university activities and urging students to participate in them.</w:t>
            </w:r>
          </w:p>
        </w:tc>
      </w:tr>
      <w:tr w:rsidR="00561635" w14:paraId="7D536A55" w14:textId="77777777" w:rsidTr="00561635">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E632A1D" w14:textId="77777777" w:rsidR="00561635" w:rsidRDefault="00561635" w:rsidP="00561635">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561635" w14:paraId="500A1FD8" w14:textId="77777777" w:rsidTr="00561635">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42329E1" w14:textId="77777777" w:rsidR="00561635" w:rsidRPr="005B50EA" w:rsidRDefault="00561635" w:rsidP="00DD3454">
            <w:pPr>
              <w:pStyle w:val="ListParagraph"/>
              <w:numPr>
                <w:ilvl w:val="0"/>
                <w:numId w:val="8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B50EA">
              <w:rPr>
                <w:rFonts w:asciiTheme="majorBidi" w:eastAsia="Times New Roman" w:hAnsiTheme="majorBidi" w:cstheme="majorBidi"/>
                <w:sz w:val="28"/>
                <w:szCs w:val="28"/>
              </w:rPr>
              <w:t>Homework and Assignments.</w:t>
            </w:r>
          </w:p>
          <w:p w14:paraId="540A5EE6" w14:textId="77777777" w:rsidR="00561635" w:rsidRPr="005B50EA" w:rsidRDefault="00561635" w:rsidP="00DD3454">
            <w:pPr>
              <w:pStyle w:val="ListParagraph"/>
              <w:numPr>
                <w:ilvl w:val="0"/>
                <w:numId w:val="8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B50EA">
              <w:rPr>
                <w:rFonts w:asciiTheme="majorBidi" w:eastAsia="Times New Roman" w:hAnsiTheme="majorBidi" w:cstheme="majorBidi"/>
                <w:sz w:val="28"/>
                <w:szCs w:val="28"/>
              </w:rPr>
              <w:t>In-Class Questions and Discussions.</w:t>
            </w:r>
          </w:p>
          <w:p w14:paraId="2CE7864E" w14:textId="77777777" w:rsidR="00561635" w:rsidRPr="00543A68" w:rsidRDefault="00561635" w:rsidP="00DD3454">
            <w:pPr>
              <w:pStyle w:val="ListParagraph"/>
              <w:numPr>
                <w:ilvl w:val="0"/>
                <w:numId w:val="8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Field Trips.</w:t>
            </w:r>
          </w:p>
          <w:p w14:paraId="491835A1" w14:textId="77777777" w:rsidR="00561635" w:rsidRPr="00543A68" w:rsidRDefault="00561635" w:rsidP="00DD3454">
            <w:pPr>
              <w:pStyle w:val="ListParagraph"/>
              <w:numPr>
                <w:ilvl w:val="0"/>
                <w:numId w:val="8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Extracurricular Activities.</w:t>
            </w:r>
          </w:p>
          <w:p w14:paraId="40CE2C6B" w14:textId="77777777" w:rsidR="00561635" w:rsidRPr="00543A68" w:rsidRDefault="00561635" w:rsidP="00DD3454">
            <w:pPr>
              <w:pStyle w:val="ListParagraph"/>
              <w:numPr>
                <w:ilvl w:val="0"/>
                <w:numId w:val="8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Seminars.</w:t>
            </w:r>
          </w:p>
          <w:p w14:paraId="408AD0EC" w14:textId="77777777" w:rsidR="00561635" w:rsidRPr="00543A68" w:rsidRDefault="00561635" w:rsidP="00DD3454">
            <w:pPr>
              <w:pStyle w:val="ListParagraph"/>
              <w:numPr>
                <w:ilvl w:val="0"/>
                <w:numId w:val="8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In- and Out-Class oral conservations.</w:t>
            </w:r>
          </w:p>
          <w:p w14:paraId="287DD596" w14:textId="77777777" w:rsidR="00561635" w:rsidRPr="00543A68" w:rsidRDefault="00561635" w:rsidP="00DD3454">
            <w:pPr>
              <w:pStyle w:val="ListParagraph"/>
              <w:numPr>
                <w:ilvl w:val="0"/>
                <w:numId w:val="8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Reports, Presentations, and Posters.      </w:t>
            </w:r>
          </w:p>
          <w:p w14:paraId="7E77ABE3" w14:textId="77777777" w:rsidR="00561635" w:rsidRDefault="00561635" w:rsidP="00561635">
            <w:pPr>
              <w:ind w:right="12"/>
              <w:jc w:val="right"/>
            </w:pPr>
            <w:r>
              <w:rPr>
                <w:rFonts w:ascii="Times New Roman" w:eastAsia="Times New Roman" w:hAnsi="Times New Roman" w:cs="Times New Roman"/>
                <w:sz w:val="28"/>
              </w:rPr>
              <w:t xml:space="preserve"> </w:t>
            </w:r>
          </w:p>
        </w:tc>
      </w:tr>
      <w:tr w:rsidR="00561635" w14:paraId="25ADB4B7" w14:textId="77777777" w:rsidTr="00561635">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F748F64" w14:textId="77777777" w:rsidR="00561635" w:rsidRDefault="00561635" w:rsidP="00561635">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561635" w14:paraId="00802C12" w14:textId="77777777" w:rsidTr="00561635">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3FA8B9A" w14:textId="77777777" w:rsidR="00561635" w:rsidRPr="00543A68" w:rsidRDefault="00561635" w:rsidP="00561635">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0DCA527D" w14:textId="77777777" w:rsidR="00561635" w:rsidRPr="00543A68" w:rsidRDefault="00561635" w:rsidP="00561635">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25CB3A16" w14:textId="77777777" w:rsidR="00561635" w:rsidRPr="00BA074C" w:rsidRDefault="00561635" w:rsidP="00BA074C">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3. Responses Obtained from Students, Questionnaire about Curriculum and Fa</w:t>
            </w:r>
            <w:r w:rsidR="00BA074C">
              <w:rPr>
                <w:rFonts w:asciiTheme="majorBidi" w:hAnsiTheme="majorBidi" w:cstheme="majorBidi"/>
                <w:sz w:val="28"/>
                <w:szCs w:val="28"/>
              </w:rPr>
              <w:t xml:space="preserve">culty Member (Instructor).     </w:t>
            </w:r>
          </w:p>
        </w:tc>
      </w:tr>
    </w:tbl>
    <w:p w14:paraId="50276C5B" w14:textId="77777777" w:rsidR="00561635" w:rsidRDefault="00561635" w:rsidP="00561635">
      <w:pPr>
        <w:spacing w:after="0"/>
        <w:ind w:right="685"/>
        <w:jc w:val="right"/>
      </w:pPr>
      <w:r>
        <w:rPr>
          <w:rFonts w:ascii="Traditional Arabic" w:eastAsia="Traditional Arabic" w:hAnsi="Traditional Arabic" w:cs="Traditional Arabic"/>
          <w:sz w:val="20"/>
        </w:rPr>
        <w:t xml:space="preserve"> </w:t>
      </w:r>
    </w:p>
    <w:p w14:paraId="1374B348" w14:textId="77777777" w:rsidR="00561635" w:rsidRDefault="00561635" w:rsidP="00561635">
      <w:pPr>
        <w:spacing w:after="0"/>
        <w:ind w:right="702"/>
        <w:jc w:val="right"/>
      </w:pPr>
      <w:r>
        <w:rPr>
          <w:rFonts w:ascii="Times New Roman" w:eastAsia="Times New Roman" w:hAnsi="Times New Roman" w:cs="Times New Roman"/>
          <w:sz w:val="28"/>
        </w:rPr>
        <w:t xml:space="preserve"> </w:t>
      </w:r>
    </w:p>
    <w:p w14:paraId="7F0E9663"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w:t>
      </w:r>
      <w:r w:rsidR="0023517A">
        <w:rPr>
          <w:rFonts w:ascii="Times New Roman" w:eastAsia="Times New Roman" w:hAnsi="Times New Roman" w:cs="Times New Roman"/>
          <w:color w:val="231F20"/>
          <w:sz w:val="28"/>
        </w:rPr>
        <w:t>transferred skills (</w:t>
      </w:r>
      <w:r>
        <w:rPr>
          <w:rFonts w:ascii="Times New Roman" w:eastAsia="Times New Roman" w:hAnsi="Times New Roman" w:cs="Times New Roman"/>
          <w:color w:val="231F20"/>
          <w:sz w:val="28"/>
        </w:rPr>
        <w:t xml:space="preserve">other skills relevant to employability </w:t>
      </w:r>
      <w:r w:rsidR="0023517A">
        <w:rPr>
          <w:rFonts w:ascii="Times New Roman" w:eastAsia="Times New Roman" w:hAnsi="Times New Roman" w:cs="Times New Roman"/>
          <w:color w:val="231F20"/>
          <w:sz w:val="28"/>
        </w:rPr>
        <w:t>and personal</w:t>
      </w:r>
      <w:r>
        <w:rPr>
          <w:rFonts w:ascii="Times New Roman" w:eastAsia="Times New Roman" w:hAnsi="Times New Roman" w:cs="Times New Roman"/>
          <w:color w:val="231F20"/>
          <w:sz w:val="28"/>
        </w:rPr>
        <w:t xml:space="preserve"> development)  </w:t>
      </w:r>
    </w:p>
    <w:p w14:paraId="6DAC4DDF"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Pr>
          <w:rFonts w:ascii="Times New Roman" w:eastAsia="Times New Roman" w:hAnsi="Times New Roman" w:cs="Times New Roman"/>
          <w:color w:val="231F20"/>
          <w:sz w:val="28"/>
        </w:rPr>
        <w:t xml:space="preserve">D1. </w:t>
      </w:r>
      <w:r w:rsidRPr="00810E99">
        <w:rPr>
          <w:rFonts w:ascii="Times New Roman" w:eastAsia="Times New Roman" w:hAnsi="Times New Roman" w:cs="Times New Roman"/>
          <w:color w:val="231F20"/>
          <w:sz w:val="28"/>
        </w:rPr>
        <w:t>Enhancing the skill to perform any significant lab test for different engineering purposes.</w:t>
      </w:r>
    </w:p>
    <w:p w14:paraId="0634523C" w14:textId="77777777" w:rsidR="00561635" w:rsidRDefault="00561635" w:rsidP="00561635">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r>
        <w:rPr>
          <w:rFonts w:ascii="Times New Roman" w:eastAsia="Times New Roman" w:hAnsi="Times New Roman" w:cs="Times New Roman"/>
          <w:color w:val="231F20"/>
          <w:sz w:val="28"/>
        </w:rPr>
        <w:t xml:space="preserve"> </w:t>
      </w:r>
    </w:p>
    <w:p w14:paraId="204382C5" w14:textId="77777777" w:rsidR="00561635" w:rsidRDefault="00561635" w:rsidP="00561635">
      <w:pPr>
        <w:spacing w:after="0"/>
        <w:ind w:right="702"/>
        <w:rPr>
          <w:rFonts w:ascii="Times New Roman" w:eastAsia="Times New Roman" w:hAnsi="Times New Roman" w:cs="Times New Roman"/>
          <w:sz w:val="28"/>
        </w:rPr>
      </w:pPr>
    </w:p>
    <w:p w14:paraId="58FC712B" w14:textId="77777777" w:rsidR="00BA074C" w:rsidRDefault="00BA074C" w:rsidP="00561635">
      <w:pPr>
        <w:spacing w:after="0"/>
        <w:ind w:right="702"/>
        <w:rPr>
          <w:rFonts w:ascii="Times New Roman" w:eastAsia="Times New Roman" w:hAnsi="Times New Roman" w:cs="Times New Roman"/>
          <w:sz w:val="28"/>
        </w:rPr>
      </w:pPr>
    </w:p>
    <w:p w14:paraId="678E61E6" w14:textId="77777777" w:rsidR="00BA074C" w:rsidRDefault="00BA074C" w:rsidP="00561635">
      <w:pPr>
        <w:spacing w:after="0"/>
        <w:ind w:right="702"/>
        <w:rPr>
          <w:rFonts w:ascii="Times New Roman" w:eastAsia="Times New Roman" w:hAnsi="Times New Roman" w:cs="Times New Roman"/>
          <w:sz w:val="28"/>
        </w:rPr>
      </w:pPr>
    </w:p>
    <w:p w14:paraId="5C4EA83E" w14:textId="77777777" w:rsidR="00BA074C" w:rsidRDefault="00BA074C" w:rsidP="00561635">
      <w:pPr>
        <w:spacing w:after="0"/>
        <w:ind w:right="702"/>
        <w:rPr>
          <w:rFonts w:ascii="Times New Roman" w:eastAsia="Times New Roman" w:hAnsi="Times New Roman" w:cs="Times New Roman"/>
          <w:sz w:val="28"/>
        </w:rPr>
      </w:pPr>
    </w:p>
    <w:p w14:paraId="50993DBF" w14:textId="77777777" w:rsidR="00BA074C" w:rsidRDefault="00BA074C" w:rsidP="00561635">
      <w:pPr>
        <w:spacing w:after="0"/>
        <w:ind w:right="702"/>
        <w:rPr>
          <w:rFonts w:ascii="Times New Roman" w:eastAsia="Times New Roman" w:hAnsi="Times New Roman" w:cs="Times New Roman"/>
          <w:sz w:val="28"/>
        </w:rPr>
      </w:pPr>
    </w:p>
    <w:p w14:paraId="21E29F75" w14:textId="77777777" w:rsidR="00BA074C" w:rsidRDefault="00BA074C" w:rsidP="00561635">
      <w:pPr>
        <w:spacing w:after="0"/>
        <w:ind w:right="702"/>
        <w:rPr>
          <w:rFonts w:ascii="Times New Roman" w:eastAsia="Times New Roman" w:hAnsi="Times New Roman" w:cs="Times New Roman"/>
          <w:sz w:val="28"/>
        </w:rPr>
      </w:pPr>
    </w:p>
    <w:p w14:paraId="0E0C0188" w14:textId="77777777" w:rsidR="00BA074C" w:rsidRDefault="00BA074C" w:rsidP="00561635">
      <w:pPr>
        <w:spacing w:after="0"/>
        <w:ind w:right="702"/>
        <w:rPr>
          <w:rFonts w:ascii="Times New Roman" w:eastAsia="Times New Roman" w:hAnsi="Times New Roman" w:cs="Times New Roman"/>
          <w:sz w:val="28"/>
        </w:rPr>
      </w:pPr>
    </w:p>
    <w:p w14:paraId="7DA37074" w14:textId="77777777" w:rsidR="00BA074C" w:rsidRDefault="00BA074C" w:rsidP="00561635">
      <w:pPr>
        <w:spacing w:after="0"/>
        <w:ind w:right="702"/>
        <w:rPr>
          <w:rFonts w:ascii="Times New Roman" w:eastAsia="Times New Roman" w:hAnsi="Times New Roman" w:cs="Times New Roman"/>
          <w:sz w:val="28"/>
        </w:rPr>
      </w:pPr>
    </w:p>
    <w:p w14:paraId="021E1F3C" w14:textId="77777777" w:rsidR="00BA074C" w:rsidRDefault="00BA074C" w:rsidP="00561635">
      <w:pPr>
        <w:spacing w:after="0"/>
        <w:ind w:right="702"/>
        <w:rPr>
          <w:rFonts w:ascii="Times New Roman" w:eastAsia="Times New Roman" w:hAnsi="Times New Roman" w:cs="Times New Roman"/>
          <w:sz w:val="28"/>
        </w:rPr>
      </w:pPr>
    </w:p>
    <w:p w14:paraId="58A0F578" w14:textId="77777777" w:rsidR="00BA074C" w:rsidRDefault="00BA074C" w:rsidP="00561635">
      <w:pPr>
        <w:spacing w:after="0"/>
        <w:ind w:right="702"/>
        <w:rPr>
          <w:rFonts w:ascii="Times New Roman" w:eastAsia="Times New Roman" w:hAnsi="Times New Roman" w:cs="Times New Roman"/>
          <w:sz w:val="28"/>
        </w:rPr>
      </w:pPr>
    </w:p>
    <w:p w14:paraId="31F5F109" w14:textId="77777777" w:rsidR="00BA074C" w:rsidRDefault="00BA074C" w:rsidP="00561635">
      <w:pPr>
        <w:spacing w:after="0"/>
        <w:ind w:right="702"/>
        <w:rPr>
          <w:rFonts w:ascii="Times New Roman" w:eastAsia="Times New Roman" w:hAnsi="Times New Roman" w:cs="Times New Roman"/>
          <w:sz w:val="28"/>
        </w:rPr>
      </w:pPr>
    </w:p>
    <w:p w14:paraId="432CBB17" w14:textId="77777777" w:rsidR="00BA074C" w:rsidRDefault="00BA074C" w:rsidP="00561635">
      <w:pPr>
        <w:spacing w:after="0"/>
        <w:ind w:right="702"/>
        <w:rPr>
          <w:rFonts w:ascii="Times New Roman" w:eastAsia="Times New Roman" w:hAnsi="Times New Roman" w:cs="Times New Roman"/>
          <w:sz w:val="28"/>
        </w:rPr>
      </w:pPr>
    </w:p>
    <w:p w14:paraId="26122C83" w14:textId="77777777" w:rsidR="00BA074C" w:rsidRDefault="00BA074C" w:rsidP="00561635">
      <w:pPr>
        <w:spacing w:after="0"/>
        <w:ind w:right="702"/>
        <w:rPr>
          <w:rFonts w:ascii="Times New Roman" w:eastAsia="Times New Roman" w:hAnsi="Times New Roman" w:cs="Times New Roman"/>
          <w:sz w:val="28"/>
        </w:rPr>
      </w:pPr>
    </w:p>
    <w:p w14:paraId="22425830" w14:textId="77777777" w:rsidR="00BA074C" w:rsidRDefault="00BA074C" w:rsidP="00561635">
      <w:pPr>
        <w:spacing w:after="0"/>
        <w:ind w:right="702"/>
        <w:rPr>
          <w:rFonts w:ascii="Times New Roman" w:eastAsia="Times New Roman" w:hAnsi="Times New Roman" w:cs="Times New Roman"/>
          <w:sz w:val="28"/>
        </w:rPr>
      </w:pPr>
    </w:p>
    <w:p w14:paraId="663DDE8F" w14:textId="77777777" w:rsidR="00BA074C" w:rsidRDefault="00BA074C" w:rsidP="00561635">
      <w:pPr>
        <w:spacing w:after="0"/>
        <w:ind w:right="702"/>
        <w:rPr>
          <w:rFonts w:ascii="Times New Roman" w:eastAsia="Times New Roman" w:hAnsi="Times New Roman" w:cs="Times New Roman"/>
          <w:sz w:val="28"/>
        </w:rPr>
      </w:pPr>
    </w:p>
    <w:p w14:paraId="6E900BD5" w14:textId="77777777" w:rsidR="00BA074C" w:rsidRDefault="00BA074C" w:rsidP="00561635">
      <w:pPr>
        <w:spacing w:after="0"/>
        <w:ind w:right="702"/>
        <w:rPr>
          <w:rFonts w:ascii="Times New Roman" w:eastAsia="Times New Roman" w:hAnsi="Times New Roman" w:cs="Times New Roman"/>
          <w:sz w:val="28"/>
        </w:rPr>
      </w:pPr>
    </w:p>
    <w:p w14:paraId="2722DC32" w14:textId="77777777" w:rsidR="00BA074C" w:rsidRDefault="00BA074C" w:rsidP="00561635">
      <w:pPr>
        <w:spacing w:after="0"/>
        <w:ind w:right="702"/>
        <w:rPr>
          <w:rFonts w:ascii="Times New Roman" w:eastAsia="Times New Roman" w:hAnsi="Times New Roman" w:cs="Times New Roman"/>
          <w:sz w:val="28"/>
        </w:rPr>
      </w:pPr>
    </w:p>
    <w:p w14:paraId="7F6640B4" w14:textId="77777777" w:rsidR="00BA074C" w:rsidRDefault="00BA074C" w:rsidP="00561635">
      <w:pPr>
        <w:spacing w:after="0"/>
        <w:ind w:right="702"/>
        <w:rPr>
          <w:rFonts w:ascii="Times New Roman" w:eastAsia="Times New Roman" w:hAnsi="Times New Roman" w:cs="Times New Roman"/>
          <w:sz w:val="28"/>
        </w:rPr>
      </w:pPr>
    </w:p>
    <w:p w14:paraId="10CD31BB" w14:textId="77777777" w:rsidR="00BA074C" w:rsidRDefault="00BA074C" w:rsidP="00561635">
      <w:pPr>
        <w:spacing w:after="0"/>
        <w:ind w:right="702"/>
        <w:rPr>
          <w:rFonts w:ascii="Times New Roman" w:eastAsia="Times New Roman" w:hAnsi="Times New Roman" w:cs="Times New Roman"/>
          <w:sz w:val="28"/>
        </w:rPr>
      </w:pPr>
    </w:p>
    <w:p w14:paraId="2AF97B9F" w14:textId="77777777" w:rsidR="00BA074C" w:rsidRDefault="00BA074C" w:rsidP="00561635">
      <w:pPr>
        <w:spacing w:after="0"/>
        <w:ind w:right="702"/>
        <w:rPr>
          <w:rFonts w:ascii="Times New Roman" w:eastAsia="Times New Roman" w:hAnsi="Times New Roman" w:cs="Times New Roman"/>
          <w:sz w:val="28"/>
        </w:rPr>
      </w:pPr>
    </w:p>
    <w:p w14:paraId="40084E71" w14:textId="77777777" w:rsidR="00BA074C" w:rsidRDefault="00BA074C" w:rsidP="00561635">
      <w:pPr>
        <w:spacing w:after="0"/>
        <w:ind w:right="702"/>
        <w:rPr>
          <w:rFonts w:ascii="Times New Roman" w:eastAsia="Times New Roman" w:hAnsi="Times New Roman" w:cs="Times New Roman"/>
          <w:sz w:val="28"/>
        </w:rPr>
      </w:pPr>
    </w:p>
    <w:p w14:paraId="19B60A10" w14:textId="77777777" w:rsidR="00BA074C" w:rsidRDefault="00BA074C" w:rsidP="00561635">
      <w:pPr>
        <w:spacing w:after="0"/>
        <w:ind w:right="702"/>
        <w:rPr>
          <w:rFonts w:ascii="Times New Roman" w:eastAsia="Times New Roman" w:hAnsi="Times New Roman" w:cs="Times New Roman"/>
          <w:sz w:val="28"/>
        </w:rPr>
      </w:pPr>
    </w:p>
    <w:p w14:paraId="77ACC673" w14:textId="77777777" w:rsidR="00BA074C" w:rsidRDefault="00BA074C" w:rsidP="00561635">
      <w:pPr>
        <w:spacing w:after="0"/>
        <w:ind w:right="702"/>
        <w:rPr>
          <w:rFonts w:ascii="Times New Roman" w:eastAsia="Times New Roman" w:hAnsi="Times New Roman" w:cs="Times New Roman"/>
          <w:sz w:val="28"/>
        </w:rPr>
      </w:pPr>
    </w:p>
    <w:p w14:paraId="3A462449" w14:textId="77777777" w:rsidR="00BA074C" w:rsidRDefault="00BA074C" w:rsidP="00561635">
      <w:pPr>
        <w:spacing w:after="0"/>
        <w:ind w:right="702"/>
        <w:rPr>
          <w:rFonts w:ascii="Times New Roman" w:eastAsia="Times New Roman" w:hAnsi="Times New Roman" w:cs="Times New Roman"/>
          <w:sz w:val="28"/>
        </w:rPr>
      </w:pPr>
    </w:p>
    <w:p w14:paraId="2FEADDC3" w14:textId="77777777" w:rsidR="00BA074C" w:rsidRDefault="00BA074C" w:rsidP="00561635">
      <w:pPr>
        <w:spacing w:after="0"/>
        <w:ind w:right="702"/>
        <w:rPr>
          <w:rFonts w:ascii="Times New Roman" w:eastAsia="Times New Roman" w:hAnsi="Times New Roman" w:cs="Times New Roman"/>
          <w:sz w:val="28"/>
        </w:rPr>
      </w:pPr>
    </w:p>
    <w:p w14:paraId="604A4220" w14:textId="77777777" w:rsidR="00BA074C" w:rsidRDefault="00BA074C" w:rsidP="00561635">
      <w:pPr>
        <w:spacing w:after="0"/>
        <w:ind w:right="702"/>
        <w:rPr>
          <w:rFonts w:ascii="Times New Roman" w:eastAsia="Times New Roman" w:hAnsi="Times New Roman" w:cs="Times New Roman"/>
          <w:sz w:val="28"/>
        </w:rPr>
      </w:pPr>
    </w:p>
    <w:p w14:paraId="1BD7BFFC" w14:textId="77777777" w:rsidR="00BA074C" w:rsidRDefault="00BA074C" w:rsidP="00561635">
      <w:pPr>
        <w:spacing w:after="0"/>
        <w:ind w:right="702"/>
        <w:rPr>
          <w:rFonts w:ascii="Times New Roman" w:eastAsia="Times New Roman" w:hAnsi="Times New Roman" w:cs="Times New Roman"/>
          <w:sz w:val="28"/>
        </w:rPr>
      </w:pPr>
    </w:p>
    <w:p w14:paraId="3EECF1C6" w14:textId="77777777" w:rsidR="00BA074C" w:rsidRDefault="00BA074C" w:rsidP="00561635">
      <w:pPr>
        <w:spacing w:after="0"/>
        <w:ind w:right="702"/>
        <w:rPr>
          <w:rFonts w:ascii="Times New Roman" w:eastAsia="Times New Roman" w:hAnsi="Times New Roman" w:cs="Times New Roman"/>
          <w:sz w:val="28"/>
        </w:rPr>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BA074C" w:rsidRPr="008D1297" w14:paraId="706D48EC" w14:textId="77777777" w:rsidTr="00E90330">
        <w:trPr>
          <w:trHeight w:val="538"/>
        </w:trPr>
        <w:tc>
          <w:tcPr>
            <w:tcW w:w="9810" w:type="dxa"/>
            <w:gridSpan w:val="6"/>
            <w:shd w:val="clear" w:color="auto" w:fill="A7BFDE"/>
            <w:vAlign w:val="center"/>
          </w:tcPr>
          <w:p w14:paraId="230420DB" w14:textId="77777777" w:rsidR="00BA074C" w:rsidRPr="005B50EA" w:rsidRDefault="00BA074C" w:rsidP="00E90330">
            <w:pPr>
              <w:tabs>
                <w:tab w:val="left" w:pos="432"/>
              </w:tabs>
              <w:autoSpaceDE w:val="0"/>
              <w:autoSpaceDN w:val="0"/>
              <w:adjustRightInd w:val="0"/>
              <w:rPr>
                <w:rFonts w:asciiTheme="majorBidi" w:hAnsiTheme="majorBidi" w:cstheme="majorBidi"/>
                <w:sz w:val="28"/>
                <w:szCs w:val="28"/>
                <w:lang w:bidi="ar-IQ"/>
              </w:rPr>
            </w:pPr>
            <w:r w:rsidRPr="005B50EA">
              <w:rPr>
                <w:rFonts w:asciiTheme="majorBidi" w:hAnsiTheme="majorBidi" w:cstheme="majorBidi"/>
                <w:color w:val="231F20"/>
                <w:sz w:val="28"/>
                <w:szCs w:val="28"/>
              </w:rPr>
              <w:lastRenderedPageBreak/>
              <w:t>10. Course Structure</w:t>
            </w:r>
          </w:p>
        </w:tc>
      </w:tr>
      <w:tr w:rsidR="00BA074C" w:rsidRPr="008D1297" w14:paraId="4542B09A" w14:textId="77777777" w:rsidTr="00E90330">
        <w:trPr>
          <w:trHeight w:val="907"/>
        </w:trPr>
        <w:tc>
          <w:tcPr>
            <w:tcW w:w="2430" w:type="dxa"/>
            <w:shd w:val="clear" w:color="auto" w:fill="DEEAF6" w:themeFill="accent1" w:themeFillTint="33"/>
            <w:vAlign w:val="center"/>
          </w:tcPr>
          <w:p w14:paraId="2B937DFF"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Assessment method</w:t>
            </w:r>
          </w:p>
        </w:tc>
        <w:tc>
          <w:tcPr>
            <w:tcW w:w="1800" w:type="dxa"/>
            <w:shd w:val="clear" w:color="auto" w:fill="DEEAF6" w:themeFill="accent1" w:themeFillTint="33"/>
            <w:vAlign w:val="center"/>
          </w:tcPr>
          <w:p w14:paraId="545567A4"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Teaching method</w:t>
            </w:r>
          </w:p>
        </w:tc>
        <w:tc>
          <w:tcPr>
            <w:tcW w:w="2340" w:type="dxa"/>
            <w:shd w:val="clear" w:color="auto" w:fill="DEEAF6" w:themeFill="accent1" w:themeFillTint="33"/>
            <w:vAlign w:val="center"/>
          </w:tcPr>
          <w:p w14:paraId="6B75EDC5" w14:textId="77777777" w:rsidR="00BA074C" w:rsidRPr="008D1297" w:rsidRDefault="00BA074C" w:rsidP="00E90330">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262F8DB0"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095B5ACE" w14:textId="77777777" w:rsidR="00BA074C" w:rsidRPr="00BA074C" w:rsidRDefault="00BA074C" w:rsidP="00BA074C">
            <w:pPr>
              <w:autoSpaceDE w:val="0"/>
              <w:autoSpaceDN w:val="0"/>
              <w:adjustRightInd w:val="0"/>
              <w:jc w:val="center"/>
              <w:rPr>
                <w:rFonts w:asciiTheme="majorBidi" w:hAnsiTheme="majorBidi" w:cstheme="majorBidi"/>
                <w:color w:val="231F20"/>
                <w:sz w:val="28"/>
                <w:szCs w:val="28"/>
              </w:rPr>
            </w:pPr>
            <w:r>
              <w:rPr>
                <w:rFonts w:asciiTheme="majorBidi" w:hAnsiTheme="majorBidi" w:cstheme="majorBidi"/>
                <w:color w:val="231F20"/>
                <w:sz w:val="28"/>
                <w:szCs w:val="28"/>
              </w:rPr>
              <w:t>ILOs</w:t>
            </w:r>
          </w:p>
        </w:tc>
        <w:tc>
          <w:tcPr>
            <w:tcW w:w="1080" w:type="dxa"/>
            <w:shd w:val="clear" w:color="auto" w:fill="DEEAF6" w:themeFill="accent1" w:themeFillTint="33"/>
            <w:vAlign w:val="center"/>
          </w:tcPr>
          <w:p w14:paraId="10B7375A"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hours</w:t>
            </w:r>
          </w:p>
        </w:tc>
        <w:tc>
          <w:tcPr>
            <w:tcW w:w="1080" w:type="dxa"/>
            <w:shd w:val="clear" w:color="auto" w:fill="DEEAF6" w:themeFill="accent1" w:themeFillTint="33"/>
            <w:vAlign w:val="center"/>
          </w:tcPr>
          <w:p w14:paraId="5FD3391B"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BA074C" w:rsidRPr="008D1297" w14:paraId="3EF1512C" w14:textId="77777777" w:rsidTr="00E90330">
        <w:trPr>
          <w:trHeight w:val="399"/>
        </w:trPr>
        <w:tc>
          <w:tcPr>
            <w:tcW w:w="2430" w:type="dxa"/>
            <w:tcBorders>
              <w:right w:val="single" w:sz="6" w:space="0" w:color="4F81BD"/>
            </w:tcBorders>
            <w:shd w:val="clear" w:color="auto" w:fill="DEEAF6" w:themeFill="accent1" w:themeFillTint="33"/>
            <w:vAlign w:val="center"/>
          </w:tcPr>
          <w:p w14:paraId="2A7DDE16"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39BDB92D"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3E75BC41"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1-Portland cement</w:t>
            </w:r>
          </w:p>
          <w:p w14:paraId="45C3D956" w14:textId="77777777" w:rsidR="00BA074C" w:rsidRPr="008D1297" w:rsidRDefault="00BA074C" w:rsidP="00E90330">
            <w:pPr>
              <w:jc w:val="center"/>
              <w:rPr>
                <w:rFonts w:asciiTheme="majorBidi" w:hAnsiTheme="majorBidi" w:cstheme="majorBidi"/>
                <w:sz w:val="28"/>
                <w:szCs w:val="28"/>
                <w:rtl/>
                <w:lang w:bidi="ar-IQ"/>
              </w:rPr>
            </w:pPr>
            <w:r w:rsidRPr="008D1297">
              <w:rPr>
                <w:rFonts w:asciiTheme="majorBidi" w:hAnsiTheme="majorBidi" w:cstheme="majorBidi"/>
                <w:sz w:val="28"/>
                <w:szCs w:val="28"/>
                <w:lang w:bidi="ar-IQ"/>
              </w:rPr>
              <w:t>definition</w:t>
            </w:r>
          </w:p>
        </w:tc>
        <w:tc>
          <w:tcPr>
            <w:tcW w:w="1080" w:type="dxa"/>
            <w:tcBorders>
              <w:left w:val="single" w:sz="6" w:space="0" w:color="4F81BD"/>
              <w:right w:val="single" w:sz="6" w:space="0" w:color="4F81BD"/>
            </w:tcBorders>
            <w:shd w:val="clear" w:color="auto" w:fill="DEEAF6" w:themeFill="accent1" w:themeFillTint="33"/>
            <w:vAlign w:val="center"/>
          </w:tcPr>
          <w:p w14:paraId="05759C46"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A5, A6, A7, A11</w:t>
            </w:r>
          </w:p>
        </w:tc>
        <w:tc>
          <w:tcPr>
            <w:tcW w:w="1080" w:type="dxa"/>
            <w:tcBorders>
              <w:left w:val="single" w:sz="6" w:space="0" w:color="4F81BD"/>
              <w:right w:val="single" w:sz="6" w:space="0" w:color="4F81BD"/>
            </w:tcBorders>
            <w:shd w:val="clear" w:color="auto" w:fill="DEEAF6" w:themeFill="accent1" w:themeFillTint="33"/>
          </w:tcPr>
          <w:p w14:paraId="0BF8EFB7"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811017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6F73199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2DA96F07"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tcBorders>
              <w:left w:val="single" w:sz="6" w:space="0" w:color="4F81BD"/>
            </w:tcBorders>
            <w:shd w:val="clear" w:color="auto" w:fill="DEEAF6" w:themeFill="accent1" w:themeFillTint="33"/>
            <w:vAlign w:val="center"/>
          </w:tcPr>
          <w:p w14:paraId="581529CC" w14:textId="77777777" w:rsidR="00BA074C" w:rsidRPr="008D1297" w:rsidRDefault="00BA074C" w:rsidP="00E90330">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r>
      <w:tr w:rsidR="00BA074C" w:rsidRPr="008D1297" w14:paraId="205A2DF1" w14:textId="77777777" w:rsidTr="00E90330">
        <w:trPr>
          <w:trHeight w:val="339"/>
        </w:trPr>
        <w:tc>
          <w:tcPr>
            <w:tcW w:w="2430" w:type="dxa"/>
            <w:tcBorders>
              <w:right w:val="single" w:sz="6" w:space="0" w:color="4F81BD"/>
            </w:tcBorders>
            <w:shd w:val="clear" w:color="auto" w:fill="DEEAF6" w:themeFill="accent1" w:themeFillTint="33"/>
            <w:vAlign w:val="center"/>
          </w:tcPr>
          <w:p w14:paraId="4AC3EB90" w14:textId="77777777" w:rsidR="00BA074C" w:rsidRPr="008D1297" w:rsidRDefault="00BA074C" w:rsidP="00E90330">
            <w:pPr>
              <w:shd w:val="clear" w:color="auto" w:fill="ACB9CA" w:themeFill="text2" w:themeFillTint="66"/>
              <w:jc w:val="center"/>
              <w:rPr>
                <w:rFonts w:asciiTheme="majorBidi" w:hAnsiTheme="majorBidi" w:cstheme="majorBidi"/>
                <w:lang w:bidi="ar-IQ"/>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5930C056" w14:textId="77777777" w:rsidR="00BA074C" w:rsidRPr="008D1297" w:rsidRDefault="00BA074C" w:rsidP="00E90330">
            <w:pPr>
              <w:shd w:val="clear" w:color="auto" w:fill="ACB9CA" w:themeFill="text2" w:themeFillTint="66"/>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E4F98F4"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2-Manufacture of cement</w:t>
            </w:r>
          </w:p>
          <w:p w14:paraId="0EABB032"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-raw materials</w:t>
            </w:r>
          </w:p>
          <w:p w14:paraId="6B9322B0"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-method of manufacture</w:t>
            </w:r>
          </w:p>
          <w:p w14:paraId="06A6A071"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-grinding of clinker</w:t>
            </w:r>
          </w:p>
        </w:tc>
        <w:tc>
          <w:tcPr>
            <w:tcW w:w="1080" w:type="dxa"/>
            <w:shd w:val="clear" w:color="auto" w:fill="DEEAF6" w:themeFill="accent1" w:themeFillTint="33"/>
            <w:vAlign w:val="center"/>
          </w:tcPr>
          <w:p w14:paraId="4165D51C" w14:textId="77777777" w:rsidR="00BA074C" w:rsidRPr="008D1297" w:rsidRDefault="00BA074C" w:rsidP="00E90330">
            <w:pPr>
              <w:shd w:val="clear" w:color="auto" w:fill="ACB9CA" w:themeFill="text2" w:themeFillTint="66"/>
              <w:jc w:val="center"/>
              <w:rPr>
                <w:rFonts w:asciiTheme="majorBidi" w:hAnsiTheme="majorBidi" w:cstheme="majorBidi"/>
                <w:sz w:val="28"/>
                <w:szCs w:val="28"/>
                <w:lang w:bidi="ar-IQ"/>
              </w:rPr>
            </w:pPr>
            <w:r w:rsidRPr="005B50EA">
              <w:rPr>
                <w:rFonts w:asciiTheme="majorBidi" w:hAnsiTheme="majorBidi" w:cstheme="majorBidi"/>
                <w:sz w:val="28"/>
                <w:szCs w:val="28"/>
                <w:lang w:bidi="ar-IQ"/>
              </w:rPr>
              <w:t>A2, A</w:t>
            </w:r>
            <w:r>
              <w:rPr>
                <w:rFonts w:asciiTheme="majorBidi" w:hAnsiTheme="majorBidi" w:cstheme="majorBidi"/>
                <w:sz w:val="28"/>
                <w:szCs w:val="28"/>
                <w:lang w:bidi="ar-IQ"/>
              </w:rPr>
              <w:t>3</w:t>
            </w:r>
            <w:r w:rsidRPr="005B50EA">
              <w:rPr>
                <w:rFonts w:asciiTheme="majorBidi" w:hAnsiTheme="majorBidi" w:cstheme="majorBidi"/>
                <w:sz w:val="28"/>
                <w:szCs w:val="28"/>
                <w:lang w:bidi="ar-IQ"/>
              </w:rPr>
              <w:t>, A7, A</w:t>
            </w:r>
            <w:r>
              <w:rPr>
                <w:rFonts w:asciiTheme="majorBidi" w:hAnsiTheme="majorBidi" w:cstheme="majorBidi"/>
                <w:sz w:val="28"/>
                <w:szCs w:val="28"/>
                <w:lang w:bidi="ar-IQ"/>
              </w:rPr>
              <w:t>8, A12, A11</w:t>
            </w:r>
          </w:p>
        </w:tc>
        <w:tc>
          <w:tcPr>
            <w:tcW w:w="1080" w:type="dxa"/>
            <w:shd w:val="clear" w:color="auto" w:fill="DEEAF6" w:themeFill="accent1" w:themeFillTint="33"/>
          </w:tcPr>
          <w:p w14:paraId="7AAD66A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94788C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7856329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1DDFF34C" w14:textId="77777777" w:rsidR="00BA074C" w:rsidRPr="008D1297" w:rsidRDefault="00BA074C" w:rsidP="00E90330">
            <w:pPr>
              <w:shd w:val="clear" w:color="auto" w:fill="ACB9CA" w:themeFill="text2" w:themeFillTint="66"/>
              <w:jc w:val="center"/>
              <w:rPr>
                <w:rFonts w:asciiTheme="majorBidi" w:hAnsiTheme="majorBidi" w:cstheme="majorBidi"/>
                <w:lang w:bidi="ar-IQ"/>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33856AAD"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r>
      <w:tr w:rsidR="00BA074C" w:rsidRPr="008D1297" w14:paraId="2ED60149" w14:textId="77777777" w:rsidTr="00E90330">
        <w:trPr>
          <w:trHeight w:val="320"/>
        </w:trPr>
        <w:tc>
          <w:tcPr>
            <w:tcW w:w="2430" w:type="dxa"/>
            <w:tcBorders>
              <w:right w:val="single" w:sz="6" w:space="0" w:color="4F81BD"/>
            </w:tcBorders>
            <w:shd w:val="clear" w:color="auto" w:fill="DEEAF6" w:themeFill="accent1" w:themeFillTint="33"/>
            <w:vAlign w:val="center"/>
          </w:tcPr>
          <w:p w14:paraId="3EA127C7"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477FE418"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105E4EA7"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3-Chemical composition of p.c.</w:t>
            </w:r>
          </w:p>
          <w:p w14:paraId="0CFC1FA8"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-minor compounds</w:t>
            </w:r>
          </w:p>
          <w:p w14:paraId="3F573258"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-major compounds</w:t>
            </w:r>
          </w:p>
          <w:p w14:paraId="0F332A4C"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-loss on ignition</w:t>
            </w:r>
          </w:p>
          <w:p w14:paraId="38EA4E4C"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-soluble salts</w:t>
            </w:r>
          </w:p>
        </w:tc>
        <w:tc>
          <w:tcPr>
            <w:tcW w:w="1080" w:type="dxa"/>
            <w:tcBorders>
              <w:left w:val="single" w:sz="6" w:space="0" w:color="4F81BD"/>
              <w:right w:val="single" w:sz="6" w:space="0" w:color="4F81BD"/>
            </w:tcBorders>
            <w:shd w:val="clear" w:color="auto" w:fill="DEEAF6" w:themeFill="accent1" w:themeFillTint="33"/>
            <w:vAlign w:val="center"/>
          </w:tcPr>
          <w:p w14:paraId="0FCA854A"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lang w:bidi="ar-IQ"/>
              </w:rPr>
              <w:t>A2, A4, A5, A6, A10</w:t>
            </w:r>
          </w:p>
        </w:tc>
        <w:tc>
          <w:tcPr>
            <w:tcW w:w="1080" w:type="dxa"/>
            <w:tcBorders>
              <w:left w:val="single" w:sz="6" w:space="0" w:color="4F81BD"/>
              <w:right w:val="single" w:sz="6" w:space="0" w:color="4F81BD"/>
            </w:tcBorders>
            <w:shd w:val="clear" w:color="auto" w:fill="DEEAF6" w:themeFill="accent1" w:themeFillTint="33"/>
          </w:tcPr>
          <w:p w14:paraId="67682CE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28F0BD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64C5BE8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112AF3D9"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tcBorders>
              <w:left w:val="single" w:sz="6" w:space="0" w:color="4F81BD"/>
            </w:tcBorders>
            <w:shd w:val="clear" w:color="auto" w:fill="DEEAF6" w:themeFill="accent1" w:themeFillTint="33"/>
            <w:vAlign w:val="center"/>
          </w:tcPr>
          <w:p w14:paraId="37D98527"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r>
      <w:tr w:rsidR="00BA074C" w:rsidRPr="008D1297" w14:paraId="71CF6654" w14:textId="77777777" w:rsidTr="00E90330">
        <w:trPr>
          <w:trHeight w:val="331"/>
        </w:trPr>
        <w:tc>
          <w:tcPr>
            <w:tcW w:w="2430" w:type="dxa"/>
            <w:tcBorders>
              <w:right w:val="single" w:sz="6" w:space="0" w:color="4F81BD"/>
            </w:tcBorders>
            <w:shd w:val="clear" w:color="auto" w:fill="DEEAF6" w:themeFill="accent1" w:themeFillTint="33"/>
            <w:vAlign w:val="center"/>
          </w:tcPr>
          <w:p w14:paraId="62FC185F"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7C3FDFF5"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97FA5FA"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rPr>
              <w:t>4-Hydration of cement</w:t>
            </w:r>
          </w:p>
          <w:p w14:paraId="710F37EA"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-C3S hydrate</w:t>
            </w:r>
          </w:p>
          <w:p w14:paraId="6FE112E0"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-C2S hydrate</w:t>
            </w:r>
          </w:p>
          <w:p w14:paraId="289E19C8"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-setting &amp;factors affecting</w:t>
            </w:r>
          </w:p>
          <w:p w14:paraId="544FD19E"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-false setting</w:t>
            </w:r>
          </w:p>
          <w:p w14:paraId="15296A93"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-flash setting</w:t>
            </w:r>
          </w:p>
        </w:tc>
        <w:tc>
          <w:tcPr>
            <w:tcW w:w="1080" w:type="dxa"/>
            <w:shd w:val="clear" w:color="auto" w:fill="DEEAF6" w:themeFill="accent1" w:themeFillTint="33"/>
            <w:vAlign w:val="center"/>
          </w:tcPr>
          <w:p w14:paraId="70EA4A83"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A1, A3, A4, A5, A12, A11</w:t>
            </w:r>
          </w:p>
        </w:tc>
        <w:tc>
          <w:tcPr>
            <w:tcW w:w="1080" w:type="dxa"/>
            <w:shd w:val="clear" w:color="auto" w:fill="DEEAF6" w:themeFill="accent1" w:themeFillTint="33"/>
          </w:tcPr>
          <w:p w14:paraId="67397DD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39EBEA3"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C0438E7"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6907A68B"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58D1E47"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r>
      <w:tr w:rsidR="00BA074C" w:rsidRPr="008D1297" w14:paraId="0484DD41" w14:textId="77777777" w:rsidTr="00E90330">
        <w:trPr>
          <w:trHeight w:val="340"/>
        </w:trPr>
        <w:tc>
          <w:tcPr>
            <w:tcW w:w="2430" w:type="dxa"/>
            <w:tcBorders>
              <w:right w:val="single" w:sz="6" w:space="0" w:color="4F81BD"/>
            </w:tcBorders>
            <w:shd w:val="clear" w:color="auto" w:fill="DEEAF6" w:themeFill="accent1" w:themeFillTint="33"/>
            <w:vAlign w:val="center"/>
          </w:tcPr>
          <w:p w14:paraId="3C958ADE"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lastRenderedPageBreak/>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4FFD4548"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4257C4CE"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rPr>
              <w:t>5-Types of cement</w:t>
            </w:r>
          </w:p>
          <w:p w14:paraId="3C25F105"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-rapid hardening cement</w:t>
            </w:r>
          </w:p>
          <w:p w14:paraId="169C3305"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-low heat cement</w:t>
            </w:r>
          </w:p>
          <w:p w14:paraId="015E175E" w14:textId="77777777" w:rsidR="00BA074C" w:rsidRPr="008D1297" w:rsidRDefault="00BA074C" w:rsidP="00E90330">
            <w:pPr>
              <w:jc w:val="center"/>
              <w:rPr>
                <w:rFonts w:asciiTheme="majorBidi" w:hAnsiTheme="majorBidi" w:cstheme="majorBidi"/>
                <w:sz w:val="28"/>
                <w:szCs w:val="28"/>
                <w:lang w:bidi="ar-IQ"/>
              </w:rPr>
            </w:pPr>
          </w:p>
        </w:tc>
        <w:tc>
          <w:tcPr>
            <w:tcW w:w="1080" w:type="dxa"/>
            <w:tcBorders>
              <w:left w:val="single" w:sz="6" w:space="0" w:color="4F81BD"/>
              <w:right w:val="single" w:sz="6" w:space="0" w:color="4F81BD"/>
            </w:tcBorders>
            <w:shd w:val="clear" w:color="auto" w:fill="DEEAF6" w:themeFill="accent1" w:themeFillTint="33"/>
            <w:vAlign w:val="center"/>
          </w:tcPr>
          <w:p w14:paraId="11B32EBE" w14:textId="77777777" w:rsidR="00BA074C" w:rsidRDefault="00BA074C" w:rsidP="00E9033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a,b,f,g,I,k</w:t>
            </w:r>
          </w:p>
          <w:p w14:paraId="2214EE57"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sidRPr="005B50EA">
              <w:rPr>
                <w:rFonts w:asciiTheme="majorBidi" w:hAnsiTheme="majorBidi" w:cstheme="majorBidi"/>
                <w:sz w:val="28"/>
                <w:szCs w:val="28"/>
              </w:rPr>
              <w:t>A1, A</w:t>
            </w:r>
            <w:r>
              <w:rPr>
                <w:rFonts w:asciiTheme="majorBidi" w:hAnsiTheme="majorBidi" w:cstheme="majorBidi"/>
                <w:sz w:val="28"/>
                <w:szCs w:val="28"/>
              </w:rPr>
              <w:t>2</w:t>
            </w:r>
            <w:r w:rsidRPr="005B50EA">
              <w:rPr>
                <w:rFonts w:asciiTheme="majorBidi" w:hAnsiTheme="majorBidi" w:cstheme="majorBidi"/>
                <w:sz w:val="28"/>
                <w:szCs w:val="28"/>
              </w:rPr>
              <w:t>, A</w:t>
            </w:r>
            <w:r>
              <w:rPr>
                <w:rFonts w:asciiTheme="majorBidi" w:hAnsiTheme="majorBidi" w:cstheme="majorBidi"/>
                <w:sz w:val="28"/>
                <w:szCs w:val="28"/>
              </w:rPr>
              <w:t>6</w:t>
            </w:r>
            <w:r w:rsidRPr="005B50EA">
              <w:rPr>
                <w:rFonts w:asciiTheme="majorBidi" w:hAnsiTheme="majorBidi" w:cstheme="majorBidi"/>
                <w:sz w:val="28"/>
                <w:szCs w:val="28"/>
              </w:rPr>
              <w:t>, A</w:t>
            </w:r>
            <w:r>
              <w:rPr>
                <w:rFonts w:asciiTheme="majorBidi" w:hAnsiTheme="majorBidi" w:cstheme="majorBidi"/>
                <w:sz w:val="28"/>
                <w:szCs w:val="28"/>
              </w:rPr>
              <w:t>7</w:t>
            </w:r>
            <w:r w:rsidRPr="005B50EA">
              <w:rPr>
                <w:rFonts w:asciiTheme="majorBidi" w:hAnsiTheme="majorBidi" w:cstheme="majorBidi"/>
                <w:sz w:val="28"/>
                <w:szCs w:val="28"/>
              </w:rPr>
              <w:t>, A12, A11</w:t>
            </w:r>
          </w:p>
        </w:tc>
        <w:tc>
          <w:tcPr>
            <w:tcW w:w="1080" w:type="dxa"/>
            <w:tcBorders>
              <w:left w:val="single" w:sz="6" w:space="0" w:color="4F81BD"/>
              <w:right w:val="single" w:sz="6" w:space="0" w:color="4F81BD"/>
            </w:tcBorders>
            <w:shd w:val="clear" w:color="auto" w:fill="DEEAF6" w:themeFill="accent1" w:themeFillTint="33"/>
          </w:tcPr>
          <w:p w14:paraId="1808513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2217A40"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295BA65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C09BCA0"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tcBorders>
              <w:left w:val="single" w:sz="6" w:space="0" w:color="4F81BD"/>
            </w:tcBorders>
            <w:shd w:val="clear" w:color="auto" w:fill="DEEAF6" w:themeFill="accent1" w:themeFillTint="33"/>
            <w:vAlign w:val="center"/>
          </w:tcPr>
          <w:p w14:paraId="5C9613DD"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r>
      <w:tr w:rsidR="00BA074C" w:rsidRPr="008D1297" w14:paraId="7DC52ECC" w14:textId="77777777" w:rsidTr="00E90330">
        <w:trPr>
          <w:trHeight w:val="323"/>
        </w:trPr>
        <w:tc>
          <w:tcPr>
            <w:tcW w:w="2430" w:type="dxa"/>
            <w:tcBorders>
              <w:right w:val="single" w:sz="6" w:space="0" w:color="4F81BD"/>
            </w:tcBorders>
            <w:shd w:val="clear" w:color="auto" w:fill="DEEAF6" w:themeFill="accent1" w:themeFillTint="33"/>
            <w:vAlign w:val="center"/>
          </w:tcPr>
          <w:p w14:paraId="7828C387"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4EE205BB"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002C228"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-sulfate resistance cement</w:t>
            </w:r>
          </w:p>
          <w:p w14:paraId="14DF4F9A"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-colored cement</w:t>
            </w:r>
          </w:p>
          <w:p w14:paraId="55FD7CF8"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-white cement</w:t>
            </w:r>
          </w:p>
        </w:tc>
        <w:tc>
          <w:tcPr>
            <w:tcW w:w="1080" w:type="dxa"/>
            <w:shd w:val="clear" w:color="auto" w:fill="DEEAF6" w:themeFill="accent1" w:themeFillTint="33"/>
            <w:vAlign w:val="center"/>
          </w:tcPr>
          <w:p w14:paraId="78B00E82"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A5, A6, A7, A11</w:t>
            </w:r>
          </w:p>
        </w:tc>
        <w:tc>
          <w:tcPr>
            <w:tcW w:w="1080" w:type="dxa"/>
            <w:shd w:val="clear" w:color="auto" w:fill="DEEAF6" w:themeFill="accent1" w:themeFillTint="33"/>
          </w:tcPr>
          <w:p w14:paraId="152977F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2EBA6A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5662F49"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4C30E7D9"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0B3B51FE"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r>
      <w:tr w:rsidR="00BA074C" w:rsidRPr="008D1297" w14:paraId="38BC6551" w14:textId="77777777" w:rsidTr="00E90330">
        <w:trPr>
          <w:trHeight w:val="323"/>
        </w:trPr>
        <w:tc>
          <w:tcPr>
            <w:tcW w:w="2430" w:type="dxa"/>
            <w:tcBorders>
              <w:right w:val="single" w:sz="6" w:space="0" w:color="4F81BD"/>
            </w:tcBorders>
            <w:shd w:val="clear" w:color="auto" w:fill="DEEAF6" w:themeFill="accent1" w:themeFillTint="33"/>
            <w:vAlign w:val="center"/>
          </w:tcPr>
          <w:p w14:paraId="10A14ACA"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16BED278"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19D0A14"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rPr>
              <w:t>6-Aggregate</w:t>
            </w:r>
          </w:p>
          <w:p w14:paraId="70987BDA"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-types of aggregate</w:t>
            </w:r>
          </w:p>
          <w:p w14:paraId="24D44B30"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-specifications of aggregate</w:t>
            </w:r>
          </w:p>
          <w:p w14:paraId="7F5546FA" w14:textId="77777777" w:rsidR="00BA074C" w:rsidRPr="008D1297" w:rsidRDefault="00BA074C" w:rsidP="00E90330">
            <w:pPr>
              <w:jc w:val="center"/>
              <w:rPr>
                <w:rFonts w:asciiTheme="majorBidi" w:hAnsiTheme="majorBidi" w:cstheme="majorBidi"/>
                <w:sz w:val="28"/>
                <w:szCs w:val="28"/>
                <w:lang w:bidi="ar-IQ"/>
              </w:rPr>
            </w:pPr>
          </w:p>
        </w:tc>
        <w:tc>
          <w:tcPr>
            <w:tcW w:w="1080" w:type="dxa"/>
            <w:shd w:val="clear" w:color="auto" w:fill="DEEAF6" w:themeFill="accent1" w:themeFillTint="33"/>
            <w:vAlign w:val="center"/>
          </w:tcPr>
          <w:p w14:paraId="0590DD29" w14:textId="77777777" w:rsidR="00BA074C" w:rsidRPr="008D1297" w:rsidRDefault="00BA074C" w:rsidP="00E90330">
            <w:pPr>
              <w:shd w:val="clear" w:color="auto" w:fill="ACB9CA" w:themeFill="text2" w:themeFillTint="66"/>
              <w:jc w:val="center"/>
              <w:rPr>
                <w:rFonts w:asciiTheme="majorBidi" w:hAnsiTheme="majorBidi" w:cstheme="majorBidi"/>
                <w:sz w:val="28"/>
                <w:szCs w:val="28"/>
                <w:lang w:bidi="ar-IQ"/>
              </w:rPr>
            </w:pPr>
            <w:r>
              <w:rPr>
                <w:rFonts w:asciiTheme="majorBidi" w:hAnsiTheme="majorBidi" w:cstheme="majorBidi"/>
                <w:sz w:val="28"/>
                <w:szCs w:val="28"/>
                <w:lang w:bidi="ar-IQ"/>
              </w:rPr>
              <w:t>A2, A3, A7, A8, A12, A11</w:t>
            </w:r>
          </w:p>
        </w:tc>
        <w:tc>
          <w:tcPr>
            <w:tcW w:w="1080" w:type="dxa"/>
            <w:shd w:val="clear" w:color="auto" w:fill="DEEAF6" w:themeFill="accent1" w:themeFillTint="33"/>
          </w:tcPr>
          <w:p w14:paraId="2181169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04C1DC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3205336"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7A24FD54"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781780FD"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r>
      <w:tr w:rsidR="00BA074C" w:rsidRPr="008D1297" w14:paraId="0DE1E3D1" w14:textId="77777777" w:rsidTr="00E90330">
        <w:trPr>
          <w:trHeight w:val="323"/>
        </w:trPr>
        <w:tc>
          <w:tcPr>
            <w:tcW w:w="2430" w:type="dxa"/>
            <w:tcBorders>
              <w:right w:val="single" w:sz="6" w:space="0" w:color="4F81BD"/>
            </w:tcBorders>
            <w:shd w:val="clear" w:color="auto" w:fill="DEEAF6" w:themeFill="accent1" w:themeFillTint="33"/>
            <w:vAlign w:val="center"/>
          </w:tcPr>
          <w:p w14:paraId="2E87B48F"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2726AD83"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1DB5315" w14:textId="77777777" w:rsidR="00BA074C" w:rsidRPr="008D1297" w:rsidRDefault="00BA074C" w:rsidP="00E90330">
            <w:pPr>
              <w:jc w:val="center"/>
              <w:rPr>
                <w:rFonts w:asciiTheme="majorBidi" w:hAnsiTheme="majorBidi" w:cstheme="majorBidi"/>
                <w:sz w:val="28"/>
                <w:szCs w:val="28"/>
              </w:rPr>
            </w:pPr>
            <w:r w:rsidRPr="008D1297">
              <w:rPr>
                <w:rFonts w:asciiTheme="majorBidi" w:hAnsiTheme="majorBidi" w:cstheme="majorBidi"/>
                <w:sz w:val="28"/>
                <w:szCs w:val="28"/>
                <w:lang w:bidi="ar-IQ"/>
              </w:rPr>
              <w:t>-factors affecting limitation of cemen</w:t>
            </w:r>
          </w:p>
        </w:tc>
        <w:tc>
          <w:tcPr>
            <w:tcW w:w="1080" w:type="dxa"/>
            <w:shd w:val="clear" w:color="auto" w:fill="DEEAF6" w:themeFill="accent1" w:themeFillTint="33"/>
            <w:vAlign w:val="center"/>
          </w:tcPr>
          <w:p w14:paraId="260F13F6"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A2, A4, A5, A6, A10</w:t>
            </w:r>
          </w:p>
        </w:tc>
        <w:tc>
          <w:tcPr>
            <w:tcW w:w="1080" w:type="dxa"/>
            <w:shd w:val="clear" w:color="auto" w:fill="DEEAF6" w:themeFill="accent1" w:themeFillTint="33"/>
          </w:tcPr>
          <w:p w14:paraId="2B7D9B36"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CB82E1A"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0CD59D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0FD3287"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7C882434"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r>
      <w:tr w:rsidR="00BA074C" w:rsidRPr="008D1297" w14:paraId="035DF8D5" w14:textId="77777777" w:rsidTr="00E90330">
        <w:trPr>
          <w:trHeight w:val="323"/>
        </w:trPr>
        <w:tc>
          <w:tcPr>
            <w:tcW w:w="2430" w:type="dxa"/>
            <w:tcBorders>
              <w:right w:val="single" w:sz="6" w:space="0" w:color="4F81BD"/>
            </w:tcBorders>
            <w:shd w:val="clear" w:color="auto" w:fill="DEEAF6" w:themeFill="accent1" w:themeFillTint="33"/>
            <w:vAlign w:val="center"/>
          </w:tcPr>
          <w:p w14:paraId="2DED8565"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0C233D93"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EFDE7A0"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rPr>
              <w:t>7-Design of concrete mix</w:t>
            </w:r>
          </w:p>
          <w:p w14:paraId="2DABB9F2"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-ASTM mix design</w:t>
            </w:r>
          </w:p>
          <w:p w14:paraId="30094412" w14:textId="77777777" w:rsidR="00BA074C" w:rsidRPr="008D1297" w:rsidRDefault="00BA074C" w:rsidP="00E90330">
            <w:pPr>
              <w:jc w:val="center"/>
              <w:rPr>
                <w:rFonts w:asciiTheme="majorBidi" w:hAnsiTheme="majorBidi" w:cstheme="majorBidi"/>
                <w:sz w:val="28"/>
                <w:szCs w:val="28"/>
                <w:lang w:bidi="ar-IQ"/>
              </w:rPr>
            </w:pPr>
          </w:p>
        </w:tc>
        <w:tc>
          <w:tcPr>
            <w:tcW w:w="1080" w:type="dxa"/>
            <w:shd w:val="clear" w:color="auto" w:fill="DEEAF6" w:themeFill="accent1" w:themeFillTint="33"/>
            <w:vAlign w:val="center"/>
          </w:tcPr>
          <w:p w14:paraId="6E852121"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A1, A3, A4, A5, A12, A11</w:t>
            </w:r>
          </w:p>
        </w:tc>
        <w:tc>
          <w:tcPr>
            <w:tcW w:w="1080" w:type="dxa"/>
            <w:shd w:val="clear" w:color="auto" w:fill="DEEAF6" w:themeFill="accent1" w:themeFillTint="33"/>
          </w:tcPr>
          <w:p w14:paraId="0454F0D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9A839B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5BA80D0"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6EEC7DE8" w14:textId="77777777" w:rsidR="00BA074C" w:rsidRPr="008D1297" w:rsidRDefault="00BA074C" w:rsidP="00E90330">
            <w:pPr>
              <w:shd w:val="clear" w:color="auto" w:fill="ACB9CA" w:themeFill="text2" w:themeFillTint="66"/>
              <w:jc w:val="center"/>
              <w:rPr>
                <w:rFonts w:asciiTheme="majorBidi" w:hAnsiTheme="majorBidi" w:cstheme="majorBidi"/>
                <w:lang w:bidi="ar-IQ"/>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01A71F07"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r>
      <w:tr w:rsidR="00BA074C" w:rsidRPr="008D1297" w14:paraId="7F63DFB1" w14:textId="77777777" w:rsidTr="00E90330">
        <w:trPr>
          <w:trHeight w:val="323"/>
        </w:trPr>
        <w:tc>
          <w:tcPr>
            <w:tcW w:w="2430" w:type="dxa"/>
            <w:tcBorders>
              <w:right w:val="single" w:sz="6" w:space="0" w:color="4F81BD"/>
            </w:tcBorders>
            <w:shd w:val="clear" w:color="auto" w:fill="DEEAF6" w:themeFill="accent1" w:themeFillTint="33"/>
            <w:vAlign w:val="center"/>
          </w:tcPr>
          <w:p w14:paraId="471FBA14"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2732672B"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rtl/>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3ACA54D"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 BS mix design</w:t>
            </w:r>
          </w:p>
        </w:tc>
        <w:tc>
          <w:tcPr>
            <w:tcW w:w="1080" w:type="dxa"/>
            <w:shd w:val="clear" w:color="auto" w:fill="DEEAF6" w:themeFill="accent1" w:themeFillTint="33"/>
            <w:vAlign w:val="center"/>
          </w:tcPr>
          <w:p w14:paraId="214E5C28"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 xml:space="preserve">A1, A2, A6, A7, A12, </w:t>
            </w:r>
            <w:r>
              <w:rPr>
                <w:rFonts w:asciiTheme="majorBidi" w:hAnsiTheme="majorBidi" w:cstheme="majorBidi"/>
                <w:sz w:val="28"/>
                <w:szCs w:val="28"/>
              </w:rPr>
              <w:lastRenderedPageBreak/>
              <w:t>A11</w:t>
            </w:r>
          </w:p>
        </w:tc>
        <w:tc>
          <w:tcPr>
            <w:tcW w:w="1080" w:type="dxa"/>
            <w:shd w:val="clear" w:color="auto" w:fill="DEEAF6" w:themeFill="accent1" w:themeFillTint="33"/>
          </w:tcPr>
          <w:p w14:paraId="5632348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4</w:t>
            </w:r>
          </w:p>
          <w:p w14:paraId="5F173D7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99E1789"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60F9AEAC" w14:textId="77777777" w:rsidR="00BA074C" w:rsidRPr="008D1297" w:rsidRDefault="00BA074C" w:rsidP="00E90330">
            <w:pPr>
              <w:shd w:val="clear" w:color="auto" w:fill="ACB9CA" w:themeFill="text2" w:themeFillTint="66"/>
              <w:jc w:val="center"/>
              <w:rPr>
                <w:rFonts w:asciiTheme="majorBidi" w:hAnsiTheme="majorBidi" w:cstheme="majorBidi"/>
                <w:rtl/>
                <w:lang w:bidi="ar-IQ"/>
              </w:rPr>
            </w:pPr>
            <w:r w:rsidRPr="008D1297">
              <w:rPr>
                <w:rFonts w:asciiTheme="majorBidi" w:hAnsiTheme="majorBidi" w:cstheme="majorBidi"/>
                <w:sz w:val="28"/>
                <w:szCs w:val="28"/>
              </w:rPr>
              <w:lastRenderedPageBreak/>
              <w:t>2exp.</w:t>
            </w:r>
          </w:p>
        </w:tc>
        <w:tc>
          <w:tcPr>
            <w:tcW w:w="1080" w:type="dxa"/>
            <w:shd w:val="clear" w:color="auto" w:fill="DEEAF6" w:themeFill="accent1" w:themeFillTint="33"/>
            <w:vAlign w:val="center"/>
          </w:tcPr>
          <w:p w14:paraId="65AED665"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10</w:t>
            </w:r>
          </w:p>
        </w:tc>
      </w:tr>
      <w:tr w:rsidR="00BA074C" w:rsidRPr="008D1297" w14:paraId="41C4E13F" w14:textId="77777777" w:rsidTr="00E90330">
        <w:trPr>
          <w:trHeight w:val="323"/>
        </w:trPr>
        <w:tc>
          <w:tcPr>
            <w:tcW w:w="2430" w:type="dxa"/>
            <w:tcBorders>
              <w:right w:val="single" w:sz="6" w:space="0" w:color="4F81BD"/>
            </w:tcBorders>
            <w:shd w:val="clear" w:color="auto" w:fill="DEEAF6" w:themeFill="accent1" w:themeFillTint="33"/>
            <w:vAlign w:val="center"/>
          </w:tcPr>
          <w:p w14:paraId="358984EF"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77BD9392"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rtl/>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ED34492"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rPr>
              <w:t>8-Fresh concrete</w:t>
            </w:r>
          </w:p>
          <w:p w14:paraId="49FA6AAF"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rPr>
              <w:t>-properties</w:t>
            </w:r>
          </w:p>
        </w:tc>
        <w:tc>
          <w:tcPr>
            <w:tcW w:w="1080" w:type="dxa"/>
            <w:shd w:val="clear" w:color="auto" w:fill="DEEAF6" w:themeFill="accent1" w:themeFillTint="33"/>
            <w:vAlign w:val="center"/>
          </w:tcPr>
          <w:p w14:paraId="26DB86A7"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A5, A6, A7, A11</w:t>
            </w:r>
          </w:p>
        </w:tc>
        <w:tc>
          <w:tcPr>
            <w:tcW w:w="1080" w:type="dxa"/>
            <w:shd w:val="clear" w:color="auto" w:fill="DEEAF6" w:themeFill="accent1" w:themeFillTint="33"/>
          </w:tcPr>
          <w:p w14:paraId="4EC98EA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572A2A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9D63EBA"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6B31348B"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9B9A391"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r>
      <w:tr w:rsidR="00BA074C" w:rsidRPr="008D1297" w14:paraId="1C156770" w14:textId="77777777" w:rsidTr="00E90330">
        <w:trPr>
          <w:trHeight w:val="323"/>
        </w:trPr>
        <w:tc>
          <w:tcPr>
            <w:tcW w:w="2430" w:type="dxa"/>
            <w:tcBorders>
              <w:right w:val="single" w:sz="6" w:space="0" w:color="4F81BD"/>
            </w:tcBorders>
            <w:shd w:val="clear" w:color="auto" w:fill="DEEAF6" w:themeFill="accent1" w:themeFillTint="33"/>
            <w:vAlign w:val="center"/>
          </w:tcPr>
          <w:p w14:paraId="3901F31F"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1AD8BFCF"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8432FFC" w14:textId="77777777" w:rsidR="00BA074C" w:rsidRPr="008D1297" w:rsidRDefault="00BA074C" w:rsidP="00E90330">
            <w:pPr>
              <w:jc w:val="center"/>
              <w:rPr>
                <w:rFonts w:asciiTheme="majorBidi" w:hAnsiTheme="majorBidi" w:cstheme="majorBidi"/>
                <w:sz w:val="28"/>
                <w:szCs w:val="28"/>
              </w:rPr>
            </w:pPr>
            <w:r w:rsidRPr="008D1297">
              <w:rPr>
                <w:rFonts w:asciiTheme="majorBidi" w:hAnsiTheme="majorBidi" w:cstheme="majorBidi"/>
                <w:sz w:val="28"/>
                <w:szCs w:val="28"/>
              </w:rPr>
              <w:t>-specifications</w:t>
            </w:r>
          </w:p>
          <w:p w14:paraId="14948A7A"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rPr>
              <w:t>-tests of fresh concret</w:t>
            </w:r>
          </w:p>
        </w:tc>
        <w:tc>
          <w:tcPr>
            <w:tcW w:w="1080" w:type="dxa"/>
            <w:shd w:val="clear" w:color="auto" w:fill="DEEAF6" w:themeFill="accent1" w:themeFillTint="33"/>
            <w:vAlign w:val="center"/>
          </w:tcPr>
          <w:p w14:paraId="21911914" w14:textId="77777777" w:rsidR="00BA074C" w:rsidRPr="008D1297" w:rsidRDefault="00BA074C" w:rsidP="00E90330">
            <w:pPr>
              <w:shd w:val="clear" w:color="auto" w:fill="ACB9CA" w:themeFill="text2" w:themeFillTint="66"/>
              <w:jc w:val="center"/>
              <w:rPr>
                <w:rFonts w:asciiTheme="majorBidi" w:hAnsiTheme="majorBidi" w:cstheme="majorBidi"/>
                <w:sz w:val="28"/>
                <w:szCs w:val="28"/>
                <w:lang w:bidi="ar-IQ"/>
              </w:rPr>
            </w:pPr>
            <w:r>
              <w:rPr>
                <w:rFonts w:asciiTheme="majorBidi" w:hAnsiTheme="majorBidi" w:cstheme="majorBidi"/>
                <w:sz w:val="28"/>
                <w:szCs w:val="28"/>
                <w:lang w:bidi="ar-IQ"/>
              </w:rPr>
              <w:t>A2, A3, A7, A8, A12, A11</w:t>
            </w:r>
          </w:p>
        </w:tc>
        <w:tc>
          <w:tcPr>
            <w:tcW w:w="1080" w:type="dxa"/>
            <w:shd w:val="clear" w:color="auto" w:fill="DEEAF6" w:themeFill="accent1" w:themeFillTint="33"/>
          </w:tcPr>
          <w:p w14:paraId="567BD4E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7A47EEF"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2CA673D0"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8B5B600"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3E13E3C2"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r>
      <w:tr w:rsidR="00BA074C" w:rsidRPr="008D1297" w14:paraId="699E008A" w14:textId="77777777" w:rsidTr="00E90330">
        <w:trPr>
          <w:trHeight w:val="323"/>
        </w:trPr>
        <w:tc>
          <w:tcPr>
            <w:tcW w:w="2430" w:type="dxa"/>
            <w:tcBorders>
              <w:right w:val="single" w:sz="6" w:space="0" w:color="4F81BD"/>
            </w:tcBorders>
            <w:shd w:val="clear" w:color="auto" w:fill="DEEAF6" w:themeFill="accent1" w:themeFillTint="33"/>
            <w:vAlign w:val="center"/>
          </w:tcPr>
          <w:p w14:paraId="7C2E04FB"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0C821476"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557AF55"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rPr>
              <w:t>9-Hardened concrete</w:t>
            </w:r>
          </w:p>
          <w:p w14:paraId="3FEE401F"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-properties</w:t>
            </w:r>
          </w:p>
          <w:p w14:paraId="321EC300" w14:textId="77777777" w:rsidR="00BA074C" w:rsidRPr="008D1297" w:rsidRDefault="00BA074C" w:rsidP="00E90330">
            <w:pPr>
              <w:jc w:val="center"/>
              <w:rPr>
                <w:rFonts w:asciiTheme="majorBidi" w:hAnsiTheme="majorBidi" w:cstheme="majorBidi"/>
                <w:sz w:val="28"/>
                <w:szCs w:val="28"/>
              </w:rPr>
            </w:pPr>
          </w:p>
        </w:tc>
        <w:tc>
          <w:tcPr>
            <w:tcW w:w="1080" w:type="dxa"/>
            <w:shd w:val="clear" w:color="auto" w:fill="DEEAF6" w:themeFill="accent1" w:themeFillTint="33"/>
            <w:vAlign w:val="center"/>
          </w:tcPr>
          <w:p w14:paraId="612B9364"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A2, A4, A5, A6, A10</w:t>
            </w:r>
          </w:p>
        </w:tc>
        <w:tc>
          <w:tcPr>
            <w:tcW w:w="1080" w:type="dxa"/>
            <w:shd w:val="clear" w:color="auto" w:fill="DEEAF6" w:themeFill="accent1" w:themeFillTint="33"/>
          </w:tcPr>
          <w:p w14:paraId="5FC24C9A"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C0191A7"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233D881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A9B8F37"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0CD1D9D2"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r>
      <w:tr w:rsidR="00BA074C" w:rsidRPr="008D1297" w14:paraId="5D1BCB85" w14:textId="77777777" w:rsidTr="00E90330">
        <w:trPr>
          <w:trHeight w:val="1351"/>
        </w:trPr>
        <w:tc>
          <w:tcPr>
            <w:tcW w:w="2430" w:type="dxa"/>
            <w:tcBorders>
              <w:right w:val="single" w:sz="6" w:space="0" w:color="4F81BD"/>
            </w:tcBorders>
            <w:shd w:val="clear" w:color="auto" w:fill="DEEAF6" w:themeFill="accent1" w:themeFillTint="33"/>
            <w:vAlign w:val="center"/>
          </w:tcPr>
          <w:p w14:paraId="6D879143"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04DC9D19"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E836EF9" w14:textId="77777777" w:rsidR="00BA074C" w:rsidRPr="008D1297" w:rsidRDefault="00BA074C" w:rsidP="00E90330">
            <w:pPr>
              <w:jc w:val="center"/>
              <w:rPr>
                <w:rFonts w:asciiTheme="majorBidi" w:hAnsiTheme="majorBidi" w:cstheme="majorBidi"/>
                <w:sz w:val="28"/>
                <w:szCs w:val="28"/>
                <w:lang w:bidi="ar-IQ"/>
              </w:rPr>
            </w:pPr>
          </w:p>
          <w:p w14:paraId="33450459"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-specifications</w:t>
            </w:r>
          </w:p>
          <w:p w14:paraId="79C4A584"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-tests of hardened concrete</w:t>
            </w:r>
          </w:p>
        </w:tc>
        <w:tc>
          <w:tcPr>
            <w:tcW w:w="1080" w:type="dxa"/>
            <w:shd w:val="clear" w:color="auto" w:fill="DEEAF6" w:themeFill="accent1" w:themeFillTint="33"/>
            <w:vAlign w:val="center"/>
          </w:tcPr>
          <w:p w14:paraId="080EBB55"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A1, A3, A4, A5, A12, A11</w:t>
            </w:r>
          </w:p>
        </w:tc>
        <w:tc>
          <w:tcPr>
            <w:tcW w:w="1080" w:type="dxa"/>
            <w:shd w:val="clear" w:color="auto" w:fill="DEEAF6" w:themeFill="accent1" w:themeFillTint="33"/>
          </w:tcPr>
          <w:p w14:paraId="3835617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2E8741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ABB2F43"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5A10F621"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7BF3331" w14:textId="77777777" w:rsidR="00BA074C" w:rsidRPr="008D1297" w:rsidRDefault="00BA074C" w:rsidP="00E90330">
            <w:pPr>
              <w:shd w:val="clear" w:color="auto" w:fill="ACB9CA" w:themeFill="text2" w:themeFillTint="66"/>
              <w:jc w:val="center"/>
              <w:rPr>
                <w:rFonts w:asciiTheme="majorBidi" w:hAnsiTheme="majorBidi" w:cstheme="majorBidi"/>
                <w:sz w:val="24"/>
                <w:szCs w:val="24"/>
              </w:rPr>
            </w:pPr>
            <w:r w:rsidRPr="008D1297">
              <w:rPr>
                <w:rFonts w:asciiTheme="majorBidi" w:hAnsiTheme="majorBidi" w:cstheme="majorBidi"/>
                <w:sz w:val="24"/>
                <w:szCs w:val="24"/>
                <w:rtl/>
              </w:rPr>
              <w:t>14</w:t>
            </w:r>
          </w:p>
        </w:tc>
      </w:tr>
      <w:tr w:rsidR="00BA074C" w:rsidRPr="008D1297" w14:paraId="64D6D500" w14:textId="77777777" w:rsidTr="00E90330">
        <w:trPr>
          <w:trHeight w:val="1351"/>
        </w:trPr>
        <w:tc>
          <w:tcPr>
            <w:tcW w:w="2430" w:type="dxa"/>
            <w:tcBorders>
              <w:right w:val="single" w:sz="6" w:space="0" w:color="4F81BD"/>
            </w:tcBorders>
            <w:shd w:val="clear" w:color="auto" w:fill="DEEAF6" w:themeFill="accent1" w:themeFillTint="33"/>
            <w:vAlign w:val="center"/>
          </w:tcPr>
          <w:p w14:paraId="0E5B9CAA"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6B95D616"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E42E9E6"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-compressive strength</w:t>
            </w:r>
          </w:p>
          <w:p w14:paraId="18140994"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-tensile strength</w:t>
            </w:r>
          </w:p>
          <w:p w14:paraId="53C03154"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-factors affecting comp. str.</w:t>
            </w:r>
          </w:p>
        </w:tc>
        <w:tc>
          <w:tcPr>
            <w:tcW w:w="1080" w:type="dxa"/>
            <w:shd w:val="clear" w:color="auto" w:fill="DEEAF6" w:themeFill="accent1" w:themeFillTint="33"/>
            <w:vAlign w:val="center"/>
          </w:tcPr>
          <w:p w14:paraId="0F31570F"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A1, A2, A6, A8, A12, A11</w:t>
            </w:r>
          </w:p>
        </w:tc>
        <w:tc>
          <w:tcPr>
            <w:tcW w:w="1080" w:type="dxa"/>
            <w:shd w:val="clear" w:color="auto" w:fill="DEEAF6" w:themeFill="accent1" w:themeFillTint="33"/>
          </w:tcPr>
          <w:p w14:paraId="72E5915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C06C8D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B52FBE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199792A2"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6E11B07"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15</w:t>
            </w:r>
          </w:p>
        </w:tc>
      </w:tr>
      <w:tr w:rsidR="00BA074C" w:rsidRPr="008D1297" w14:paraId="582BEB9F" w14:textId="77777777" w:rsidTr="00E90330">
        <w:trPr>
          <w:trHeight w:val="1351"/>
        </w:trPr>
        <w:tc>
          <w:tcPr>
            <w:tcW w:w="2430" w:type="dxa"/>
            <w:tcBorders>
              <w:right w:val="single" w:sz="6" w:space="0" w:color="4F81BD"/>
            </w:tcBorders>
            <w:shd w:val="clear" w:color="auto" w:fill="DEEAF6" w:themeFill="accent1" w:themeFillTint="33"/>
            <w:vAlign w:val="center"/>
          </w:tcPr>
          <w:p w14:paraId="20B64BB3" w14:textId="77777777" w:rsidR="00BA074C" w:rsidRPr="008D1297" w:rsidRDefault="00BA074C" w:rsidP="00E90330">
            <w:pPr>
              <w:shd w:val="clear" w:color="auto" w:fill="ACB9CA" w:themeFill="text2" w:themeFillTint="66"/>
              <w:jc w:val="center"/>
              <w:rPr>
                <w:rFonts w:asciiTheme="majorBidi" w:hAnsiTheme="majorBidi" w:cstheme="majorBidi"/>
                <w:lang w:bidi="ar-IQ"/>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0C82DEAF" w14:textId="77777777" w:rsidR="00BA074C" w:rsidRPr="008D1297" w:rsidRDefault="00BA074C" w:rsidP="00E90330">
            <w:pPr>
              <w:shd w:val="clear" w:color="auto" w:fill="ACB9CA" w:themeFill="text2" w:themeFillTint="66"/>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3A58C16"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-shear strength</w:t>
            </w:r>
          </w:p>
          <w:p w14:paraId="50FBD76C"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-fatigue strength</w:t>
            </w:r>
          </w:p>
        </w:tc>
        <w:tc>
          <w:tcPr>
            <w:tcW w:w="1080" w:type="dxa"/>
            <w:shd w:val="clear" w:color="auto" w:fill="DEEAF6" w:themeFill="accent1" w:themeFillTint="33"/>
            <w:vAlign w:val="center"/>
          </w:tcPr>
          <w:p w14:paraId="6884233F"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A5, A6, A7, A11</w:t>
            </w:r>
          </w:p>
        </w:tc>
        <w:tc>
          <w:tcPr>
            <w:tcW w:w="1080" w:type="dxa"/>
            <w:shd w:val="clear" w:color="auto" w:fill="DEEAF6" w:themeFill="accent1" w:themeFillTint="33"/>
          </w:tcPr>
          <w:p w14:paraId="30492000"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05D5A00"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85255BE"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29B02627" w14:textId="77777777" w:rsidR="00BA074C" w:rsidRPr="008D1297" w:rsidRDefault="00BA074C" w:rsidP="00E90330">
            <w:pPr>
              <w:shd w:val="clear" w:color="auto" w:fill="ACB9CA" w:themeFill="text2" w:themeFillTint="66"/>
              <w:jc w:val="center"/>
              <w:rPr>
                <w:rFonts w:asciiTheme="majorBidi" w:hAnsiTheme="majorBidi" w:cstheme="majorBidi"/>
                <w:lang w:bidi="ar-IQ"/>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5B47CFD"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16</w:t>
            </w:r>
          </w:p>
        </w:tc>
      </w:tr>
      <w:tr w:rsidR="00BA074C" w:rsidRPr="008D1297" w14:paraId="26B64420" w14:textId="77777777" w:rsidTr="00E90330">
        <w:trPr>
          <w:trHeight w:val="1351"/>
        </w:trPr>
        <w:tc>
          <w:tcPr>
            <w:tcW w:w="2430" w:type="dxa"/>
            <w:tcBorders>
              <w:right w:val="single" w:sz="6" w:space="0" w:color="4F81BD"/>
            </w:tcBorders>
            <w:shd w:val="clear" w:color="auto" w:fill="DEEAF6" w:themeFill="accent1" w:themeFillTint="33"/>
            <w:vAlign w:val="center"/>
          </w:tcPr>
          <w:p w14:paraId="27FB1A50"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lastRenderedPageBreak/>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672D49F3"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F7AD5C7"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10-shrinkage of concrete</w:t>
            </w:r>
          </w:p>
          <w:p w14:paraId="36681FB7"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-types of shrinkage</w:t>
            </w:r>
          </w:p>
        </w:tc>
        <w:tc>
          <w:tcPr>
            <w:tcW w:w="1080" w:type="dxa"/>
            <w:shd w:val="clear" w:color="auto" w:fill="DEEAF6" w:themeFill="accent1" w:themeFillTint="33"/>
            <w:vAlign w:val="center"/>
          </w:tcPr>
          <w:p w14:paraId="539582F3" w14:textId="77777777" w:rsidR="00BA074C" w:rsidRPr="008D1297" w:rsidRDefault="00BA074C" w:rsidP="00E90330">
            <w:pPr>
              <w:shd w:val="clear" w:color="auto" w:fill="ACB9CA" w:themeFill="text2" w:themeFillTint="66"/>
              <w:jc w:val="center"/>
              <w:rPr>
                <w:rFonts w:asciiTheme="majorBidi" w:hAnsiTheme="majorBidi" w:cstheme="majorBidi"/>
                <w:sz w:val="28"/>
                <w:szCs w:val="28"/>
                <w:lang w:bidi="ar-IQ"/>
              </w:rPr>
            </w:pPr>
            <w:r>
              <w:rPr>
                <w:rFonts w:asciiTheme="majorBidi" w:hAnsiTheme="majorBidi" w:cstheme="majorBidi"/>
                <w:sz w:val="28"/>
                <w:szCs w:val="28"/>
                <w:lang w:bidi="ar-IQ"/>
              </w:rPr>
              <w:t>A2, A3, A7, A8, A12, A11</w:t>
            </w:r>
          </w:p>
        </w:tc>
        <w:tc>
          <w:tcPr>
            <w:tcW w:w="1080" w:type="dxa"/>
            <w:shd w:val="clear" w:color="auto" w:fill="DEEAF6" w:themeFill="accent1" w:themeFillTint="33"/>
          </w:tcPr>
          <w:p w14:paraId="29CD8B7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D6BBF8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9A058F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5781E647"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D6C16DF"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17</w:t>
            </w:r>
          </w:p>
        </w:tc>
      </w:tr>
      <w:tr w:rsidR="00BA074C" w:rsidRPr="008D1297" w14:paraId="3CE5B141" w14:textId="77777777" w:rsidTr="00E90330">
        <w:trPr>
          <w:trHeight w:val="1351"/>
        </w:trPr>
        <w:tc>
          <w:tcPr>
            <w:tcW w:w="2430" w:type="dxa"/>
            <w:tcBorders>
              <w:right w:val="single" w:sz="6" w:space="0" w:color="4F81BD"/>
            </w:tcBorders>
            <w:shd w:val="clear" w:color="auto" w:fill="DEEAF6" w:themeFill="accent1" w:themeFillTint="33"/>
            <w:vAlign w:val="center"/>
          </w:tcPr>
          <w:p w14:paraId="396054AB"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3F9D042E"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5B62D4F"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11- creep in concrete</w:t>
            </w:r>
          </w:p>
          <w:p w14:paraId="38F4E5F3"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-factors affecting creep</w:t>
            </w:r>
          </w:p>
        </w:tc>
        <w:tc>
          <w:tcPr>
            <w:tcW w:w="1080" w:type="dxa"/>
            <w:shd w:val="clear" w:color="auto" w:fill="DEEAF6" w:themeFill="accent1" w:themeFillTint="33"/>
            <w:vAlign w:val="center"/>
          </w:tcPr>
          <w:p w14:paraId="2626623D"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A2, A4, A5, A6, A10</w:t>
            </w:r>
          </w:p>
        </w:tc>
        <w:tc>
          <w:tcPr>
            <w:tcW w:w="1080" w:type="dxa"/>
            <w:shd w:val="clear" w:color="auto" w:fill="DEEAF6" w:themeFill="accent1" w:themeFillTint="33"/>
          </w:tcPr>
          <w:p w14:paraId="29937229"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88F6AF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1080217"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B44FD34"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0B28D5A"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18</w:t>
            </w:r>
          </w:p>
        </w:tc>
      </w:tr>
      <w:tr w:rsidR="00BA074C" w:rsidRPr="008D1297" w14:paraId="24B3754B" w14:textId="77777777" w:rsidTr="00E90330">
        <w:trPr>
          <w:trHeight w:val="1351"/>
        </w:trPr>
        <w:tc>
          <w:tcPr>
            <w:tcW w:w="2430" w:type="dxa"/>
            <w:tcBorders>
              <w:right w:val="single" w:sz="6" w:space="0" w:color="4F81BD"/>
            </w:tcBorders>
            <w:shd w:val="clear" w:color="auto" w:fill="DEEAF6" w:themeFill="accent1" w:themeFillTint="33"/>
            <w:vAlign w:val="center"/>
          </w:tcPr>
          <w:p w14:paraId="52CDD23E"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3D07873D"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4DC0C85"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12-consistency of concrete</w:t>
            </w:r>
          </w:p>
          <w:p w14:paraId="68D93097"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-factors affecting consistency</w:t>
            </w:r>
          </w:p>
        </w:tc>
        <w:tc>
          <w:tcPr>
            <w:tcW w:w="1080" w:type="dxa"/>
            <w:shd w:val="clear" w:color="auto" w:fill="DEEAF6" w:themeFill="accent1" w:themeFillTint="33"/>
            <w:vAlign w:val="center"/>
          </w:tcPr>
          <w:p w14:paraId="6F2A0EBC"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A1, A3, A4, A5, A12, A11</w:t>
            </w:r>
          </w:p>
        </w:tc>
        <w:tc>
          <w:tcPr>
            <w:tcW w:w="1080" w:type="dxa"/>
            <w:shd w:val="clear" w:color="auto" w:fill="DEEAF6" w:themeFill="accent1" w:themeFillTint="33"/>
          </w:tcPr>
          <w:p w14:paraId="3B84222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71E321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C75727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0B59A66"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1F0F9FE"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19</w:t>
            </w:r>
          </w:p>
        </w:tc>
      </w:tr>
      <w:tr w:rsidR="00BA074C" w:rsidRPr="008D1297" w14:paraId="65920143" w14:textId="77777777" w:rsidTr="00E90330">
        <w:trPr>
          <w:trHeight w:val="1351"/>
        </w:trPr>
        <w:tc>
          <w:tcPr>
            <w:tcW w:w="2430" w:type="dxa"/>
            <w:tcBorders>
              <w:right w:val="single" w:sz="6" w:space="0" w:color="4F81BD"/>
            </w:tcBorders>
            <w:shd w:val="clear" w:color="auto" w:fill="DEEAF6" w:themeFill="accent1" w:themeFillTint="33"/>
            <w:vAlign w:val="center"/>
          </w:tcPr>
          <w:p w14:paraId="13A79265"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1EA7DF7F"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935C475"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13- workability of concrete</w:t>
            </w:r>
          </w:p>
          <w:p w14:paraId="0EBE949F"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-factors affecting workability</w:t>
            </w:r>
          </w:p>
        </w:tc>
        <w:tc>
          <w:tcPr>
            <w:tcW w:w="1080" w:type="dxa"/>
            <w:shd w:val="clear" w:color="auto" w:fill="DEEAF6" w:themeFill="accent1" w:themeFillTint="33"/>
            <w:vAlign w:val="center"/>
          </w:tcPr>
          <w:p w14:paraId="4058629E" w14:textId="77777777" w:rsidR="00BA074C" w:rsidRPr="008D1297" w:rsidRDefault="00BA074C" w:rsidP="00E90330">
            <w:pPr>
              <w:shd w:val="clear" w:color="auto" w:fill="ACB9CA" w:themeFill="text2" w:themeFillTint="66"/>
              <w:jc w:val="center"/>
              <w:rPr>
                <w:rFonts w:asciiTheme="majorBidi" w:hAnsiTheme="majorBidi" w:cstheme="majorBidi"/>
                <w:sz w:val="28"/>
                <w:szCs w:val="28"/>
                <w:lang w:bidi="ar-IQ"/>
              </w:rPr>
            </w:pPr>
            <w:r>
              <w:rPr>
                <w:rFonts w:asciiTheme="majorBidi" w:hAnsiTheme="majorBidi" w:cstheme="majorBidi"/>
                <w:sz w:val="28"/>
                <w:szCs w:val="28"/>
                <w:lang w:bidi="ar-IQ"/>
              </w:rPr>
              <w:t>A2, A3, A7, A8, A12, A11</w:t>
            </w:r>
          </w:p>
        </w:tc>
        <w:tc>
          <w:tcPr>
            <w:tcW w:w="1080" w:type="dxa"/>
            <w:shd w:val="clear" w:color="auto" w:fill="DEEAF6" w:themeFill="accent1" w:themeFillTint="33"/>
          </w:tcPr>
          <w:p w14:paraId="19CC0C7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407B6A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76F71B0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0D5C1A1"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371F35D"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20</w:t>
            </w:r>
          </w:p>
        </w:tc>
      </w:tr>
      <w:tr w:rsidR="00BA074C" w:rsidRPr="008D1297" w14:paraId="52AF4413" w14:textId="77777777" w:rsidTr="00E90330">
        <w:trPr>
          <w:trHeight w:val="1351"/>
        </w:trPr>
        <w:tc>
          <w:tcPr>
            <w:tcW w:w="2430" w:type="dxa"/>
            <w:tcBorders>
              <w:right w:val="single" w:sz="6" w:space="0" w:color="4F81BD"/>
            </w:tcBorders>
            <w:shd w:val="clear" w:color="auto" w:fill="DEEAF6" w:themeFill="accent1" w:themeFillTint="33"/>
            <w:vAlign w:val="center"/>
          </w:tcPr>
          <w:p w14:paraId="2D4761D0"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26802B1A"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E024350"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14-effect of w/c ratio on concrete strength</w:t>
            </w:r>
          </w:p>
        </w:tc>
        <w:tc>
          <w:tcPr>
            <w:tcW w:w="1080" w:type="dxa"/>
            <w:shd w:val="clear" w:color="auto" w:fill="DEEAF6" w:themeFill="accent1" w:themeFillTint="33"/>
            <w:vAlign w:val="center"/>
          </w:tcPr>
          <w:p w14:paraId="57DD16BF"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A2, A4, A5, A6, A10</w:t>
            </w:r>
          </w:p>
        </w:tc>
        <w:tc>
          <w:tcPr>
            <w:tcW w:w="1080" w:type="dxa"/>
            <w:shd w:val="clear" w:color="auto" w:fill="DEEAF6" w:themeFill="accent1" w:themeFillTint="33"/>
          </w:tcPr>
          <w:p w14:paraId="57BE908D"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4BC520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07A3CA76"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19AC445"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196855C6"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21</w:t>
            </w:r>
          </w:p>
        </w:tc>
      </w:tr>
      <w:tr w:rsidR="00BA074C" w:rsidRPr="008D1297" w14:paraId="373B76DF" w14:textId="77777777" w:rsidTr="00E90330">
        <w:trPr>
          <w:trHeight w:val="1351"/>
        </w:trPr>
        <w:tc>
          <w:tcPr>
            <w:tcW w:w="2430" w:type="dxa"/>
            <w:tcBorders>
              <w:right w:val="single" w:sz="6" w:space="0" w:color="4F81BD"/>
            </w:tcBorders>
            <w:shd w:val="clear" w:color="auto" w:fill="DEEAF6" w:themeFill="accent1" w:themeFillTint="33"/>
            <w:vAlign w:val="center"/>
          </w:tcPr>
          <w:p w14:paraId="28D3811E"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550D2B2C"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53E1790"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Effect of w/c ratio on concrete workability</w:t>
            </w:r>
          </w:p>
        </w:tc>
        <w:tc>
          <w:tcPr>
            <w:tcW w:w="1080" w:type="dxa"/>
            <w:shd w:val="clear" w:color="auto" w:fill="DEEAF6" w:themeFill="accent1" w:themeFillTint="33"/>
            <w:vAlign w:val="center"/>
          </w:tcPr>
          <w:p w14:paraId="6A1AF4AF"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A1, A3, A4, A5, A12, A11</w:t>
            </w:r>
          </w:p>
        </w:tc>
        <w:tc>
          <w:tcPr>
            <w:tcW w:w="1080" w:type="dxa"/>
            <w:shd w:val="clear" w:color="auto" w:fill="DEEAF6" w:themeFill="accent1" w:themeFillTint="33"/>
          </w:tcPr>
          <w:p w14:paraId="2729C3B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84599F9"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7130A72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728A01EC"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3378AAC1"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22</w:t>
            </w:r>
          </w:p>
        </w:tc>
      </w:tr>
      <w:tr w:rsidR="00BA074C" w:rsidRPr="008D1297" w14:paraId="1381007E" w14:textId="77777777" w:rsidTr="00E90330">
        <w:trPr>
          <w:trHeight w:val="1351"/>
        </w:trPr>
        <w:tc>
          <w:tcPr>
            <w:tcW w:w="2430" w:type="dxa"/>
            <w:tcBorders>
              <w:right w:val="single" w:sz="6" w:space="0" w:color="4F81BD"/>
            </w:tcBorders>
            <w:shd w:val="clear" w:color="auto" w:fill="DEEAF6" w:themeFill="accent1" w:themeFillTint="33"/>
            <w:vAlign w:val="center"/>
          </w:tcPr>
          <w:p w14:paraId="7F4C0ACC"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lastRenderedPageBreak/>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23472062"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AB21535"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Tests of workability</w:t>
            </w:r>
          </w:p>
          <w:p w14:paraId="1CE488A5"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-slump test</w:t>
            </w:r>
          </w:p>
          <w:p w14:paraId="065AD51F"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-kelly ball test</w:t>
            </w:r>
          </w:p>
        </w:tc>
        <w:tc>
          <w:tcPr>
            <w:tcW w:w="1080" w:type="dxa"/>
            <w:shd w:val="clear" w:color="auto" w:fill="DEEAF6" w:themeFill="accent1" w:themeFillTint="33"/>
            <w:vAlign w:val="center"/>
          </w:tcPr>
          <w:p w14:paraId="65AEBC0F" w14:textId="77777777" w:rsidR="00BA074C" w:rsidRPr="008D1297" w:rsidRDefault="00BA074C" w:rsidP="00E90330">
            <w:pPr>
              <w:shd w:val="clear" w:color="auto" w:fill="ACB9CA" w:themeFill="text2" w:themeFillTint="66"/>
              <w:jc w:val="center"/>
              <w:rPr>
                <w:rFonts w:asciiTheme="majorBidi" w:hAnsiTheme="majorBidi" w:cstheme="majorBidi"/>
                <w:sz w:val="28"/>
                <w:szCs w:val="28"/>
                <w:lang w:bidi="ar-IQ"/>
              </w:rPr>
            </w:pPr>
            <w:r>
              <w:rPr>
                <w:rFonts w:asciiTheme="majorBidi" w:hAnsiTheme="majorBidi" w:cstheme="majorBidi"/>
                <w:sz w:val="28"/>
                <w:szCs w:val="28"/>
                <w:lang w:bidi="ar-IQ"/>
              </w:rPr>
              <w:t>A2, A3, A7, A8, A12, A11</w:t>
            </w:r>
          </w:p>
        </w:tc>
        <w:tc>
          <w:tcPr>
            <w:tcW w:w="1080" w:type="dxa"/>
            <w:shd w:val="clear" w:color="auto" w:fill="DEEAF6" w:themeFill="accent1" w:themeFillTint="33"/>
          </w:tcPr>
          <w:p w14:paraId="7B717552"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AAEBDE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2CB73A9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C4F1171" w14:textId="77777777" w:rsidR="00BA074C" w:rsidRPr="008D1297" w:rsidRDefault="00BA074C" w:rsidP="00E90330">
            <w:pPr>
              <w:shd w:val="clear" w:color="auto" w:fill="ACB9CA" w:themeFill="text2" w:themeFillTint="66"/>
              <w:jc w:val="center"/>
              <w:rPr>
                <w:rFonts w:asciiTheme="majorBidi" w:hAnsiTheme="majorBidi" w:cstheme="majorBidi"/>
                <w:lang w:bidi="ar-IQ"/>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05CCF14"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23</w:t>
            </w:r>
          </w:p>
        </w:tc>
      </w:tr>
      <w:tr w:rsidR="00BA074C" w:rsidRPr="008D1297" w14:paraId="542696D0" w14:textId="77777777" w:rsidTr="00E90330">
        <w:trPr>
          <w:trHeight w:val="1351"/>
        </w:trPr>
        <w:tc>
          <w:tcPr>
            <w:tcW w:w="2430" w:type="dxa"/>
            <w:tcBorders>
              <w:right w:val="single" w:sz="6" w:space="0" w:color="4F81BD"/>
            </w:tcBorders>
            <w:shd w:val="clear" w:color="auto" w:fill="DEEAF6" w:themeFill="accent1" w:themeFillTint="33"/>
            <w:vAlign w:val="center"/>
          </w:tcPr>
          <w:p w14:paraId="56FCAD86"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3699E005"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rtl/>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83400B3" w14:textId="77777777" w:rsidR="00BA074C" w:rsidRPr="008D1297" w:rsidRDefault="00BA074C" w:rsidP="00DD3454">
            <w:pPr>
              <w:pStyle w:val="ListParagraph"/>
              <w:numPr>
                <w:ilvl w:val="0"/>
                <w:numId w:val="63"/>
              </w:numPr>
              <w:bidi w:val="0"/>
              <w:spacing w:after="0" w:line="240" w:lineRule="auto"/>
              <w:jc w:val="center"/>
              <w:rPr>
                <w:rFonts w:asciiTheme="majorBidi" w:hAnsiTheme="majorBidi" w:cstheme="majorBidi"/>
                <w:sz w:val="28"/>
                <w:szCs w:val="28"/>
                <w:lang w:bidi="ar-IQ"/>
              </w:rPr>
            </w:pPr>
            <w:r w:rsidRPr="008D1297">
              <w:rPr>
                <w:rFonts w:asciiTheme="majorBidi" w:hAnsiTheme="majorBidi" w:cstheme="majorBidi"/>
                <w:sz w:val="28"/>
                <w:szCs w:val="28"/>
                <w:lang w:bidi="ar-IQ"/>
              </w:rPr>
              <w:t>Compaction factor test</w:t>
            </w:r>
          </w:p>
          <w:p w14:paraId="0E0BA78D" w14:textId="77777777" w:rsidR="00BA074C" w:rsidRPr="008D1297" w:rsidRDefault="00BA074C" w:rsidP="00DD3454">
            <w:pPr>
              <w:pStyle w:val="ListParagraph"/>
              <w:numPr>
                <w:ilvl w:val="0"/>
                <w:numId w:val="63"/>
              </w:numPr>
              <w:bidi w:val="0"/>
              <w:spacing w:after="0" w:line="240" w:lineRule="auto"/>
              <w:jc w:val="center"/>
              <w:rPr>
                <w:rFonts w:asciiTheme="majorBidi" w:hAnsiTheme="majorBidi" w:cstheme="majorBidi"/>
                <w:sz w:val="28"/>
                <w:szCs w:val="28"/>
                <w:lang w:bidi="ar-IQ"/>
              </w:rPr>
            </w:pPr>
            <w:r w:rsidRPr="008D1297">
              <w:rPr>
                <w:rFonts w:asciiTheme="majorBidi" w:hAnsiTheme="majorBidi" w:cstheme="majorBidi"/>
                <w:sz w:val="28"/>
                <w:szCs w:val="28"/>
                <w:lang w:bidi="ar-IQ"/>
              </w:rPr>
              <w:t>Ve be time test</w:t>
            </w:r>
          </w:p>
        </w:tc>
        <w:tc>
          <w:tcPr>
            <w:tcW w:w="1080" w:type="dxa"/>
            <w:shd w:val="clear" w:color="auto" w:fill="DEEAF6" w:themeFill="accent1" w:themeFillTint="33"/>
            <w:vAlign w:val="center"/>
          </w:tcPr>
          <w:p w14:paraId="70277B80" w14:textId="77777777" w:rsidR="00BA074C" w:rsidRPr="008D1297" w:rsidRDefault="00BA074C" w:rsidP="00E90330">
            <w:pPr>
              <w:shd w:val="clear" w:color="auto" w:fill="ACB9CA" w:themeFill="text2" w:themeFillTint="66"/>
              <w:jc w:val="center"/>
              <w:rPr>
                <w:rFonts w:asciiTheme="majorBidi" w:hAnsiTheme="majorBidi" w:cstheme="majorBidi"/>
                <w:sz w:val="28"/>
                <w:szCs w:val="28"/>
                <w:lang w:bidi="ar-IQ"/>
              </w:rPr>
            </w:pPr>
            <w:r>
              <w:rPr>
                <w:rFonts w:asciiTheme="majorBidi" w:hAnsiTheme="majorBidi" w:cstheme="majorBidi"/>
                <w:sz w:val="28"/>
                <w:szCs w:val="28"/>
                <w:lang w:bidi="ar-IQ"/>
              </w:rPr>
              <w:t>A2, A3, A7, A8, A12, A11</w:t>
            </w:r>
          </w:p>
        </w:tc>
        <w:tc>
          <w:tcPr>
            <w:tcW w:w="1080" w:type="dxa"/>
            <w:shd w:val="clear" w:color="auto" w:fill="DEEAF6" w:themeFill="accent1" w:themeFillTint="33"/>
          </w:tcPr>
          <w:p w14:paraId="35B9CEF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444CDB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E93C67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16324BF4" w14:textId="77777777" w:rsidR="00BA074C" w:rsidRPr="008D1297" w:rsidRDefault="00BA074C" w:rsidP="00E90330">
            <w:pPr>
              <w:shd w:val="clear" w:color="auto" w:fill="ACB9CA" w:themeFill="text2" w:themeFillTint="66"/>
              <w:jc w:val="center"/>
              <w:rPr>
                <w:rFonts w:asciiTheme="majorBidi" w:hAnsiTheme="majorBidi" w:cstheme="majorBidi"/>
                <w:rtl/>
                <w:lang w:bidi="ar-IQ"/>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2989F5E"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24</w:t>
            </w:r>
          </w:p>
        </w:tc>
      </w:tr>
      <w:tr w:rsidR="00BA074C" w:rsidRPr="008D1297" w14:paraId="2A39012B" w14:textId="77777777" w:rsidTr="00E90330">
        <w:trPr>
          <w:trHeight w:val="1351"/>
        </w:trPr>
        <w:tc>
          <w:tcPr>
            <w:tcW w:w="2430" w:type="dxa"/>
            <w:tcBorders>
              <w:right w:val="single" w:sz="6" w:space="0" w:color="4F81BD"/>
            </w:tcBorders>
            <w:shd w:val="clear" w:color="auto" w:fill="DEEAF6" w:themeFill="accent1" w:themeFillTint="33"/>
            <w:vAlign w:val="center"/>
          </w:tcPr>
          <w:p w14:paraId="67749635"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7EB357A0"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rtl/>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135964D"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-factor affecting workabilty</w:t>
            </w:r>
          </w:p>
        </w:tc>
        <w:tc>
          <w:tcPr>
            <w:tcW w:w="1080" w:type="dxa"/>
            <w:shd w:val="clear" w:color="auto" w:fill="DEEAF6" w:themeFill="accent1" w:themeFillTint="33"/>
            <w:vAlign w:val="center"/>
          </w:tcPr>
          <w:p w14:paraId="3FD3E782"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A2, A4, A5, A6, A10</w:t>
            </w:r>
          </w:p>
        </w:tc>
        <w:tc>
          <w:tcPr>
            <w:tcW w:w="1080" w:type="dxa"/>
            <w:shd w:val="clear" w:color="auto" w:fill="DEEAF6" w:themeFill="accent1" w:themeFillTint="33"/>
          </w:tcPr>
          <w:p w14:paraId="3F65306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7FED8E1"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76D2F412"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15EA498F"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8149F88"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25</w:t>
            </w:r>
          </w:p>
        </w:tc>
      </w:tr>
      <w:tr w:rsidR="00BA074C" w:rsidRPr="008D1297" w14:paraId="4C4172D4" w14:textId="77777777" w:rsidTr="00E90330">
        <w:trPr>
          <w:trHeight w:val="1351"/>
        </w:trPr>
        <w:tc>
          <w:tcPr>
            <w:tcW w:w="2430" w:type="dxa"/>
            <w:tcBorders>
              <w:right w:val="single" w:sz="6" w:space="0" w:color="4F81BD"/>
            </w:tcBorders>
            <w:shd w:val="clear" w:color="auto" w:fill="DEEAF6" w:themeFill="accent1" w:themeFillTint="33"/>
            <w:vAlign w:val="center"/>
          </w:tcPr>
          <w:p w14:paraId="67EEA383"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4903D113"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278A2BD"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15- segregation in concrete</w:t>
            </w:r>
          </w:p>
          <w:p w14:paraId="59080885"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-causes of segregation</w:t>
            </w:r>
          </w:p>
        </w:tc>
        <w:tc>
          <w:tcPr>
            <w:tcW w:w="1080" w:type="dxa"/>
            <w:shd w:val="clear" w:color="auto" w:fill="DEEAF6" w:themeFill="accent1" w:themeFillTint="33"/>
            <w:vAlign w:val="center"/>
          </w:tcPr>
          <w:p w14:paraId="243BCAAF" w14:textId="77777777" w:rsidR="00BA074C" w:rsidRPr="008D1297" w:rsidRDefault="00BA074C" w:rsidP="00E90330">
            <w:pPr>
              <w:shd w:val="clear" w:color="auto" w:fill="ACB9CA" w:themeFill="text2" w:themeFillTint="66"/>
              <w:jc w:val="center"/>
              <w:rPr>
                <w:rFonts w:asciiTheme="majorBidi" w:hAnsiTheme="majorBidi" w:cstheme="majorBidi"/>
                <w:sz w:val="28"/>
                <w:szCs w:val="28"/>
                <w:lang w:bidi="ar-IQ"/>
              </w:rPr>
            </w:pPr>
            <w:r>
              <w:rPr>
                <w:rFonts w:asciiTheme="majorBidi" w:hAnsiTheme="majorBidi" w:cstheme="majorBidi"/>
                <w:sz w:val="28"/>
                <w:szCs w:val="28"/>
                <w:lang w:bidi="ar-IQ"/>
              </w:rPr>
              <w:t>A2,A3, A7, A8, A12, A11</w:t>
            </w:r>
          </w:p>
        </w:tc>
        <w:tc>
          <w:tcPr>
            <w:tcW w:w="1080" w:type="dxa"/>
            <w:shd w:val="clear" w:color="auto" w:fill="DEEAF6" w:themeFill="accent1" w:themeFillTint="33"/>
          </w:tcPr>
          <w:p w14:paraId="24DB526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CF5D19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D75D429"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3C5907FB"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3E93EEEB"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26</w:t>
            </w:r>
          </w:p>
        </w:tc>
      </w:tr>
      <w:tr w:rsidR="00BA074C" w:rsidRPr="008D1297" w14:paraId="20BF5A2A" w14:textId="77777777" w:rsidTr="00E90330">
        <w:trPr>
          <w:trHeight w:val="1351"/>
        </w:trPr>
        <w:tc>
          <w:tcPr>
            <w:tcW w:w="2430" w:type="dxa"/>
            <w:tcBorders>
              <w:right w:val="single" w:sz="6" w:space="0" w:color="4F81BD"/>
            </w:tcBorders>
            <w:shd w:val="clear" w:color="auto" w:fill="DEEAF6" w:themeFill="accent1" w:themeFillTint="33"/>
            <w:vAlign w:val="center"/>
          </w:tcPr>
          <w:p w14:paraId="05DF1778"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5A941203"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D83D880"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-factors affect concrete segregation</w:t>
            </w:r>
          </w:p>
          <w:p w14:paraId="4615976B"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-suitable condition for segregation</w:t>
            </w:r>
          </w:p>
        </w:tc>
        <w:tc>
          <w:tcPr>
            <w:tcW w:w="1080" w:type="dxa"/>
            <w:shd w:val="clear" w:color="auto" w:fill="DEEAF6" w:themeFill="accent1" w:themeFillTint="33"/>
            <w:vAlign w:val="center"/>
          </w:tcPr>
          <w:p w14:paraId="455EB385"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A2, A4, A5, A6, A10</w:t>
            </w:r>
          </w:p>
        </w:tc>
        <w:tc>
          <w:tcPr>
            <w:tcW w:w="1080" w:type="dxa"/>
            <w:shd w:val="clear" w:color="auto" w:fill="DEEAF6" w:themeFill="accent1" w:themeFillTint="33"/>
          </w:tcPr>
          <w:p w14:paraId="5D19D260"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2A89DA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9B48494"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7D4F0019"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AC3B338"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27</w:t>
            </w:r>
          </w:p>
        </w:tc>
      </w:tr>
      <w:tr w:rsidR="00BA074C" w:rsidRPr="008D1297" w14:paraId="66D3A1D5" w14:textId="77777777" w:rsidTr="00E90330">
        <w:trPr>
          <w:trHeight w:val="1351"/>
        </w:trPr>
        <w:tc>
          <w:tcPr>
            <w:tcW w:w="2430" w:type="dxa"/>
            <w:tcBorders>
              <w:right w:val="single" w:sz="6" w:space="0" w:color="4F81BD"/>
            </w:tcBorders>
            <w:shd w:val="clear" w:color="auto" w:fill="DEEAF6" w:themeFill="accent1" w:themeFillTint="33"/>
            <w:vAlign w:val="center"/>
          </w:tcPr>
          <w:p w14:paraId="67F2C988"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682A6329" w14:textId="77777777" w:rsidR="00BA074C" w:rsidRPr="008D1297" w:rsidRDefault="00BA074C" w:rsidP="00E9033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D2B064B"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16-concrete segregation improvement</w:t>
            </w:r>
          </w:p>
        </w:tc>
        <w:tc>
          <w:tcPr>
            <w:tcW w:w="1080" w:type="dxa"/>
            <w:shd w:val="clear" w:color="auto" w:fill="DEEAF6" w:themeFill="accent1" w:themeFillTint="33"/>
            <w:vAlign w:val="center"/>
          </w:tcPr>
          <w:p w14:paraId="369D4263"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A1, A3, A4, A5, A12, A11</w:t>
            </w:r>
          </w:p>
        </w:tc>
        <w:tc>
          <w:tcPr>
            <w:tcW w:w="1080" w:type="dxa"/>
            <w:shd w:val="clear" w:color="auto" w:fill="DEEAF6" w:themeFill="accent1" w:themeFillTint="33"/>
          </w:tcPr>
          <w:p w14:paraId="4A08B352"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AD42515"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79F7DBB"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4CA74660"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843A9BD"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28</w:t>
            </w:r>
          </w:p>
        </w:tc>
      </w:tr>
      <w:tr w:rsidR="00BA074C" w:rsidRPr="008D1297" w14:paraId="1D14D142" w14:textId="77777777" w:rsidTr="00E90330">
        <w:trPr>
          <w:trHeight w:val="1351"/>
        </w:trPr>
        <w:tc>
          <w:tcPr>
            <w:tcW w:w="2430" w:type="dxa"/>
            <w:tcBorders>
              <w:right w:val="single" w:sz="6" w:space="0" w:color="4F81BD"/>
            </w:tcBorders>
            <w:shd w:val="clear" w:color="auto" w:fill="DEEAF6" w:themeFill="accent1" w:themeFillTint="33"/>
            <w:vAlign w:val="center"/>
          </w:tcPr>
          <w:p w14:paraId="5FF450FA"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lastRenderedPageBreak/>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3AD3768A"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D775F4D"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18-enhance concrete bleeding</w:t>
            </w:r>
          </w:p>
          <w:p w14:paraId="478FFEA4"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-factors affecting concrete bleeding</w:t>
            </w:r>
          </w:p>
        </w:tc>
        <w:tc>
          <w:tcPr>
            <w:tcW w:w="1080" w:type="dxa"/>
            <w:shd w:val="clear" w:color="auto" w:fill="DEEAF6" w:themeFill="accent1" w:themeFillTint="33"/>
            <w:vAlign w:val="center"/>
          </w:tcPr>
          <w:p w14:paraId="7A28A21B" w14:textId="77777777" w:rsidR="00BA074C" w:rsidRPr="008D1297" w:rsidRDefault="00BA074C" w:rsidP="00E90330">
            <w:pPr>
              <w:shd w:val="clear" w:color="auto" w:fill="ACB9CA" w:themeFill="text2" w:themeFillTint="66"/>
              <w:jc w:val="center"/>
              <w:rPr>
                <w:rFonts w:asciiTheme="majorBidi" w:hAnsiTheme="majorBidi" w:cstheme="majorBidi"/>
                <w:sz w:val="28"/>
                <w:szCs w:val="28"/>
                <w:lang w:bidi="ar-IQ"/>
              </w:rPr>
            </w:pPr>
            <w:r>
              <w:rPr>
                <w:rFonts w:asciiTheme="majorBidi" w:hAnsiTheme="majorBidi" w:cstheme="majorBidi"/>
                <w:sz w:val="28"/>
                <w:szCs w:val="28"/>
                <w:lang w:bidi="ar-IQ"/>
              </w:rPr>
              <w:t>A, A3, A7, A8, A12, A11</w:t>
            </w:r>
          </w:p>
        </w:tc>
        <w:tc>
          <w:tcPr>
            <w:tcW w:w="1080" w:type="dxa"/>
            <w:shd w:val="clear" w:color="auto" w:fill="DEEAF6" w:themeFill="accent1" w:themeFillTint="33"/>
          </w:tcPr>
          <w:p w14:paraId="03DFDF6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E8ADE3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707BD5B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59C2E9B4"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58C93F4" w14:textId="77777777" w:rsidR="00BA074C" w:rsidRPr="008D1297" w:rsidRDefault="00BA074C" w:rsidP="00E9033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Pr>
              <w:t>29</w:t>
            </w:r>
          </w:p>
        </w:tc>
      </w:tr>
      <w:tr w:rsidR="00BA074C" w:rsidRPr="008D1297" w14:paraId="25959A56" w14:textId="77777777" w:rsidTr="00E90330">
        <w:trPr>
          <w:trHeight w:val="1351"/>
        </w:trPr>
        <w:tc>
          <w:tcPr>
            <w:tcW w:w="2430" w:type="dxa"/>
            <w:tcBorders>
              <w:right w:val="single" w:sz="6" w:space="0" w:color="4F81BD"/>
            </w:tcBorders>
            <w:shd w:val="clear" w:color="auto" w:fill="DEEAF6" w:themeFill="accent1" w:themeFillTint="33"/>
            <w:vAlign w:val="center"/>
          </w:tcPr>
          <w:p w14:paraId="42AC8DBE"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1-4 of article </w:t>
            </w:r>
            <w:r>
              <w:rPr>
                <w:rFonts w:asciiTheme="majorBidi" w:hAnsiTheme="majorBidi" w:cstheme="majorBidi"/>
                <w:sz w:val="28"/>
                <w:szCs w:val="28"/>
                <w:lang w:bidi="ar-IQ"/>
              </w:rPr>
              <w:t>(9)</w:t>
            </w:r>
          </w:p>
        </w:tc>
        <w:tc>
          <w:tcPr>
            <w:tcW w:w="1800" w:type="dxa"/>
            <w:tcBorders>
              <w:left w:val="single" w:sz="6" w:space="0" w:color="4F81BD"/>
              <w:right w:val="single" w:sz="6" w:space="0" w:color="4F81BD"/>
            </w:tcBorders>
            <w:shd w:val="clear" w:color="auto" w:fill="DEEAF6" w:themeFill="accent1" w:themeFillTint="33"/>
            <w:vAlign w:val="center"/>
          </w:tcPr>
          <w:p w14:paraId="70C697C6" w14:textId="77777777" w:rsidR="00BA074C" w:rsidRPr="008D1297" w:rsidRDefault="00BA074C" w:rsidP="00E9033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DB97A66"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19-light weight concrete</w:t>
            </w:r>
          </w:p>
          <w:p w14:paraId="1F994B16"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-properties of L.W.C.</w:t>
            </w:r>
          </w:p>
          <w:p w14:paraId="56E24F07"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-types and specification of l.w.c aggregate</w:t>
            </w:r>
          </w:p>
          <w:p w14:paraId="42FE96AF" w14:textId="77777777" w:rsidR="00BA074C" w:rsidRPr="008D1297" w:rsidRDefault="00BA074C" w:rsidP="00E90330">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-no fine concrete</w:t>
            </w:r>
          </w:p>
          <w:p w14:paraId="3BE79AEE" w14:textId="77777777" w:rsidR="00BA074C" w:rsidRPr="008D1297" w:rsidRDefault="00BA074C" w:rsidP="00E90330">
            <w:pPr>
              <w:jc w:val="center"/>
              <w:rPr>
                <w:rFonts w:asciiTheme="majorBidi" w:hAnsiTheme="majorBidi" w:cstheme="majorBidi"/>
                <w:sz w:val="28"/>
                <w:szCs w:val="28"/>
                <w:lang w:bidi="ar-IQ"/>
              </w:rPr>
            </w:pPr>
          </w:p>
        </w:tc>
        <w:tc>
          <w:tcPr>
            <w:tcW w:w="1080" w:type="dxa"/>
            <w:shd w:val="clear" w:color="auto" w:fill="DEEAF6" w:themeFill="accent1" w:themeFillTint="33"/>
            <w:vAlign w:val="center"/>
          </w:tcPr>
          <w:p w14:paraId="3F2F70C1" w14:textId="77777777" w:rsidR="00BA074C" w:rsidRPr="008D1297" w:rsidRDefault="00BA074C" w:rsidP="00E90330">
            <w:pPr>
              <w:autoSpaceDE w:val="0"/>
              <w:autoSpaceDN w:val="0"/>
              <w:adjustRightInd w:val="0"/>
              <w:jc w:val="center"/>
              <w:rPr>
                <w:rFonts w:asciiTheme="majorBidi" w:hAnsiTheme="majorBidi" w:cstheme="majorBidi"/>
                <w:sz w:val="28"/>
                <w:szCs w:val="28"/>
              </w:rPr>
            </w:pPr>
            <w:r>
              <w:rPr>
                <w:rFonts w:asciiTheme="majorBidi" w:hAnsiTheme="majorBidi" w:cstheme="majorBidi"/>
                <w:sz w:val="28"/>
                <w:szCs w:val="28"/>
              </w:rPr>
              <w:t>A2, A4, A5, A6, A10</w:t>
            </w:r>
          </w:p>
        </w:tc>
        <w:tc>
          <w:tcPr>
            <w:tcW w:w="1080" w:type="dxa"/>
            <w:shd w:val="clear" w:color="auto" w:fill="DEEAF6" w:themeFill="accent1" w:themeFillTint="33"/>
          </w:tcPr>
          <w:p w14:paraId="1A058338"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087AC6C"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FEE8419" w14:textId="77777777" w:rsidR="00BA074C" w:rsidRPr="008D1297" w:rsidRDefault="00BA074C" w:rsidP="00E90330">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p w14:paraId="0C4E9D42" w14:textId="77777777" w:rsidR="00BA074C" w:rsidRPr="008D1297" w:rsidRDefault="00BA074C" w:rsidP="00E90330">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3EF3AF37" w14:textId="77777777" w:rsidR="00BA074C" w:rsidRPr="008D1297" w:rsidRDefault="00BA074C" w:rsidP="00E90330">
            <w:pPr>
              <w:shd w:val="clear" w:color="auto" w:fill="ACB9CA" w:themeFill="text2" w:themeFillTint="66"/>
              <w:jc w:val="center"/>
              <w:rPr>
                <w:rFonts w:asciiTheme="majorBidi" w:hAnsiTheme="majorBidi" w:cstheme="majorBidi"/>
                <w:sz w:val="24"/>
                <w:szCs w:val="24"/>
              </w:rPr>
            </w:pPr>
            <w:r w:rsidRPr="008D1297">
              <w:rPr>
                <w:rFonts w:asciiTheme="majorBidi" w:hAnsiTheme="majorBidi" w:cstheme="majorBidi"/>
                <w:sz w:val="24"/>
                <w:szCs w:val="24"/>
              </w:rPr>
              <w:t>30</w:t>
            </w:r>
          </w:p>
        </w:tc>
      </w:tr>
    </w:tbl>
    <w:p w14:paraId="774EA869" w14:textId="77777777" w:rsidR="00BA074C" w:rsidRDefault="00BA074C" w:rsidP="00561635">
      <w:pPr>
        <w:spacing w:after="0"/>
        <w:ind w:right="702"/>
        <w:rPr>
          <w:rFonts w:ascii="Times New Roman" w:eastAsia="Times New Roman" w:hAnsi="Times New Roman" w:cs="Times New Roman"/>
          <w:sz w:val="28"/>
        </w:rPr>
      </w:pPr>
    </w:p>
    <w:p w14:paraId="1F9FB5D0" w14:textId="77777777" w:rsidR="00BA074C" w:rsidRDefault="00BA074C" w:rsidP="00561635">
      <w:pPr>
        <w:spacing w:after="0"/>
        <w:ind w:right="702"/>
        <w:rPr>
          <w:rFonts w:ascii="Times New Roman" w:eastAsia="Times New Roman" w:hAnsi="Times New Roman" w:cs="Times New Roman"/>
          <w:sz w:val="28"/>
        </w:rPr>
      </w:pPr>
    </w:p>
    <w:p w14:paraId="4D0EB52B" w14:textId="77777777" w:rsidR="00BA074C" w:rsidRDefault="00BA074C" w:rsidP="00561635">
      <w:pPr>
        <w:spacing w:after="0"/>
        <w:ind w:right="702"/>
        <w:rPr>
          <w:rFonts w:ascii="Times New Roman" w:eastAsia="Times New Roman" w:hAnsi="Times New Roman" w:cs="Times New Roman"/>
          <w:sz w:val="28"/>
        </w:rPr>
      </w:pPr>
    </w:p>
    <w:p w14:paraId="48490CD6" w14:textId="77777777" w:rsidR="00BA074C" w:rsidRDefault="00BA074C" w:rsidP="00561635">
      <w:pPr>
        <w:spacing w:after="0"/>
        <w:ind w:right="702"/>
        <w:rPr>
          <w:rFonts w:ascii="Times New Roman" w:eastAsia="Times New Roman" w:hAnsi="Times New Roman" w:cs="Times New Roman"/>
          <w:sz w:val="28"/>
        </w:rPr>
      </w:pPr>
    </w:p>
    <w:p w14:paraId="357E3BE5" w14:textId="77777777" w:rsidR="00BA074C" w:rsidRDefault="00BA074C" w:rsidP="00561635">
      <w:pPr>
        <w:spacing w:after="0"/>
        <w:ind w:right="702"/>
        <w:rPr>
          <w:rFonts w:ascii="Times New Roman" w:eastAsia="Times New Roman" w:hAnsi="Times New Roman" w:cs="Times New Roman"/>
          <w:sz w:val="28"/>
        </w:rPr>
      </w:pPr>
    </w:p>
    <w:p w14:paraId="46CC84FA" w14:textId="77777777" w:rsidR="00BA074C" w:rsidRDefault="00BA074C" w:rsidP="00561635">
      <w:pPr>
        <w:spacing w:after="0"/>
        <w:ind w:right="702"/>
        <w:rPr>
          <w:rFonts w:ascii="Times New Roman" w:eastAsia="Times New Roman" w:hAnsi="Times New Roman" w:cs="Times New Roman"/>
          <w:sz w:val="28"/>
        </w:rPr>
      </w:pPr>
    </w:p>
    <w:p w14:paraId="2F163AEC" w14:textId="77777777" w:rsidR="00BA074C" w:rsidRDefault="00BA074C" w:rsidP="00561635">
      <w:pPr>
        <w:spacing w:after="0"/>
        <w:ind w:right="702"/>
        <w:rPr>
          <w:rFonts w:ascii="Times New Roman" w:eastAsia="Times New Roman" w:hAnsi="Times New Roman" w:cs="Times New Roman"/>
          <w:sz w:val="28"/>
        </w:rPr>
      </w:pPr>
    </w:p>
    <w:p w14:paraId="02DF29E2" w14:textId="77777777" w:rsidR="00BA074C" w:rsidRDefault="00BA074C" w:rsidP="00561635">
      <w:pPr>
        <w:spacing w:after="0"/>
        <w:ind w:right="702"/>
        <w:rPr>
          <w:rFonts w:ascii="Times New Roman" w:eastAsia="Times New Roman" w:hAnsi="Times New Roman" w:cs="Times New Roman"/>
          <w:sz w:val="28"/>
        </w:rPr>
      </w:pPr>
    </w:p>
    <w:p w14:paraId="465674C7" w14:textId="77777777" w:rsidR="00561635" w:rsidRDefault="00561635" w:rsidP="00561635">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561635" w14:paraId="6B1514B4" w14:textId="77777777" w:rsidTr="00561635">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7DCAE08A" w14:textId="77777777" w:rsidR="00561635" w:rsidRDefault="00561635" w:rsidP="00561635">
            <w:pPr>
              <w:ind w:left="108"/>
            </w:pPr>
            <w:r>
              <w:rPr>
                <w:rFonts w:ascii="Times New Roman" w:eastAsia="Times New Roman" w:hAnsi="Times New Roman" w:cs="Times New Roman"/>
                <w:color w:val="231F20"/>
                <w:sz w:val="28"/>
              </w:rPr>
              <w:t>11. Infrastructure</w:t>
            </w:r>
          </w:p>
        </w:tc>
      </w:tr>
      <w:tr w:rsidR="00561635" w14:paraId="181BA99E" w14:textId="77777777" w:rsidTr="00561635">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22C81FEC" w14:textId="77777777" w:rsidR="00561635" w:rsidRDefault="00561635" w:rsidP="00561635">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27D752D" w14:textId="77777777" w:rsidR="00561635" w:rsidRPr="008D1297" w:rsidRDefault="00561635" w:rsidP="00561635">
            <w:pPr>
              <w:shd w:val="clear" w:color="auto" w:fill="DEEAF6" w:themeFill="accent1" w:themeFillTint="33"/>
              <w:autoSpaceDE w:val="0"/>
              <w:autoSpaceDN w:val="0"/>
              <w:adjustRightInd w:val="0"/>
              <w:ind w:left="360"/>
              <w:rPr>
                <w:rFonts w:asciiTheme="majorBidi" w:hAnsiTheme="majorBidi" w:cstheme="majorBidi"/>
                <w:sz w:val="28"/>
                <w:szCs w:val="28"/>
                <w:lang w:bidi="ar-IQ"/>
              </w:rPr>
            </w:pPr>
            <w:r>
              <w:rPr>
                <w:rFonts w:ascii="Times New Roman" w:eastAsia="Times New Roman" w:hAnsi="Times New Roman" w:cs="Times New Roman"/>
                <w:sz w:val="28"/>
              </w:rPr>
              <w:t xml:space="preserve"> </w:t>
            </w:r>
            <w:r w:rsidRPr="008D1297">
              <w:rPr>
                <w:rFonts w:asciiTheme="majorBidi" w:hAnsiTheme="majorBidi" w:cstheme="majorBidi"/>
                <w:sz w:val="28"/>
                <w:szCs w:val="28"/>
                <w:lang w:bidi="ar-IQ"/>
              </w:rPr>
              <w:t>Concrete Technology by Chand</w:t>
            </w:r>
          </w:p>
          <w:p w14:paraId="52053463" w14:textId="77777777" w:rsidR="00561635" w:rsidRPr="008D1297" w:rsidRDefault="00561635" w:rsidP="00561635">
            <w:pPr>
              <w:shd w:val="clear" w:color="auto" w:fill="DEEAF6" w:themeFill="accent1" w:themeFillTint="33"/>
              <w:autoSpaceDE w:val="0"/>
              <w:autoSpaceDN w:val="0"/>
              <w:adjustRightInd w:val="0"/>
              <w:ind w:left="360"/>
              <w:rPr>
                <w:rFonts w:asciiTheme="majorBidi" w:hAnsiTheme="majorBidi" w:cstheme="majorBidi"/>
                <w:sz w:val="28"/>
                <w:szCs w:val="28"/>
                <w:lang w:bidi="ar-IQ"/>
              </w:rPr>
            </w:pPr>
            <w:r w:rsidRPr="008D1297">
              <w:rPr>
                <w:rFonts w:asciiTheme="majorBidi" w:hAnsiTheme="majorBidi" w:cstheme="majorBidi"/>
                <w:sz w:val="28"/>
                <w:szCs w:val="28"/>
                <w:lang w:bidi="ar-IQ"/>
              </w:rPr>
              <w:t>-Developed Reinforced Concrete by R. N. Swamy</w:t>
            </w:r>
          </w:p>
          <w:p w14:paraId="2CB78951" w14:textId="77777777" w:rsidR="00561635" w:rsidRDefault="00561635" w:rsidP="00561635">
            <w:pPr>
              <w:ind w:right="148"/>
            </w:pPr>
            <w:r w:rsidRPr="008D1297">
              <w:rPr>
                <w:rFonts w:asciiTheme="majorBidi" w:hAnsiTheme="majorBidi" w:cstheme="majorBidi"/>
                <w:sz w:val="28"/>
                <w:szCs w:val="28"/>
                <w:lang w:bidi="ar-IQ"/>
              </w:rPr>
              <w:t>ACI (American concrete institute), ASTM (American standards for testing methods), BS (British standards)</w:t>
            </w:r>
          </w:p>
        </w:tc>
      </w:tr>
      <w:tr w:rsidR="00561635" w14:paraId="0F761439" w14:textId="77777777" w:rsidTr="00BA074C">
        <w:trPr>
          <w:trHeight w:val="658"/>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846C6EC" w14:textId="77777777" w:rsidR="00561635" w:rsidRDefault="00561635" w:rsidP="00561635">
            <w:pPr>
              <w:ind w:right="559"/>
              <w:jc w:val="right"/>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E4A323C" w14:textId="77777777" w:rsidR="00561635" w:rsidRDefault="00BA074C" w:rsidP="00BA074C">
            <w:pPr>
              <w:ind w:left="-26"/>
              <w:jc w:val="center"/>
            </w:pPr>
            <w:r>
              <w:t>------</w:t>
            </w:r>
          </w:p>
        </w:tc>
      </w:tr>
      <w:tr w:rsidR="00561635" w14:paraId="7404DD48" w14:textId="77777777" w:rsidTr="00BA074C">
        <w:trPr>
          <w:trHeight w:val="82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FF27BD0" w14:textId="77777777" w:rsidR="00561635" w:rsidRDefault="00561635" w:rsidP="00561635">
            <w:pPr>
              <w:ind w:left="108"/>
            </w:pPr>
            <w:r>
              <w:rPr>
                <w:rFonts w:ascii="Times New Roman" w:eastAsia="Times New Roman" w:hAnsi="Times New Roman" w:cs="Times New Roman"/>
                <w:color w:val="231F20"/>
                <w:sz w:val="28"/>
              </w:rPr>
              <w:t xml:space="preserve">A- Recommended books and </w:t>
            </w:r>
          </w:p>
          <w:p w14:paraId="5484C1BD" w14:textId="77777777" w:rsidR="00561635" w:rsidRDefault="00561635" w:rsidP="00561635">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4094E13" w14:textId="77777777" w:rsidR="00561635" w:rsidRDefault="00BA074C" w:rsidP="00BA074C">
            <w:pPr>
              <w:ind w:right="148"/>
              <w:jc w:val="center"/>
            </w:pPr>
            <w:r>
              <w:t>---------</w:t>
            </w:r>
          </w:p>
        </w:tc>
      </w:tr>
      <w:tr w:rsidR="00561635" w14:paraId="2CD4E186" w14:textId="77777777" w:rsidTr="00BA074C">
        <w:trPr>
          <w:trHeight w:val="6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9A9FDB3" w14:textId="77777777" w:rsidR="00561635" w:rsidRDefault="00561635" w:rsidP="00561635">
            <w:pPr>
              <w:ind w:left="108"/>
            </w:pPr>
            <w:r>
              <w:rPr>
                <w:rFonts w:ascii="Times New Roman" w:eastAsia="Times New Roman" w:hAnsi="Times New Roman" w:cs="Times New Roman"/>
                <w:color w:val="231F20"/>
                <w:sz w:val="28"/>
              </w:rPr>
              <w:lastRenderedPageBreak/>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976C79F" w14:textId="77777777" w:rsidR="00561635" w:rsidRDefault="00BA074C" w:rsidP="00BA074C">
            <w:pPr>
              <w:ind w:right="148"/>
              <w:jc w:val="center"/>
            </w:pPr>
            <w:r>
              <w:t>--------</w:t>
            </w:r>
          </w:p>
        </w:tc>
      </w:tr>
    </w:tbl>
    <w:p w14:paraId="7DDCA572" w14:textId="77777777" w:rsidR="00561635" w:rsidRDefault="00561635" w:rsidP="00561635">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561635" w14:paraId="3FABE83B" w14:textId="77777777" w:rsidTr="00561635">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14C40977" w14:textId="77777777" w:rsidR="00561635" w:rsidRDefault="00561635" w:rsidP="00561635">
            <w:r>
              <w:rPr>
                <w:rFonts w:ascii="Times New Roman" w:eastAsia="Times New Roman" w:hAnsi="Times New Roman" w:cs="Times New Roman"/>
                <w:color w:val="231F20"/>
                <w:sz w:val="28"/>
              </w:rPr>
              <w:t>12. The  development of the curriculum plan</w:t>
            </w:r>
          </w:p>
        </w:tc>
      </w:tr>
    </w:tbl>
    <w:p w14:paraId="40F8FCA5" w14:textId="77777777" w:rsidR="00561635" w:rsidRDefault="00561635" w:rsidP="00561635">
      <w:pPr>
        <w:spacing w:after="0"/>
        <w:ind w:left="394"/>
        <w:jc w:val="both"/>
      </w:pPr>
    </w:p>
    <w:p w14:paraId="2B011E49" w14:textId="77777777" w:rsidR="008B4D08" w:rsidRDefault="008B4D08" w:rsidP="008B4D08">
      <w:pPr>
        <w:spacing w:after="0"/>
        <w:ind w:left="394"/>
        <w:jc w:val="both"/>
      </w:pPr>
    </w:p>
    <w:p w14:paraId="64F38FEA" w14:textId="77777777" w:rsidR="008B4D08" w:rsidRDefault="008B4D08" w:rsidP="008B4D08">
      <w:pPr>
        <w:spacing w:after="0"/>
        <w:ind w:left="394"/>
        <w:jc w:val="both"/>
      </w:pPr>
    </w:p>
    <w:p w14:paraId="6EE4E317" w14:textId="77777777" w:rsidR="008B4D08" w:rsidRDefault="008B4D08" w:rsidP="008B4D08">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0E0A9FB1"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DE8D673" w14:textId="77777777" w:rsidR="008B4D08" w:rsidRDefault="008B4D08" w:rsidP="008B4D08">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877E599"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3AB00708" w14:textId="77777777" w:rsidR="008B4D08" w:rsidRDefault="008B4D08" w:rsidP="008B4D08">
            <w:pPr>
              <w:ind w:right="9"/>
            </w:pPr>
            <w:r w:rsidRPr="008D1297">
              <w:rPr>
                <w:rFonts w:asciiTheme="majorBidi" w:hAnsiTheme="majorBidi" w:cstheme="majorBidi"/>
                <w:sz w:val="28"/>
                <w:szCs w:val="28"/>
              </w:rPr>
              <w:t>University of Baghdad</w:t>
            </w:r>
          </w:p>
        </w:tc>
      </w:tr>
      <w:tr w:rsidR="008B4D08" w14:paraId="580137BE"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89CFE5A"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9D68D40" w14:textId="77777777" w:rsidR="008B4D08" w:rsidRPr="008D1297" w:rsidRDefault="008B4D08" w:rsidP="008B4D08">
            <w:pPr>
              <w:tabs>
                <w:tab w:val="num" w:pos="432"/>
              </w:tabs>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46F59FD3" w14:textId="77777777" w:rsidR="008B4D08" w:rsidRDefault="008B4D08" w:rsidP="008B4D08">
            <w:pPr>
              <w:ind w:right="9"/>
            </w:pPr>
            <w:r w:rsidRPr="008D1297">
              <w:rPr>
                <w:rFonts w:asciiTheme="majorBidi" w:hAnsiTheme="majorBidi" w:cstheme="majorBidi"/>
                <w:sz w:val="28"/>
                <w:szCs w:val="28"/>
              </w:rPr>
              <w:t>(CED)</w:t>
            </w:r>
          </w:p>
        </w:tc>
      </w:tr>
      <w:tr w:rsidR="008B4D08" w14:paraId="07DB7F56"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1C468E9"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6F99A46" w14:textId="77777777" w:rsidR="008B4D08" w:rsidRPr="008D1297" w:rsidRDefault="008B4D08" w:rsidP="008B4D08">
            <w:pPr>
              <w:ind w:left="360" w:hanging="360"/>
              <w:jc w:val="both"/>
              <w:rPr>
                <w:rFonts w:asciiTheme="majorBidi" w:hAnsiTheme="majorBidi" w:cstheme="majorBidi"/>
                <w:b/>
                <w:bCs/>
                <w:sz w:val="28"/>
                <w:szCs w:val="28"/>
              </w:rPr>
            </w:pPr>
            <w:r>
              <w:rPr>
                <w:rFonts w:ascii="Times New Roman" w:eastAsia="Times New Roman" w:hAnsi="Times New Roman" w:cs="Times New Roman"/>
                <w:sz w:val="28"/>
              </w:rPr>
              <w:t xml:space="preserve"> </w:t>
            </w:r>
            <w:r>
              <w:rPr>
                <w:rFonts w:asciiTheme="majorBidi" w:hAnsiTheme="majorBidi" w:cstheme="majorBidi"/>
                <w:b/>
                <w:bCs/>
                <w:sz w:val="28"/>
                <w:szCs w:val="28"/>
              </w:rPr>
              <w:t>SECOND</w:t>
            </w:r>
            <w:r w:rsidRPr="008D1297">
              <w:rPr>
                <w:rFonts w:asciiTheme="majorBidi" w:hAnsiTheme="majorBidi" w:cstheme="majorBidi"/>
                <w:b/>
                <w:bCs/>
                <w:sz w:val="28"/>
                <w:szCs w:val="28"/>
              </w:rPr>
              <w:t xml:space="preserve"> YEAR</w:t>
            </w:r>
          </w:p>
          <w:p w14:paraId="50A02AEC" w14:textId="77777777" w:rsidR="008B4D08" w:rsidRDefault="008B4D08" w:rsidP="00BA074C">
            <w:pPr>
              <w:ind w:left="360" w:hanging="360"/>
              <w:jc w:val="both"/>
              <w:rPr>
                <w:rFonts w:asciiTheme="majorBidi" w:hAnsiTheme="majorBidi" w:cstheme="majorBidi"/>
                <w:sz w:val="18"/>
                <w:szCs w:val="18"/>
              </w:rPr>
            </w:pPr>
            <w:r w:rsidRPr="008D1297">
              <w:rPr>
                <w:rFonts w:asciiTheme="majorBidi" w:hAnsiTheme="majorBidi" w:cstheme="majorBidi"/>
                <w:b/>
                <w:bCs/>
                <w:sz w:val="28"/>
                <w:szCs w:val="28"/>
              </w:rPr>
              <w:t>English Languages</w:t>
            </w:r>
            <w:r>
              <w:rPr>
                <w:rFonts w:asciiTheme="majorBidi" w:hAnsiTheme="majorBidi" w:cstheme="majorBidi"/>
                <w:b/>
                <w:bCs/>
                <w:sz w:val="28"/>
                <w:szCs w:val="28"/>
              </w:rPr>
              <w:t>/</w:t>
            </w:r>
            <w:r w:rsidRPr="008D1297">
              <w:rPr>
                <w:rFonts w:asciiTheme="majorBidi" w:hAnsiTheme="majorBidi" w:cstheme="majorBidi"/>
                <w:b/>
                <w:bCs/>
                <w:sz w:val="28"/>
                <w:szCs w:val="28"/>
              </w:rPr>
              <w:t xml:space="preserve">GE </w:t>
            </w:r>
            <w:r w:rsidR="00BA074C">
              <w:rPr>
                <w:rFonts w:asciiTheme="majorBidi" w:hAnsiTheme="majorBidi" w:cstheme="majorBidi"/>
                <w:b/>
                <w:bCs/>
                <w:sz w:val="28"/>
                <w:szCs w:val="28"/>
              </w:rPr>
              <w:t>2</w:t>
            </w:r>
            <w:r w:rsidRPr="008D1297">
              <w:rPr>
                <w:rFonts w:asciiTheme="majorBidi" w:hAnsiTheme="majorBidi" w:cstheme="majorBidi"/>
                <w:b/>
                <w:bCs/>
                <w:sz w:val="28"/>
                <w:szCs w:val="28"/>
              </w:rPr>
              <w:t>11</w:t>
            </w:r>
          </w:p>
          <w:p w14:paraId="2B9B821E" w14:textId="77777777" w:rsidR="008B4D08" w:rsidRDefault="008B4D08" w:rsidP="008B4D08">
            <w:pPr>
              <w:ind w:right="9"/>
            </w:pPr>
          </w:p>
        </w:tc>
      </w:tr>
      <w:tr w:rsidR="008B4D08" w14:paraId="7FAC9CC5"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AB0AFD5"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7562A96" w14:textId="77777777" w:rsidR="008B4D08" w:rsidRDefault="008B4D08" w:rsidP="008B4D08">
            <w:pPr>
              <w:ind w:right="81"/>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composed of 30-week regular subjects.</w:t>
            </w:r>
          </w:p>
        </w:tc>
      </w:tr>
      <w:tr w:rsidR="008B4D08" w14:paraId="29B084B3" w14:textId="77777777" w:rsidTr="008B4D08">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1C07416E" w14:textId="77777777" w:rsidR="008B4D08" w:rsidRDefault="008B4D08" w:rsidP="008B4D08">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5D65E935" w14:textId="77777777" w:rsidR="008B4D08" w:rsidRPr="00A14D25" w:rsidRDefault="0023517A" w:rsidP="008B4D08">
            <w:pPr>
              <w:ind w:right="9"/>
              <w:rPr>
                <w:sz w:val="28"/>
                <w:szCs w:val="28"/>
              </w:rPr>
            </w:pPr>
            <w:r w:rsidRPr="00A14D25">
              <w:rPr>
                <w:sz w:val="28"/>
                <w:szCs w:val="28"/>
              </w:rPr>
              <w:t>1</w:t>
            </w:r>
            <w:r w:rsidRPr="00BE1DA7">
              <w:rPr>
                <w:sz w:val="28"/>
                <w:szCs w:val="28"/>
                <w:vertAlign w:val="superscript"/>
              </w:rPr>
              <w:t>st</w:t>
            </w:r>
            <w:r w:rsidRPr="00A14D25">
              <w:rPr>
                <w:sz w:val="28"/>
                <w:szCs w:val="28"/>
              </w:rPr>
              <w:t xml:space="preserve"> and 2</w:t>
            </w:r>
            <w:r w:rsidRPr="00BE1DA7">
              <w:rPr>
                <w:sz w:val="28"/>
                <w:szCs w:val="28"/>
                <w:vertAlign w:val="superscript"/>
              </w:rPr>
              <w:t>nd</w:t>
            </w:r>
            <w:r w:rsidRPr="00A14D25">
              <w:rPr>
                <w:sz w:val="28"/>
                <w:szCs w:val="28"/>
              </w:rPr>
              <w:t>/</w:t>
            </w:r>
            <w:r w:rsidRPr="003168FB">
              <w:rPr>
                <w:rFonts w:asciiTheme="majorBidi" w:hAnsiTheme="majorBidi" w:cstheme="majorBidi"/>
                <w:sz w:val="28"/>
                <w:szCs w:val="28"/>
              </w:rPr>
              <w:t xml:space="preserve">Academic Year </w:t>
            </w:r>
            <w:r w:rsidR="00032A4E" w:rsidRPr="003168FB">
              <w:rPr>
                <w:rFonts w:asciiTheme="majorBidi" w:hAnsiTheme="majorBidi" w:cstheme="majorBidi"/>
                <w:sz w:val="28"/>
                <w:szCs w:val="28"/>
              </w:rPr>
              <w:t>2020–2021</w:t>
            </w:r>
          </w:p>
        </w:tc>
      </w:tr>
      <w:tr w:rsidR="008B4D08" w14:paraId="0CF453D5"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73DF96D3" w14:textId="77777777" w:rsidR="008B4D08" w:rsidRDefault="008B4D08" w:rsidP="008B4D08">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63AA07A6" w14:textId="77777777" w:rsidR="008B4D08" w:rsidRPr="003168FB" w:rsidRDefault="008B4D08" w:rsidP="008B4D08">
            <w:pPr>
              <w:ind w:right="9"/>
              <w:rPr>
                <w:rFonts w:asciiTheme="majorBidi" w:hAnsiTheme="majorBidi" w:cstheme="majorBidi"/>
                <w:sz w:val="28"/>
                <w:szCs w:val="28"/>
              </w:rPr>
            </w:pPr>
            <w:r w:rsidRPr="003168FB">
              <w:rPr>
                <w:rFonts w:asciiTheme="majorBidi" w:hAnsiTheme="majorBidi" w:cstheme="majorBidi"/>
                <w:sz w:val="28"/>
                <w:szCs w:val="28"/>
              </w:rPr>
              <w:t>60 hrs./2 hrs. per week</w:t>
            </w:r>
          </w:p>
        </w:tc>
      </w:tr>
      <w:tr w:rsidR="008B4D08" w14:paraId="2CE3E511"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1440D4C5" w14:textId="77777777" w:rsidR="008B4D08" w:rsidRDefault="008B4D08" w:rsidP="008B4D08">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162F3A7F" w14:textId="77777777" w:rsidR="008B4D08" w:rsidRPr="003168FB" w:rsidRDefault="00B246F4" w:rsidP="008B4D08">
            <w:pPr>
              <w:ind w:right="9"/>
              <w:rPr>
                <w:rFonts w:asciiTheme="majorBidi" w:hAnsiTheme="majorBidi" w:cstheme="majorBidi"/>
                <w:sz w:val="28"/>
                <w:szCs w:val="28"/>
              </w:rPr>
            </w:pPr>
            <w:r w:rsidRPr="003168FB">
              <w:rPr>
                <w:rFonts w:asciiTheme="majorBidi" w:hAnsiTheme="majorBidi" w:cstheme="majorBidi"/>
                <w:sz w:val="28"/>
                <w:szCs w:val="28"/>
              </w:rPr>
              <w:t>01/10/2020</w:t>
            </w:r>
          </w:p>
        </w:tc>
      </w:tr>
      <w:tr w:rsidR="008B4D08" w14:paraId="10B85DED"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3DD7893A" w14:textId="77777777" w:rsidR="008B4D08" w:rsidRDefault="008B4D08" w:rsidP="008B4D08">
            <w:pPr>
              <w:ind w:left="41"/>
            </w:pPr>
            <w:r>
              <w:rPr>
                <w:rFonts w:ascii="Times New Roman" w:eastAsia="Times New Roman" w:hAnsi="Times New Roman" w:cs="Times New Roman"/>
                <w:color w:val="231F20"/>
                <w:sz w:val="28"/>
              </w:rPr>
              <w:t>8. Aims of the Course</w:t>
            </w:r>
          </w:p>
        </w:tc>
      </w:tr>
      <w:tr w:rsidR="008B4D08" w14:paraId="10119CED" w14:textId="77777777" w:rsidTr="008B4D08">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0BF7F723" w14:textId="77777777" w:rsidR="008B4D08" w:rsidRPr="008D1297" w:rsidRDefault="008B4D08" w:rsidP="008B4D08">
            <w:pPr>
              <w:autoSpaceDE w:val="0"/>
              <w:autoSpaceDN w:val="0"/>
              <w:adjustRightInd w:val="0"/>
              <w:ind w:right="432"/>
              <w:jc w:val="both"/>
              <w:rPr>
                <w:rFonts w:asciiTheme="majorBidi" w:hAnsiTheme="majorBidi" w:cstheme="majorBidi"/>
                <w:sz w:val="28"/>
                <w:szCs w:val="28"/>
                <w:lang w:bidi="ar-IQ"/>
              </w:rPr>
            </w:pPr>
            <w:r>
              <w:rPr>
                <w:rFonts w:ascii="Times New Roman" w:eastAsia="Times New Roman" w:hAnsi="Times New Roman" w:cs="Times New Roman"/>
                <w:sz w:val="24"/>
              </w:rPr>
              <w:t xml:space="preserve"> </w:t>
            </w:r>
            <w:r w:rsidRPr="008D1297">
              <w:rPr>
                <w:rFonts w:asciiTheme="majorBidi" w:hAnsiTheme="majorBidi" w:cstheme="majorBidi"/>
                <w:sz w:val="28"/>
                <w:szCs w:val="28"/>
                <w:lang w:bidi="ar-IQ"/>
              </w:rPr>
              <w:t xml:space="preserve">A- A great deal of successful language learning comes from experiences in which the learning is largely unconscious. </w:t>
            </w:r>
          </w:p>
          <w:p w14:paraId="42D0A95F" w14:textId="77777777" w:rsidR="008B4D08" w:rsidRPr="008D1297" w:rsidRDefault="008B4D08" w:rsidP="008B4D08">
            <w:pPr>
              <w:autoSpaceDE w:val="0"/>
              <w:autoSpaceDN w:val="0"/>
              <w:adjustRightInd w:val="0"/>
              <w:ind w:right="432"/>
              <w:jc w:val="both"/>
              <w:rPr>
                <w:rFonts w:asciiTheme="majorBidi" w:hAnsiTheme="majorBidi" w:cstheme="majorBidi"/>
                <w:sz w:val="28"/>
                <w:szCs w:val="28"/>
                <w:lang w:bidi="ar-IQ"/>
              </w:rPr>
            </w:pPr>
            <w:r w:rsidRPr="008D1297">
              <w:rPr>
                <w:rFonts w:asciiTheme="majorBidi" w:hAnsiTheme="majorBidi" w:cstheme="majorBidi"/>
                <w:sz w:val="28"/>
                <w:szCs w:val="28"/>
                <w:lang w:bidi="ar-IQ"/>
              </w:rPr>
              <w:t>B- This course aimed to make the student’s interest in the career information presented will increase his or her ability to communicate more easily in English.</w:t>
            </w:r>
          </w:p>
          <w:p w14:paraId="59FE6911" w14:textId="77777777" w:rsidR="008B4D08" w:rsidRDefault="008B4D08" w:rsidP="008B4D08">
            <w:pPr>
              <w:ind w:right="360"/>
            </w:pPr>
          </w:p>
        </w:tc>
      </w:tr>
      <w:tr w:rsidR="008B4D08" w14:paraId="26F582E3" w14:textId="77777777" w:rsidTr="008B4D08">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0EBDEB38" w14:textId="77777777" w:rsidR="008B4D08" w:rsidRDefault="008B4D08" w:rsidP="008B4D08">
            <w:pPr>
              <w:ind w:right="360"/>
            </w:pPr>
            <w:r>
              <w:rPr>
                <w:rFonts w:ascii="Times New Roman" w:eastAsia="Times New Roman" w:hAnsi="Times New Roman" w:cs="Times New Roman"/>
                <w:sz w:val="24"/>
              </w:rPr>
              <w:t xml:space="preserve"> </w:t>
            </w:r>
          </w:p>
        </w:tc>
      </w:tr>
    </w:tbl>
    <w:p w14:paraId="33AAF324" w14:textId="77777777" w:rsidR="008B4D08" w:rsidRDefault="008B4D08" w:rsidP="00BA074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9· Learning Outcomes, Teaching,</w:t>
      </w:r>
      <w:r w:rsidR="00BA074C">
        <w:rPr>
          <w:rFonts w:ascii="Times New Roman" w:eastAsia="Times New Roman" w:hAnsi="Times New Roman" w:cs="Times New Roman"/>
          <w:color w:val="231F20"/>
          <w:sz w:val="28"/>
        </w:rPr>
        <w:t xml:space="preserve"> </w:t>
      </w:r>
      <w:r>
        <w:rPr>
          <w:rFonts w:ascii="Times New Roman" w:eastAsia="Times New Roman" w:hAnsi="Times New Roman" w:cs="Times New Roman"/>
          <w:color w:val="231F20"/>
          <w:sz w:val="28"/>
        </w:rPr>
        <w:t xml:space="preserve">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7A47A1C1" w14:textId="77777777" w:rsidTr="008B4D08">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03E7A27" w14:textId="77777777" w:rsidR="008B4D08" w:rsidRDefault="008B4D08" w:rsidP="00BA074C">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37E10E59" w14:textId="77777777" w:rsidR="008B4D08" w:rsidRDefault="008B4D08" w:rsidP="008B4D08">
            <w:pPr>
              <w:ind w:left="258"/>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w:t>
            </w:r>
          </w:p>
          <w:p w14:paraId="4FF0408D" w14:textId="77777777" w:rsidR="008B4D08" w:rsidRPr="00A14D25" w:rsidRDefault="008B4D08" w:rsidP="008B4D08">
            <w:pPr>
              <w:autoSpaceDE w:val="0"/>
              <w:autoSpaceDN w:val="0"/>
              <w:adjustRightInd w:val="0"/>
              <w:ind w:left="360"/>
              <w:jc w:val="both"/>
              <w:rPr>
                <w:rFonts w:asciiTheme="majorBidi" w:hAnsiTheme="majorBidi" w:cstheme="majorBidi"/>
                <w:sz w:val="24"/>
                <w:szCs w:val="24"/>
                <w:lang w:bidi="ar-IQ"/>
              </w:rPr>
            </w:pPr>
            <w:r>
              <w:rPr>
                <w:rFonts w:asciiTheme="majorBidi" w:hAnsiTheme="majorBidi" w:cstheme="majorBidi"/>
                <w:color w:val="231F20"/>
                <w:sz w:val="28"/>
                <w:szCs w:val="28"/>
              </w:rPr>
              <w:t xml:space="preserve">A1. </w:t>
            </w:r>
            <w:r w:rsidRPr="00A14D25">
              <w:rPr>
                <w:rFonts w:asciiTheme="majorBidi" w:hAnsiTheme="majorBidi" w:cstheme="majorBidi"/>
                <w:color w:val="231F20"/>
                <w:sz w:val="28"/>
                <w:szCs w:val="28"/>
              </w:rPr>
              <w:t xml:space="preserve">This Course is to introduce the student to the particular vocational area in which he or she is involved. </w:t>
            </w:r>
          </w:p>
          <w:p w14:paraId="4EE9415B" w14:textId="77777777" w:rsidR="008B4D08" w:rsidRPr="00A14D25" w:rsidRDefault="008B4D08" w:rsidP="008B4D08">
            <w:pPr>
              <w:autoSpaceDE w:val="0"/>
              <w:autoSpaceDN w:val="0"/>
              <w:adjustRightInd w:val="0"/>
              <w:ind w:left="360"/>
              <w:jc w:val="both"/>
              <w:rPr>
                <w:rFonts w:asciiTheme="majorBidi" w:hAnsiTheme="majorBidi" w:cstheme="majorBidi"/>
                <w:sz w:val="24"/>
                <w:szCs w:val="24"/>
                <w:lang w:bidi="ar-IQ"/>
              </w:rPr>
            </w:pPr>
            <w:r>
              <w:rPr>
                <w:rFonts w:asciiTheme="majorBidi" w:hAnsiTheme="majorBidi" w:cstheme="majorBidi"/>
                <w:color w:val="231F20"/>
                <w:sz w:val="28"/>
                <w:szCs w:val="28"/>
              </w:rPr>
              <w:t xml:space="preserve">A2. </w:t>
            </w:r>
            <w:r w:rsidRPr="00A14D25">
              <w:rPr>
                <w:rFonts w:asciiTheme="majorBidi" w:hAnsiTheme="majorBidi" w:cstheme="majorBidi"/>
                <w:color w:val="231F20"/>
                <w:sz w:val="28"/>
                <w:szCs w:val="28"/>
              </w:rPr>
              <w:t xml:space="preserve">The duties of different kinds of jobs are discussed, as well as the problems that might be encountered at work. </w:t>
            </w:r>
          </w:p>
          <w:p w14:paraId="657D1B9E" w14:textId="77777777" w:rsidR="008B4D08" w:rsidRPr="00A14D25" w:rsidRDefault="008B4D08" w:rsidP="008B4D08">
            <w:pPr>
              <w:autoSpaceDE w:val="0"/>
              <w:autoSpaceDN w:val="0"/>
              <w:adjustRightInd w:val="0"/>
              <w:ind w:left="360"/>
              <w:jc w:val="both"/>
              <w:rPr>
                <w:rFonts w:asciiTheme="majorBidi" w:hAnsiTheme="majorBidi" w:cstheme="majorBidi"/>
                <w:sz w:val="24"/>
                <w:szCs w:val="24"/>
                <w:lang w:bidi="ar-IQ"/>
              </w:rPr>
            </w:pPr>
            <w:r>
              <w:rPr>
                <w:rFonts w:asciiTheme="majorBidi" w:hAnsiTheme="majorBidi" w:cstheme="majorBidi"/>
                <w:color w:val="231F20"/>
                <w:sz w:val="28"/>
                <w:szCs w:val="28"/>
              </w:rPr>
              <w:t xml:space="preserve">A3. </w:t>
            </w:r>
            <w:r w:rsidRPr="00A14D25">
              <w:rPr>
                <w:rFonts w:asciiTheme="majorBidi" w:hAnsiTheme="majorBidi" w:cstheme="majorBidi"/>
                <w:color w:val="231F20"/>
                <w:sz w:val="28"/>
                <w:szCs w:val="28"/>
              </w:rPr>
              <w:t xml:space="preserve">Different phases of the civil engineering filed are discussed, together </w:t>
            </w:r>
            <w:r w:rsidRPr="00A14D25">
              <w:rPr>
                <w:rFonts w:asciiTheme="majorBidi" w:hAnsiTheme="majorBidi" w:cstheme="majorBidi"/>
                <w:color w:val="231F20"/>
                <w:sz w:val="28"/>
                <w:szCs w:val="28"/>
              </w:rPr>
              <w:lastRenderedPageBreak/>
              <w:t xml:space="preserve">with some of the methods involved in designing structures for a number of different purposes. </w:t>
            </w:r>
          </w:p>
          <w:p w14:paraId="0B997B41" w14:textId="77777777" w:rsidR="008B4D08" w:rsidRPr="00A14D25" w:rsidRDefault="008B4D08" w:rsidP="008B4D08">
            <w:pPr>
              <w:autoSpaceDE w:val="0"/>
              <w:autoSpaceDN w:val="0"/>
              <w:adjustRightInd w:val="0"/>
              <w:ind w:left="360"/>
              <w:jc w:val="both"/>
              <w:rPr>
                <w:rFonts w:asciiTheme="majorBidi" w:hAnsiTheme="majorBidi" w:cstheme="majorBidi"/>
                <w:sz w:val="24"/>
                <w:szCs w:val="24"/>
                <w:lang w:bidi="ar-IQ"/>
              </w:rPr>
            </w:pPr>
            <w:r>
              <w:rPr>
                <w:rFonts w:asciiTheme="majorBidi" w:hAnsiTheme="majorBidi" w:cstheme="majorBidi"/>
                <w:color w:val="231F20"/>
                <w:sz w:val="28"/>
                <w:szCs w:val="28"/>
              </w:rPr>
              <w:t xml:space="preserve">A4. </w:t>
            </w:r>
            <w:r w:rsidRPr="00A14D25">
              <w:rPr>
                <w:rFonts w:asciiTheme="majorBidi" w:hAnsiTheme="majorBidi" w:cstheme="majorBidi"/>
                <w:color w:val="231F20"/>
                <w:sz w:val="28"/>
                <w:szCs w:val="28"/>
              </w:rPr>
              <w:t>The aptitudes and education that an engineer must have are also discussed, as well as some of the specific job areas in which he or she may work.</w:t>
            </w:r>
          </w:p>
          <w:p w14:paraId="1A1A33F3" w14:textId="77777777" w:rsidR="008B4D08" w:rsidRDefault="008B4D08" w:rsidP="008B4D08">
            <w:pPr>
              <w:ind w:left="258"/>
            </w:pPr>
            <w:r>
              <w:rPr>
                <w:rFonts w:asciiTheme="majorBidi" w:hAnsiTheme="majorBidi" w:cstheme="majorBidi"/>
                <w:color w:val="231F20"/>
                <w:sz w:val="28"/>
                <w:szCs w:val="28"/>
              </w:rPr>
              <w:t xml:space="preserve">A5. </w:t>
            </w:r>
            <w:r w:rsidRPr="008D1297">
              <w:rPr>
                <w:rFonts w:asciiTheme="majorBidi" w:hAnsiTheme="majorBidi" w:cstheme="majorBidi"/>
                <w:color w:val="231F20"/>
                <w:sz w:val="28"/>
                <w:szCs w:val="28"/>
              </w:rPr>
              <w:t>This course will be an introduction to the different kinds of work in the field of civil engineering.</w:t>
            </w:r>
          </w:p>
        </w:tc>
      </w:tr>
      <w:tr w:rsidR="008B4D08" w14:paraId="05767301" w14:textId="77777777" w:rsidTr="008B4D08">
        <w:trPr>
          <w:trHeight w:val="53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91556F6" w14:textId="77777777" w:rsidR="008B4D08" w:rsidRDefault="008B4D08" w:rsidP="008B4D08">
            <w:pPr>
              <w:ind w:left="258"/>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color w:val="231F20"/>
                <w:sz w:val="28"/>
              </w:rPr>
              <w:t xml:space="preserve"> B.  The skills goals special to the course. </w:t>
            </w:r>
          </w:p>
          <w:p w14:paraId="32B5D9EF" w14:textId="77777777" w:rsidR="008B4D08" w:rsidRDefault="008B4D08" w:rsidP="008B4D08">
            <w:pPr>
              <w:ind w:left="304"/>
            </w:pPr>
          </w:p>
        </w:tc>
      </w:tr>
      <w:tr w:rsidR="008B4D08" w14:paraId="617963D4"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C26A44A"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w:t>
            </w:r>
          </w:p>
        </w:tc>
      </w:tr>
      <w:tr w:rsidR="008B4D08" w14:paraId="06DF882E"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8F797A8"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Lectures.</w:t>
            </w:r>
          </w:p>
          <w:p w14:paraId="1D81C121"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Tutorials.</w:t>
            </w:r>
          </w:p>
          <w:p w14:paraId="15DAD234"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Homework and Assignments.</w:t>
            </w:r>
          </w:p>
          <w:p w14:paraId="06BEC5BF"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4</w:t>
            </w:r>
            <w:r w:rsidRPr="008D1297">
              <w:rPr>
                <w:rFonts w:asciiTheme="majorBidi" w:hAnsiTheme="majorBidi" w:cstheme="majorBidi"/>
                <w:sz w:val="28"/>
                <w:szCs w:val="28"/>
              </w:rPr>
              <w:t>. Lab. Experiments.</w:t>
            </w:r>
          </w:p>
          <w:p w14:paraId="5FB4F458"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5</w:t>
            </w:r>
            <w:r w:rsidRPr="008D1297">
              <w:rPr>
                <w:rFonts w:asciiTheme="majorBidi" w:hAnsiTheme="majorBidi" w:cstheme="majorBidi"/>
                <w:sz w:val="28"/>
                <w:szCs w:val="28"/>
              </w:rPr>
              <w:t>. Tests and Exams.</w:t>
            </w:r>
          </w:p>
          <w:p w14:paraId="3C0ECA82"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6</w:t>
            </w:r>
            <w:r w:rsidRPr="008D1297">
              <w:rPr>
                <w:rFonts w:asciiTheme="majorBidi" w:hAnsiTheme="majorBidi" w:cstheme="majorBidi"/>
                <w:sz w:val="28"/>
                <w:szCs w:val="28"/>
              </w:rPr>
              <w:t>. In-Class Questions and Discussions.</w:t>
            </w:r>
          </w:p>
          <w:p w14:paraId="1E7B9E57"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7</w:t>
            </w:r>
            <w:r w:rsidRPr="008D1297">
              <w:rPr>
                <w:rFonts w:asciiTheme="majorBidi" w:hAnsiTheme="majorBidi" w:cstheme="majorBidi"/>
                <w:sz w:val="28"/>
                <w:szCs w:val="28"/>
              </w:rPr>
              <w:t>. Connection between Theory and Application.</w:t>
            </w:r>
          </w:p>
          <w:p w14:paraId="07764387"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8</w:t>
            </w:r>
            <w:r w:rsidRPr="008D1297">
              <w:rPr>
                <w:rFonts w:asciiTheme="majorBidi" w:hAnsiTheme="majorBidi" w:cstheme="majorBidi"/>
                <w:sz w:val="28"/>
                <w:szCs w:val="28"/>
              </w:rPr>
              <w:t>. Field Trips.</w:t>
            </w:r>
          </w:p>
          <w:p w14:paraId="5F09564D"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9</w:t>
            </w:r>
            <w:r w:rsidRPr="008D1297">
              <w:rPr>
                <w:rFonts w:asciiTheme="majorBidi" w:hAnsiTheme="majorBidi" w:cstheme="majorBidi"/>
                <w:sz w:val="28"/>
                <w:szCs w:val="28"/>
              </w:rPr>
              <w:t>. Extracurricular Activities.</w:t>
            </w:r>
          </w:p>
          <w:p w14:paraId="0440B406"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10</w:t>
            </w:r>
            <w:r w:rsidRPr="008D1297">
              <w:rPr>
                <w:rFonts w:asciiTheme="majorBidi" w:hAnsiTheme="majorBidi" w:cstheme="majorBidi"/>
                <w:sz w:val="28"/>
                <w:szCs w:val="28"/>
              </w:rPr>
              <w:t>. Seminars.</w:t>
            </w:r>
          </w:p>
          <w:p w14:paraId="4146FACF" w14:textId="77777777" w:rsidR="008B4D08" w:rsidRPr="008D1297"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11</w:t>
            </w:r>
            <w:r w:rsidRPr="008D1297">
              <w:rPr>
                <w:rFonts w:asciiTheme="majorBidi" w:hAnsiTheme="majorBidi" w:cstheme="majorBidi"/>
                <w:sz w:val="28"/>
                <w:szCs w:val="28"/>
              </w:rPr>
              <w:t>. In- and Out-Class oral conservations.</w:t>
            </w:r>
          </w:p>
          <w:p w14:paraId="5B10AC9E" w14:textId="77777777" w:rsidR="008B4D08" w:rsidRPr="00A14D25" w:rsidRDefault="008B4D08" w:rsidP="008B4D08">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12</w:t>
            </w:r>
            <w:r w:rsidRPr="008D1297">
              <w:rPr>
                <w:rFonts w:asciiTheme="majorBidi" w:hAnsiTheme="majorBidi" w:cstheme="majorBidi"/>
                <w:sz w:val="28"/>
                <w:szCs w:val="28"/>
              </w:rPr>
              <w:t>. Repor</w:t>
            </w:r>
            <w:r>
              <w:rPr>
                <w:rFonts w:asciiTheme="majorBidi" w:hAnsiTheme="majorBidi" w:cstheme="majorBidi"/>
                <w:sz w:val="28"/>
                <w:szCs w:val="28"/>
              </w:rPr>
              <w:t>ts, Presentations, and Posters.</w:t>
            </w:r>
            <w:r w:rsidRPr="00A14D25">
              <w:rPr>
                <w:rFonts w:asciiTheme="majorBidi" w:hAnsiTheme="majorBidi" w:cstheme="majorBidi"/>
                <w:sz w:val="28"/>
                <w:szCs w:val="28"/>
              </w:rPr>
              <w:t xml:space="preserve">  </w:t>
            </w:r>
          </w:p>
          <w:p w14:paraId="29BB05F0"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3F5E3B17"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87804D5" w14:textId="77777777" w:rsidR="008B4D08" w:rsidRDefault="008B4D08" w:rsidP="008B4D08">
            <w:pPr>
              <w:ind w:left="14"/>
            </w:pPr>
            <w:r>
              <w:rPr>
                <w:rFonts w:ascii="Times New Roman" w:eastAsia="Times New Roman" w:hAnsi="Times New Roman" w:cs="Times New Roman"/>
                <w:color w:val="231F20"/>
                <w:sz w:val="28"/>
              </w:rPr>
              <w:t xml:space="preserve">      Assessment methods  </w:t>
            </w:r>
          </w:p>
        </w:tc>
      </w:tr>
      <w:tr w:rsidR="008B4D08" w14:paraId="49A2E2A7"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D0DC7C9"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34B6291C"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4B53EEC3" w14:textId="77777777" w:rsidR="008B4D08" w:rsidRPr="008D1297"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6DFB95A4" w14:textId="77777777" w:rsidR="008B4D08" w:rsidRPr="00A14D25" w:rsidRDefault="008B4D08" w:rsidP="008B4D08">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sidRPr="00A14D25">
              <w:rPr>
                <w:rFonts w:asciiTheme="majorBidi" w:hAnsiTheme="majorBidi" w:cstheme="majorBidi"/>
                <w:sz w:val="28"/>
                <w:szCs w:val="28"/>
              </w:rPr>
              <w:t xml:space="preserve">  </w:t>
            </w:r>
          </w:p>
          <w:p w14:paraId="67A89682"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5CEB74E7" w14:textId="77777777" w:rsidTr="008B4D08">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8DDE9F4" w14:textId="77777777" w:rsidR="008B4D08" w:rsidRDefault="008B4D08" w:rsidP="008B4D08">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4464DB7B" w14:textId="77777777" w:rsidR="008B4D08" w:rsidRPr="004F3540" w:rsidRDefault="008B4D08" w:rsidP="008B4D08">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C1. Increasing student’s self-confidence to perform his (homework, classwork and assessment) within the corresponding time.</w:t>
            </w:r>
          </w:p>
          <w:p w14:paraId="6C44CD1B" w14:textId="77777777" w:rsidR="008B4D08" w:rsidRPr="004F3540" w:rsidRDefault="008B4D08" w:rsidP="008B4D08">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C2. Encouraging the teamwork between the students.</w:t>
            </w:r>
          </w:p>
          <w:p w14:paraId="267D7354" w14:textId="77777777" w:rsidR="008B4D08" w:rsidRPr="004F3540" w:rsidRDefault="008B4D08" w:rsidP="008B4D08">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C3. Cooperating the universal activities.</w:t>
            </w:r>
          </w:p>
          <w:p w14:paraId="35BE345C" w14:textId="77777777" w:rsidR="008B4D08" w:rsidRDefault="008B4D08" w:rsidP="008B4D08">
            <w:pPr>
              <w:ind w:left="623"/>
            </w:pPr>
            <w:r w:rsidRPr="004F3540">
              <w:rPr>
                <w:rFonts w:ascii="Times New Roman" w:eastAsia="Times New Roman" w:hAnsi="Times New Roman" w:cs="Times New Roman"/>
                <w:color w:val="231F20"/>
                <w:sz w:val="28"/>
              </w:rPr>
              <w:t>C4. Supporting the extra-curricular university activities and urging students to participate in them.</w:t>
            </w:r>
          </w:p>
        </w:tc>
      </w:tr>
      <w:tr w:rsidR="008B4D08" w14:paraId="5E37E044" w14:textId="77777777" w:rsidTr="003168FB">
        <w:trPr>
          <w:trHeight w:val="352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FF0A6B2" w14:textId="77777777" w:rsidR="008B4D08" w:rsidRDefault="008B4D08" w:rsidP="008B4D08">
            <w:pPr>
              <w:ind w:left="14"/>
            </w:pPr>
            <w:r>
              <w:rPr>
                <w:rFonts w:ascii="Times New Roman" w:eastAsia="Times New Roman" w:hAnsi="Times New Roman" w:cs="Times New Roman"/>
                <w:color w:val="231F20"/>
                <w:sz w:val="28"/>
              </w:rPr>
              <w:lastRenderedPageBreak/>
              <w:t xml:space="preserve">         Teaching and Learning Methods </w:t>
            </w:r>
            <w:r>
              <w:rPr>
                <w:rFonts w:ascii="Times New Roman" w:eastAsia="Times New Roman" w:hAnsi="Times New Roman" w:cs="Times New Roman"/>
                <w:sz w:val="28"/>
              </w:rPr>
              <w:t xml:space="preserve">    </w:t>
            </w:r>
          </w:p>
        </w:tc>
      </w:tr>
      <w:tr w:rsidR="008B4D08" w14:paraId="11F16682"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0A3763C" w14:textId="77777777" w:rsidR="008B4D08" w:rsidRPr="00187856" w:rsidRDefault="008B4D08" w:rsidP="00DD3454">
            <w:pPr>
              <w:pStyle w:val="ListParagraph"/>
              <w:numPr>
                <w:ilvl w:val="0"/>
                <w:numId w:val="82"/>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187856">
              <w:rPr>
                <w:rFonts w:asciiTheme="majorBidi" w:eastAsia="Times New Roman" w:hAnsiTheme="majorBidi" w:cstheme="majorBidi"/>
                <w:sz w:val="28"/>
                <w:szCs w:val="28"/>
              </w:rPr>
              <w:t>Homework and Assignments.</w:t>
            </w:r>
          </w:p>
          <w:p w14:paraId="39FB93FE" w14:textId="77777777" w:rsidR="008B4D08" w:rsidRPr="005B50EA" w:rsidRDefault="008B4D08" w:rsidP="00DD3454">
            <w:pPr>
              <w:pStyle w:val="ListParagraph"/>
              <w:numPr>
                <w:ilvl w:val="0"/>
                <w:numId w:val="82"/>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B50EA">
              <w:rPr>
                <w:rFonts w:asciiTheme="majorBidi" w:eastAsia="Times New Roman" w:hAnsiTheme="majorBidi" w:cstheme="majorBidi"/>
                <w:sz w:val="28"/>
                <w:szCs w:val="28"/>
              </w:rPr>
              <w:t>In-Class Questions and Discussions.</w:t>
            </w:r>
          </w:p>
          <w:p w14:paraId="036959F5" w14:textId="77777777" w:rsidR="008B4D08" w:rsidRPr="00543A68" w:rsidRDefault="008B4D08" w:rsidP="00DD3454">
            <w:pPr>
              <w:pStyle w:val="ListParagraph"/>
              <w:numPr>
                <w:ilvl w:val="0"/>
                <w:numId w:val="82"/>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Field Trips.</w:t>
            </w:r>
          </w:p>
          <w:p w14:paraId="7BACC7F1" w14:textId="77777777" w:rsidR="008B4D08" w:rsidRPr="00543A68" w:rsidRDefault="008B4D08" w:rsidP="00DD3454">
            <w:pPr>
              <w:pStyle w:val="ListParagraph"/>
              <w:numPr>
                <w:ilvl w:val="0"/>
                <w:numId w:val="82"/>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Extracurricular Activities.</w:t>
            </w:r>
          </w:p>
          <w:p w14:paraId="2E7F74BE" w14:textId="77777777" w:rsidR="008B4D08" w:rsidRPr="00543A68" w:rsidRDefault="008B4D08" w:rsidP="00DD3454">
            <w:pPr>
              <w:pStyle w:val="ListParagraph"/>
              <w:numPr>
                <w:ilvl w:val="0"/>
                <w:numId w:val="82"/>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Seminars.</w:t>
            </w:r>
          </w:p>
          <w:p w14:paraId="6AAE712A" w14:textId="77777777" w:rsidR="008B4D08" w:rsidRPr="00543A68" w:rsidRDefault="008B4D08" w:rsidP="00DD3454">
            <w:pPr>
              <w:pStyle w:val="ListParagraph"/>
              <w:numPr>
                <w:ilvl w:val="0"/>
                <w:numId w:val="82"/>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In- and Out-Class oral conservations.</w:t>
            </w:r>
          </w:p>
          <w:p w14:paraId="413857C9" w14:textId="77777777" w:rsidR="008B4D08" w:rsidRPr="00543A68" w:rsidRDefault="008B4D08" w:rsidP="00DD3454">
            <w:pPr>
              <w:pStyle w:val="ListParagraph"/>
              <w:numPr>
                <w:ilvl w:val="0"/>
                <w:numId w:val="82"/>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Reports, Presentations, and Posters.      </w:t>
            </w:r>
          </w:p>
          <w:p w14:paraId="298C99B4"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29046EB7"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4F65414"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3143F4B3" w14:textId="77777777" w:rsidTr="008B4D08">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A18283E" w14:textId="77777777" w:rsidR="008B4D08" w:rsidRPr="00543A68" w:rsidRDefault="008B4D08" w:rsidP="008B4D08">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7BCC8A1E" w14:textId="77777777" w:rsidR="008B4D08" w:rsidRPr="00543A68" w:rsidRDefault="008B4D08" w:rsidP="008B4D08">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70DB988E" w14:textId="77777777" w:rsidR="008B4D08" w:rsidRPr="00543A68" w:rsidRDefault="008B4D08" w:rsidP="008B4D08">
            <w:pPr>
              <w:autoSpaceDE w:val="0"/>
              <w:autoSpaceDN w:val="0"/>
              <w:adjustRightInd w:val="0"/>
              <w:spacing w:after="160" w:line="259" w:lineRule="auto"/>
              <w:ind w:left="720"/>
              <w:rPr>
                <w:rFonts w:asciiTheme="majorBidi" w:hAnsiTheme="majorBidi" w:cstheme="majorBidi"/>
                <w:sz w:val="28"/>
                <w:szCs w:val="28"/>
              </w:rPr>
            </w:pPr>
            <w:r w:rsidRPr="00543A68">
              <w:rPr>
                <w:rFonts w:asciiTheme="majorBidi" w:hAnsiTheme="majorBidi" w:cstheme="majorBidi"/>
                <w:sz w:val="28"/>
                <w:szCs w:val="28"/>
              </w:rPr>
              <w:t xml:space="preserve">3. Responses Obtained from Students, Questionnaire about Curriculum and Faculty Member (Instructor).     </w:t>
            </w:r>
          </w:p>
          <w:p w14:paraId="337882F0" w14:textId="77777777" w:rsidR="008B4D08" w:rsidRDefault="008B4D08" w:rsidP="00BA074C">
            <w:pPr>
              <w:spacing w:line="237" w:lineRule="auto"/>
              <w:ind w:left="9030"/>
            </w:pPr>
          </w:p>
        </w:tc>
      </w:tr>
    </w:tbl>
    <w:p w14:paraId="170F43C2" w14:textId="77777777" w:rsidR="008B4D08" w:rsidRDefault="008B4D08" w:rsidP="008B4D08">
      <w:pPr>
        <w:spacing w:after="0"/>
        <w:ind w:right="685"/>
        <w:jc w:val="right"/>
      </w:pPr>
      <w:r>
        <w:rPr>
          <w:rFonts w:ascii="Traditional Arabic" w:eastAsia="Traditional Arabic" w:hAnsi="Traditional Arabic" w:cs="Traditional Arabic"/>
          <w:sz w:val="20"/>
        </w:rPr>
        <w:t xml:space="preserve"> </w:t>
      </w:r>
    </w:p>
    <w:p w14:paraId="3FA71CF4" w14:textId="77777777" w:rsidR="008B4D08" w:rsidRDefault="008B4D08" w:rsidP="008B4D08">
      <w:pPr>
        <w:spacing w:after="58"/>
        <w:ind w:right="687"/>
        <w:jc w:val="right"/>
      </w:pPr>
    </w:p>
    <w:p w14:paraId="090E8E51" w14:textId="77777777" w:rsidR="008B4D08" w:rsidRDefault="008B4D08" w:rsidP="008B4D08">
      <w:pPr>
        <w:spacing w:after="0"/>
        <w:ind w:right="702"/>
        <w:jc w:val="right"/>
      </w:pPr>
      <w:r>
        <w:rPr>
          <w:rFonts w:ascii="Times New Roman" w:eastAsia="Times New Roman" w:hAnsi="Times New Roman" w:cs="Times New Roman"/>
          <w:sz w:val="28"/>
        </w:rPr>
        <w:t xml:space="preserve"> </w:t>
      </w:r>
    </w:p>
    <w:p w14:paraId="0E766C75"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skills(other skills relevant to employability and  personal development)  </w:t>
      </w:r>
    </w:p>
    <w:p w14:paraId="702B6C5D" w14:textId="77777777" w:rsidR="008B4D08" w:rsidRPr="00292E47" w:rsidRDefault="008B4D08" w:rsidP="008B4D08"/>
    <w:p w14:paraId="4CE91DE7" w14:textId="77777777" w:rsidR="008B4D08" w:rsidRDefault="008B4D08" w:rsidP="008B4D08">
      <w:pPr>
        <w:rPr>
          <w:rFonts w:ascii="Times New Roman" w:eastAsia="Times New Roman" w:hAnsi="Times New Roman" w:cs="Times New Roman"/>
          <w:color w:val="231F20"/>
          <w:sz w:val="28"/>
        </w:rPr>
      </w:pPr>
    </w:p>
    <w:p w14:paraId="262CF2F9" w14:textId="77777777" w:rsidR="00BA074C" w:rsidRDefault="00BA074C" w:rsidP="008B4D08">
      <w:pPr>
        <w:rPr>
          <w:rFonts w:ascii="Times New Roman" w:eastAsia="Times New Roman" w:hAnsi="Times New Roman" w:cs="Times New Roman"/>
          <w:color w:val="231F20"/>
          <w:sz w:val="28"/>
        </w:rPr>
      </w:pPr>
    </w:p>
    <w:p w14:paraId="2571FBF2" w14:textId="77777777" w:rsidR="00BA074C" w:rsidRDefault="00BA074C" w:rsidP="008B4D08">
      <w:pPr>
        <w:rPr>
          <w:rFonts w:ascii="Times New Roman" w:eastAsia="Times New Roman" w:hAnsi="Times New Roman" w:cs="Times New Roman"/>
          <w:color w:val="231F20"/>
          <w:sz w:val="28"/>
        </w:rPr>
      </w:pPr>
    </w:p>
    <w:p w14:paraId="20DB4350" w14:textId="77777777" w:rsidR="00BA074C" w:rsidRDefault="00BA074C" w:rsidP="008B4D08">
      <w:pPr>
        <w:rPr>
          <w:rFonts w:ascii="Times New Roman" w:eastAsia="Times New Roman" w:hAnsi="Times New Roman" w:cs="Times New Roman"/>
          <w:color w:val="231F20"/>
          <w:sz w:val="28"/>
        </w:rPr>
      </w:pPr>
    </w:p>
    <w:p w14:paraId="16B22A15" w14:textId="77777777" w:rsidR="00BA074C" w:rsidRDefault="00BA074C" w:rsidP="008B4D08">
      <w:pPr>
        <w:rPr>
          <w:rFonts w:ascii="Times New Roman" w:eastAsia="Times New Roman" w:hAnsi="Times New Roman" w:cs="Times New Roman"/>
          <w:color w:val="231F20"/>
          <w:sz w:val="28"/>
        </w:rPr>
      </w:pPr>
    </w:p>
    <w:p w14:paraId="4C052F2F" w14:textId="77777777" w:rsidR="00BA074C" w:rsidRDefault="00BA074C" w:rsidP="008B4D08">
      <w:pPr>
        <w:rPr>
          <w:rFonts w:ascii="Times New Roman" w:eastAsia="Times New Roman" w:hAnsi="Times New Roman" w:cs="Times New Roman"/>
          <w:color w:val="231F20"/>
          <w:sz w:val="28"/>
        </w:rPr>
      </w:pPr>
    </w:p>
    <w:p w14:paraId="7DF009D1" w14:textId="77777777" w:rsidR="00BA074C" w:rsidRDefault="00BA074C" w:rsidP="008B4D08">
      <w:pPr>
        <w:rPr>
          <w:rFonts w:ascii="Times New Roman" w:eastAsia="Times New Roman" w:hAnsi="Times New Roman" w:cs="Times New Roman"/>
          <w:color w:val="231F20"/>
          <w:sz w:val="28"/>
        </w:rPr>
      </w:pPr>
    </w:p>
    <w:p w14:paraId="7CB59EC4" w14:textId="77777777" w:rsidR="00BA074C" w:rsidRDefault="00BA074C" w:rsidP="008B4D08">
      <w:pPr>
        <w:rPr>
          <w:rFonts w:ascii="Times New Roman" w:eastAsia="Times New Roman" w:hAnsi="Times New Roman" w:cs="Times New Roman"/>
          <w:color w:val="231F20"/>
          <w:sz w:val="28"/>
        </w:rPr>
      </w:pPr>
    </w:p>
    <w:p w14:paraId="5E98D18B" w14:textId="77777777" w:rsidR="00BA074C" w:rsidRDefault="00BA074C" w:rsidP="008B4D08">
      <w:pPr>
        <w:rPr>
          <w:rFonts w:ascii="Times New Roman" w:eastAsia="Times New Roman" w:hAnsi="Times New Roman" w:cs="Times New Roman"/>
          <w:color w:val="231F20"/>
          <w:sz w:val="28"/>
        </w:rPr>
      </w:pPr>
    </w:p>
    <w:p w14:paraId="27ABA394" w14:textId="77777777" w:rsidR="00BA074C" w:rsidRDefault="00BA074C" w:rsidP="008B4D08">
      <w:pPr>
        <w:rPr>
          <w:rFonts w:ascii="Times New Roman" w:eastAsia="Times New Roman" w:hAnsi="Times New Roman" w:cs="Times New Roman"/>
          <w:color w:val="231F20"/>
          <w:sz w:val="28"/>
        </w:rPr>
      </w:pPr>
    </w:p>
    <w:p w14:paraId="7EAF35AF" w14:textId="77777777" w:rsidR="00BA074C" w:rsidRDefault="00BA074C" w:rsidP="008B4D08">
      <w:pPr>
        <w:rPr>
          <w:rFonts w:ascii="Times New Roman" w:eastAsia="Times New Roman" w:hAnsi="Times New Roman" w:cs="Times New Roman"/>
          <w:color w:val="231F20"/>
          <w:sz w:val="28"/>
        </w:rPr>
      </w:pPr>
    </w:p>
    <w:p w14:paraId="22AB815F" w14:textId="77777777" w:rsidR="00BA074C" w:rsidRDefault="00BA074C" w:rsidP="008B4D08">
      <w:pPr>
        <w:rPr>
          <w:rFonts w:ascii="Times New Roman" w:eastAsia="Times New Roman" w:hAnsi="Times New Roman" w:cs="Times New Roman"/>
          <w:color w:val="231F20"/>
          <w:sz w:val="28"/>
        </w:rPr>
      </w:pPr>
    </w:p>
    <w:p w14:paraId="288EEAA9" w14:textId="77777777" w:rsidR="00BA074C" w:rsidRDefault="00BA074C" w:rsidP="008B4D08">
      <w:pPr>
        <w:rPr>
          <w:rFonts w:ascii="Times New Roman" w:eastAsia="Times New Roman" w:hAnsi="Times New Roman" w:cs="Times New Roman"/>
          <w:color w:val="231F20"/>
          <w:sz w:val="28"/>
        </w:rPr>
      </w:pPr>
    </w:p>
    <w:p w14:paraId="0DCD245F" w14:textId="77777777" w:rsidR="00BA074C" w:rsidRDefault="00BA074C" w:rsidP="008B4D08">
      <w:pPr>
        <w:rPr>
          <w:rFonts w:ascii="Times New Roman" w:eastAsia="Times New Roman" w:hAnsi="Times New Roman" w:cs="Times New Roman"/>
          <w:color w:val="231F20"/>
          <w:sz w:val="28"/>
        </w:rPr>
      </w:pPr>
    </w:p>
    <w:p w14:paraId="11F91539" w14:textId="77777777" w:rsidR="00BA074C" w:rsidRDefault="00BA074C" w:rsidP="008B4D08">
      <w:pPr>
        <w:rPr>
          <w:rFonts w:ascii="Times New Roman" w:eastAsia="Times New Roman" w:hAnsi="Times New Roman" w:cs="Times New Roman"/>
          <w:color w:val="231F20"/>
          <w:sz w:val="28"/>
        </w:rPr>
      </w:pPr>
    </w:p>
    <w:p w14:paraId="1BAFF4D7" w14:textId="77777777" w:rsidR="00BA074C" w:rsidRDefault="00BA074C" w:rsidP="008B4D08">
      <w:pPr>
        <w:rPr>
          <w:rFonts w:ascii="Times New Roman" w:eastAsia="Times New Roman" w:hAnsi="Times New Roman" w:cs="Times New Roman"/>
          <w:color w:val="231F20"/>
          <w:sz w:val="28"/>
        </w:rPr>
      </w:pPr>
    </w:p>
    <w:p w14:paraId="48509A5F" w14:textId="77777777" w:rsidR="00BA074C" w:rsidRDefault="00BA074C" w:rsidP="008B4D08">
      <w:pPr>
        <w:rPr>
          <w:rFonts w:ascii="Times New Roman" w:eastAsia="Times New Roman" w:hAnsi="Times New Roman" w:cs="Times New Roman"/>
          <w:color w:val="231F20"/>
          <w:sz w:val="28"/>
        </w:rPr>
      </w:pPr>
    </w:p>
    <w:p w14:paraId="573F062D" w14:textId="77777777" w:rsidR="00BA074C" w:rsidRDefault="00BA074C" w:rsidP="008B4D08">
      <w:pPr>
        <w:rPr>
          <w:rFonts w:ascii="Times New Roman" w:eastAsia="Times New Roman" w:hAnsi="Times New Roman" w:cs="Times New Roman"/>
          <w:color w:val="231F20"/>
          <w:sz w:val="28"/>
        </w:rPr>
      </w:pPr>
    </w:p>
    <w:p w14:paraId="27DCDA1F" w14:textId="77777777" w:rsidR="00BA074C" w:rsidRDefault="00BA074C" w:rsidP="008B4D08">
      <w:pPr>
        <w:rPr>
          <w:rFonts w:ascii="Times New Roman" w:eastAsia="Times New Roman" w:hAnsi="Times New Roman" w:cs="Times New Roman"/>
          <w:color w:val="231F20"/>
          <w:sz w:val="28"/>
        </w:rPr>
      </w:pPr>
    </w:p>
    <w:p w14:paraId="5EA88EB5" w14:textId="77777777" w:rsidR="00BA074C" w:rsidRDefault="00BA074C" w:rsidP="008B4D08">
      <w:pPr>
        <w:rPr>
          <w:rFonts w:ascii="Times New Roman" w:eastAsia="Times New Roman" w:hAnsi="Times New Roman" w:cs="Times New Roman"/>
          <w:color w:val="231F20"/>
          <w:sz w:val="28"/>
        </w:rPr>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BA074C" w:rsidRPr="008D1297" w14:paraId="1F2DF07A" w14:textId="77777777" w:rsidTr="00E90330">
        <w:trPr>
          <w:trHeight w:val="538"/>
        </w:trPr>
        <w:tc>
          <w:tcPr>
            <w:tcW w:w="9810" w:type="dxa"/>
            <w:gridSpan w:val="6"/>
            <w:shd w:val="clear" w:color="auto" w:fill="A7BFDE"/>
            <w:vAlign w:val="center"/>
          </w:tcPr>
          <w:p w14:paraId="03779F7B" w14:textId="77777777" w:rsidR="00BA074C" w:rsidRPr="00187856" w:rsidRDefault="00BA074C" w:rsidP="00E90330">
            <w:pPr>
              <w:tabs>
                <w:tab w:val="left" w:pos="432"/>
              </w:tabs>
              <w:autoSpaceDE w:val="0"/>
              <w:autoSpaceDN w:val="0"/>
              <w:adjustRightInd w:val="0"/>
              <w:jc w:val="both"/>
              <w:rPr>
                <w:rFonts w:asciiTheme="majorBidi" w:hAnsiTheme="majorBidi" w:cstheme="majorBidi"/>
                <w:sz w:val="28"/>
                <w:szCs w:val="28"/>
                <w:lang w:bidi="ar-IQ"/>
              </w:rPr>
            </w:pPr>
            <w:r w:rsidRPr="00187856">
              <w:rPr>
                <w:rFonts w:asciiTheme="majorBidi" w:hAnsiTheme="majorBidi" w:cstheme="majorBidi"/>
                <w:color w:val="231F20"/>
                <w:sz w:val="28"/>
                <w:szCs w:val="28"/>
              </w:rPr>
              <w:lastRenderedPageBreak/>
              <w:t>10. Course Structure</w:t>
            </w:r>
          </w:p>
        </w:tc>
      </w:tr>
      <w:tr w:rsidR="00BA074C" w:rsidRPr="008D1297" w14:paraId="35A37353" w14:textId="77777777" w:rsidTr="00E90330">
        <w:trPr>
          <w:trHeight w:val="907"/>
        </w:trPr>
        <w:tc>
          <w:tcPr>
            <w:tcW w:w="2430" w:type="dxa"/>
            <w:shd w:val="clear" w:color="auto" w:fill="DEEAF6" w:themeFill="accent1" w:themeFillTint="33"/>
            <w:vAlign w:val="center"/>
          </w:tcPr>
          <w:p w14:paraId="406F340A" w14:textId="77777777" w:rsidR="00BA074C" w:rsidRPr="008D1297" w:rsidRDefault="00BA074C" w:rsidP="00E90330">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052C348F"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0BE90C06" w14:textId="77777777" w:rsidR="00BA074C" w:rsidRPr="008D1297" w:rsidRDefault="00BA074C" w:rsidP="00E90330">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067EECE5"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4E52AED5" w14:textId="77777777" w:rsidR="00BA074C" w:rsidRPr="008D1297" w:rsidRDefault="00BA074C" w:rsidP="00E90330">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550A1092"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7E2AA027" w14:textId="77777777" w:rsidR="00BA074C" w:rsidRPr="00BA074C" w:rsidRDefault="00BA074C" w:rsidP="00BA074C">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ILOs</w:t>
            </w:r>
          </w:p>
        </w:tc>
        <w:tc>
          <w:tcPr>
            <w:tcW w:w="1080" w:type="dxa"/>
            <w:shd w:val="clear" w:color="auto" w:fill="DEEAF6" w:themeFill="accent1" w:themeFillTint="33"/>
            <w:vAlign w:val="center"/>
          </w:tcPr>
          <w:p w14:paraId="444F06AF"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26C02DA2"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BA074C" w:rsidRPr="008D1297" w14:paraId="6F91F3D7" w14:textId="77777777" w:rsidTr="00E90330">
        <w:trPr>
          <w:trHeight w:val="399"/>
        </w:trPr>
        <w:tc>
          <w:tcPr>
            <w:tcW w:w="2430" w:type="dxa"/>
            <w:tcBorders>
              <w:right w:val="single" w:sz="6" w:space="0" w:color="4F81BD"/>
            </w:tcBorders>
            <w:shd w:val="clear" w:color="auto" w:fill="DEEAF6" w:themeFill="accent1" w:themeFillTint="33"/>
            <w:vAlign w:val="center"/>
          </w:tcPr>
          <w:p w14:paraId="5A8BF7F7" w14:textId="77777777" w:rsidR="00BA074C" w:rsidRPr="008D1297" w:rsidRDefault="00BA074C" w:rsidP="00E90330">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6B49D24" w14:textId="77777777" w:rsidR="00BA074C" w:rsidRPr="008D1297" w:rsidRDefault="00BA074C" w:rsidP="00E90330">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19FD42D3"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w:t>
            </w:r>
          </w:p>
        </w:tc>
        <w:tc>
          <w:tcPr>
            <w:tcW w:w="1080" w:type="dxa"/>
            <w:tcBorders>
              <w:left w:val="single" w:sz="6" w:space="0" w:color="4F81BD"/>
              <w:right w:val="single" w:sz="6" w:space="0" w:color="4F81BD"/>
            </w:tcBorders>
            <w:shd w:val="clear" w:color="auto" w:fill="DEEAF6" w:themeFill="accent1" w:themeFillTint="33"/>
            <w:vAlign w:val="center"/>
          </w:tcPr>
          <w:p w14:paraId="23F95CD7" w14:textId="77777777" w:rsidR="00BA074C" w:rsidRPr="008D1297" w:rsidRDefault="00BA074C" w:rsidP="00E90330">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w:t>
            </w:r>
          </w:p>
        </w:tc>
        <w:tc>
          <w:tcPr>
            <w:tcW w:w="1080" w:type="dxa"/>
            <w:tcBorders>
              <w:left w:val="single" w:sz="6" w:space="0" w:color="4F81BD"/>
              <w:right w:val="single" w:sz="6" w:space="0" w:color="4F81BD"/>
            </w:tcBorders>
            <w:shd w:val="clear" w:color="auto" w:fill="DEEAF6" w:themeFill="accent1" w:themeFillTint="33"/>
          </w:tcPr>
          <w:p w14:paraId="306B62D2"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2BAED67"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8325D75"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3F3857ED" w14:textId="77777777" w:rsidR="00BA074C" w:rsidRPr="008D1297" w:rsidRDefault="00BA074C" w:rsidP="00E90330">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BA074C" w:rsidRPr="008D1297" w14:paraId="3A406B62" w14:textId="77777777" w:rsidTr="00E90330">
        <w:trPr>
          <w:trHeight w:val="339"/>
        </w:trPr>
        <w:tc>
          <w:tcPr>
            <w:tcW w:w="2430" w:type="dxa"/>
            <w:tcBorders>
              <w:right w:val="single" w:sz="6" w:space="0" w:color="4F81BD"/>
            </w:tcBorders>
            <w:shd w:val="clear" w:color="auto" w:fill="DEEAF6" w:themeFill="accent1" w:themeFillTint="33"/>
            <w:vAlign w:val="center"/>
          </w:tcPr>
          <w:p w14:paraId="4D4469A7"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49610E5" w14:textId="77777777" w:rsidR="00BA074C" w:rsidRPr="008D1297" w:rsidRDefault="00BA074C" w:rsidP="00E90330">
            <w:pPr>
              <w:shd w:val="clear" w:color="auto" w:fill="ACB9CA" w:themeFill="text2" w:themeFillTint="66"/>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C130A3E"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w:t>
            </w:r>
          </w:p>
        </w:tc>
        <w:tc>
          <w:tcPr>
            <w:tcW w:w="1080" w:type="dxa"/>
            <w:tcBorders>
              <w:left w:val="single" w:sz="6" w:space="0" w:color="4F81BD"/>
              <w:right w:val="single" w:sz="6" w:space="0" w:color="4F81BD"/>
            </w:tcBorders>
            <w:shd w:val="clear" w:color="auto" w:fill="DEEAF6" w:themeFill="accent1" w:themeFillTint="33"/>
            <w:vAlign w:val="center"/>
          </w:tcPr>
          <w:p w14:paraId="217CB954"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A1, A2</w:t>
            </w:r>
          </w:p>
        </w:tc>
        <w:tc>
          <w:tcPr>
            <w:tcW w:w="1080" w:type="dxa"/>
            <w:shd w:val="clear" w:color="auto" w:fill="DEEAF6" w:themeFill="accent1" w:themeFillTint="33"/>
          </w:tcPr>
          <w:p w14:paraId="48DE85F6"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BC5FBEC"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55E4023"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BCF496B"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BA074C" w:rsidRPr="008D1297" w14:paraId="7D892BD6" w14:textId="77777777" w:rsidTr="00E90330">
        <w:trPr>
          <w:trHeight w:val="320"/>
        </w:trPr>
        <w:tc>
          <w:tcPr>
            <w:tcW w:w="2430" w:type="dxa"/>
            <w:tcBorders>
              <w:right w:val="single" w:sz="6" w:space="0" w:color="4F81BD"/>
            </w:tcBorders>
            <w:shd w:val="clear" w:color="auto" w:fill="DEEAF6" w:themeFill="accent1" w:themeFillTint="33"/>
            <w:vAlign w:val="center"/>
          </w:tcPr>
          <w:p w14:paraId="54645C73"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93B9D6B"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6F12CC16"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2</w:t>
            </w:r>
          </w:p>
        </w:tc>
        <w:tc>
          <w:tcPr>
            <w:tcW w:w="1080" w:type="dxa"/>
            <w:tcBorders>
              <w:left w:val="single" w:sz="6" w:space="0" w:color="4F81BD"/>
              <w:right w:val="single" w:sz="6" w:space="0" w:color="4F81BD"/>
            </w:tcBorders>
            <w:shd w:val="clear" w:color="auto" w:fill="DEEAF6" w:themeFill="accent1" w:themeFillTint="33"/>
            <w:vAlign w:val="center"/>
          </w:tcPr>
          <w:p w14:paraId="3F2C6D5D"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w:t>
            </w:r>
          </w:p>
        </w:tc>
        <w:tc>
          <w:tcPr>
            <w:tcW w:w="1080" w:type="dxa"/>
            <w:tcBorders>
              <w:left w:val="single" w:sz="6" w:space="0" w:color="4F81BD"/>
              <w:right w:val="single" w:sz="6" w:space="0" w:color="4F81BD"/>
            </w:tcBorders>
            <w:shd w:val="clear" w:color="auto" w:fill="DEEAF6" w:themeFill="accent1" w:themeFillTint="33"/>
          </w:tcPr>
          <w:p w14:paraId="266C6EEA"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8E7D097"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039F291"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2A1B89FB"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BA074C" w:rsidRPr="008D1297" w14:paraId="3FD1DE22" w14:textId="77777777" w:rsidTr="00E90330">
        <w:trPr>
          <w:trHeight w:val="331"/>
        </w:trPr>
        <w:tc>
          <w:tcPr>
            <w:tcW w:w="2430" w:type="dxa"/>
            <w:tcBorders>
              <w:right w:val="single" w:sz="6" w:space="0" w:color="4F81BD"/>
            </w:tcBorders>
            <w:shd w:val="clear" w:color="auto" w:fill="DEEAF6" w:themeFill="accent1" w:themeFillTint="33"/>
            <w:vAlign w:val="center"/>
          </w:tcPr>
          <w:p w14:paraId="12639FCA"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2F5C35B"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9542BA8"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2</w:t>
            </w:r>
          </w:p>
        </w:tc>
        <w:tc>
          <w:tcPr>
            <w:tcW w:w="1080" w:type="dxa"/>
            <w:shd w:val="clear" w:color="auto" w:fill="DEEAF6" w:themeFill="accent1" w:themeFillTint="33"/>
            <w:vAlign w:val="center"/>
          </w:tcPr>
          <w:p w14:paraId="2D1BD5AD"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1FE11B40"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9DF3215"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290FC37"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F288061"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BA074C" w:rsidRPr="008D1297" w14:paraId="37B41E38" w14:textId="77777777" w:rsidTr="00E90330">
        <w:trPr>
          <w:trHeight w:val="340"/>
        </w:trPr>
        <w:tc>
          <w:tcPr>
            <w:tcW w:w="2430" w:type="dxa"/>
            <w:tcBorders>
              <w:right w:val="single" w:sz="6" w:space="0" w:color="4F81BD"/>
            </w:tcBorders>
            <w:shd w:val="clear" w:color="auto" w:fill="DEEAF6" w:themeFill="accent1" w:themeFillTint="33"/>
            <w:vAlign w:val="center"/>
          </w:tcPr>
          <w:p w14:paraId="71439078"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80A4ECB"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4E7D9DAF"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3</w:t>
            </w:r>
          </w:p>
        </w:tc>
        <w:tc>
          <w:tcPr>
            <w:tcW w:w="1080" w:type="dxa"/>
            <w:shd w:val="clear" w:color="auto" w:fill="DEEAF6" w:themeFill="accent1" w:themeFillTint="33"/>
            <w:vAlign w:val="center"/>
          </w:tcPr>
          <w:p w14:paraId="4417178B"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tcBorders>
              <w:left w:val="single" w:sz="6" w:space="0" w:color="4F81BD"/>
              <w:right w:val="single" w:sz="6" w:space="0" w:color="4F81BD"/>
            </w:tcBorders>
            <w:shd w:val="clear" w:color="auto" w:fill="DEEAF6" w:themeFill="accent1" w:themeFillTint="33"/>
          </w:tcPr>
          <w:p w14:paraId="44EF0896"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1293B36"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5D13C7E"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070A7842"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BA074C" w:rsidRPr="008D1297" w14:paraId="090F14DE" w14:textId="77777777" w:rsidTr="00E90330">
        <w:trPr>
          <w:trHeight w:val="323"/>
        </w:trPr>
        <w:tc>
          <w:tcPr>
            <w:tcW w:w="2430" w:type="dxa"/>
            <w:tcBorders>
              <w:right w:val="single" w:sz="6" w:space="0" w:color="4F81BD"/>
            </w:tcBorders>
            <w:shd w:val="clear" w:color="auto" w:fill="DEEAF6" w:themeFill="accent1" w:themeFillTint="33"/>
            <w:vAlign w:val="center"/>
          </w:tcPr>
          <w:p w14:paraId="13F8248F"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19F501A"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7D0BA3B"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3</w:t>
            </w:r>
          </w:p>
        </w:tc>
        <w:tc>
          <w:tcPr>
            <w:tcW w:w="1080" w:type="dxa"/>
            <w:shd w:val="clear" w:color="auto" w:fill="DEEAF6" w:themeFill="accent1" w:themeFillTint="33"/>
            <w:vAlign w:val="center"/>
          </w:tcPr>
          <w:p w14:paraId="2D853989"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6AFCF6E9"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599470D"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44781AE"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646E6C0"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BA074C" w:rsidRPr="008D1297" w14:paraId="3ACD3056" w14:textId="77777777" w:rsidTr="00E90330">
        <w:trPr>
          <w:trHeight w:val="323"/>
        </w:trPr>
        <w:tc>
          <w:tcPr>
            <w:tcW w:w="2430" w:type="dxa"/>
            <w:tcBorders>
              <w:right w:val="single" w:sz="6" w:space="0" w:color="4F81BD"/>
            </w:tcBorders>
            <w:shd w:val="clear" w:color="auto" w:fill="DEEAF6" w:themeFill="accent1" w:themeFillTint="33"/>
            <w:vAlign w:val="center"/>
          </w:tcPr>
          <w:p w14:paraId="22A03635"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74C5383"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62CB4A3"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4</w:t>
            </w:r>
          </w:p>
        </w:tc>
        <w:tc>
          <w:tcPr>
            <w:tcW w:w="1080" w:type="dxa"/>
            <w:shd w:val="clear" w:color="auto" w:fill="DEEAF6" w:themeFill="accent1" w:themeFillTint="33"/>
            <w:vAlign w:val="center"/>
          </w:tcPr>
          <w:p w14:paraId="3C1AA85B"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65B98E69"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A994CCE"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6243B94"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70E4DD8"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BA074C" w:rsidRPr="008D1297" w14:paraId="25567CAE" w14:textId="77777777" w:rsidTr="00E90330">
        <w:trPr>
          <w:trHeight w:val="323"/>
        </w:trPr>
        <w:tc>
          <w:tcPr>
            <w:tcW w:w="2430" w:type="dxa"/>
            <w:tcBorders>
              <w:right w:val="single" w:sz="6" w:space="0" w:color="4F81BD"/>
            </w:tcBorders>
            <w:shd w:val="clear" w:color="auto" w:fill="DEEAF6" w:themeFill="accent1" w:themeFillTint="33"/>
            <w:vAlign w:val="center"/>
          </w:tcPr>
          <w:p w14:paraId="6CC4170D"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9B53653"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7F1D781"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4</w:t>
            </w:r>
          </w:p>
        </w:tc>
        <w:tc>
          <w:tcPr>
            <w:tcW w:w="1080" w:type="dxa"/>
            <w:shd w:val="clear" w:color="auto" w:fill="DEEAF6" w:themeFill="accent1" w:themeFillTint="33"/>
            <w:vAlign w:val="center"/>
          </w:tcPr>
          <w:p w14:paraId="13E56966"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63093981"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73F006B1"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A3DA5AB"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A096438"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BA074C" w:rsidRPr="008D1297" w14:paraId="51AC9D75" w14:textId="77777777" w:rsidTr="00E90330">
        <w:trPr>
          <w:trHeight w:val="323"/>
        </w:trPr>
        <w:tc>
          <w:tcPr>
            <w:tcW w:w="2430" w:type="dxa"/>
            <w:tcBorders>
              <w:right w:val="single" w:sz="6" w:space="0" w:color="4F81BD"/>
            </w:tcBorders>
            <w:shd w:val="clear" w:color="auto" w:fill="DEEAF6" w:themeFill="accent1" w:themeFillTint="33"/>
            <w:vAlign w:val="center"/>
          </w:tcPr>
          <w:p w14:paraId="01F9EBDE"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BDA5027"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141E454"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5</w:t>
            </w:r>
          </w:p>
        </w:tc>
        <w:tc>
          <w:tcPr>
            <w:tcW w:w="1080" w:type="dxa"/>
            <w:shd w:val="clear" w:color="auto" w:fill="DEEAF6" w:themeFill="accent1" w:themeFillTint="33"/>
            <w:vAlign w:val="center"/>
          </w:tcPr>
          <w:p w14:paraId="47E1342C"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259B44AB"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0A60EF0"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D97FD95"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AE8024A"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BA074C" w:rsidRPr="008D1297" w14:paraId="68CAB777" w14:textId="77777777" w:rsidTr="00E90330">
        <w:trPr>
          <w:trHeight w:val="323"/>
        </w:trPr>
        <w:tc>
          <w:tcPr>
            <w:tcW w:w="2430" w:type="dxa"/>
            <w:tcBorders>
              <w:right w:val="single" w:sz="6" w:space="0" w:color="4F81BD"/>
            </w:tcBorders>
            <w:shd w:val="clear" w:color="auto" w:fill="DEEAF6" w:themeFill="accent1" w:themeFillTint="33"/>
            <w:vAlign w:val="center"/>
          </w:tcPr>
          <w:p w14:paraId="662183C4"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EC8F67B"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EA4A552"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5</w:t>
            </w:r>
          </w:p>
        </w:tc>
        <w:tc>
          <w:tcPr>
            <w:tcW w:w="1080" w:type="dxa"/>
            <w:shd w:val="clear" w:color="auto" w:fill="DEEAF6" w:themeFill="accent1" w:themeFillTint="33"/>
            <w:vAlign w:val="center"/>
          </w:tcPr>
          <w:p w14:paraId="3D67366C"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3B9F9BFC"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752FE8B6"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9FF89F9"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B5CF909"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BA074C" w:rsidRPr="008D1297" w14:paraId="60FC0E16" w14:textId="77777777" w:rsidTr="00E90330">
        <w:trPr>
          <w:trHeight w:val="323"/>
        </w:trPr>
        <w:tc>
          <w:tcPr>
            <w:tcW w:w="2430" w:type="dxa"/>
            <w:tcBorders>
              <w:right w:val="single" w:sz="6" w:space="0" w:color="4F81BD"/>
            </w:tcBorders>
            <w:shd w:val="clear" w:color="auto" w:fill="DEEAF6" w:themeFill="accent1" w:themeFillTint="33"/>
            <w:vAlign w:val="center"/>
          </w:tcPr>
          <w:p w14:paraId="43ED5155"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2560273"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8A89DB7"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6</w:t>
            </w:r>
          </w:p>
        </w:tc>
        <w:tc>
          <w:tcPr>
            <w:tcW w:w="1080" w:type="dxa"/>
            <w:shd w:val="clear" w:color="auto" w:fill="DEEAF6" w:themeFill="accent1" w:themeFillTint="33"/>
            <w:vAlign w:val="center"/>
          </w:tcPr>
          <w:p w14:paraId="37B74834"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0D59D1C1"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49D08AF1"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06F115F"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FFA50D7"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BA074C" w:rsidRPr="008D1297" w14:paraId="6BC1EDDB" w14:textId="77777777" w:rsidTr="00E90330">
        <w:trPr>
          <w:trHeight w:val="323"/>
        </w:trPr>
        <w:tc>
          <w:tcPr>
            <w:tcW w:w="2430" w:type="dxa"/>
            <w:tcBorders>
              <w:right w:val="single" w:sz="6" w:space="0" w:color="4F81BD"/>
            </w:tcBorders>
            <w:shd w:val="clear" w:color="auto" w:fill="DEEAF6" w:themeFill="accent1" w:themeFillTint="33"/>
            <w:vAlign w:val="center"/>
          </w:tcPr>
          <w:p w14:paraId="40B554DC"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78540DC"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E15EF99"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6</w:t>
            </w:r>
          </w:p>
        </w:tc>
        <w:tc>
          <w:tcPr>
            <w:tcW w:w="1080" w:type="dxa"/>
            <w:shd w:val="clear" w:color="auto" w:fill="DEEAF6" w:themeFill="accent1" w:themeFillTint="33"/>
            <w:vAlign w:val="center"/>
          </w:tcPr>
          <w:p w14:paraId="4A95727C"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6255D7D6"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2460FF3"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4DEA3A3"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C386D33"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BA074C" w:rsidRPr="008D1297" w14:paraId="65A50E32" w14:textId="77777777" w:rsidTr="00E90330">
        <w:trPr>
          <w:trHeight w:val="323"/>
        </w:trPr>
        <w:tc>
          <w:tcPr>
            <w:tcW w:w="2430" w:type="dxa"/>
            <w:tcBorders>
              <w:right w:val="single" w:sz="6" w:space="0" w:color="4F81BD"/>
            </w:tcBorders>
            <w:shd w:val="clear" w:color="auto" w:fill="DEEAF6" w:themeFill="accent1" w:themeFillTint="33"/>
            <w:vAlign w:val="center"/>
          </w:tcPr>
          <w:p w14:paraId="09CECA78"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D3A2440"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A8D901B"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7</w:t>
            </w:r>
          </w:p>
        </w:tc>
        <w:tc>
          <w:tcPr>
            <w:tcW w:w="1080" w:type="dxa"/>
            <w:shd w:val="clear" w:color="auto" w:fill="DEEAF6" w:themeFill="accent1" w:themeFillTint="33"/>
            <w:vAlign w:val="center"/>
          </w:tcPr>
          <w:p w14:paraId="43DE2204"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3BCBD4DC"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5B1DADC"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325E2B7"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F777A8B"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BA074C" w:rsidRPr="008D1297" w14:paraId="1BEB529F" w14:textId="77777777" w:rsidTr="00E90330">
        <w:trPr>
          <w:trHeight w:val="323"/>
        </w:trPr>
        <w:tc>
          <w:tcPr>
            <w:tcW w:w="2430" w:type="dxa"/>
            <w:tcBorders>
              <w:right w:val="single" w:sz="6" w:space="0" w:color="4F81BD"/>
            </w:tcBorders>
            <w:shd w:val="clear" w:color="auto" w:fill="DEEAF6" w:themeFill="accent1" w:themeFillTint="33"/>
            <w:vAlign w:val="center"/>
          </w:tcPr>
          <w:p w14:paraId="081E7CFE"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4ADD42C"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BB162CA"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7</w:t>
            </w:r>
          </w:p>
        </w:tc>
        <w:tc>
          <w:tcPr>
            <w:tcW w:w="1080" w:type="dxa"/>
            <w:shd w:val="clear" w:color="auto" w:fill="DEEAF6" w:themeFill="accent1" w:themeFillTint="33"/>
            <w:vAlign w:val="center"/>
          </w:tcPr>
          <w:p w14:paraId="0F27D22D"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05B6C651"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4FE2CD38"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AE7B53C"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6209B1C"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BA074C" w:rsidRPr="008D1297" w14:paraId="177BA2EB" w14:textId="77777777" w:rsidTr="00E90330">
        <w:trPr>
          <w:trHeight w:val="323"/>
        </w:trPr>
        <w:tc>
          <w:tcPr>
            <w:tcW w:w="2430" w:type="dxa"/>
            <w:tcBorders>
              <w:right w:val="single" w:sz="6" w:space="0" w:color="4F81BD"/>
            </w:tcBorders>
            <w:shd w:val="clear" w:color="auto" w:fill="DEEAF6" w:themeFill="accent1" w:themeFillTint="33"/>
            <w:vAlign w:val="center"/>
          </w:tcPr>
          <w:p w14:paraId="2DCD623F"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B3EE57A"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6F643F2"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Presentations</w:t>
            </w:r>
          </w:p>
        </w:tc>
        <w:tc>
          <w:tcPr>
            <w:tcW w:w="1080" w:type="dxa"/>
            <w:shd w:val="clear" w:color="auto" w:fill="DEEAF6" w:themeFill="accent1" w:themeFillTint="33"/>
            <w:vAlign w:val="center"/>
          </w:tcPr>
          <w:p w14:paraId="609997D1"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7F622555"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733F2A1B"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93F544E"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D920FF9"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BA074C" w:rsidRPr="008D1297" w14:paraId="5DB7C68C" w14:textId="77777777" w:rsidTr="00E90330">
        <w:trPr>
          <w:trHeight w:val="323"/>
        </w:trPr>
        <w:tc>
          <w:tcPr>
            <w:tcW w:w="2430" w:type="dxa"/>
            <w:tcBorders>
              <w:right w:val="single" w:sz="6" w:space="0" w:color="4F81BD"/>
            </w:tcBorders>
            <w:shd w:val="clear" w:color="auto" w:fill="DEEAF6" w:themeFill="accent1" w:themeFillTint="33"/>
            <w:vAlign w:val="center"/>
          </w:tcPr>
          <w:p w14:paraId="7D25D4BA"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F5EEF17"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8070139"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Presentations</w:t>
            </w:r>
          </w:p>
        </w:tc>
        <w:tc>
          <w:tcPr>
            <w:tcW w:w="1080" w:type="dxa"/>
            <w:shd w:val="clear" w:color="auto" w:fill="DEEAF6" w:themeFill="accent1" w:themeFillTint="33"/>
            <w:vAlign w:val="center"/>
          </w:tcPr>
          <w:p w14:paraId="6FC6C690"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37BC80DE"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5A8968B"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FA440CA"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B566D9C"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BA074C" w:rsidRPr="008D1297" w14:paraId="0734784E" w14:textId="77777777" w:rsidTr="00E90330">
        <w:trPr>
          <w:trHeight w:val="323"/>
        </w:trPr>
        <w:tc>
          <w:tcPr>
            <w:tcW w:w="2430" w:type="dxa"/>
            <w:tcBorders>
              <w:right w:val="single" w:sz="6" w:space="0" w:color="4F81BD"/>
            </w:tcBorders>
            <w:shd w:val="clear" w:color="auto" w:fill="DEEAF6" w:themeFill="accent1" w:themeFillTint="33"/>
            <w:vAlign w:val="center"/>
          </w:tcPr>
          <w:p w14:paraId="6E48D0A2"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A78C6A4"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6698216"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8</w:t>
            </w:r>
          </w:p>
        </w:tc>
        <w:tc>
          <w:tcPr>
            <w:tcW w:w="1080" w:type="dxa"/>
            <w:shd w:val="clear" w:color="auto" w:fill="DEEAF6" w:themeFill="accent1" w:themeFillTint="33"/>
            <w:vAlign w:val="center"/>
          </w:tcPr>
          <w:p w14:paraId="18B026E3"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38D0A257"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36F0AF36"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A7E68A8"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E81DE27"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BA074C" w:rsidRPr="008D1297" w14:paraId="6B8666D5" w14:textId="77777777" w:rsidTr="00E90330">
        <w:trPr>
          <w:trHeight w:val="323"/>
        </w:trPr>
        <w:tc>
          <w:tcPr>
            <w:tcW w:w="2430" w:type="dxa"/>
            <w:tcBorders>
              <w:right w:val="single" w:sz="6" w:space="0" w:color="4F81BD"/>
            </w:tcBorders>
            <w:shd w:val="clear" w:color="auto" w:fill="DEEAF6" w:themeFill="accent1" w:themeFillTint="33"/>
            <w:vAlign w:val="center"/>
          </w:tcPr>
          <w:p w14:paraId="02F7FED0"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EF7270F"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AA25ED0"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8</w:t>
            </w:r>
          </w:p>
        </w:tc>
        <w:tc>
          <w:tcPr>
            <w:tcW w:w="1080" w:type="dxa"/>
            <w:shd w:val="clear" w:color="auto" w:fill="DEEAF6" w:themeFill="accent1" w:themeFillTint="33"/>
            <w:vAlign w:val="center"/>
          </w:tcPr>
          <w:p w14:paraId="721C45C6"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41ADB291"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3FA84569"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57B93BA"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0DF2474"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BA074C" w:rsidRPr="008D1297" w14:paraId="47C88BAD" w14:textId="77777777" w:rsidTr="00E90330">
        <w:trPr>
          <w:trHeight w:val="323"/>
        </w:trPr>
        <w:tc>
          <w:tcPr>
            <w:tcW w:w="2430" w:type="dxa"/>
            <w:tcBorders>
              <w:right w:val="single" w:sz="6" w:space="0" w:color="4F81BD"/>
            </w:tcBorders>
            <w:shd w:val="clear" w:color="auto" w:fill="DEEAF6" w:themeFill="accent1" w:themeFillTint="33"/>
            <w:vAlign w:val="center"/>
          </w:tcPr>
          <w:p w14:paraId="1E23DA6A"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07ED0AC"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C185137"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9</w:t>
            </w:r>
          </w:p>
        </w:tc>
        <w:tc>
          <w:tcPr>
            <w:tcW w:w="1080" w:type="dxa"/>
            <w:shd w:val="clear" w:color="auto" w:fill="DEEAF6" w:themeFill="accent1" w:themeFillTint="33"/>
            <w:vAlign w:val="center"/>
          </w:tcPr>
          <w:p w14:paraId="4BF0990D"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682C5B1E"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8B06E1C"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37CE456"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950B1FA"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BA074C" w:rsidRPr="008D1297" w14:paraId="5BB7B640" w14:textId="77777777" w:rsidTr="00E90330">
        <w:trPr>
          <w:trHeight w:val="323"/>
        </w:trPr>
        <w:tc>
          <w:tcPr>
            <w:tcW w:w="2430" w:type="dxa"/>
            <w:tcBorders>
              <w:right w:val="single" w:sz="6" w:space="0" w:color="4F81BD"/>
            </w:tcBorders>
            <w:shd w:val="clear" w:color="auto" w:fill="DEEAF6" w:themeFill="accent1" w:themeFillTint="33"/>
            <w:vAlign w:val="center"/>
          </w:tcPr>
          <w:p w14:paraId="73A34D1A"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AD1D5CE"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F042750"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9</w:t>
            </w:r>
          </w:p>
        </w:tc>
        <w:tc>
          <w:tcPr>
            <w:tcW w:w="1080" w:type="dxa"/>
            <w:shd w:val="clear" w:color="auto" w:fill="DEEAF6" w:themeFill="accent1" w:themeFillTint="33"/>
            <w:vAlign w:val="center"/>
          </w:tcPr>
          <w:p w14:paraId="1D64FBFC"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4623B6CE"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328E8E1"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37AFD18"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04C5724"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BA074C" w:rsidRPr="008D1297" w14:paraId="02367C05" w14:textId="77777777" w:rsidTr="00E90330">
        <w:trPr>
          <w:trHeight w:val="323"/>
        </w:trPr>
        <w:tc>
          <w:tcPr>
            <w:tcW w:w="2430" w:type="dxa"/>
            <w:tcBorders>
              <w:right w:val="single" w:sz="6" w:space="0" w:color="4F81BD"/>
            </w:tcBorders>
            <w:shd w:val="clear" w:color="auto" w:fill="DEEAF6" w:themeFill="accent1" w:themeFillTint="33"/>
            <w:vAlign w:val="center"/>
          </w:tcPr>
          <w:p w14:paraId="31D79B9A"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779416E"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1CFF4AC"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10</w:t>
            </w:r>
          </w:p>
        </w:tc>
        <w:tc>
          <w:tcPr>
            <w:tcW w:w="1080" w:type="dxa"/>
            <w:shd w:val="clear" w:color="auto" w:fill="DEEAF6" w:themeFill="accent1" w:themeFillTint="33"/>
            <w:vAlign w:val="center"/>
          </w:tcPr>
          <w:p w14:paraId="61EA50E9"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752EE018"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257F6AD"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39F0B5D"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783B153"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BA074C" w:rsidRPr="008D1297" w14:paraId="22A4A2EB" w14:textId="77777777" w:rsidTr="00E90330">
        <w:trPr>
          <w:trHeight w:val="323"/>
        </w:trPr>
        <w:tc>
          <w:tcPr>
            <w:tcW w:w="2430" w:type="dxa"/>
            <w:tcBorders>
              <w:right w:val="single" w:sz="6" w:space="0" w:color="4F81BD"/>
            </w:tcBorders>
            <w:shd w:val="clear" w:color="auto" w:fill="DEEAF6" w:themeFill="accent1" w:themeFillTint="33"/>
            <w:vAlign w:val="center"/>
          </w:tcPr>
          <w:p w14:paraId="7F408E80"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AA7B7AA"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F3DEC92"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10</w:t>
            </w:r>
          </w:p>
        </w:tc>
        <w:tc>
          <w:tcPr>
            <w:tcW w:w="1080" w:type="dxa"/>
            <w:shd w:val="clear" w:color="auto" w:fill="DEEAF6" w:themeFill="accent1" w:themeFillTint="33"/>
            <w:vAlign w:val="center"/>
          </w:tcPr>
          <w:p w14:paraId="45A96186"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0E0F2C45"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77221DB1"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2DA0C34"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2131F4D"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BA074C" w:rsidRPr="008D1297" w14:paraId="29D9BF98" w14:textId="77777777" w:rsidTr="00E90330">
        <w:trPr>
          <w:trHeight w:val="323"/>
        </w:trPr>
        <w:tc>
          <w:tcPr>
            <w:tcW w:w="2430" w:type="dxa"/>
            <w:tcBorders>
              <w:right w:val="single" w:sz="6" w:space="0" w:color="4F81BD"/>
            </w:tcBorders>
            <w:shd w:val="clear" w:color="auto" w:fill="DEEAF6" w:themeFill="accent1" w:themeFillTint="33"/>
            <w:vAlign w:val="center"/>
          </w:tcPr>
          <w:p w14:paraId="210AD1F6"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72593DF"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7A6B31F"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Presentations</w:t>
            </w:r>
          </w:p>
        </w:tc>
        <w:tc>
          <w:tcPr>
            <w:tcW w:w="1080" w:type="dxa"/>
            <w:shd w:val="clear" w:color="auto" w:fill="DEEAF6" w:themeFill="accent1" w:themeFillTint="33"/>
            <w:vAlign w:val="center"/>
          </w:tcPr>
          <w:p w14:paraId="11326F53"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56E58C6E"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3F494A87"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9BCEC77"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FC87FC0"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BA074C" w:rsidRPr="008D1297" w14:paraId="3B610D64" w14:textId="77777777" w:rsidTr="00E90330">
        <w:trPr>
          <w:trHeight w:val="323"/>
        </w:trPr>
        <w:tc>
          <w:tcPr>
            <w:tcW w:w="2430" w:type="dxa"/>
            <w:tcBorders>
              <w:right w:val="single" w:sz="6" w:space="0" w:color="4F81BD"/>
            </w:tcBorders>
            <w:shd w:val="clear" w:color="auto" w:fill="DEEAF6" w:themeFill="accent1" w:themeFillTint="33"/>
            <w:vAlign w:val="center"/>
          </w:tcPr>
          <w:p w14:paraId="2197F1B4"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D2044CE"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9FC7870"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Presentations</w:t>
            </w:r>
          </w:p>
        </w:tc>
        <w:tc>
          <w:tcPr>
            <w:tcW w:w="1080" w:type="dxa"/>
            <w:shd w:val="clear" w:color="auto" w:fill="DEEAF6" w:themeFill="accent1" w:themeFillTint="33"/>
            <w:vAlign w:val="center"/>
          </w:tcPr>
          <w:p w14:paraId="25A54638"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50838A8A"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166B2D0"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BE6B7DE"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D28A57A"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BA074C" w:rsidRPr="008D1297" w14:paraId="5C97D74A" w14:textId="77777777" w:rsidTr="00E90330">
        <w:trPr>
          <w:trHeight w:val="323"/>
        </w:trPr>
        <w:tc>
          <w:tcPr>
            <w:tcW w:w="2430" w:type="dxa"/>
            <w:tcBorders>
              <w:right w:val="single" w:sz="6" w:space="0" w:color="4F81BD"/>
            </w:tcBorders>
            <w:shd w:val="clear" w:color="auto" w:fill="DEEAF6" w:themeFill="accent1" w:themeFillTint="33"/>
            <w:vAlign w:val="center"/>
          </w:tcPr>
          <w:p w14:paraId="154B8787"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D9B037D"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EE183CB"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11</w:t>
            </w:r>
          </w:p>
        </w:tc>
        <w:tc>
          <w:tcPr>
            <w:tcW w:w="1080" w:type="dxa"/>
            <w:shd w:val="clear" w:color="auto" w:fill="DEEAF6" w:themeFill="accent1" w:themeFillTint="33"/>
            <w:vAlign w:val="center"/>
          </w:tcPr>
          <w:p w14:paraId="7C89AAC1"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4868AE2A"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72EE6B6E"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F9C4390"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8D8B4AA"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BA074C" w:rsidRPr="008D1297" w14:paraId="60B7AF7B" w14:textId="77777777" w:rsidTr="00E90330">
        <w:trPr>
          <w:trHeight w:val="323"/>
        </w:trPr>
        <w:tc>
          <w:tcPr>
            <w:tcW w:w="2430" w:type="dxa"/>
            <w:tcBorders>
              <w:right w:val="single" w:sz="6" w:space="0" w:color="4F81BD"/>
            </w:tcBorders>
            <w:shd w:val="clear" w:color="auto" w:fill="DEEAF6" w:themeFill="accent1" w:themeFillTint="33"/>
            <w:vAlign w:val="center"/>
          </w:tcPr>
          <w:p w14:paraId="482B238D"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9FFA0C1"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EC6DF5C"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11</w:t>
            </w:r>
          </w:p>
        </w:tc>
        <w:tc>
          <w:tcPr>
            <w:tcW w:w="1080" w:type="dxa"/>
            <w:shd w:val="clear" w:color="auto" w:fill="DEEAF6" w:themeFill="accent1" w:themeFillTint="33"/>
            <w:vAlign w:val="center"/>
          </w:tcPr>
          <w:p w14:paraId="4E739EB1"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449BD713"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996C786"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8712E6F"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90F0821"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BA074C" w:rsidRPr="008D1297" w14:paraId="5715BFAD" w14:textId="77777777" w:rsidTr="00E90330">
        <w:trPr>
          <w:trHeight w:val="323"/>
        </w:trPr>
        <w:tc>
          <w:tcPr>
            <w:tcW w:w="2430" w:type="dxa"/>
            <w:tcBorders>
              <w:right w:val="single" w:sz="6" w:space="0" w:color="4F81BD"/>
            </w:tcBorders>
            <w:shd w:val="clear" w:color="auto" w:fill="DEEAF6" w:themeFill="accent1" w:themeFillTint="33"/>
            <w:vAlign w:val="center"/>
          </w:tcPr>
          <w:p w14:paraId="01D3E531"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lastRenderedPageBreak/>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90C44AB"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6B332FC"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11</w:t>
            </w:r>
          </w:p>
        </w:tc>
        <w:tc>
          <w:tcPr>
            <w:tcW w:w="1080" w:type="dxa"/>
            <w:shd w:val="clear" w:color="auto" w:fill="DEEAF6" w:themeFill="accent1" w:themeFillTint="33"/>
            <w:vAlign w:val="center"/>
          </w:tcPr>
          <w:p w14:paraId="43B7B661"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A3, A4, A5</w:t>
            </w:r>
          </w:p>
        </w:tc>
        <w:tc>
          <w:tcPr>
            <w:tcW w:w="1080" w:type="dxa"/>
            <w:shd w:val="clear" w:color="auto" w:fill="DEEAF6" w:themeFill="accent1" w:themeFillTint="33"/>
          </w:tcPr>
          <w:p w14:paraId="79DC6FFE"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8C14B6D"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A775AA8"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FDDB280"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BA074C" w:rsidRPr="008D1297" w14:paraId="497FFDF0" w14:textId="77777777" w:rsidTr="00E90330">
        <w:trPr>
          <w:trHeight w:val="323"/>
        </w:trPr>
        <w:tc>
          <w:tcPr>
            <w:tcW w:w="2430" w:type="dxa"/>
            <w:tcBorders>
              <w:right w:val="single" w:sz="6" w:space="0" w:color="4F81BD"/>
            </w:tcBorders>
            <w:shd w:val="clear" w:color="auto" w:fill="DEEAF6" w:themeFill="accent1" w:themeFillTint="33"/>
            <w:vAlign w:val="center"/>
          </w:tcPr>
          <w:p w14:paraId="78672E41"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9666EB9"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9B27377"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12</w:t>
            </w:r>
          </w:p>
        </w:tc>
        <w:tc>
          <w:tcPr>
            <w:tcW w:w="1080" w:type="dxa"/>
            <w:shd w:val="clear" w:color="auto" w:fill="DEEAF6" w:themeFill="accent1" w:themeFillTint="33"/>
            <w:vAlign w:val="center"/>
          </w:tcPr>
          <w:p w14:paraId="2E048847"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p>
        </w:tc>
        <w:tc>
          <w:tcPr>
            <w:tcW w:w="1080" w:type="dxa"/>
            <w:shd w:val="clear" w:color="auto" w:fill="DEEAF6" w:themeFill="accent1" w:themeFillTint="33"/>
          </w:tcPr>
          <w:p w14:paraId="7EECE2C8"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0C50E70"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2C7BB3A"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366600F"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BA074C" w:rsidRPr="008D1297" w14:paraId="1F42272A" w14:textId="77777777" w:rsidTr="00E90330">
        <w:trPr>
          <w:trHeight w:val="323"/>
        </w:trPr>
        <w:tc>
          <w:tcPr>
            <w:tcW w:w="2430" w:type="dxa"/>
            <w:tcBorders>
              <w:right w:val="single" w:sz="6" w:space="0" w:color="4F81BD"/>
            </w:tcBorders>
            <w:shd w:val="clear" w:color="auto" w:fill="DEEAF6" w:themeFill="accent1" w:themeFillTint="33"/>
            <w:vAlign w:val="center"/>
          </w:tcPr>
          <w:p w14:paraId="4E3DAC8A"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F11077F"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B59530D"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12</w:t>
            </w:r>
          </w:p>
        </w:tc>
        <w:tc>
          <w:tcPr>
            <w:tcW w:w="1080" w:type="dxa"/>
            <w:shd w:val="clear" w:color="auto" w:fill="DEEAF6" w:themeFill="accent1" w:themeFillTint="33"/>
            <w:vAlign w:val="center"/>
          </w:tcPr>
          <w:p w14:paraId="6CD3F13D"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p>
        </w:tc>
        <w:tc>
          <w:tcPr>
            <w:tcW w:w="1080" w:type="dxa"/>
            <w:shd w:val="clear" w:color="auto" w:fill="DEEAF6" w:themeFill="accent1" w:themeFillTint="33"/>
          </w:tcPr>
          <w:p w14:paraId="19DA90FF"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70F94666"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60EA700"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B296CDD"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BA074C" w:rsidRPr="008D1297" w14:paraId="7A3E79EC" w14:textId="77777777" w:rsidTr="00E90330">
        <w:trPr>
          <w:trHeight w:val="323"/>
        </w:trPr>
        <w:tc>
          <w:tcPr>
            <w:tcW w:w="2430" w:type="dxa"/>
            <w:tcBorders>
              <w:right w:val="single" w:sz="6" w:space="0" w:color="4F81BD"/>
            </w:tcBorders>
            <w:shd w:val="clear" w:color="auto" w:fill="DEEAF6" w:themeFill="accent1" w:themeFillTint="33"/>
            <w:vAlign w:val="center"/>
          </w:tcPr>
          <w:p w14:paraId="47E537AC" w14:textId="77777777" w:rsidR="00BA074C" w:rsidRPr="008D1297" w:rsidRDefault="00BA074C" w:rsidP="00E90330">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F958AEA"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 xml:space="preserve">1-12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6FF0D25" w14:textId="77777777" w:rsidR="00BA074C" w:rsidRPr="008D1297" w:rsidRDefault="00BA074C" w:rsidP="00E9033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12</w:t>
            </w:r>
          </w:p>
        </w:tc>
        <w:tc>
          <w:tcPr>
            <w:tcW w:w="1080" w:type="dxa"/>
            <w:shd w:val="clear" w:color="auto" w:fill="DEEAF6" w:themeFill="accent1" w:themeFillTint="33"/>
            <w:vAlign w:val="center"/>
          </w:tcPr>
          <w:p w14:paraId="61A831FC" w14:textId="77777777" w:rsidR="00BA074C" w:rsidRPr="008D1297" w:rsidRDefault="00BA074C" w:rsidP="00E90330">
            <w:pPr>
              <w:shd w:val="clear" w:color="auto" w:fill="ACB9CA" w:themeFill="text2" w:themeFillTint="66"/>
              <w:autoSpaceDE w:val="0"/>
              <w:autoSpaceDN w:val="0"/>
              <w:adjustRightInd w:val="0"/>
              <w:jc w:val="both"/>
              <w:rPr>
                <w:rFonts w:asciiTheme="majorBidi" w:hAnsiTheme="majorBidi" w:cstheme="majorBidi"/>
                <w:sz w:val="24"/>
                <w:szCs w:val="24"/>
                <w:lang w:bidi="ar-IQ"/>
              </w:rPr>
            </w:pPr>
          </w:p>
        </w:tc>
        <w:tc>
          <w:tcPr>
            <w:tcW w:w="1080" w:type="dxa"/>
            <w:shd w:val="clear" w:color="auto" w:fill="DEEAF6" w:themeFill="accent1" w:themeFillTint="33"/>
          </w:tcPr>
          <w:p w14:paraId="0C927FD2"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B3E44A6"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EDC7855" w14:textId="77777777" w:rsidR="00BA074C" w:rsidRPr="008D1297" w:rsidRDefault="00BA074C" w:rsidP="00E9033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B014199" w14:textId="77777777" w:rsidR="00BA074C" w:rsidRPr="008D1297" w:rsidRDefault="00BA074C" w:rsidP="00E90330">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49D84FF0" w14:textId="77777777" w:rsidR="00BA074C" w:rsidRDefault="00BA074C" w:rsidP="008B4D08">
      <w:pPr>
        <w:rPr>
          <w:rFonts w:ascii="Times New Roman" w:eastAsia="Times New Roman" w:hAnsi="Times New Roman" w:cs="Times New Roman"/>
          <w:color w:val="231F20"/>
          <w:sz w:val="28"/>
        </w:rPr>
      </w:pPr>
    </w:p>
    <w:p w14:paraId="0A7F981C" w14:textId="77777777" w:rsidR="00BA074C" w:rsidRDefault="00BA074C" w:rsidP="008B4D08">
      <w:pPr>
        <w:rPr>
          <w:rFonts w:ascii="Times New Roman" w:eastAsia="Times New Roman" w:hAnsi="Times New Roman" w:cs="Times New Roman"/>
          <w:color w:val="231F20"/>
          <w:sz w:val="28"/>
        </w:rPr>
      </w:pPr>
    </w:p>
    <w:p w14:paraId="5BFB2F8E" w14:textId="77777777" w:rsidR="00BA074C" w:rsidRDefault="00BA074C" w:rsidP="008B4D08">
      <w:pPr>
        <w:rPr>
          <w:rFonts w:ascii="Times New Roman" w:eastAsia="Times New Roman" w:hAnsi="Times New Roman" w:cs="Times New Roman"/>
          <w:color w:val="231F20"/>
          <w:sz w:val="28"/>
        </w:rPr>
      </w:pPr>
    </w:p>
    <w:p w14:paraId="4E5C3C11" w14:textId="77777777" w:rsidR="00BA074C" w:rsidRDefault="00BA074C" w:rsidP="008B4D08">
      <w:pPr>
        <w:rPr>
          <w:rFonts w:ascii="Times New Roman" w:eastAsia="Times New Roman" w:hAnsi="Times New Roman" w:cs="Times New Roman"/>
          <w:color w:val="231F20"/>
          <w:sz w:val="28"/>
        </w:rPr>
      </w:pPr>
    </w:p>
    <w:p w14:paraId="43793E14"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B4D08" w14:paraId="092E5E6A" w14:textId="77777777" w:rsidTr="008B4D08">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1D4F604E" w14:textId="77777777" w:rsidR="008B4D08" w:rsidRDefault="008B4D08" w:rsidP="008B4D08">
            <w:pPr>
              <w:ind w:left="108"/>
            </w:pPr>
            <w:r>
              <w:rPr>
                <w:rFonts w:ascii="Times New Roman" w:eastAsia="Times New Roman" w:hAnsi="Times New Roman" w:cs="Times New Roman"/>
                <w:color w:val="231F20"/>
                <w:sz w:val="28"/>
              </w:rPr>
              <w:t>11. Infrastructure</w:t>
            </w:r>
          </w:p>
        </w:tc>
      </w:tr>
      <w:tr w:rsidR="008B4D08" w14:paraId="605246A5" w14:textId="77777777" w:rsidTr="00BA074C">
        <w:trPr>
          <w:trHeight w:val="541"/>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52E8C653" w14:textId="77777777" w:rsidR="008B4D08" w:rsidRDefault="008B4D08" w:rsidP="008B4D08">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70D325F" w14:textId="77777777" w:rsidR="008B4D08" w:rsidRDefault="006260CE" w:rsidP="008B4D08">
            <w:pPr>
              <w:ind w:right="148"/>
              <w:jc w:val="right"/>
            </w:pPr>
            <w:r>
              <w:rPr>
                <w:rFonts w:asciiTheme="majorBidi" w:hAnsiTheme="majorBidi" w:cstheme="majorBidi"/>
              </w:rPr>
              <w:t>New Headway Plus (Pre-Intermediate Student’s Book and Student’s Workbook with Key), by John and Liz Soars</w:t>
            </w:r>
            <w:r w:rsidR="008B4D08">
              <w:rPr>
                <w:rFonts w:ascii="Times New Roman" w:eastAsia="Times New Roman" w:hAnsi="Times New Roman" w:cs="Times New Roman"/>
                <w:sz w:val="28"/>
              </w:rPr>
              <w:t xml:space="preserve"> </w:t>
            </w:r>
          </w:p>
        </w:tc>
      </w:tr>
      <w:tr w:rsidR="008B4D08" w14:paraId="51471E64" w14:textId="77777777" w:rsidTr="0023517A">
        <w:trPr>
          <w:trHeight w:val="460"/>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F6D0381" w14:textId="77777777" w:rsidR="008B4D08" w:rsidRDefault="008B4D08" w:rsidP="008B4D08">
            <w:pPr>
              <w:ind w:right="559"/>
              <w:jc w:val="right"/>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42C445B" w14:textId="77777777" w:rsidR="008B4D08" w:rsidRDefault="006260CE" w:rsidP="006260CE">
            <w:pPr>
              <w:ind w:left="-26"/>
              <w:jc w:val="center"/>
            </w:pPr>
            <w:r>
              <w:t>-----</w:t>
            </w:r>
          </w:p>
        </w:tc>
      </w:tr>
      <w:tr w:rsidR="008B4D08" w14:paraId="5AAFF854" w14:textId="77777777" w:rsidTr="0023517A">
        <w:trPr>
          <w:trHeight w:val="64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065B92C" w14:textId="77777777" w:rsidR="008B4D08" w:rsidRDefault="008B4D08" w:rsidP="008B4D08">
            <w:pPr>
              <w:ind w:left="108"/>
            </w:pPr>
            <w:r>
              <w:rPr>
                <w:rFonts w:ascii="Times New Roman" w:eastAsia="Times New Roman" w:hAnsi="Times New Roman" w:cs="Times New Roman"/>
                <w:color w:val="231F20"/>
                <w:sz w:val="28"/>
              </w:rPr>
              <w:t xml:space="preserve">A- Recommended books and </w:t>
            </w:r>
          </w:p>
          <w:p w14:paraId="497D9477" w14:textId="77777777" w:rsidR="008B4D08" w:rsidRDefault="008B4D08" w:rsidP="008B4D08">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1B57E02" w14:textId="77777777" w:rsidR="008B4D08" w:rsidRDefault="006260CE" w:rsidP="006260CE">
            <w:pPr>
              <w:ind w:right="148"/>
              <w:jc w:val="center"/>
            </w:pPr>
            <w:r>
              <w:t>----</w:t>
            </w:r>
          </w:p>
        </w:tc>
      </w:tr>
      <w:tr w:rsidR="008B4D08" w14:paraId="59BE5244" w14:textId="77777777" w:rsidTr="0023517A">
        <w:trPr>
          <w:trHeight w:val="57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BD6940C" w14:textId="77777777" w:rsidR="008B4D08" w:rsidRDefault="008B4D08" w:rsidP="008B4D08">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1FA488E" w14:textId="77777777" w:rsidR="008B4D08" w:rsidRDefault="006260CE" w:rsidP="006260CE">
            <w:pPr>
              <w:ind w:right="148"/>
              <w:jc w:val="center"/>
            </w:pPr>
            <w:r>
              <w:rPr>
                <w:rFonts w:ascii="Times New Roman" w:eastAsia="Times New Roman" w:hAnsi="Times New Roman" w:cs="Times New Roman"/>
                <w:sz w:val="28"/>
              </w:rPr>
              <w:t>-----</w:t>
            </w:r>
          </w:p>
        </w:tc>
      </w:tr>
    </w:tbl>
    <w:p w14:paraId="7566DD02"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6645CABA"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06397B8F" w14:textId="77777777" w:rsidR="008B4D08" w:rsidRDefault="008B4D08" w:rsidP="008B4D08">
            <w:r>
              <w:rPr>
                <w:rFonts w:ascii="Times New Roman" w:eastAsia="Times New Roman" w:hAnsi="Times New Roman" w:cs="Times New Roman"/>
                <w:color w:val="231F20"/>
                <w:sz w:val="28"/>
              </w:rPr>
              <w:t>12. The  development of the curriculum plan</w:t>
            </w:r>
          </w:p>
        </w:tc>
      </w:tr>
    </w:tbl>
    <w:p w14:paraId="1E7F411A" w14:textId="77777777" w:rsidR="008B4D08" w:rsidRDefault="008B4D08" w:rsidP="008B4D08">
      <w:pPr>
        <w:spacing w:after="0"/>
        <w:ind w:left="394"/>
        <w:jc w:val="both"/>
      </w:pPr>
    </w:p>
    <w:p w14:paraId="12F13BC5" w14:textId="77777777" w:rsidR="008B4D08" w:rsidRDefault="008B4D08" w:rsidP="008B4D08">
      <w:pPr>
        <w:spacing w:after="0"/>
        <w:ind w:left="394"/>
        <w:jc w:val="both"/>
      </w:pPr>
    </w:p>
    <w:p w14:paraId="4B8EA652" w14:textId="77777777" w:rsidR="008B4D08" w:rsidRDefault="008B4D08" w:rsidP="008B4D08">
      <w:pPr>
        <w:spacing w:after="0"/>
        <w:ind w:left="394"/>
        <w:jc w:val="both"/>
      </w:pPr>
    </w:p>
    <w:p w14:paraId="3A8F62A5" w14:textId="77777777" w:rsidR="0023517A" w:rsidRDefault="0023517A" w:rsidP="008B4D08">
      <w:pPr>
        <w:spacing w:after="0"/>
        <w:ind w:left="394"/>
        <w:jc w:val="both"/>
      </w:pPr>
    </w:p>
    <w:p w14:paraId="29C81907" w14:textId="77777777" w:rsidR="0023517A" w:rsidRDefault="0023517A" w:rsidP="008B4D08">
      <w:pPr>
        <w:spacing w:after="0"/>
        <w:ind w:left="394"/>
        <w:jc w:val="both"/>
      </w:pPr>
    </w:p>
    <w:p w14:paraId="7C74E726" w14:textId="77777777" w:rsidR="0023517A" w:rsidRDefault="0023517A" w:rsidP="008B4D08">
      <w:pPr>
        <w:spacing w:after="0"/>
        <w:ind w:left="394"/>
        <w:jc w:val="both"/>
      </w:pPr>
    </w:p>
    <w:p w14:paraId="2BD49331" w14:textId="77777777" w:rsidR="008B4D08" w:rsidRDefault="008B4D08" w:rsidP="008B4D08">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B4D08" w14:paraId="61061611" w14:textId="77777777" w:rsidTr="008B4D08">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51F9858" w14:textId="77777777" w:rsidR="008B4D08" w:rsidRDefault="008B4D08" w:rsidP="008B4D08">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8241DC4" w14:textId="77777777" w:rsidR="008B4D08" w:rsidRPr="008D1297" w:rsidRDefault="008B4D08" w:rsidP="008B4D08">
            <w:pPr>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College of Engineering</w:t>
            </w:r>
          </w:p>
          <w:p w14:paraId="1C96D214" w14:textId="77777777" w:rsidR="008B4D08" w:rsidRDefault="008B4D08" w:rsidP="008B4D08">
            <w:pPr>
              <w:ind w:right="9"/>
            </w:pPr>
            <w:r w:rsidRPr="008D1297">
              <w:rPr>
                <w:rFonts w:asciiTheme="majorBidi" w:hAnsiTheme="majorBidi" w:cstheme="majorBidi"/>
                <w:sz w:val="28"/>
                <w:szCs w:val="28"/>
              </w:rPr>
              <w:t>University of Baghdad</w:t>
            </w:r>
          </w:p>
        </w:tc>
      </w:tr>
      <w:tr w:rsidR="008B4D08" w14:paraId="46047289" w14:textId="77777777" w:rsidTr="008B4D08">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1896AFC" w14:textId="77777777" w:rsidR="008B4D08" w:rsidRDefault="008B4D08" w:rsidP="008B4D08">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FDA1319" w14:textId="77777777" w:rsidR="008B4D08" w:rsidRPr="008D1297" w:rsidRDefault="008B4D08" w:rsidP="008B4D08">
            <w:pPr>
              <w:tabs>
                <w:tab w:val="num" w:pos="432"/>
              </w:tabs>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Civil Engineering Department</w:t>
            </w:r>
          </w:p>
          <w:p w14:paraId="7C1B7FD8" w14:textId="77777777" w:rsidR="008B4D08" w:rsidRDefault="008B4D08" w:rsidP="008B4D08">
            <w:pPr>
              <w:ind w:right="9"/>
            </w:pPr>
            <w:r w:rsidRPr="008D1297">
              <w:rPr>
                <w:rFonts w:asciiTheme="majorBidi" w:hAnsiTheme="majorBidi" w:cstheme="majorBidi"/>
                <w:sz w:val="28"/>
                <w:szCs w:val="28"/>
              </w:rPr>
              <w:t>(CED)</w:t>
            </w:r>
          </w:p>
        </w:tc>
      </w:tr>
      <w:tr w:rsidR="008B4D08" w14:paraId="339A5DA8" w14:textId="77777777" w:rsidTr="008B4D08">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3AACF5B" w14:textId="77777777" w:rsidR="008B4D08" w:rsidRDefault="008B4D08" w:rsidP="008B4D08">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AE1AAE1" w14:textId="77777777" w:rsidR="008B4D08" w:rsidRPr="008D1297" w:rsidRDefault="008B4D08" w:rsidP="008B4D08">
            <w:pPr>
              <w:ind w:left="360" w:hanging="360"/>
              <w:rPr>
                <w:rFonts w:asciiTheme="majorBidi" w:hAnsiTheme="majorBidi" w:cstheme="majorBidi"/>
                <w:b/>
                <w:bCs/>
                <w:sz w:val="28"/>
                <w:szCs w:val="28"/>
              </w:rPr>
            </w:pPr>
            <w:r>
              <w:rPr>
                <w:rFonts w:ascii="Times New Roman" w:eastAsia="Times New Roman" w:hAnsi="Times New Roman" w:cs="Times New Roman"/>
                <w:sz w:val="28"/>
              </w:rPr>
              <w:t xml:space="preserve"> </w:t>
            </w:r>
            <w:r w:rsidRPr="008D1297">
              <w:rPr>
                <w:rFonts w:asciiTheme="majorBidi" w:hAnsiTheme="majorBidi" w:cstheme="majorBidi"/>
                <w:b/>
                <w:bCs/>
                <w:sz w:val="28"/>
                <w:szCs w:val="28"/>
              </w:rPr>
              <w:t>SECOND YEAR</w:t>
            </w:r>
          </w:p>
          <w:p w14:paraId="7E6544E3" w14:textId="77777777" w:rsidR="008B4D08" w:rsidRPr="008D1297" w:rsidRDefault="008B4D08" w:rsidP="008B4D08">
            <w:pPr>
              <w:ind w:left="360" w:hanging="360"/>
              <w:rPr>
                <w:rFonts w:asciiTheme="majorBidi" w:hAnsiTheme="majorBidi" w:cstheme="majorBidi"/>
                <w:b/>
                <w:bCs/>
                <w:sz w:val="28"/>
                <w:szCs w:val="28"/>
              </w:rPr>
            </w:pPr>
            <w:r w:rsidRPr="008D1297">
              <w:rPr>
                <w:rFonts w:asciiTheme="majorBidi" w:hAnsiTheme="majorBidi" w:cstheme="majorBidi"/>
                <w:b/>
                <w:bCs/>
                <w:sz w:val="28"/>
                <w:szCs w:val="28"/>
              </w:rPr>
              <w:t xml:space="preserve">Freedom &amp; Democracy / </w:t>
            </w:r>
            <w:r w:rsidR="00137494" w:rsidRPr="00137494">
              <w:rPr>
                <w:rFonts w:asciiTheme="majorBidi" w:hAnsiTheme="majorBidi" w:cstheme="majorBidi"/>
                <w:b/>
                <w:bCs/>
                <w:sz w:val="28"/>
                <w:szCs w:val="28"/>
              </w:rPr>
              <w:t>GE206</w:t>
            </w:r>
          </w:p>
          <w:p w14:paraId="0E10BFCA" w14:textId="77777777" w:rsidR="008B4D08" w:rsidRDefault="008B4D08" w:rsidP="008B4D08">
            <w:pPr>
              <w:ind w:right="9"/>
            </w:pPr>
          </w:p>
        </w:tc>
      </w:tr>
      <w:tr w:rsidR="008B4D08" w14:paraId="13D6D56F" w14:textId="77777777" w:rsidTr="008B4D08">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407D57D" w14:textId="77777777" w:rsidR="008B4D08" w:rsidRDefault="008B4D08" w:rsidP="008B4D08">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B9605FB" w14:textId="77777777" w:rsidR="008B4D08" w:rsidRPr="008D1297" w:rsidRDefault="008B4D08" w:rsidP="008B4D08">
            <w:pPr>
              <w:autoSpaceDE w:val="0"/>
              <w:autoSpaceDN w:val="0"/>
              <w:adjustRightInd w:val="0"/>
              <w:rPr>
                <w:rFonts w:asciiTheme="majorBidi" w:hAnsiTheme="majorBidi" w:cstheme="majorBidi"/>
                <w:sz w:val="28"/>
                <w:szCs w:val="28"/>
              </w:rPr>
            </w:pPr>
            <w:r>
              <w:rPr>
                <w:rFonts w:ascii="Times New Roman" w:eastAsia="Times New Roman" w:hAnsi="Times New Roman" w:cs="Times New Roman"/>
                <w:sz w:val="28"/>
              </w:rPr>
              <w:t xml:space="preserve"> </w:t>
            </w:r>
            <w:r w:rsidRPr="008D1297">
              <w:rPr>
                <w:rFonts w:asciiTheme="majorBidi" w:hAnsiTheme="majorBidi" w:cstheme="majorBidi"/>
                <w:sz w:val="28"/>
                <w:szCs w:val="28"/>
              </w:rPr>
              <w:t>Annual System ; There is only one</w:t>
            </w:r>
          </w:p>
          <w:p w14:paraId="45706BC3" w14:textId="77777777" w:rsidR="008B4D08" w:rsidRPr="008D1297" w:rsidRDefault="008B4D08" w:rsidP="008B4D08">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04E3022B" w14:textId="77777777" w:rsidR="008B4D08" w:rsidRDefault="008B4D08" w:rsidP="008B4D08">
            <w:pPr>
              <w:ind w:right="81"/>
            </w:pPr>
            <w:r w:rsidRPr="008D1297">
              <w:rPr>
                <w:rFonts w:asciiTheme="majorBidi" w:hAnsiTheme="majorBidi" w:cstheme="majorBidi"/>
                <w:sz w:val="28"/>
                <w:szCs w:val="28"/>
              </w:rPr>
              <w:t>Program”. The students are full time students, and on campus. They attend full day program in face-to-face mode. The academic year is composed of 30-week regular subjects.</w:t>
            </w:r>
          </w:p>
        </w:tc>
      </w:tr>
      <w:tr w:rsidR="0023517A" w14:paraId="7BD1B4EE" w14:textId="77777777" w:rsidTr="000978A6">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33C6C470" w14:textId="77777777" w:rsidR="0023517A" w:rsidRDefault="0023517A" w:rsidP="008B4D08">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tcBorders>
            <w:shd w:val="clear" w:color="auto" w:fill="A7BFDE"/>
          </w:tcPr>
          <w:p w14:paraId="6B6AD09B" w14:textId="77777777" w:rsidR="0023517A" w:rsidRPr="00A14D25" w:rsidRDefault="0023517A" w:rsidP="0023517A">
            <w:pPr>
              <w:ind w:left="248" w:right="9"/>
              <w:rPr>
                <w:sz w:val="28"/>
                <w:szCs w:val="28"/>
              </w:rPr>
            </w:pPr>
            <w:r w:rsidRPr="00A14D25">
              <w:rPr>
                <w:sz w:val="28"/>
                <w:szCs w:val="28"/>
              </w:rPr>
              <w:t>1</w:t>
            </w:r>
            <w:r w:rsidRPr="00BE1DA7">
              <w:rPr>
                <w:sz w:val="28"/>
                <w:szCs w:val="28"/>
                <w:vertAlign w:val="superscript"/>
              </w:rPr>
              <w:t>st</w:t>
            </w:r>
            <w:r w:rsidRPr="00A14D25">
              <w:rPr>
                <w:sz w:val="28"/>
                <w:szCs w:val="28"/>
              </w:rPr>
              <w:t xml:space="preserve"> and 2</w:t>
            </w:r>
            <w:r w:rsidRPr="00BE1DA7">
              <w:rPr>
                <w:sz w:val="28"/>
                <w:szCs w:val="28"/>
                <w:vertAlign w:val="superscript"/>
              </w:rPr>
              <w:t>nd</w:t>
            </w:r>
            <w:r w:rsidRPr="00A14D25">
              <w:rPr>
                <w:sz w:val="28"/>
                <w:szCs w:val="28"/>
              </w:rPr>
              <w:t>/</w:t>
            </w:r>
            <w:r w:rsidRPr="00137494">
              <w:rPr>
                <w:rFonts w:asciiTheme="majorBidi" w:hAnsiTheme="majorBidi" w:cstheme="majorBidi"/>
                <w:sz w:val="28"/>
                <w:szCs w:val="28"/>
              </w:rPr>
              <w:t xml:space="preserve">Academic Year </w:t>
            </w:r>
            <w:r w:rsidR="00032A4E" w:rsidRPr="00137494">
              <w:rPr>
                <w:rFonts w:asciiTheme="majorBidi" w:hAnsiTheme="majorBidi" w:cstheme="majorBidi"/>
                <w:sz w:val="28"/>
                <w:szCs w:val="28"/>
              </w:rPr>
              <w:t>2020–2021</w:t>
            </w:r>
          </w:p>
        </w:tc>
      </w:tr>
      <w:tr w:rsidR="008B4D08" w14:paraId="6DE49785" w14:textId="77777777" w:rsidTr="008B4D08">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3716FA95" w14:textId="77777777" w:rsidR="008B4D08" w:rsidRDefault="008B4D08" w:rsidP="008B4D08">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tcPr>
          <w:p w14:paraId="0798042B" w14:textId="77777777" w:rsidR="008B4D08" w:rsidRPr="00137494" w:rsidRDefault="008B4D08" w:rsidP="008B4D08">
            <w:pPr>
              <w:ind w:right="9"/>
              <w:rPr>
                <w:rFonts w:asciiTheme="majorBidi" w:hAnsiTheme="majorBidi" w:cstheme="majorBidi"/>
                <w:sz w:val="28"/>
                <w:szCs w:val="28"/>
              </w:rPr>
            </w:pPr>
            <w:r w:rsidRPr="00137494">
              <w:rPr>
                <w:rFonts w:asciiTheme="majorBidi" w:hAnsiTheme="majorBidi" w:cstheme="majorBidi"/>
                <w:sz w:val="28"/>
                <w:szCs w:val="28"/>
              </w:rPr>
              <w:t>60 hrs. / 2 hrs. per week</w:t>
            </w:r>
          </w:p>
        </w:tc>
      </w:tr>
      <w:tr w:rsidR="008B4D08" w14:paraId="299B0CC7" w14:textId="77777777" w:rsidTr="008B4D08">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7595C877" w14:textId="77777777" w:rsidR="008B4D08" w:rsidRDefault="008B4D08" w:rsidP="008B4D08">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tcPr>
          <w:p w14:paraId="0E3886E1" w14:textId="77777777" w:rsidR="008B4D08" w:rsidRPr="00137494" w:rsidRDefault="00B246F4" w:rsidP="008B4D08">
            <w:pPr>
              <w:ind w:right="9"/>
              <w:rPr>
                <w:rFonts w:asciiTheme="majorBidi" w:hAnsiTheme="majorBidi" w:cstheme="majorBidi"/>
                <w:sz w:val="28"/>
                <w:szCs w:val="28"/>
              </w:rPr>
            </w:pPr>
            <w:r w:rsidRPr="00137494">
              <w:rPr>
                <w:rFonts w:asciiTheme="majorBidi" w:hAnsiTheme="majorBidi" w:cstheme="majorBidi"/>
                <w:sz w:val="28"/>
                <w:szCs w:val="28"/>
              </w:rPr>
              <w:t>01/10/2020</w:t>
            </w:r>
          </w:p>
        </w:tc>
      </w:tr>
      <w:tr w:rsidR="008B4D08" w14:paraId="63994A35" w14:textId="77777777" w:rsidTr="008B4D08">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3C45FA1F" w14:textId="77777777" w:rsidR="008B4D08" w:rsidRDefault="008B4D08" w:rsidP="008B4D08">
            <w:pPr>
              <w:ind w:left="41"/>
            </w:pPr>
            <w:r>
              <w:rPr>
                <w:rFonts w:ascii="Times New Roman" w:eastAsia="Times New Roman" w:hAnsi="Times New Roman" w:cs="Times New Roman"/>
                <w:color w:val="231F20"/>
                <w:sz w:val="28"/>
              </w:rPr>
              <w:t>8. Aims of the Course</w:t>
            </w:r>
          </w:p>
        </w:tc>
      </w:tr>
      <w:tr w:rsidR="008B4D08" w14:paraId="1563BA02" w14:textId="77777777" w:rsidTr="006260CE">
        <w:trPr>
          <w:trHeight w:val="11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0AC0B005" w14:textId="77777777" w:rsidR="008B4D08" w:rsidRPr="008D1297" w:rsidRDefault="008B4D08" w:rsidP="008B4D08">
            <w:pPr>
              <w:autoSpaceDE w:val="0"/>
              <w:autoSpaceDN w:val="0"/>
              <w:adjustRightInd w:val="0"/>
              <w:ind w:left="360"/>
              <w:rPr>
                <w:rFonts w:asciiTheme="majorBidi" w:hAnsiTheme="majorBidi" w:cstheme="majorBidi"/>
                <w:sz w:val="28"/>
                <w:szCs w:val="28"/>
                <w:lang w:bidi="ar-IQ"/>
              </w:rPr>
            </w:pPr>
            <w:r>
              <w:rPr>
                <w:rFonts w:ascii="Times New Roman" w:eastAsia="Times New Roman" w:hAnsi="Times New Roman" w:cs="Times New Roman"/>
                <w:sz w:val="24"/>
              </w:rPr>
              <w:t xml:space="preserve"> </w:t>
            </w:r>
            <w:r w:rsidRPr="008D1297">
              <w:rPr>
                <w:rFonts w:asciiTheme="majorBidi" w:hAnsiTheme="majorBidi" w:cstheme="majorBidi"/>
                <w:sz w:val="28"/>
                <w:szCs w:val="28"/>
                <w:lang w:bidi="ar-IQ"/>
              </w:rPr>
              <w:t>1 - To stand scholars and researchers on Islam superior care and sponsorship distinct and unique human rights, which include all aspects of his life and all stages of life.</w:t>
            </w:r>
          </w:p>
          <w:p w14:paraId="1D2D5E59" w14:textId="77777777" w:rsidR="008B4D08" w:rsidRPr="008D1297" w:rsidRDefault="008B4D08" w:rsidP="008B4D08">
            <w:pPr>
              <w:autoSpaceDE w:val="0"/>
              <w:autoSpaceDN w:val="0"/>
              <w:adjustRightInd w:val="0"/>
              <w:ind w:left="360"/>
              <w:rPr>
                <w:rFonts w:asciiTheme="majorBidi" w:hAnsiTheme="majorBidi" w:cstheme="majorBidi"/>
                <w:sz w:val="28"/>
                <w:szCs w:val="28"/>
                <w:rtl/>
                <w:lang w:bidi="ar-IQ"/>
              </w:rPr>
            </w:pPr>
            <w:r w:rsidRPr="008D1297">
              <w:rPr>
                <w:rFonts w:asciiTheme="majorBidi" w:hAnsiTheme="majorBidi" w:cstheme="majorBidi"/>
                <w:sz w:val="28"/>
                <w:szCs w:val="28"/>
                <w:lang w:bidi="ar-IQ"/>
              </w:rPr>
              <w:t>2 - refute the claim of the Western world, which claims that they sponsor human rights, and supporting them, and defending them and claim that human rights did not know her, but since the French Revolution in 1798, the Universal Declaration of Human Rights of all for the UN in 1948</w:t>
            </w:r>
          </w:p>
          <w:p w14:paraId="70894E73" w14:textId="77777777" w:rsidR="008B4D08" w:rsidRPr="008D1297" w:rsidRDefault="008B4D08" w:rsidP="008B4D08">
            <w:pPr>
              <w:autoSpaceDE w:val="0"/>
              <w:autoSpaceDN w:val="0"/>
              <w:adjustRightInd w:val="0"/>
              <w:ind w:left="360"/>
              <w:rPr>
                <w:rFonts w:asciiTheme="majorBidi" w:hAnsiTheme="majorBidi" w:cstheme="majorBidi"/>
                <w:sz w:val="28"/>
                <w:szCs w:val="28"/>
                <w:rtl/>
                <w:lang w:bidi="ar-IQ"/>
              </w:rPr>
            </w:pPr>
            <w:r w:rsidRPr="008D1297">
              <w:rPr>
                <w:rFonts w:asciiTheme="majorBidi" w:hAnsiTheme="majorBidi" w:cstheme="majorBidi"/>
                <w:sz w:val="28"/>
                <w:szCs w:val="28"/>
                <w:lang w:bidi="ar-IQ"/>
              </w:rPr>
              <w:t>3 - to prove that the human rights and the duties it from a humanitarian necessity, and human encroachment, and the imposition of religious</w:t>
            </w:r>
          </w:p>
          <w:p w14:paraId="5E9394FA" w14:textId="77777777" w:rsidR="008B4D08" w:rsidRPr="008D1297" w:rsidRDefault="008B4D08" w:rsidP="008B4D08">
            <w:pPr>
              <w:autoSpaceDE w:val="0"/>
              <w:autoSpaceDN w:val="0"/>
              <w:adjustRightInd w:val="0"/>
              <w:ind w:left="360"/>
              <w:rPr>
                <w:rFonts w:asciiTheme="majorBidi" w:hAnsiTheme="majorBidi" w:cstheme="majorBidi"/>
                <w:sz w:val="28"/>
                <w:szCs w:val="28"/>
                <w:rtl/>
                <w:lang w:bidi="ar-IQ"/>
              </w:rPr>
            </w:pPr>
            <w:r w:rsidRPr="008D1297">
              <w:rPr>
                <w:rFonts w:asciiTheme="majorBidi" w:hAnsiTheme="majorBidi" w:cstheme="majorBidi"/>
                <w:sz w:val="28"/>
                <w:szCs w:val="28"/>
                <w:lang w:bidi="ar-IQ"/>
              </w:rPr>
              <w:t>4 - to prove that the human rights, and duties may be prescribed by God Almighty since the creation of Adam, peace be upon him and not as claimed by the West during the concepts of European civilization, and culture, and regulations</w:t>
            </w:r>
          </w:p>
          <w:p w14:paraId="5EC716C1" w14:textId="77777777" w:rsidR="008B4D08" w:rsidRPr="008D1297" w:rsidRDefault="008B4D08" w:rsidP="008B4D08">
            <w:pPr>
              <w:autoSpaceDE w:val="0"/>
              <w:autoSpaceDN w:val="0"/>
              <w:adjustRightInd w:val="0"/>
              <w:ind w:left="360"/>
              <w:rPr>
                <w:rFonts w:asciiTheme="majorBidi" w:hAnsiTheme="majorBidi" w:cstheme="majorBidi"/>
                <w:sz w:val="28"/>
                <w:szCs w:val="28"/>
                <w:rtl/>
                <w:lang w:bidi="ar-IQ"/>
              </w:rPr>
            </w:pPr>
            <w:r w:rsidRPr="008D1297">
              <w:rPr>
                <w:rFonts w:asciiTheme="majorBidi" w:hAnsiTheme="majorBidi" w:cstheme="majorBidi"/>
                <w:sz w:val="28"/>
                <w:szCs w:val="28"/>
                <w:lang w:bidi="ar-IQ"/>
              </w:rPr>
              <w:t>5 - rooting the rights of God, and the rights of the subjects that characterized Islam, pushing the nation to the correct understanding and application of good because of their rights and her duties</w:t>
            </w:r>
          </w:p>
          <w:p w14:paraId="16C0E573" w14:textId="77777777" w:rsidR="008B4D08" w:rsidRPr="008D1297" w:rsidRDefault="008B4D08" w:rsidP="008B4D08">
            <w:pPr>
              <w:autoSpaceDE w:val="0"/>
              <w:autoSpaceDN w:val="0"/>
              <w:adjustRightInd w:val="0"/>
              <w:ind w:left="360"/>
              <w:rPr>
                <w:rFonts w:asciiTheme="majorBidi" w:hAnsiTheme="majorBidi" w:cstheme="majorBidi"/>
                <w:sz w:val="28"/>
                <w:szCs w:val="28"/>
                <w:rtl/>
                <w:lang w:bidi="ar-IQ"/>
              </w:rPr>
            </w:pPr>
            <w:r w:rsidRPr="008D1297">
              <w:rPr>
                <w:rFonts w:asciiTheme="majorBidi" w:hAnsiTheme="majorBidi" w:cstheme="majorBidi"/>
                <w:sz w:val="28"/>
                <w:szCs w:val="28"/>
                <w:lang w:bidi="ar-IQ"/>
              </w:rPr>
              <w:t xml:space="preserve">6 - The objective of this study was not to stay the students, and intellectuals, and intellectuals untouched, and isolation from the human rights issues in the world </w:t>
            </w:r>
            <w:r w:rsidRPr="008D1297">
              <w:rPr>
                <w:rFonts w:asciiTheme="majorBidi" w:hAnsiTheme="majorBidi" w:cstheme="majorBidi"/>
                <w:sz w:val="28"/>
                <w:szCs w:val="28"/>
                <w:lang w:bidi="ar-IQ"/>
              </w:rPr>
              <w:lastRenderedPageBreak/>
              <w:t>and should intubation each contravention of faith and morals, and threatens their cultural identity</w:t>
            </w:r>
          </w:p>
          <w:p w14:paraId="012F1F82" w14:textId="77777777" w:rsidR="008B4D08" w:rsidRPr="008D1297" w:rsidRDefault="008B4D08" w:rsidP="008B4D08">
            <w:pPr>
              <w:autoSpaceDE w:val="0"/>
              <w:autoSpaceDN w:val="0"/>
              <w:adjustRightInd w:val="0"/>
              <w:ind w:left="360"/>
              <w:rPr>
                <w:rFonts w:asciiTheme="majorBidi" w:hAnsiTheme="majorBidi" w:cstheme="majorBidi"/>
                <w:sz w:val="24"/>
                <w:szCs w:val="24"/>
                <w:rtl/>
                <w:lang w:bidi="ar-IQ"/>
              </w:rPr>
            </w:pPr>
            <w:r w:rsidRPr="008D1297">
              <w:rPr>
                <w:rFonts w:asciiTheme="majorBidi" w:hAnsiTheme="majorBidi" w:cstheme="majorBidi"/>
                <w:sz w:val="28"/>
                <w:szCs w:val="28"/>
                <w:lang w:bidi="ar-IQ"/>
              </w:rPr>
              <w:t>7 - evidenced by this decision universality of rights in Islam it is not interested in one side of human life, as do Western civilization but also include the law of Islam, and was organized by the culture of human rights in all stages of his life, and all aspects of his life, and after his death, but beyond these rights of human beings to include the world animal, plant</w:t>
            </w:r>
          </w:p>
          <w:p w14:paraId="07D87095" w14:textId="77777777" w:rsidR="008B4D08" w:rsidRDefault="008B4D08" w:rsidP="008B4D08">
            <w:pPr>
              <w:ind w:right="360"/>
              <w:rPr>
                <w:lang w:bidi="ar-IQ"/>
              </w:rPr>
            </w:pPr>
          </w:p>
        </w:tc>
      </w:tr>
      <w:tr w:rsidR="008B4D08" w14:paraId="0DD89D3A" w14:textId="77777777" w:rsidTr="008B4D08">
        <w:trPr>
          <w:trHeight w:val="29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2DE38E58" w14:textId="77777777" w:rsidR="008B4D08" w:rsidRDefault="008B4D08" w:rsidP="008B4D08">
            <w:pPr>
              <w:ind w:right="360"/>
            </w:pPr>
            <w:r>
              <w:rPr>
                <w:rFonts w:ascii="Times New Roman" w:eastAsia="Times New Roman" w:hAnsi="Times New Roman" w:cs="Times New Roman"/>
                <w:sz w:val="24"/>
              </w:rPr>
              <w:lastRenderedPageBreak/>
              <w:t xml:space="preserve"> </w:t>
            </w:r>
          </w:p>
        </w:tc>
      </w:tr>
    </w:tbl>
    <w:p w14:paraId="4A146E55"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Methode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8B4D08" w14:paraId="75787661" w14:textId="77777777" w:rsidTr="008B4D08">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CD9942D" w14:textId="77777777" w:rsidR="008B4D08" w:rsidRPr="006260CE" w:rsidRDefault="008B4D08" w:rsidP="006260CE">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 </w:t>
            </w:r>
          </w:p>
          <w:p w14:paraId="121643B0" w14:textId="77777777" w:rsidR="008B4D08" w:rsidRPr="008D1297" w:rsidRDefault="008B4D08" w:rsidP="008B4D08">
            <w:pPr>
              <w:autoSpaceDE w:val="0"/>
              <w:autoSpaceDN w:val="0"/>
              <w:adjustRightInd w:val="0"/>
              <w:ind w:left="34" w:right="432"/>
              <w:rPr>
                <w:rFonts w:asciiTheme="majorBidi" w:hAnsiTheme="majorBidi" w:cstheme="majorBidi"/>
                <w:sz w:val="28"/>
                <w:szCs w:val="28"/>
                <w:rtl/>
                <w:lang w:bidi="ar-IQ"/>
              </w:rPr>
            </w:pPr>
            <w:r>
              <w:rPr>
                <w:rFonts w:asciiTheme="majorBidi" w:hAnsiTheme="majorBidi" w:cstheme="majorBidi"/>
                <w:sz w:val="28"/>
                <w:szCs w:val="28"/>
                <w:lang w:bidi="ar-IQ"/>
              </w:rPr>
              <w:t>A1</w:t>
            </w:r>
            <w:r w:rsidRPr="008D1297">
              <w:rPr>
                <w:rFonts w:asciiTheme="majorBidi" w:hAnsiTheme="majorBidi" w:cstheme="majorBidi"/>
                <w:sz w:val="28"/>
                <w:szCs w:val="28"/>
                <w:lang w:bidi="ar-IQ"/>
              </w:rPr>
              <w:t>. Contextual: human rights are discussed in social contexts relevant to the learners</w:t>
            </w:r>
            <w:r w:rsidRPr="008D1297">
              <w:rPr>
                <w:rFonts w:asciiTheme="majorBidi" w:hAnsiTheme="majorBidi" w:cstheme="majorBidi"/>
                <w:sz w:val="28"/>
                <w:szCs w:val="28"/>
                <w:rtl/>
                <w:lang w:bidi="ar-IQ"/>
              </w:rPr>
              <w:t>.</w:t>
            </w:r>
          </w:p>
          <w:p w14:paraId="7B2F7965" w14:textId="77777777" w:rsidR="008B4D08" w:rsidRPr="008D1297" w:rsidRDefault="008B4D08" w:rsidP="008B4D08">
            <w:pPr>
              <w:autoSpaceDE w:val="0"/>
              <w:autoSpaceDN w:val="0"/>
              <w:adjustRightInd w:val="0"/>
              <w:ind w:left="34" w:right="432"/>
              <w:rPr>
                <w:rFonts w:asciiTheme="majorBidi" w:hAnsiTheme="majorBidi" w:cstheme="majorBidi"/>
                <w:sz w:val="28"/>
                <w:szCs w:val="28"/>
                <w:rtl/>
                <w:lang w:bidi="ar-IQ"/>
              </w:rPr>
            </w:pPr>
            <w:r>
              <w:rPr>
                <w:rFonts w:asciiTheme="majorBidi" w:hAnsiTheme="majorBidi" w:cstheme="majorBidi"/>
                <w:sz w:val="28"/>
                <w:szCs w:val="28"/>
                <w:lang w:bidi="ar-IQ"/>
              </w:rPr>
              <w:t>A2</w:t>
            </w:r>
            <w:r w:rsidRPr="008D1297">
              <w:rPr>
                <w:rFonts w:asciiTheme="majorBidi" w:hAnsiTheme="majorBidi" w:cstheme="majorBidi"/>
                <w:sz w:val="28"/>
                <w:szCs w:val="28"/>
                <w:lang w:bidi="ar-IQ"/>
              </w:rPr>
              <w:t>. Skills-oriented: human rights education develops skills, and is linked with literacy, numeracy and decision making skills</w:t>
            </w:r>
            <w:r w:rsidRPr="008D1297">
              <w:rPr>
                <w:rFonts w:asciiTheme="majorBidi" w:hAnsiTheme="majorBidi" w:cstheme="majorBidi"/>
                <w:sz w:val="28"/>
                <w:szCs w:val="28"/>
                <w:rtl/>
                <w:lang w:bidi="ar-IQ"/>
              </w:rPr>
              <w:t>.</w:t>
            </w:r>
          </w:p>
          <w:p w14:paraId="67511C50" w14:textId="77777777" w:rsidR="008B4D08" w:rsidRPr="008D1297" w:rsidRDefault="008B4D08" w:rsidP="008B4D08">
            <w:pPr>
              <w:autoSpaceDE w:val="0"/>
              <w:autoSpaceDN w:val="0"/>
              <w:adjustRightInd w:val="0"/>
              <w:ind w:left="34" w:right="432"/>
              <w:rPr>
                <w:rFonts w:asciiTheme="majorBidi" w:hAnsiTheme="majorBidi" w:cstheme="majorBidi"/>
                <w:sz w:val="28"/>
                <w:szCs w:val="28"/>
                <w:rtl/>
                <w:lang w:bidi="ar-IQ"/>
              </w:rPr>
            </w:pPr>
            <w:r>
              <w:rPr>
                <w:rFonts w:asciiTheme="majorBidi" w:hAnsiTheme="majorBidi" w:cstheme="majorBidi"/>
                <w:sz w:val="28"/>
                <w:szCs w:val="28"/>
                <w:lang w:bidi="ar-IQ"/>
              </w:rPr>
              <w:t>A3</w:t>
            </w:r>
            <w:r w:rsidRPr="008D1297">
              <w:rPr>
                <w:rFonts w:asciiTheme="majorBidi" w:hAnsiTheme="majorBidi" w:cstheme="majorBidi"/>
                <w:sz w:val="28"/>
                <w:szCs w:val="28"/>
                <w:lang w:bidi="ar-IQ"/>
              </w:rPr>
              <w:t>. Cross-curricular: human rights, as human experience, are relevant to all aspects of learning</w:t>
            </w:r>
            <w:r w:rsidRPr="008D1297">
              <w:rPr>
                <w:rFonts w:asciiTheme="majorBidi" w:hAnsiTheme="majorBidi" w:cstheme="majorBidi"/>
                <w:sz w:val="28"/>
                <w:szCs w:val="28"/>
                <w:rtl/>
                <w:lang w:bidi="ar-IQ"/>
              </w:rPr>
              <w:t>.</w:t>
            </w:r>
          </w:p>
          <w:p w14:paraId="2DB81662" w14:textId="77777777" w:rsidR="008B4D08" w:rsidRPr="008D1297" w:rsidRDefault="008B4D08" w:rsidP="008B4D08">
            <w:pPr>
              <w:autoSpaceDE w:val="0"/>
              <w:autoSpaceDN w:val="0"/>
              <w:adjustRightInd w:val="0"/>
              <w:ind w:left="34" w:right="432"/>
              <w:rPr>
                <w:rFonts w:asciiTheme="majorBidi" w:hAnsiTheme="majorBidi" w:cstheme="majorBidi"/>
                <w:sz w:val="28"/>
                <w:szCs w:val="28"/>
                <w:rtl/>
                <w:lang w:bidi="ar-IQ"/>
              </w:rPr>
            </w:pPr>
            <w:r>
              <w:rPr>
                <w:rFonts w:asciiTheme="majorBidi" w:hAnsiTheme="majorBidi" w:cstheme="majorBidi"/>
                <w:sz w:val="28"/>
                <w:szCs w:val="28"/>
                <w:lang w:bidi="ar-IQ"/>
              </w:rPr>
              <w:t>A4</w:t>
            </w:r>
            <w:r w:rsidRPr="008D1297">
              <w:rPr>
                <w:rFonts w:asciiTheme="majorBidi" w:hAnsiTheme="majorBidi" w:cstheme="majorBidi"/>
                <w:sz w:val="28"/>
                <w:szCs w:val="28"/>
                <w:lang w:bidi="ar-IQ"/>
              </w:rPr>
              <w:t>. Discursive: learning is based on discussion, exchanging ideas and values, understanding human communication</w:t>
            </w:r>
            <w:r w:rsidRPr="008D1297">
              <w:rPr>
                <w:rFonts w:asciiTheme="majorBidi" w:hAnsiTheme="majorBidi" w:cstheme="majorBidi"/>
                <w:sz w:val="28"/>
                <w:szCs w:val="28"/>
                <w:rtl/>
                <w:lang w:bidi="ar-IQ"/>
              </w:rPr>
              <w:t>.</w:t>
            </w:r>
          </w:p>
          <w:p w14:paraId="0A3F87F8" w14:textId="77777777" w:rsidR="008B4D08" w:rsidRPr="008D1297" w:rsidRDefault="008B4D08" w:rsidP="008B4D08">
            <w:pPr>
              <w:autoSpaceDE w:val="0"/>
              <w:autoSpaceDN w:val="0"/>
              <w:adjustRightInd w:val="0"/>
              <w:ind w:right="432"/>
              <w:rPr>
                <w:rFonts w:asciiTheme="majorBidi" w:hAnsiTheme="majorBidi" w:cstheme="majorBidi"/>
                <w:sz w:val="28"/>
                <w:szCs w:val="28"/>
                <w:rtl/>
                <w:lang w:bidi="ar-IQ"/>
              </w:rPr>
            </w:pPr>
            <w:r>
              <w:rPr>
                <w:rFonts w:asciiTheme="majorBidi" w:hAnsiTheme="majorBidi" w:cstheme="majorBidi"/>
                <w:sz w:val="28"/>
                <w:szCs w:val="28"/>
                <w:lang w:bidi="ar-IQ"/>
              </w:rPr>
              <w:t>A5</w:t>
            </w:r>
            <w:r w:rsidRPr="008D1297">
              <w:rPr>
                <w:rFonts w:asciiTheme="majorBidi" w:hAnsiTheme="majorBidi" w:cstheme="majorBidi"/>
                <w:sz w:val="28"/>
                <w:szCs w:val="28"/>
                <w:lang w:bidi="ar-IQ"/>
              </w:rPr>
              <w:t>. Inclusive: allow all students, regardless of their learning styles/abilities, to participate</w:t>
            </w:r>
            <w:r w:rsidRPr="008D1297">
              <w:rPr>
                <w:rFonts w:asciiTheme="majorBidi" w:hAnsiTheme="majorBidi" w:cstheme="majorBidi"/>
                <w:sz w:val="28"/>
                <w:szCs w:val="28"/>
                <w:rtl/>
                <w:lang w:bidi="ar-IQ"/>
              </w:rPr>
              <w:t>.</w:t>
            </w:r>
          </w:p>
          <w:p w14:paraId="424FEAD1" w14:textId="77777777" w:rsidR="008B4D08" w:rsidRPr="008D1297" w:rsidRDefault="008B4D08" w:rsidP="008B4D08">
            <w:pPr>
              <w:autoSpaceDE w:val="0"/>
              <w:autoSpaceDN w:val="0"/>
              <w:adjustRightInd w:val="0"/>
              <w:ind w:left="34" w:right="432"/>
              <w:rPr>
                <w:rFonts w:asciiTheme="majorBidi" w:hAnsiTheme="majorBidi" w:cstheme="majorBidi"/>
                <w:sz w:val="28"/>
                <w:szCs w:val="28"/>
                <w:lang w:bidi="ar-IQ"/>
              </w:rPr>
            </w:pPr>
            <w:r>
              <w:rPr>
                <w:rFonts w:asciiTheme="majorBidi" w:hAnsiTheme="majorBidi" w:cstheme="majorBidi"/>
                <w:sz w:val="28"/>
                <w:szCs w:val="28"/>
                <w:lang w:bidi="ar-IQ"/>
              </w:rPr>
              <w:t>A6</w:t>
            </w:r>
            <w:r w:rsidRPr="008D1297">
              <w:rPr>
                <w:rFonts w:asciiTheme="majorBidi" w:hAnsiTheme="majorBidi" w:cstheme="majorBidi"/>
                <w:sz w:val="28"/>
                <w:szCs w:val="28"/>
                <w:lang w:bidi="ar-IQ"/>
              </w:rPr>
              <w:t>. an understanding of what human rights are and an understanding of the origins of modern human rights</w:t>
            </w:r>
          </w:p>
          <w:p w14:paraId="0EF036D6" w14:textId="77777777" w:rsidR="008B4D08" w:rsidRPr="008D1297" w:rsidRDefault="008B4D08" w:rsidP="008B4D08">
            <w:pPr>
              <w:autoSpaceDE w:val="0"/>
              <w:autoSpaceDN w:val="0"/>
              <w:adjustRightInd w:val="0"/>
              <w:ind w:left="34" w:right="432"/>
              <w:rPr>
                <w:rFonts w:asciiTheme="majorBidi" w:hAnsiTheme="majorBidi" w:cstheme="majorBidi"/>
                <w:sz w:val="28"/>
                <w:szCs w:val="28"/>
                <w:lang w:bidi="ar-IQ"/>
              </w:rPr>
            </w:pPr>
            <w:r>
              <w:rPr>
                <w:rFonts w:asciiTheme="majorBidi" w:hAnsiTheme="majorBidi" w:cstheme="majorBidi"/>
                <w:sz w:val="28"/>
                <w:szCs w:val="28"/>
                <w:lang w:bidi="ar-IQ"/>
              </w:rPr>
              <w:t>A7</w:t>
            </w:r>
            <w:r w:rsidRPr="008D1297">
              <w:rPr>
                <w:rFonts w:asciiTheme="majorBidi" w:hAnsiTheme="majorBidi" w:cstheme="majorBidi"/>
                <w:sz w:val="28"/>
                <w:szCs w:val="28"/>
                <w:lang w:bidi="ar-IQ"/>
              </w:rPr>
              <w:t>. an appreciation of the meaning and significance of the Universal Declaration of Human Rights and other human rights instruments</w:t>
            </w:r>
          </w:p>
          <w:p w14:paraId="30745A3A" w14:textId="77777777" w:rsidR="008B4D08" w:rsidRPr="008D1297" w:rsidRDefault="008B4D08" w:rsidP="008B4D08">
            <w:pPr>
              <w:autoSpaceDE w:val="0"/>
              <w:autoSpaceDN w:val="0"/>
              <w:adjustRightInd w:val="0"/>
              <w:ind w:left="34" w:right="432"/>
              <w:rPr>
                <w:rFonts w:asciiTheme="majorBidi" w:hAnsiTheme="majorBidi" w:cstheme="majorBidi"/>
                <w:sz w:val="28"/>
                <w:szCs w:val="28"/>
                <w:rtl/>
                <w:lang w:bidi="ar-IQ"/>
              </w:rPr>
            </w:pPr>
            <w:r>
              <w:rPr>
                <w:rFonts w:asciiTheme="majorBidi" w:hAnsiTheme="majorBidi" w:cstheme="majorBidi"/>
                <w:sz w:val="28"/>
                <w:szCs w:val="28"/>
                <w:lang w:bidi="ar-IQ"/>
              </w:rPr>
              <w:t>A8</w:t>
            </w:r>
            <w:r w:rsidRPr="008D1297">
              <w:rPr>
                <w:rFonts w:asciiTheme="majorBidi" w:hAnsiTheme="majorBidi" w:cstheme="majorBidi"/>
                <w:sz w:val="28"/>
                <w:szCs w:val="28"/>
                <w:lang w:bidi="ar-IQ"/>
              </w:rPr>
              <w:t>.an understanding of the role of the Australian Human Rights Commission and its complaints process</w:t>
            </w:r>
          </w:p>
          <w:p w14:paraId="7AB63C88" w14:textId="77777777" w:rsidR="008B4D08" w:rsidRPr="008D1297" w:rsidRDefault="008B4D08" w:rsidP="008B4D08">
            <w:pPr>
              <w:autoSpaceDE w:val="0"/>
              <w:autoSpaceDN w:val="0"/>
              <w:adjustRightInd w:val="0"/>
              <w:ind w:left="34" w:right="432"/>
              <w:rPr>
                <w:rFonts w:asciiTheme="majorBidi" w:hAnsiTheme="majorBidi" w:cstheme="majorBidi"/>
                <w:sz w:val="28"/>
                <w:szCs w:val="28"/>
                <w:lang w:bidi="ar-IQ"/>
              </w:rPr>
            </w:pPr>
            <w:r>
              <w:rPr>
                <w:rFonts w:asciiTheme="majorBidi" w:hAnsiTheme="majorBidi" w:cstheme="majorBidi"/>
                <w:sz w:val="28"/>
                <w:szCs w:val="28"/>
                <w:lang w:bidi="ar-IQ"/>
              </w:rPr>
              <w:t>A9</w:t>
            </w:r>
            <w:r w:rsidRPr="008D1297">
              <w:rPr>
                <w:rFonts w:asciiTheme="majorBidi" w:hAnsiTheme="majorBidi" w:cstheme="majorBidi"/>
                <w:sz w:val="28"/>
                <w:szCs w:val="28"/>
                <w:lang w:bidi="ar-IQ"/>
              </w:rPr>
              <w:t>. an ability to apply the concepts of human rights to their daily lives</w:t>
            </w:r>
          </w:p>
          <w:p w14:paraId="3C3D28F7" w14:textId="77777777" w:rsidR="008B4D08" w:rsidRPr="008D1297" w:rsidRDefault="008B4D08" w:rsidP="008B4D08">
            <w:pPr>
              <w:autoSpaceDE w:val="0"/>
              <w:autoSpaceDN w:val="0"/>
              <w:adjustRightInd w:val="0"/>
              <w:ind w:left="34" w:right="432"/>
              <w:rPr>
                <w:rFonts w:asciiTheme="majorBidi" w:hAnsiTheme="majorBidi" w:cstheme="majorBidi"/>
                <w:sz w:val="28"/>
                <w:szCs w:val="28"/>
                <w:lang w:bidi="ar-IQ"/>
              </w:rPr>
            </w:pPr>
            <w:r>
              <w:rPr>
                <w:rFonts w:asciiTheme="majorBidi" w:hAnsiTheme="majorBidi" w:cstheme="majorBidi"/>
                <w:sz w:val="28"/>
                <w:szCs w:val="28"/>
                <w:lang w:bidi="ar-IQ"/>
              </w:rPr>
              <w:t>A10</w:t>
            </w:r>
            <w:r w:rsidRPr="008D1297">
              <w:rPr>
                <w:rFonts w:asciiTheme="majorBidi" w:hAnsiTheme="majorBidi" w:cstheme="majorBidi"/>
                <w:sz w:val="28"/>
                <w:szCs w:val="28"/>
                <w:lang w:bidi="ar-IQ"/>
              </w:rPr>
              <w:t>. research and fact-sourcing, and an ability to think creatively and to communicate information to others</w:t>
            </w:r>
          </w:p>
          <w:p w14:paraId="11595371" w14:textId="77777777" w:rsidR="008B4D08" w:rsidRPr="008D1297" w:rsidRDefault="008B4D08" w:rsidP="008B4D08">
            <w:pPr>
              <w:autoSpaceDE w:val="0"/>
              <w:autoSpaceDN w:val="0"/>
              <w:adjustRightInd w:val="0"/>
              <w:ind w:left="34" w:right="432"/>
              <w:rPr>
                <w:rFonts w:asciiTheme="majorBidi" w:hAnsiTheme="majorBidi" w:cstheme="majorBidi"/>
                <w:sz w:val="28"/>
                <w:szCs w:val="28"/>
                <w:lang w:bidi="ar-IQ"/>
              </w:rPr>
            </w:pPr>
            <w:r>
              <w:rPr>
                <w:rFonts w:asciiTheme="majorBidi" w:hAnsiTheme="majorBidi" w:cstheme="majorBidi"/>
                <w:sz w:val="28"/>
                <w:szCs w:val="28"/>
                <w:lang w:bidi="ar-IQ"/>
              </w:rPr>
              <w:t>A11</w:t>
            </w:r>
            <w:r w:rsidRPr="008D1297">
              <w:rPr>
                <w:rFonts w:asciiTheme="majorBidi" w:hAnsiTheme="majorBidi" w:cstheme="majorBidi"/>
                <w:sz w:val="28"/>
                <w:szCs w:val="28"/>
                <w:lang w:bidi="ar-IQ"/>
              </w:rPr>
              <w:t>. decision making skills, within an individual, group and class context</w:t>
            </w:r>
          </w:p>
          <w:p w14:paraId="2AE2C302" w14:textId="77777777" w:rsidR="008B4D08" w:rsidRDefault="008B4D08" w:rsidP="008B4D08">
            <w:pPr>
              <w:ind w:left="258"/>
              <w:rPr>
                <w:rFonts w:ascii="Times New Roman" w:eastAsia="Times New Roman" w:hAnsi="Times New Roman" w:cs="Times New Roman"/>
                <w:color w:val="231F20"/>
                <w:rtl/>
                <w:lang w:bidi="ar-IQ"/>
              </w:rPr>
            </w:pPr>
            <w:r w:rsidRPr="008D1297">
              <w:rPr>
                <w:rFonts w:asciiTheme="majorBidi" w:hAnsiTheme="majorBidi" w:cstheme="majorBidi"/>
                <w:sz w:val="28"/>
                <w:szCs w:val="28"/>
                <w:lang w:bidi="ar-IQ"/>
              </w:rPr>
              <w:t>literacy skills, including critical literacy, code breaking and comprehension skills, through reading and responding to a variety of texts, both orally and              through writing skills in describing, reflecting, interpreting, analyzing, evaluating and higher order thinking</w:t>
            </w:r>
            <w:r w:rsidRPr="008D1297">
              <w:rPr>
                <w:rFonts w:asciiTheme="majorBidi" w:hAnsiTheme="majorBidi" w:cstheme="majorBidi"/>
                <w:sz w:val="28"/>
                <w:szCs w:val="28"/>
                <w:rtl/>
                <w:lang w:bidi="ar-IQ"/>
              </w:rPr>
              <w:t>.</w:t>
            </w:r>
          </w:p>
          <w:p w14:paraId="585FFCF7" w14:textId="77777777" w:rsidR="008B4D08" w:rsidRDefault="008B4D08" w:rsidP="008B4D08">
            <w:pPr>
              <w:ind w:left="258"/>
            </w:pPr>
          </w:p>
        </w:tc>
      </w:tr>
      <w:tr w:rsidR="008B4D08" w14:paraId="4353CDFF" w14:textId="77777777" w:rsidTr="008B4D08">
        <w:trPr>
          <w:trHeight w:val="639"/>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9626199" w14:textId="77777777" w:rsidR="008B4D08" w:rsidRDefault="008B4D08" w:rsidP="008B4D08">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3E46F5E3" w14:textId="77777777" w:rsidR="008B4D08" w:rsidRDefault="008B4D08" w:rsidP="008B4D08">
            <w:pPr>
              <w:ind w:left="304"/>
            </w:pPr>
          </w:p>
        </w:tc>
      </w:tr>
      <w:tr w:rsidR="008B4D08" w14:paraId="3E33EA60" w14:textId="77777777" w:rsidTr="008B4D08">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11282E3"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w:t>
            </w:r>
          </w:p>
        </w:tc>
      </w:tr>
      <w:tr w:rsidR="008B4D08" w14:paraId="34F48322" w14:textId="77777777" w:rsidTr="006260CE">
        <w:trPr>
          <w:trHeight w:val="51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8B32949" w14:textId="77777777" w:rsidR="008B4D08" w:rsidRPr="009E1201" w:rsidRDefault="008B4D08" w:rsidP="00DD3454">
            <w:pPr>
              <w:pStyle w:val="ListParagraph"/>
              <w:numPr>
                <w:ilvl w:val="0"/>
                <w:numId w:val="64"/>
              </w:numPr>
              <w:autoSpaceDE w:val="0"/>
              <w:autoSpaceDN w:val="0"/>
              <w:bidi w:val="0"/>
              <w:adjustRightInd w:val="0"/>
              <w:spacing w:line="240" w:lineRule="auto"/>
              <w:ind w:left="432"/>
              <w:rPr>
                <w:rFonts w:asciiTheme="majorBidi" w:hAnsiTheme="majorBidi" w:cstheme="majorBidi"/>
                <w:sz w:val="28"/>
                <w:szCs w:val="28"/>
              </w:rPr>
            </w:pPr>
            <w:r w:rsidRPr="009E1201">
              <w:rPr>
                <w:rFonts w:asciiTheme="majorBidi" w:hAnsiTheme="majorBidi" w:cstheme="majorBidi"/>
                <w:sz w:val="28"/>
                <w:szCs w:val="28"/>
              </w:rPr>
              <w:t>Lectures.</w:t>
            </w:r>
          </w:p>
          <w:p w14:paraId="3C43B49B" w14:textId="77777777" w:rsidR="008B4D08" w:rsidRPr="009E1201" w:rsidRDefault="008B4D08" w:rsidP="00DD3454">
            <w:pPr>
              <w:pStyle w:val="ListParagraph"/>
              <w:numPr>
                <w:ilvl w:val="0"/>
                <w:numId w:val="64"/>
              </w:numPr>
              <w:autoSpaceDE w:val="0"/>
              <w:autoSpaceDN w:val="0"/>
              <w:bidi w:val="0"/>
              <w:adjustRightInd w:val="0"/>
              <w:spacing w:line="240" w:lineRule="auto"/>
              <w:ind w:left="432"/>
              <w:rPr>
                <w:rFonts w:asciiTheme="majorBidi" w:hAnsiTheme="majorBidi" w:cstheme="majorBidi"/>
                <w:sz w:val="28"/>
                <w:szCs w:val="28"/>
              </w:rPr>
            </w:pPr>
            <w:r w:rsidRPr="009E1201">
              <w:rPr>
                <w:rFonts w:asciiTheme="majorBidi" w:hAnsiTheme="majorBidi" w:cstheme="majorBidi"/>
                <w:sz w:val="28"/>
                <w:szCs w:val="28"/>
              </w:rPr>
              <w:t>Tutorials.</w:t>
            </w:r>
          </w:p>
          <w:p w14:paraId="0C74650B" w14:textId="77777777" w:rsidR="008B4D08" w:rsidRPr="009E1201" w:rsidRDefault="008B4D08" w:rsidP="00DD3454">
            <w:pPr>
              <w:pStyle w:val="ListParagraph"/>
              <w:numPr>
                <w:ilvl w:val="0"/>
                <w:numId w:val="64"/>
              </w:numPr>
              <w:autoSpaceDE w:val="0"/>
              <w:autoSpaceDN w:val="0"/>
              <w:bidi w:val="0"/>
              <w:adjustRightInd w:val="0"/>
              <w:spacing w:line="240" w:lineRule="auto"/>
              <w:ind w:left="432"/>
              <w:rPr>
                <w:rFonts w:asciiTheme="majorBidi" w:hAnsiTheme="majorBidi" w:cstheme="majorBidi"/>
                <w:sz w:val="28"/>
                <w:szCs w:val="28"/>
              </w:rPr>
            </w:pPr>
            <w:r w:rsidRPr="009E1201">
              <w:rPr>
                <w:rFonts w:asciiTheme="majorBidi" w:hAnsiTheme="majorBidi" w:cstheme="majorBidi"/>
                <w:sz w:val="28"/>
                <w:szCs w:val="28"/>
              </w:rPr>
              <w:t>Homework and Assignments.</w:t>
            </w:r>
          </w:p>
          <w:p w14:paraId="68551C74" w14:textId="77777777" w:rsidR="008B4D08" w:rsidRPr="009E1201" w:rsidRDefault="008B4D08" w:rsidP="00DD3454">
            <w:pPr>
              <w:pStyle w:val="ListParagraph"/>
              <w:numPr>
                <w:ilvl w:val="0"/>
                <w:numId w:val="64"/>
              </w:numPr>
              <w:autoSpaceDE w:val="0"/>
              <w:autoSpaceDN w:val="0"/>
              <w:bidi w:val="0"/>
              <w:adjustRightInd w:val="0"/>
              <w:spacing w:line="240" w:lineRule="auto"/>
              <w:ind w:left="432"/>
              <w:rPr>
                <w:rFonts w:asciiTheme="majorBidi" w:hAnsiTheme="majorBidi" w:cstheme="majorBidi"/>
                <w:sz w:val="28"/>
                <w:szCs w:val="28"/>
              </w:rPr>
            </w:pPr>
            <w:r w:rsidRPr="009E1201">
              <w:rPr>
                <w:rFonts w:asciiTheme="majorBidi" w:hAnsiTheme="majorBidi" w:cstheme="majorBidi"/>
                <w:sz w:val="28"/>
                <w:szCs w:val="28"/>
              </w:rPr>
              <w:t>Tests and Exams.</w:t>
            </w:r>
          </w:p>
          <w:p w14:paraId="24317698" w14:textId="77777777" w:rsidR="008B4D08" w:rsidRPr="009E1201" w:rsidRDefault="008B4D08" w:rsidP="00DD3454">
            <w:pPr>
              <w:pStyle w:val="ListParagraph"/>
              <w:numPr>
                <w:ilvl w:val="0"/>
                <w:numId w:val="64"/>
              </w:numPr>
              <w:autoSpaceDE w:val="0"/>
              <w:autoSpaceDN w:val="0"/>
              <w:bidi w:val="0"/>
              <w:adjustRightInd w:val="0"/>
              <w:spacing w:line="240" w:lineRule="auto"/>
              <w:ind w:left="432"/>
              <w:rPr>
                <w:rFonts w:asciiTheme="majorBidi" w:hAnsiTheme="majorBidi" w:cstheme="majorBidi"/>
                <w:sz w:val="28"/>
                <w:szCs w:val="28"/>
              </w:rPr>
            </w:pPr>
            <w:r w:rsidRPr="009E1201">
              <w:rPr>
                <w:rFonts w:asciiTheme="majorBidi" w:hAnsiTheme="majorBidi" w:cstheme="majorBidi"/>
                <w:sz w:val="28"/>
                <w:szCs w:val="28"/>
              </w:rPr>
              <w:lastRenderedPageBreak/>
              <w:t>In-Class Questions and Discussions.</w:t>
            </w:r>
          </w:p>
          <w:p w14:paraId="189F60A4" w14:textId="77777777" w:rsidR="008B4D08" w:rsidRPr="009E1201" w:rsidRDefault="008B4D08" w:rsidP="00DD3454">
            <w:pPr>
              <w:pStyle w:val="ListParagraph"/>
              <w:numPr>
                <w:ilvl w:val="0"/>
                <w:numId w:val="64"/>
              </w:numPr>
              <w:autoSpaceDE w:val="0"/>
              <w:autoSpaceDN w:val="0"/>
              <w:bidi w:val="0"/>
              <w:adjustRightInd w:val="0"/>
              <w:spacing w:line="240" w:lineRule="auto"/>
              <w:ind w:left="432"/>
              <w:rPr>
                <w:rFonts w:asciiTheme="majorBidi" w:hAnsiTheme="majorBidi" w:cstheme="majorBidi"/>
                <w:sz w:val="28"/>
                <w:szCs w:val="28"/>
              </w:rPr>
            </w:pPr>
            <w:r w:rsidRPr="009E1201">
              <w:rPr>
                <w:rFonts w:asciiTheme="majorBidi" w:hAnsiTheme="majorBidi" w:cstheme="majorBidi"/>
                <w:sz w:val="28"/>
                <w:szCs w:val="28"/>
              </w:rPr>
              <w:t>Extracurricular Activities.</w:t>
            </w:r>
          </w:p>
          <w:p w14:paraId="354B28A1" w14:textId="77777777" w:rsidR="008B4D08" w:rsidRPr="009E1201" w:rsidRDefault="008B4D08" w:rsidP="00DD3454">
            <w:pPr>
              <w:pStyle w:val="ListParagraph"/>
              <w:numPr>
                <w:ilvl w:val="0"/>
                <w:numId w:val="64"/>
              </w:numPr>
              <w:autoSpaceDE w:val="0"/>
              <w:autoSpaceDN w:val="0"/>
              <w:bidi w:val="0"/>
              <w:adjustRightInd w:val="0"/>
              <w:spacing w:line="240" w:lineRule="auto"/>
              <w:ind w:left="432"/>
              <w:rPr>
                <w:rFonts w:asciiTheme="majorBidi" w:hAnsiTheme="majorBidi" w:cstheme="majorBidi"/>
                <w:sz w:val="28"/>
                <w:szCs w:val="28"/>
              </w:rPr>
            </w:pPr>
            <w:r w:rsidRPr="009E1201">
              <w:rPr>
                <w:rFonts w:asciiTheme="majorBidi" w:hAnsiTheme="majorBidi" w:cstheme="majorBidi"/>
                <w:sz w:val="28"/>
                <w:szCs w:val="28"/>
              </w:rPr>
              <w:t>Seminars.</w:t>
            </w:r>
          </w:p>
          <w:p w14:paraId="1F62730B" w14:textId="77777777" w:rsidR="008B4D08" w:rsidRPr="009E1201" w:rsidRDefault="008B4D08" w:rsidP="00DD3454">
            <w:pPr>
              <w:pStyle w:val="ListParagraph"/>
              <w:numPr>
                <w:ilvl w:val="0"/>
                <w:numId w:val="64"/>
              </w:numPr>
              <w:autoSpaceDE w:val="0"/>
              <w:autoSpaceDN w:val="0"/>
              <w:bidi w:val="0"/>
              <w:adjustRightInd w:val="0"/>
              <w:spacing w:line="240" w:lineRule="auto"/>
              <w:ind w:left="432"/>
              <w:rPr>
                <w:rFonts w:asciiTheme="majorBidi" w:hAnsiTheme="majorBidi" w:cstheme="majorBidi"/>
                <w:sz w:val="28"/>
                <w:szCs w:val="28"/>
              </w:rPr>
            </w:pPr>
            <w:r w:rsidRPr="009E1201">
              <w:rPr>
                <w:rFonts w:asciiTheme="majorBidi" w:hAnsiTheme="majorBidi" w:cstheme="majorBidi"/>
                <w:sz w:val="28"/>
                <w:szCs w:val="28"/>
              </w:rPr>
              <w:t>In- and Out-Class oral conservations.</w:t>
            </w:r>
          </w:p>
          <w:p w14:paraId="1EE43C93" w14:textId="77777777" w:rsidR="008B4D08" w:rsidRPr="006260CE" w:rsidRDefault="008B4D08" w:rsidP="00DD3454">
            <w:pPr>
              <w:pStyle w:val="ListParagraph"/>
              <w:numPr>
                <w:ilvl w:val="0"/>
                <w:numId w:val="64"/>
              </w:numPr>
              <w:autoSpaceDE w:val="0"/>
              <w:autoSpaceDN w:val="0"/>
              <w:bidi w:val="0"/>
              <w:adjustRightInd w:val="0"/>
              <w:spacing w:line="240" w:lineRule="auto"/>
              <w:ind w:left="432"/>
              <w:rPr>
                <w:rFonts w:asciiTheme="majorBidi" w:hAnsiTheme="majorBidi" w:cstheme="majorBidi"/>
                <w:sz w:val="28"/>
                <w:szCs w:val="28"/>
              </w:rPr>
            </w:pPr>
            <w:r w:rsidRPr="009E1201">
              <w:rPr>
                <w:rFonts w:asciiTheme="majorBidi" w:hAnsiTheme="majorBidi" w:cstheme="majorBidi"/>
                <w:sz w:val="28"/>
                <w:szCs w:val="28"/>
              </w:rPr>
              <w:t>Reports, Presentations, and Posters.</w:t>
            </w:r>
            <w:r w:rsidRPr="00E844B9">
              <w:rPr>
                <w:rFonts w:asciiTheme="majorBidi" w:hAnsiTheme="majorBidi" w:cstheme="majorBidi"/>
                <w:sz w:val="28"/>
                <w:szCs w:val="28"/>
              </w:rPr>
              <w:t xml:space="preserve"> </w:t>
            </w:r>
          </w:p>
        </w:tc>
      </w:tr>
      <w:tr w:rsidR="008B4D08" w14:paraId="6E84E200" w14:textId="77777777" w:rsidTr="008B4D08">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3577DE1" w14:textId="77777777" w:rsidR="008B4D08" w:rsidRDefault="008B4D08" w:rsidP="008B4D08">
            <w:pPr>
              <w:ind w:left="14"/>
            </w:pPr>
            <w:r>
              <w:rPr>
                <w:rFonts w:ascii="Times New Roman" w:eastAsia="Times New Roman" w:hAnsi="Times New Roman" w:cs="Times New Roman"/>
                <w:color w:val="231F20"/>
                <w:sz w:val="28"/>
              </w:rPr>
              <w:lastRenderedPageBreak/>
              <w:t xml:space="preserve">      Assessment methods  </w:t>
            </w:r>
          </w:p>
        </w:tc>
      </w:tr>
      <w:tr w:rsidR="008B4D08" w14:paraId="7F438CF9"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ADEFBDA" w14:textId="77777777" w:rsidR="008B4D08" w:rsidRPr="008D1297" w:rsidRDefault="008B4D08" w:rsidP="008B4D08">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5770E317" w14:textId="77777777" w:rsidR="008B4D08" w:rsidRPr="008D1297" w:rsidRDefault="008B4D08" w:rsidP="008B4D08">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20C4BDCD" w14:textId="77777777" w:rsidR="008B4D08" w:rsidRPr="008D1297" w:rsidRDefault="008B4D08" w:rsidP="008B4D08">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36B23026" w14:textId="77777777" w:rsidR="008B4D08" w:rsidRPr="00E844B9" w:rsidRDefault="008B4D08" w:rsidP="008B4D08">
            <w:pPr>
              <w:autoSpaceDE w:val="0"/>
              <w:autoSpaceDN w:val="0"/>
              <w:adjustRightInd w:val="0"/>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E844B9">
              <w:rPr>
                <w:rFonts w:asciiTheme="majorBidi" w:hAnsiTheme="majorBidi" w:cstheme="majorBidi"/>
                <w:sz w:val="28"/>
                <w:szCs w:val="28"/>
              </w:rPr>
              <w:t xml:space="preserve">, </w:t>
            </w:r>
            <w:r w:rsidRPr="008D1297">
              <w:rPr>
                <w:rFonts w:asciiTheme="majorBidi" w:hAnsiTheme="majorBidi" w:cstheme="majorBidi"/>
                <w:sz w:val="28"/>
                <w:szCs w:val="28"/>
              </w:rPr>
              <w:t>Questionnaire about Curriculum and Faculty Member (Instructor).</w:t>
            </w:r>
            <w:r w:rsidRPr="00E844B9">
              <w:rPr>
                <w:rFonts w:asciiTheme="majorBidi" w:hAnsiTheme="majorBidi" w:cstheme="majorBidi"/>
                <w:sz w:val="28"/>
                <w:szCs w:val="28"/>
              </w:rPr>
              <w:t xml:space="preserve">  </w:t>
            </w:r>
          </w:p>
          <w:p w14:paraId="6CEDF100"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5D8CA93A" w14:textId="77777777" w:rsidTr="008B4D08">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D8435F3" w14:textId="77777777" w:rsidR="008B4D08" w:rsidRDefault="008B4D08" w:rsidP="008B4D08">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3416911B" w14:textId="77777777" w:rsidR="008B4D08" w:rsidRPr="004F3540" w:rsidRDefault="008B4D08" w:rsidP="008B4D08">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C1. Increasing student’s self-confidence to perform his (homework, classwork and assessment) within the corresponding time.</w:t>
            </w:r>
          </w:p>
          <w:p w14:paraId="60C98CE0" w14:textId="77777777" w:rsidR="008B4D08" w:rsidRPr="004F3540" w:rsidRDefault="008B4D08" w:rsidP="008B4D08">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C2. Encouraging the teamwork between the students.</w:t>
            </w:r>
          </w:p>
          <w:p w14:paraId="2F2E65F0" w14:textId="77777777" w:rsidR="008B4D08" w:rsidRPr="004F3540" w:rsidRDefault="008B4D08" w:rsidP="008B4D08">
            <w:pPr>
              <w:ind w:left="623"/>
              <w:rPr>
                <w:rFonts w:ascii="Times New Roman" w:eastAsia="Times New Roman" w:hAnsi="Times New Roman" w:cs="Times New Roman"/>
                <w:color w:val="231F20"/>
                <w:sz w:val="28"/>
              </w:rPr>
            </w:pPr>
            <w:r w:rsidRPr="004F3540">
              <w:rPr>
                <w:rFonts w:ascii="Times New Roman" w:eastAsia="Times New Roman" w:hAnsi="Times New Roman" w:cs="Times New Roman"/>
                <w:color w:val="231F20"/>
                <w:sz w:val="28"/>
              </w:rPr>
              <w:t>C3. Cooperating the universal activities.</w:t>
            </w:r>
          </w:p>
          <w:p w14:paraId="220965A1" w14:textId="77777777" w:rsidR="008B4D08" w:rsidRDefault="008B4D08" w:rsidP="008B4D08">
            <w:pPr>
              <w:ind w:left="623"/>
            </w:pPr>
            <w:r w:rsidRPr="004F3540">
              <w:rPr>
                <w:rFonts w:ascii="Times New Roman" w:eastAsia="Times New Roman" w:hAnsi="Times New Roman" w:cs="Times New Roman"/>
                <w:color w:val="231F20"/>
                <w:sz w:val="28"/>
              </w:rPr>
              <w:t>C4. Supporting the extra-curricular university activities and urging students to participate in them.</w:t>
            </w:r>
          </w:p>
        </w:tc>
      </w:tr>
      <w:tr w:rsidR="008B4D08" w14:paraId="0BBC80E4" w14:textId="77777777" w:rsidTr="008B4D08">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8450ACE" w14:textId="77777777" w:rsidR="008B4D08" w:rsidRDefault="008B4D08" w:rsidP="008B4D08">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8B4D08" w14:paraId="335A9368" w14:textId="77777777" w:rsidTr="008B4D08">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9A96EA3" w14:textId="77777777" w:rsidR="008B4D08" w:rsidRPr="00187856" w:rsidRDefault="008B4D08" w:rsidP="00DD3454">
            <w:pPr>
              <w:pStyle w:val="ListParagraph"/>
              <w:numPr>
                <w:ilvl w:val="0"/>
                <w:numId w:val="8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187856">
              <w:rPr>
                <w:rFonts w:asciiTheme="majorBidi" w:eastAsia="Times New Roman" w:hAnsiTheme="majorBidi" w:cstheme="majorBidi"/>
                <w:sz w:val="28"/>
                <w:szCs w:val="28"/>
              </w:rPr>
              <w:t>Homework and Assignments.</w:t>
            </w:r>
          </w:p>
          <w:p w14:paraId="54064BD0" w14:textId="77777777" w:rsidR="008B4D08" w:rsidRPr="00187856" w:rsidRDefault="008B4D08" w:rsidP="00DD3454">
            <w:pPr>
              <w:pStyle w:val="ListParagraph"/>
              <w:numPr>
                <w:ilvl w:val="0"/>
                <w:numId w:val="8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187856">
              <w:rPr>
                <w:rFonts w:asciiTheme="majorBidi" w:eastAsia="Times New Roman" w:hAnsiTheme="majorBidi" w:cstheme="majorBidi"/>
                <w:sz w:val="28"/>
                <w:szCs w:val="28"/>
              </w:rPr>
              <w:t>In-Class Questions and Discussions.</w:t>
            </w:r>
          </w:p>
          <w:p w14:paraId="10975A49" w14:textId="77777777" w:rsidR="008B4D08" w:rsidRPr="00543A68" w:rsidRDefault="008B4D08" w:rsidP="00DD3454">
            <w:pPr>
              <w:pStyle w:val="ListParagraph"/>
              <w:numPr>
                <w:ilvl w:val="0"/>
                <w:numId w:val="8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Field Trips.</w:t>
            </w:r>
          </w:p>
          <w:p w14:paraId="196F4F54" w14:textId="77777777" w:rsidR="008B4D08" w:rsidRPr="00543A68" w:rsidRDefault="008B4D08" w:rsidP="00DD3454">
            <w:pPr>
              <w:pStyle w:val="ListParagraph"/>
              <w:numPr>
                <w:ilvl w:val="0"/>
                <w:numId w:val="8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Extracurricular Activities.</w:t>
            </w:r>
          </w:p>
          <w:p w14:paraId="5E4314D1" w14:textId="77777777" w:rsidR="008B4D08" w:rsidRPr="00543A68" w:rsidRDefault="008B4D08" w:rsidP="00DD3454">
            <w:pPr>
              <w:pStyle w:val="ListParagraph"/>
              <w:numPr>
                <w:ilvl w:val="0"/>
                <w:numId w:val="8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Seminars.</w:t>
            </w:r>
          </w:p>
          <w:p w14:paraId="4E8284D2" w14:textId="77777777" w:rsidR="008B4D08" w:rsidRPr="00543A68" w:rsidRDefault="008B4D08" w:rsidP="00DD3454">
            <w:pPr>
              <w:pStyle w:val="ListParagraph"/>
              <w:numPr>
                <w:ilvl w:val="0"/>
                <w:numId w:val="8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In- and Out-Class oral conservations.</w:t>
            </w:r>
          </w:p>
          <w:p w14:paraId="002E3F8A" w14:textId="77777777" w:rsidR="008B4D08" w:rsidRPr="00543A68" w:rsidRDefault="008B4D08" w:rsidP="00DD3454">
            <w:pPr>
              <w:pStyle w:val="ListParagraph"/>
              <w:numPr>
                <w:ilvl w:val="0"/>
                <w:numId w:val="8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543A68">
              <w:rPr>
                <w:rFonts w:asciiTheme="majorBidi" w:eastAsia="Times New Roman" w:hAnsiTheme="majorBidi" w:cstheme="majorBidi"/>
                <w:sz w:val="28"/>
                <w:szCs w:val="28"/>
              </w:rPr>
              <w:t xml:space="preserve"> Reports, Presentations, and Posters.      </w:t>
            </w:r>
          </w:p>
          <w:p w14:paraId="09483D0B" w14:textId="77777777" w:rsidR="008B4D08" w:rsidRDefault="008B4D08" w:rsidP="008B4D08">
            <w:pPr>
              <w:ind w:right="12"/>
              <w:jc w:val="right"/>
            </w:pPr>
            <w:r>
              <w:rPr>
                <w:rFonts w:ascii="Times New Roman" w:eastAsia="Times New Roman" w:hAnsi="Times New Roman" w:cs="Times New Roman"/>
                <w:sz w:val="28"/>
              </w:rPr>
              <w:t xml:space="preserve"> </w:t>
            </w:r>
          </w:p>
        </w:tc>
      </w:tr>
      <w:tr w:rsidR="008B4D08" w14:paraId="0BD0595E" w14:textId="77777777" w:rsidTr="008B4D08">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4D5DEC7" w14:textId="77777777" w:rsidR="008B4D08" w:rsidRDefault="008B4D08" w:rsidP="008B4D08">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B4D08" w14:paraId="5213B9BF" w14:textId="77777777" w:rsidTr="008B4D08">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301178B" w14:textId="77777777" w:rsidR="008B4D08" w:rsidRPr="00543A68" w:rsidRDefault="008B4D08" w:rsidP="006260CE">
            <w:pPr>
              <w:autoSpaceDE w:val="0"/>
              <w:autoSpaceDN w:val="0"/>
              <w:adjustRightInd w:val="0"/>
              <w:ind w:left="720"/>
              <w:rPr>
                <w:rFonts w:asciiTheme="majorBidi" w:hAnsiTheme="majorBidi" w:cstheme="majorBidi"/>
                <w:sz w:val="28"/>
                <w:szCs w:val="28"/>
              </w:rPr>
            </w:pPr>
            <w:r w:rsidRPr="00543A68">
              <w:rPr>
                <w:rFonts w:asciiTheme="majorBidi" w:hAnsiTheme="majorBidi" w:cstheme="majorBidi"/>
                <w:sz w:val="28"/>
                <w:szCs w:val="28"/>
              </w:rPr>
              <w:t>1. Extracurricular Activities.</w:t>
            </w:r>
          </w:p>
          <w:p w14:paraId="6BF10E04" w14:textId="77777777" w:rsidR="008B4D08" w:rsidRPr="00543A68" w:rsidRDefault="008B4D08" w:rsidP="006260CE">
            <w:pPr>
              <w:autoSpaceDE w:val="0"/>
              <w:autoSpaceDN w:val="0"/>
              <w:adjustRightInd w:val="0"/>
              <w:ind w:left="720"/>
              <w:rPr>
                <w:rFonts w:asciiTheme="majorBidi" w:hAnsiTheme="majorBidi" w:cstheme="majorBidi"/>
                <w:sz w:val="28"/>
                <w:szCs w:val="28"/>
              </w:rPr>
            </w:pPr>
            <w:r w:rsidRPr="00543A68">
              <w:rPr>
                <w:rFonts w:asciiTheme="majorBidi" w:hAnsiTheme="majorBidi" w:cstheme="majorBidi"/>
                <w:sz w:val="28"/>
                <w:szCs w:val="28"/>
              </w:rPr>
              <w:t>2. Student Engagement during Lectures.</w:t>
            </w:r>
          </w:p>
          <w:p w14:paraId="19B3A1CC" w14:textId="77777777" w:rsidR="008B4D08" w:rsidRPr="00543A68" w:rsidRDefault="008B4D08" w:rsidP="006260CE">
            <w:pPr>
              <w:autoSpaceDE w:val="0"/>
              <w:autoSpaceDN w:val="0"/>
              <w:adjustRightInd w:val="0"/>
              <w:ind w:left="720"/>
              <w:rPr>
                <w:rFonts w:asciiTheme="majorBidi" w:hAnsiTheme="majorBidi" w:cstheme="majorBidi"/>
                <w:sz w:val="28"/>
                <w:szCs w:val="28"/>
              </w:rPr>
            </w:pPr>
            <w:r w:rsidRPr="00543A68">
              <w:rPr>
                <w:rFonts w:asciiTheme="majorBidi" w:hAnsiTheme="majorBidi" w:cstheme="majorBidi"/>
                <w:sz w:val="28"/>
                <w:szCs w:val="28"/>
              </w:rPr>
              <w:t xml:space="preserve">3. Responses Obtained from Students, Questionnaire about Curriculum and Faculty Member (Instructor).     </w:t>
            </w:r>
          </w:p>
          <w:p w14:paraId="1B52C9C8" w14:textId="77777777" w:rsidR="008B4D08" w:rsidRDefault="008B4D08" w:rsidP="008B4D08">
            <w:pPr>
              <w:ind w:right="12"/>
              <w:jc w:val="right"/>
            </w:pPr>
          </w:p>
        </w:tc>
      </w:tr>
    </w:tbl>
    <w:p w14:paraId="59C9C826" w14:textId="77777777" w:rsidR="008B4D08" w:rsidRDefault="008B4D08" w:rsidP="008B4D08">
      <w:pPr>
        <w:spacing w:after="0"/>
        <w:ind w:right="685"/>
        <w:jc w:val="right"/>
      </w:pPr>
      <w:r>
        <w:rPr>
          <w:rFonts w:ascii="Traditional Arabic" w:eastAsia="Traditional Arabic" w:hAnsi="Traditional Arabic" w:cs="Traditional Arabic"/>
          <w:sz w:val="20"/>
        </w:rPr>
        <w:t xml:space="preserve"> </w:t>
      </w:r>
    </w:p>
    <w:p w14:paraId="2D104BFF" w14:textId="77777777" w:rsidR="008B4D08" w:rsidRDefault="008B4D08" w:rsidP="008B4D08">
      <w:pPr>
        <w:spacing w:after="58"/>
        <w:ind w:right="687"/>
        <w:jc w:val="right"/>
      </w:pPr>
      <w:r>
        <w:rPr>
          <w:rFonts w:ascii="Times New Roman" w:eastAsia="Times New Roman" w:hAnsi="Times New Roman" w:cs="Times New Roman"/>
          <w:sz w:val="20"/>
        </w:rPr>
        <w:t xml:space="preserve"> </w:t>
      </w:r>
    </w:p>
    <w:p w14:paraId="65404895" w14:textId="77777777" w:rsidR="008B4D08" w:rsidRDefault="008B4D08" w:rsidP="008B4D08">
      <w:pPr>
        <w:spacing w:after="0"/>
        <w:ind w:right="702"/>
        <w:jc w:val="right"/>
      </w:pPr>
      <w:r>
        <w:rPr>
          <w:rFonts w:ascii="Times New Roman" w:eastAsia="Times New Roman" w:hAnsi="Times New Roman" w:cs="Times New Roman"/>
          <w:sz w:val="28"/>
        </w:rPr>
        <w:t xml:space="preserve"> </w:t>
      </w:r>
    </w:p>
    <w:p w14:paraId="6E2D58E3" w14:textId="77777777" w:rsidR="008B4D08" w:rsidRDefault="008B4D08" w:rsidP="008B4D08">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skills(other skills relevant to employability and  personal development)  </w:t>
      </w:r>
    </w:p>
    <w:p w14:paraId="5CB7F7B8" w14:textId="77777777" w:rsidR="008B4D08" w:rsidRDefault="008B4D08" w:rsidP="008B4D08">
      <w:pPr>
        <w:spacing w:after="0"/>
        <w:ind w:right="702"/>
        <w:jc w:val="right"/>
        <w:rPr>
          <w:rFonts w:ascii="Times New Roman" w:eastAsia="Times New Roman" w:hAnsi="Times New Roman" w:cs="Times New Roman"/>
          <w:sz w:val="28"/>
        </w:rPr>
      </w:pPr>
    </w:p>
    <w:p w14:paraId="18A74668" w14:textId="77777777" w:rsidR="008B4D08" w:rsidRDefault="008B4D08" w:rsidP="008B4D08">
      <w:pPr>
        <w:spacing w:after="0"/>
        <w:ind w:right="702"/>
        <w:jc w:val="right"/>
        <w:rPr>
          <w:rFonts w:ascii="Times New Roman" w:eastAsia="Times New Roman" w:hAnsi="Times New Roman" w:cs="Times New Roman"/>
          <w:sz w:val="28"/>
        </w:rPr>
      </w:pPr>
    </w:p>
    <w:p w14:paraId="6444C138" w14:textId="77777777" w:rsidR="006260CE" w:rsidRDefault="006260CE" w:rsidP="008B4D08">
      <w:pPr>
        <w:spacing w:after="0"/>
        <w:ind w:right="702"/>
        <w:jc w:val="right"/>
        <w:rPr>
          <w:rFonts w:ascii="Times New Roman" w:eastAsia="Times New Roman" w:hAnsi="Times New Roman" w:cs="Times New Roman"/>
          <w:sz w:val="28"/>
        </w:rPr>
      </w:pPr>
    </w:p>
    <w:p w14:paraId="3CB57F73" w14:textId="77777777" w:rsidR="008B4D08" w:rsidRDefault="008B4D08" w:rsidP="008B4D08">
      <w:pPr>
        <w:spacing w:after="0"/>
        <w:ind w:right="702"/>
      </w:pPr>
      <w:r>
        <w:rPr>
          <w:rFonts w:ascii="Times New Roman" w:eastAsia="Times New Roman" w:hAnsi="Times New Roman" w:cs="Times New Roman"/>
          <w:sz w:val="28"/>
        </w:rPr>
        <w:t xml:space="preserve"> </w:t>
      </w: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8B4D08" w:rsidRPr="00187856" w14:paraId="54BC0ADB" w14:textId="77777777" w:rsidTr="008B4D08">
        <w:trPr>
          <w:trHeight w:val="538"/>
        </w:trPr>
        <w:tc>
          <w:tcPr>
            <w:tcW w:w="9810" w:type="dxa"/>
            <w:gridSpan w:val="6"/>
            <w:shd w:val="clear" w:color="auto" w:fill="A7BFDE"/>
            <w:vAlign w:val="center"/>
          </w:tcPr>
          <w:p w14:paraId="19E72D28" w14:textId="77777777" w:rsidR="008B4D08" w:rsidRPr="00187856" w:rsidRDefault="008B4D08" w:rsidP="008B4D08">
            <w:pPr>
              <w:tabs>
                <w:tab w:val="left" w:pos="432"/>
              </w:tabs>
              <w:autoSpaceDE w:val="0"/>
              <w:autoSpaceDN w:val="0"/>
              <w:adjustRightInd w:val="0"/>
              <w:rPr>
                <w:rFonts w:asciiTheme="majorBidi" w:hAnsiTheme="majorBidi" w:cstheme="majorBidi"/>
                <w:sz w:val="28"/>
                <w:szCs w:val="28"/>
                <w:lang w:bidi="ar-IQ"/>
              </w:rPr>
            </w:pPr>
            <w:r w:rsidRPr="00187856">
              <w:rPr>
                <w:rFonts w:asciiTheme="majorBidi" w:hAnsiTheme="majorBidi" w:cstheme="majorBidi"/>
                <w:color w:val="231F20"/>
                <w:sz w:val="28"/>
                <w:szCs w:val="28"/>
              </w:rPr>
              <w:lastRenderedPageBreak/>
              <w:t>10. Course Structure</w:t>
            </w:r>
          </w:p>
        </w:tc>
      </w:tr>
      <w:tr w:rsidR="008B4D08" w:rsidRPr="008D1297" w14:paraId="450002A5" w14:textId="77777777" w:rsidTr="008B4D08">
        <w:trPr>
          <w:trHeight w:val="907"/>
        </w:trPr>
        <w:tc>
          <w:tcPr>
            <w:tcW w:w="2430" w:type="dxa"/>
            <w:shd w:val="clear" w:color="auto" w:fill="DEEAF6" w:themeFill="accent1" w:themeFillTint="33"/>
            <w:vAlign w:val="center"/>
          </w:tcPr>
          <w:p w14:paraId="4CF95DA8" w14:textId="77777777" w:rsidR="008B4D08" w:rsidRPr="008D1297" w:rsidRDefault="008B4D08" w:rsidP="008B4D08">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158AD7AA"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0A80623D" w14:textId="77777777" w:rsidR="008B4D08" w:rsidRPr="008D1297" w:rsidRDefault="008B4D08" w:rsidP="008B4D08">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7A456A97"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5417180B" w14:textId="77777777" w:rsidR="008B4D08" w:rsidRPr="008D1297" w:rsidRDefault="008B4D08" w:rsidP="008B4D08">
            <w:pPr>
              <w:autoSpaceDE w:val="0"/>
              <w:autoSpaceDN w:val="0"/>
              <w:adjustRightInd w:val="0"/>
              <w:jc w:val="center"/>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15023B23"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11A358BA" w14:textId="77777777" w:rsidR="008B4D08" w:rsidRPr="006260CE" w:rsidRDefault="008B4D08" w:rsidP="006260CE">
            <w:pPr>
              <w:autoSpaceDE w:val="0"/>
              <w:autoSpaceDN w:val="0"/>
              <w:adjustRightInd w:val="0"/>
              <w:jc w:val="center"/>
              <w:rPr>
                <w:rFonts w:asciiTheme="majorBidi" w:hAnsiTheme="majorBidi" w:cstheme="majorBidi"/>
                <w:color w:val="231F20"/>
                <w:sz w:val="28"/>
                <w:szCs w:val="28"/>
              </w:rPr>
            </w:pPr>
            <w:r>
              <w:rPr>
                <w:rFonts w:asciiTheme="majorBidi" w:hAnsiTheme="majorBidi" w:cstheme="majorBidi"/>
                <w:color w:val="231F20"/>
                <w:sz w:val="28"/>
                <w:szCs w:val="28"/>
              </w:rPr>
              <w:t>I</w:t>
            </w:r>
            <w:r w:rsidR="006260CE">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428F9516"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19574BB4"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8B4D08" w:rsidRPr="008D1297" w14:paraId="5F2D2099" w14:textId="77777777" w:rsidTr="008B4D08">
        <w:trPr>
          <w:trHeight w:val="399"/>
        </w:trPr>
        <w:tc>
          <w:tcPr>
            <w:tcW w:w="2430" w:type="dxa"/>
            <w:tcBorders>
              <w:right w:val="single" w:sz="6" w:space="0" w:color="4F81BD"/>
            </w:tcBorders>
            <w:shd w:val="clear" w:color="auto" w:fill="DEEAF6" w:themeFill="accent1" w:themeFillTint="33"/>
            <w:vAlign w:val="center"/>
          </w:tcPr>
          <w:p w14:paraId="2C724E02" w14:textId="77777777" w:rsidR="008B4D08" w:rsidRPr="008D1297" w:rsidRDefault="008B4D08" w:rsidP="008B4D08">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82762F1" w14:textId="77777777" w:rsidR="008B4D08" w:rsidRPr="008D1297" w:rsidRDefault="008B4D08" w:rsidP="008B4D08">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5A0B8493"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lang w:bidi="ar-IQ"/>
              </w:rPr>
              <w:t>the concept of democracy</w:t>
            </w:r>
          </w:p>
        </w:tc>
        <w:tc>
          <w:tcPr>
            <w:tcW w:w="1080" w:type="dxa"/>
            <w:tcBorders>
              <w:left w:val="single" w:sz="6" w:space="0" w:color="4F81BD"/>
              <w:right w:val="single" w:sz="6" w:space="0" w:color="4F81BD"/>
            </w:tcBorders>
            <w:shd w:val="clear" w:color="auto" w:fill="DEEAF6" w:themeFill="accent1" w:themeFillTint="33"/>
            <w:vAlign w:val="center"/>
          </w:tcPr>
          <w:p w14:paraId="06E9F11E" w14:textId="77777777" w:rsidR="008B4D08" w:rsidRPr="008D1297" w:rsidRDefault="008B4D08" w:rsidP="008B4D08">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w:t>
            </w:r>
          </w:p>
        </w:tc>
        <w:tc>
          <w:tcPr>
            <w:tcW w:w="1080" w:type="dxa"/>
            <w:tcBorders>
              <w:left w:val="single" w:sz="6" w:space="0" w:color="4F81BD"/>
              <w:right w:val="single" w:sz="6" w:space="0" w:color="4F81BD"/>
            </w:tcBorders>
            <w:shd w:val="clear" w:color="auto" w:fill="DEEAF6" w:themeFill="accent1" w:themeFillTint="33"/>
          </w:tcPr>
          <w:p w14:paraId="57D3CD16"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736F9FE1"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C55613E"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12804D96"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r>
      <w:tr w:rsidR="008B4D08" w:rsidRPr="008D1297" w14:paraId="29592109" w14:textId="77777777" w:rsidTr="008B4D08">
        <w:trPr>
          <w:trHeight w:val="339"/>
        </w:trPr>
        <w:tc>
          <w:tcPr>
            <w:tcW w:w="2430" w:type="dxa"/>
            <w:tcBorders>
              <w:right w:val="single" w:sz="6" w:space="0" w:color="4F81BD"/>
            </w:tcBorders>
            <w:shd w:val="clear" w:color="auto" w:fill="DEEAF6" w:themeFill="accent1" w:themeFillTint="33"/>
            <w:vAlign w:val="center"/>
          </w:tcPr>
          <w:p w14:paraId="614874C2"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3B414E3"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E921D36"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the historical development of democracy</w:t>
            </w:r>
          </w:p>
          <w:p w14:paraId="667764CD"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p>
        </w:tc>
        <w:tc>
          <w:tcPr>
            <w:tcW w:w="1080" w:type="dxa"/>
            <w:tcBorders>
              <w:left w:val="single" w:sz="6" w:space="0" w:color="4F81BD"/>
              <w:right w:val="single" w:sz="6" w:space="0" w:color="4F81BD"/>
            </w:tcBorders>
            <w:shd w:val="clear" w:color="auto" w:fill="DEEAF6" w:themeFill="accent1" w:themeFillTint="33"/>
            <w:vAlign w:val="center"/>
          </w:tcPr>
          <w:p w14:paraId="0D62F18E" w14:textId="77777777" w:rsidR="008B4D08" w:rsidRPr="008D1297" w:rsidRDefault="008B4D08" w:rsidP="008B4D08">
            <w:pPr>
              <w:shd w:val="clear" w:color="auto" w:fill="ACB9CA" w:themeFill="text2" w:themeFillTint="66"/>
              <w:jc w:val="center"/>
              <w:rPr>
                <w:rFonts w:asciiTheme="majorBidi" w:hAnsiTheme="majorBidi" w:cstheme="majorBidi"/>
                <w:sz w:val="28"/>
                <w:szCs w:val="28"/>
                <w:lang w:bidi="ar-IQ"/>
              </w:rPr>
            </w:pPr>
            <w:r>
              <w:rPr>
                <w:rFonts w:asciiTheme="majorBidi" w:hAnsiTheme="majorBidi" w:cstheme="majorBidi"/>
                <w:sz w:val="28"/>
                <w:szCs w:val="28"/>
                <w:lang w:bidi="ar-IQ"/>
              </w:rPr>
              <w:t>A1, A2, A4</w:t>
            </w:r>
          </w:p>
        </w:tc>
        <w:tc>
          <w:tcPr>
            <w:tcW w:w="1080" w:type="dxa"/>
            <w:shd w:val="clear" w:color="auto" w:fill="DEEAF6" w:themeFill="accent1" w:themeFillTint="33"/>
          </w:tcPr>
          <w:p w14:paraId="27D98956"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5F767D49"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FB13993"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CFAB75C"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r>
      <w:tr w:rsidR="008B4D08" w:rsidRPr="008D1297" w14:paraId="48C29E5A" w14:textId="77777777" w:rsidTr="008B4D08">
        <w:trPr>
          <w:trHeight w:val="320"/>
        </w:trPr>
        <w:tc>
          <w:tcPr>
            <w:tcW w:w="2430" w:type="dxa"/>
            <w:tcBorders>
              <w:right w:val="single" w:sz="6" w:space="0" w:color="4F81BD"/>
            </w:tcBorders>
            <w:shd w:val="clear" w:color="auto" w:fill="DEEAF6" w:themeFill="accent1" w:themeFillTint="33"/>
            <w:vAlign w:val="center"/>
          </w:tcPr>
          <w:p w14:paraId="5B551D3A"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B4F146E"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53CFC269"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democracy in ancient civilizations</w:t>
            </w:r>
          </w:p>
          <w:p w14:paraId="6462191F"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p>
        </w:tc>
        <w:tc>
          <w:tcPr>
            <w:tcW w:w="1080" w:type="dxa"/>
            <w:tcBorders>
              <w:left w:val="single" w:sz="6" w:space="0" w:color="4F81BD"/>
              <w:right w:val="single" w:sz="6" w:space="0" w:color="4F81BD"/>
            </w:tcBorders>
            <w:shd w:val="clear" w:color="auto" w:fill="DEEAF6" w:themeFill="accent1" w:themeFillTint="33"/>
            <w:vAlign w:val="center"/>
          </w:tcPr>
          <w:p w14:paraId="226AB871"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A2, A5</w:t>
            </w:r>
          </w:p>
        </w:tc>
        <w:tc>
          <w:tcPr>
            <w:tcW w:w="1080" w:type="dxa"/>
            <w:tcBorders>
              <w:left w:val="single" w:sz="6" w:space="0" w:color="4F81BD"/>
              <w:right w:val="single" w:sz="6" w:space="0" w:color="4F81BD"/>
            </w:tcBorders>
            <w:shd w:val="clear" w:color="auto" w:fill="DEEAF6" w:themeFill="accent1" w:themeFillTint="33"/>
          </w:tcPr>
          <w:p w14:paraId="73329C64"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77A6A442"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EF86299"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29EB73B5"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r>
      <w:tr w:rsidR="008B4D08" w:rsidRPr="008D1297" w14:paraId="64BB7980" w14:textId="77777777" w:rsidTr="008B4D08">
        <w:trPr>
          <w:trHeight w:val="331"/>
        </w:trPr>
        <w:tc>
          <w:tcPr>
            <w:tcW w:w="2430" w:type="dxa"/>
            <w:tcBorders>
              <w:right w:val="single" w:sz="6" w:space="0" w:color="4F81BD"/>
            </w:tcBorders>
            <w:shd w:val="clear" w:color="auto" w:fill="DEEAF6" w:themeFill="accent1" w:themeFillTint="33"/>
            <w:vAlign w:val="center"/>
          </w:tcPr>
          <w:p w14:paraId="6D41B3FD"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CA2F430"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27E91E7"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lang w:bidi="ar-IQ"/>
              </w:rPr>
              <w:t>Democracy in Islam</w:t>
            </w:r>
          </w:p>
        </w:tc>
        <w:tc>
          <w:tcPr>
            <w:tcW w:w="1080" w:type="dxa"/>
            <w:shd w:val="clear" w:color="auto" w:fill="DEEAF6" w:themeFill="accent1" w:themeFillTint="33"/>
            <w:vAlign w:val="center"/>
          </w:tcPr>
          <w:p w14:paraId="2CB03B29"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A3, A4</w:t>
            </w:r>
          </w:p>
        </w:tc>
        <w:tc>
          <w:tcPr>
            <w:tcW w:w="1080" w:type="dxa"/>
            <w:shd w:val="clear" w:color="auto" w:fill="DEEAF6" w:themeFill="accent1" w:themeFillTint="33"/>
          </w:tcPr>
          <w:p w14:paraId="7FDA717A"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7A405080"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05D3005"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207EA7C"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r>
      <w:tr w:rsidR="008B4D08" w:rsidRPr="008D1297" w14:paraId="46A30955" w14:textId="77777777" w:rsidTr="008B4D08">
        <w:trPr>
          <w:trHeight w:val="340"/>
        </w:trPr>
        <w:tc>
          <w:tcPr>
            <w:tcW w:w="2430" w:type="dxa"/>
            <w:tcBorders>
              <w:right w:val="single" w:sz="6" w:space="0" w:color="4F81BD"/>
            </w:tcBorders>
            <w:shd w:val="clear" w:color="auto" w:fill="DEEAF6" w:themeFill="accent1" w:themeFillTint="33"/>
            <w:vAlign w:val="center"/>
          </w:tcPr>
          <w:p w14:paraId="07311745"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1565789"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6868CF5A"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democracy in the Middle Ages</w:t>
            </w:r>
          </w:p>
          <w:p w14:paraId="17E78C76"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p>
        </w:tc>
        <w:tc>
          <w:tcPr>
            <w:tcW w:w="1080" w:type="dxa"/>
            <w:tcBorders>
              <w:left w:val="single" w:sz="6" w:space="0" w:color="4F81BD"/>
              <w:right w:val="single" w:sz="6" w:space="0" w:color="4F81BD"/>
            </w:tcBorders>
            <w:shd w:val="clear" w:color="auto" w:fill="DEEAF6" w:themeFill="accent1" w:themeFillTint="33"/>
            <w:vAlign w:val="center"/>
          </w:tcPr>
          <w:p w14:paraId="290444DD"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 A5, A7</w:t>
            </w:r>
          </w:p>
        </w:tc>
        <w:tc>
          <w:tcPr>
            <w:tcW w:w="1080" w:type="dxa"/>
            <w:tcBorders>
              <w:left w:val="single" w:sz="6" w:space="0" w:color="4F81BD"/>
              <w:right w:val="single" w:sz="6" w:space="0" w:color="4F81BD"/>
            </w:tcBorders>
            <w:shd w:val="clear" w:color="auto" w:fill="DEEAF6" w:themeFill="accent1" w:themeFillTint="33"/>
          </w:tcPr>
          <w:p w14:paraId="23D29C64"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61C67474"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56E74F6"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4989CDA5"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r>
      <w:tr w:rsidR="008B4D08" w:rsidRPr="008D1297" w14:paraId="6FDEC6D2" w14:textId="77777777" w:rsidTr="008B4D08">
        <w:trPr>
          <w:trHeight w:val="323"/>
        </w:trPr>
        <w:tc>
          <w:tcPr>
            <w:tcW w:w="2430" w:type="dxa"/>
            <w:tcBorders>
              <w:right w:val="single" w:sz="6" w:space="0" w:color="4F81BD"/>
            </w:tcBorders>
            <w:shd w:val="clear" w:color="auto" w:fill="DEEAF6" w:themeFill="accent1" w:themeFillTint="33"/>
            <w:vAlign w:val="center"/>
          </w:tcPr>
          <w:p w14:paraId="77A9EC46"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CDA36EF"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A7A5240"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democracy in the twentieth century</w:t>
            </w:r>
          </w:p>
          <w:p w14:paraId="71B262E0"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p>
        </w:tc>
        <w:tc>
          <w:tcPr>
            <w:tcW w:w="1080" w:type="dxa"/>
            <w:shd w:val="clear" w:color="auto" w:fill="DEEAF6" w:themeFill="accent1" w:themeFillTint="33"/>
            <w:vAlign w:val="center"/>
          </w:tcPr>
          <w:p w14:paraId="63880E5A"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 A7</w:t>
            </w:r>
          </w:p>
        </w:tc>
        <w:tc>
          <w:tcPr>
            <w:tcW w:w="1080" w:type="dxa"/>
            <w:shd w:val="clear" w:color="auto" w:fill="DEEAF6" w:themeFill="accent1" w:themeFillTint="33"/>
          </w:tcPr>
          <w:p w14:paraId="759B90F2"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6C149696"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6CE1F04D"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2CCA4E5"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r>
      <w:tr w:rsidR="008B4D08" w:rsidRPr="008D1297" w14:paraId="70AA3159" w14:textId="77777777" w:rsidTr="008B4D08">
        <w:trPr>
          <w:trHeight w:val="323"/>
        </w:trPr>
        <w:tc>
          <w:tcPr>
            <w:tcW w:w="2430" w:type="dxa"/>
            <w:tcBorders>
              <w:right w:val="single" w:sz="6" w:space="0" w:color="4F81BD"/>
            </w:tcBorders>
            <w:shd w:val="clear" w:color="auto" w:fill="DEEAF6" w:themeFill="accent1" w:themeFillTint="33"/>
            <w:vAlign w:val="center"/>
          </w:tcPr>
          <w:p w14:paraId="507E5A21"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A5476F0"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5638B96"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types of democracy</w:t>
            </w:r>
          </w:p>
          <w:p w14:paraId="46EECE63"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p>
        </w:tc>
        <w:tc>
          <w:tcPr>
            <w:tcW w:w="1080" w:type="dxa"/>
            <w:shd w:val="clear" w:color="auto" w:fill="DEEAF6" w:themeFill="accent1" w:themeFillTint="33"/>
            <w:vAlign w:val="center"/>
          </w:tcPr>
          <w:p w14:paraId="52707E16"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A5, A6</w:t>
            </w:r>
          </w:p>
        </w:tc>
        <w:tc>
          <w:tcPr>
            <w:tcW w:w="1080" w:type="dxa"/>
            <w:shd w:val="clear" w:color="auto" w:fill="DEEAF6" w:themeFill="accent1" w:themeFillTint="33"/>
          </w:tcPr>
          <w:p w14:paraId="40A1EED4"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1F5416E1"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77FE83BC"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A10C6DE"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r>
      <w:tr w:rsidR="008B4D08" w:rsidRPr="008D1297" w14:paraId="0EA15D5E" w14:textId="77777777" w:rsidTr="008B4D08">
        <w:trPr>
          <w:trHeight w:val="323"/>
        </w:trPr>
        <w:tc>
          <w:tcPr>
            <w:tcW w:w="2430" w:type="dxa"/>
            <w:tcBorders>
              <w:right w:val="single" w:sz="6" w:space="0" w:color="4F81BD"/>
            </w:tcBorders>
            <w:shd w:val="clear" w:color="auto" w:fill="DEEAF6" w:themeFill="accent1" w:themeFillTint="33"/>
            <w:vAlign w:val="center"/>
          </w:tcPr>
          <w:p w14:paraId="4C342987"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82A062D"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F3B8F90"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types of democracy</w:t>
            </w:r>
          </w:p>
          <w:p w14:paraId="3AFF6F63"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p>
          <w:p w14:paraId="74610E44" w14:textId="77777777" w:rsidR="008B4D08" w:rsidRPr="008D1297" w:rsidRDefault="008B4D08" w:rsidP="008B4D08">
            <w:pPr>
              <w:jc w:val="center"/>
              <w:rPr>
                <w:rFonts w:asciiTheme="majorBidi" w:hAnsiTheme="majorBidi" w:cstheme="majorBidi"/>
                <w:sz w:val="24"/>
                <w:szCs w:val="24"/>
                <w:lang w:bidi="ar-IQ"/>
              </w:rPr>
            </w:pPr>
          </w:p>
        </w:tc>
        <w:tc>
          <w:tcPr>
            <w:tcW w:w="1080" w:type="dxa"/>
            <w:shd w:val="clear" w:color="auto" w:fill="DEEAF6" w:themeFill="accent1" w:themeFillTint="33"/>
            <w:vAlign w:val="center"/>
          </w:tcPr>
          <w:p w14:paraId="4A6D36B8"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lastRenderedPageBreak/>
              <w:t>A5, A6, A7</w:t>
            </w:r>
          </w:p>
        </w:tc>
        <w:tc>
          <w:tcPr>
            <w:tcW w:w="1080" w:type="dxa"/>
            <w:shd w:val="clear" w:color="auto" w:fill="DEEAF6" w:themeFill="accent1" w:themeFillTint="33"/>
          </w:tcPr>
          <w:p w14:paraId="5AD91FF6"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56AC0884"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20CF9C3A"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7A9229A"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r>
      <w:tr w:rsidR="008B4D08" w:rsidRPr="008D1297" w14:paraId="20C79A1C" w14:textId="77777777" w:rsidTr="008B4D08">
        <w:trPr>
          <w:trHeight w:val="323"/>
        </w:trPr>
        <w:tc>
          <w:tcPr>
            <w:tcW w:w="2430" w:type="dxa"/>
            <w:tcBorders>
              <w:right w:val="single" w:sz="6" w:space="0" w:color="4F81BD"/>
            </w:tcBorders>
            <w:shd w:val="clear" w:color="auto" w:fill="DEEAF6" w:themeFill="accent1" w:themeFillTint="33"/>
            <w:vAlign w:val="center"/>
          </w:tcPr>
          <w:p w14:paraId="5F879672"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FA36F33"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BEDE4EC"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lang w:bidi="ar-IQ"/>
              </w:rPr>
              <w:t>election</w:t>
            </w:r>
          </w:p>
        </w:tc>
        <w:tc>
          <w:tcPr>
            <w:tcW w:w="1080" w:type="dxa"/>
            <w:shd w:val="clear" w:color="auto" w:fill="DEEAF6" w:themeFill="accent1" w:themeFillTint="33"/>
            <w:vAlign w:val="center"/>
          </w:tcPr>
          <w:p w14:paraId="20741312"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A5, A7, A8</w:t>
            </w:r>
          </w:p>
        </w:tc>
        <w:tc>
          <w:tcPr>
            <w:tcW w:w="1080" w:type="dxa"/>
            <w:shd w:val="clear" w:color="auto" w:fill="DEEAF6" w:themeFill="accent1" w:themeFillTint="33"/>
          </w:tcPr>
          <w:p w14:paraId="200C4B38"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12AE673B"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7BB0BA3"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DBA57CF"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r>
      <w:tr w:rsidR="008B4D08" w:rsidRPr="008D1297" w14:paraId="6C053232" w14:textId="77777777" w:rsidTr="008B4D08">
        <w:trPr>
          <w:trHeight w:val="323"/>
        </w:trPr>
        <w:tc>
          <w:tcPr>
            <w:tcW w:w="2430" w:type="dxa"/>
            <w:tcBorders>
              <w:right w:val="single" w:sz="6" w:space="0" w:color="4F81BD"/>
            </w:tcBorders>
            <w:shd w:val="clear" w:color="auto" w:fill="DEEAF6" w:themeFill="accent1" w:themeFillTint="33"/>
            <w:vAlign w:val="center"/>
          </w:tcPr>
          <w:p w14:paraId="246FEC08"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4BEA9CC"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184EE78"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Terms of election</w:t>
            </w:r>
          </w:p>
          <w:p w14:paraId="73BD5911" w14:textId="77777777" w:rsidR="008B4D08" w:rsidRPr="008D1297" w:rsidRDefault="008B4D08" w:rsidP="008B4D08">
            <w:pPr>
              <w:pStyle w:val="NoSpacing"/>
              <w:shd w:val="clear" w:color="auto" w:fill="ACB9CA" w:themeFill="text2" w:themeFillTint="66"/>
              <w:bidi w:val="0"/>
              <w:ind w:left="360"/>
              <w:jc w:val="center"/>
              <w:rPr>
                <w:rFonts w:asciiTheme="majorBidi" w:hAnsiTheme="majorBidi" w:cstheme="majorBidi"/>
                <w:sz w:val="24"/>
                <w:szCs w:val="24"/>
                <w:lang w:bidi="ar-IQ"/>
              </w:rPr>
            </w:pPr>
          </w:p>
        </w:tc>
        <w:tc>
          <w:tcPr>
            <w:tcW w:w="1080" w:type="dxa"/>
            <w:shd w:val="clear" w:color="auto" w:fill="DEEAF6" w:themeFill="accent1" w:themeFillTint="33"/>
            <w:vAlign w:val="center"/>
          </w:tcPr>
          <w:p w14:paraId="420EDB75"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A8, A9</w:t>
            </w:r>
          </w:p>
        </w:tc>
        <w:tc>
          <w:tcPr>
            <w:tcW w:w="1080" w:type="dxa"/>
            <w:shd w:val="clear" w:color="auto" w:fill="DEEAF6" w:themeFill="accent1" w:themeFillTint="33"/>
          </w:tcPr>
          <w:p w14:paraId="4F060220"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348C71AC"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0AF1AA7B"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425DFBC"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r>
      <w:tr w:rsidR="008B4D08" w:rsidRPr="008D1297" w14:paraId="0DB6ABE2" w14:textId="77777777" w:rsidTr="008B4D08">
        <w:trPr>
          <w:trHeight w:val="323"/>
        </w:trPr>
        <w:tc>
          <w:tcPr>
            <w:tcW w:w="2430" w:type="dxa"/>
            <w:tcBorders>
              <w:right w:val="single" w:sz="6" w:space="0" w:color="4F81BD"/>
            </w:tcBorders>
            <w:shd w:val="clear" w:color="auto" w:fill="DEEAF6" w:themeFill="accent1" w:themeFillTint="33"/>
            <w:vAlign w:val="center"/>
          </w:tcPr>
          <w:p w14:paraId="1E638E98"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C621C62"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AE7BA2A"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Terms of election</w:t>
            </w:r>
          </w:p>
          <w:p w14:paraId="76DD99B9" w14:textId="77777777" w:rsidR="008B4D08" w:rsidRPr="008D1297" w:rsidRDefault="008B4D08" w:rsidP="008B4D08">
            <w:pPr>
              <w:pStyle w:val="NoSpacing"/>
              <w:shd w:val="clear" w:color="auto" w:fill="ACB9CA" w:themeFill="text2" w:themeFillTint="66"/>
              <w:bidi w:val="0"/>
              <w:ind w:left="360"/>
              <w:jc w:val="center"/>
              <w:rPr>
                <w:rFonts w:asciiTheme="majorBidi" w:hAnsiTheme="majorBidi" w:cstheme="majorBidi"/>
                <w:sz w:val="24"/>
                <w:szCs w:val="24"/>
                <w:lang w:bidi="ar-IQ"/>
              </w:rPr>
            </w:pPr>
          </w:p>
        </w:tc>
        <w:tc>
          <w:tcPr>
            <w:tcW w:w="1080" w:type="dxa"/>
            <w:shd w:val="clear" w:color="auto" w:fill="DEEAF6" w:themeFill="accent1" w:themeFillTint="33"/>
            <w:vAlign w:val="center"/>
          </w:tcPr>
          <w:p w14:paraId="2E5F3E73"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 A8, A9</w:t>
            </w:r>
          </w:p>
        </w:tc>
        <w:tc>
          <w:tcPr>
            <w:tcW w:w="1080" w:type="dxa"/>
            <w:shd w:val="clear" w:color="auto" w:fill="DEEAF6" w:themeFill="accent1" w:themeFillTint="33"/>
          </w:tcPr>
          <w:p w14:paraId="16EB9F84"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68534758"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DE4E43E"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115003B"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r>
      <w:tr w:rsidR="008B4D08" w:rsidRPr="008D1297" w14:paraId="6C44F1A0" w14:textId="77777777" w:rsidTr="008B4D08">
        <w:trPr>
          <w:trHeight w:val="323"/>
        </w:trPr>
        <w:tc>
          <w:tcPr>
            <w:tcW w:w="2430" w:type="dxa"/>
            <w:tcBorders>
              <w:right w:val="single" w:sz="6" w:space="0" w:color="4F81BD"/>
            </w:tcBorders>
            <w:shd w:val="clear" w:color="auto" w:fill="DEEAF6" w:themeFill="accent1" w:themeFillTint="33"/>
            <w:vAlign w:val="center"/>
          </w:tcPr>
          <w:p w14:paraId="33ECA56A"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892A2B6"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C78D35E" w14:textId="77777777" w:rsidR="008B4D08" w:rsidRPr="008D1297" w:rsidRDefault="008B4D08" w:rsidP="008B4D08">
            <w:pPr>
              <w:pStyle w:val="NoSpacing"/>
              <w:shd w:val="clear" w:color="auto" w:fill="ACB9CA" w:themeFill="text2" w:themeFillTint="66"/>
              <w:bidi w:val="0"/>
              <w:ind w:left="360"/>
              <w:jc w:val="center"/>
              <w:rPr>
                <w:rFonts w:asciiTheme="majorBidi" w:hAnsiTheme="majorBidi" w:cstheme="majorBidi"/>
                <w:sz w:val="24"/>
                <w:szCs w:val="24"/>
                <w:lang w:bidi="ar-IQ"/>
              </w:rPr>
            </w:pPr>
            <w:r w:rsidRPr="008D1297">
              <w:rPr>
                <w:rFonts w:asciiTheme="majorBidi" w:hAnsiTheme="majorBidi" w:cstheme="majorBidi"/>
                <w:sz w:val="28"/>
                <w:szCs w:val="28"/>
                <w:lang w:bidi="ar-IQ"/>
              </w:rPr>
              <w:t>Methods of election</w:t>
            </w:r>
          </w:p>
        </w:tc>
        <w:tc>
          <w:tcPr>
            <w:tcW w:w="1080" w:type="dxa"/>
            <w:shd w:val="clear" w:color="auto" w:fill="DEEAF6" w:themeFill="accent1" w:themeFillTint="33"/>
            <w:vAlign w:val="center"/>
          </w:tcPr>
          <w:p w14:paraId="5251A047"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A10, A11</w:t>
            </w:r>
          </w:p>
        </w:tc>
        <w:tc>
          <w:tcPr>
            <w:tcW w:w="1080" w:type="dxa"/>
            <w:shd w:val="clear" w:color="auto" w:fill="DEEAF6" w:themeFill="accent1" w:themeFillTint="33"/>
          </w:tcPr>
          <w:p w14:paraId="207EA98C"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363B2CF6"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738AFB0"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4B8B000"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r>
      <w:tr w:rsidR="008B4D08" w:rsidRPr="008D1297" w14:paraId="2CBC239F" w14:textId="77777777" w:rsidTr="008B4D08">
        <w:trPr>
          <w:trHeight w:val="323"/>
        </w:trPr>
        <w:tc>
          <w:tcPr>
            <w:tcW w:w="2430" w:type="dxa"/>
            <w:tcBorders>
              <w:right w:val="single" w:sz="6" w:space="0" w:color="4F81BD"/>
            </w:tcBorders>
            <w:shd w:val="clear" w:color="auto" w:fill="DEEAF6" w:themeFill="accent1" w:themeFillTint="33"/>
            <w:vAlign w:val="center"/>
          </w:tcPr>
          <w:p w14:paraId="2BF66A42"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7572571"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544341F" w14:textId="77777777" w:rsidR="008B4D08" w:rsidRPr="008D1297" w:rsidRDefault="008B4D08" w:rsidP="008B4D08">
            <w:pPr>
              <w:pStyle w:val="NoSpacing"/>
              <w:shd w:val="clear" w:color="auto" w:fill="ACB9CA" w:themeFill="text2" w:themeFillTint="66"/>
              <w:bidi w:val="0"/>
              <w:ind w:left="360"/>
              <w:jc w:val="center"/>
              <w:rPr>
                <w:rFonts w:asciiTheme="majorBidi" w:hAnsiTheme="majorBidi" w:cstheme="majorBidi"/>
                <w:sz w:val="24"/>
                <w:szCs w:val="24"/>
                <w:lang w:bidi="ar-IQ"/>
              </w:rPr>
            </w:pPr>
            <w:r w:rsidRPr="008D1297">
              <w:rPr>
                <w:rFonts w:asciiTheme="majorBidi" w:hAnsiTheme="majorBidi" w:cstheme="majorBidi"/>
                <w:sz w:val="28"/>
                <w:szCs w:val="28"/>
                <w:lang w:bidi="ar-IQ"/>
              </w:rPr>
              <w:t>The concept of human rights</w:t>
            </w:r>
          </w:p>
        </w:tc>
        <w:tc>
          <w:tcPr>
            <w:tcW w:w="1080" w:type="dxa"/>
            <w:shd w:val="clear" w:color="auto" w:fill="DEEAF6" w:themeFill="accent1" w:themeFillTint="33"/>
            <w:vAlign w:val="center"/>
          </w:tcPr>
          <w:p w14:paraId="34905B76"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A3</w:t>
            </w:r>
          </w:p>
        </w:tc>
        <w:tc>
          <w:tcPr>
            <w:tcW w:w="1080" w:type="dxa"/>
            <w:shd w:val="clear" w:color="auto" w:fill="DEEAF6" w:themeFill="accent1" w:themeFillTint="33"/>
          </w:tcPr>
          <w:p w14:paraId="21117B50"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36B45D71"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071866D"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E3EDD49"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r>
      <w:tr w:rsidR="008B4D08" w:rsidRPr="008D1297" w14:paraId="6CB6BBC2" w14:textId="77777777" w:rsidTr="008B4D08">
        <w:trPr>
          <w:trHeight w:val="323"/>
        </w:trPr>
        <w:tc>
          <w:tcPr>
            <w:tcW w:w="2430" w:type="dxa"/>
            <w:tcBorders>
              <w:right w:val="single" w:sz="6" w:space="0" w:color="4F81BD"/>
            </w:tcBorders>
            <w:shd w:val="clear" w:color="auto" w:fill="DEEAF6" w:themeFill="accent1" w:themeFillTint="33"/>
            <w:vAlign w:val="center"/>
          </w:tcPr>
          <w:p w14:paraId="48AF4608"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71E6E63"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57D7866"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lang w:bidi="ar-IQ"/>
              </w:rPr>
              <w:t>Human Rights in Islam</w:t>
            </w:r>
          </w:p>
        </w:tc>
        <w:tc>
          <w:tcPr>
            <w:tcW w:w="1080" w:type="dxa"/>
            <w:shd w:val="clear" w:color="auto" w:fill="DEEAF6" w:themeFill="accent1" w:themeFillTint="33"/>
            <w:vAlign w:val="center"/>
          </w:tcPr>
          <w:p w14:paraId="2980AFE2"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 A5, A6</w:t>
            </w:r>
          </w:p>
        </w:tc>
        <w:tc>
          <w:tcPr>
            <w:tcW w:w="1080" w:type="dxa"/>
            <w:shd w:val="clear" w:color="auto" w:fill="DEEAF6" w:themeFill="accent1" w:themeFillTint="33"/>
          </w:tcPr>
          <w:p w14:paraId="48E827E0"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0D4E8DC0"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9A0BC45"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6635B6A"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r>
      <w:tr w:rsidR="008B4D08" w:rsidRPr="008D1297" w14:paraId="5CE00E3C" w14:textId="77777777" w:rsidTr="008B4D08">
        <w:trPr>
          <w:trHeight w:val="323"/>
        </w:trPr>
        <w:tc>
          <w:tcPr>
            <w:tcW w:w="2430" w:type="dxa"/>
            <w:tcBorders>
              <w:right w:val="single" w:sz="6" w:space="0" w:color="4F81BD"/>
            </w:tcBorders>
            <w:shd w:val="clear" w:color="auto" w:fill="DEEAF6" w:themeFill="accent1" w:themeFillTint="33"/>
            <w:vAlign w:val="center"/>
          </w:tcPr>
          <w:p w14:paraId="394E01E8"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0ABE1A6"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CFC51E7"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the international covenants on human rights</w:t>
            </w:r>
          </w:p>
          <w:p w14:paraId="56DEF863"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p>
        </w:tc>
        <w:tc>
          <w:tcPr>
            <w:tcW w:w="1080" w:type="dxa"/>
            <w:shd w:val="clear" w:color="auto" w:fill="DEEAF6" w:themeFill="accent1" w:themeFillTint="33"/>
            <w:vAlign w:val="center"/>
          </w:tcPr>
          <w:p w14:paraId="42EBE1BB"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A3, A4, A5, A6</w:t>
            </w:r>
          </w:p>
        </w:tc>
        <w:tc>
          <w:tcPr>
            <w:tcW w:w="1080" w:type="dxa"/>
            <w:shd w:val="clear" w:color="auto" w:fill="DEEAF6" w:themeFill="accent1" w:themeFillTint="33"/>
          </w:tcPr>
          <w:p w14:paraId="6E3F8EC2"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1754A1CA"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24CF78DC"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65C456C"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r>
      <w:tr w:rsidR="008B4D08" w:rsidRPr="008D1297" w14:paraId="6E3BAAA6" w14:textId="77777777" w:rsidTr="008B4D08">
        <w:trPr>
          <w:trHeight w:val="323"/>
        </w:trPr>
        <w:tc>
          <w:tcPr>
            <w:tcW w:w="2430" w:type="dxa"/>
            <w:tcBorders>
              <w:right w:val="single" w:sz="6" w:space="0" w:color="4F81BD"/>
            </w:tcBorders>
            <w:shd w:val="clear" w:color="auto" w:fill="DEEAF6" w:themeFill="accent1" w:themeFillTint="33"/>
            <w:vAlign w:val="center"/>
          </w:tcPr>
          <w:p w14:paraId="1A8EF103"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8C0B210"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37C15F0" w14:textId="77777777" w:rsidR="008B4D08" w:rsidRPr="008D1297" w:rsidRDefault="008B4D08" w:rsidP="008B4D08">
            <w:pPr>
              <w:shd w:val="clear" w:color="auto" w:fill="ACB9CA" w:themeFill="text2" w:themeFillTint="66"/>
              <w:jc w:val="center"/>
              <w:rPr>
                <w:rFonts w:asciiTheme="majorBidi" w:hAnsiTheme="majorBidi" w:cstheme="majorBidi"/>
                <w:sz w:val="24"/>
                <w:szCs w:val="24"/>
              </w:rPr>
            </w:pPr>
            <w:r w:rsidRPr="008D1297">
              <w:rPr>
                <w:rFonts w:asciiTheme="majorBidi" w:hAnsiTheme="majorBidi" w:cstheme="majorBidi"/>
                <w:sz w:val="28"/>
                <w:szCs w:val="28"/>
                <w:lang w:bidi="ar-IQ"/>
              </w:rPr>
              <w:t>International Law of Human Rights</w:t>
            </w:r>
          </w:p>
        </w:tc>
        <w:tc>
          <w:tcPr>
            <w:tcW w:w="1080" w:type="dxa"/>
            <w:shd w:val="clear" w:color="auto" w:fill="DEEAF6" w:themeFill="accent1" w:themeFillTint="33"/>
            <w:vAlign w:val="center"/>
          </w:tcPr>
          <w:p w14:paraId="1A625110"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A7, A8</w:t>
            </w:r>
          </w:p>
        </w:tc>
        <w:tc>
          <w:tcPr>
            <w:tcW w:w="1080" w:type="dxa"/>
            <w:shd w:val="clear" w:color="auto" w:fill="DEEAF6" w:themeFill="accent1" w:themeFillTint="33"/>
          </w:tcPr>
          <w:p w14:paraId="48CC811E"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68823F7A"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67CA1484"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E820D0E"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r>
      <w:tr w:rsidR="008B4D08" w:rsidRPr="008D1297" w14:paraId="2BCF9739" w14:textId="77777777" w:rsidTr="008B4D08">
        <w:trPr>
          <w:trHeight w:val="323"/>
        </w:trPr>
        <w:tc>
          <w:tcPr>
            <w:tcW w:w="2430" w:type="dxa"/>
            <w:tcBorders>
              <w:right w:val="single" w:sz="6" w:space="0" w:color="4F81BD"/>
            </w:tcBorders>
            <w:shd w:val="clear" w:color="auto" w:fill="DEEAF6" w:themeFill="accent1" w:themeFillTint="33"/>
            <w:vAlign w:val="center"/>
          </w:tcPr>
          <w:p w14:paraId="020E96F9"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4C27AE5"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3F14BA8"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non-governmental human rights advocacy</w:t>
            </w:r>
          </w:p>
          <w:p w14:paraId="4AF039CC" w14:textId="77777777" w:rsidR="008B4D08" w:rsidRPr="008D1297" w:rsidRDefault="008B4D08" w:rsidP="008B4D08">
            <w:pPr>
              <w:shd w:val="clear" w:color="auto" w:fill="ACB9CA" w:themeFill="text2" w:themeFillTint="66"/>
              <w:jc w:val="center"/>
              <w:rPr>
                <w:rFonts w:asciiTheme="majorBidi" w:hAnsiTheme="majorBidi" w:cstheme="majorBidi"/>
                <w:sz w:val="24"/>
                <w:szCs w:val="24"/>
              </w:rPr>
            </w:pPr>
          </w:p>
        </w:tc>
        <w:tc>
          <w:tcPr>
            <w:tcW w:w="1080" w:type="dxa"/>
            <w:shd w:val="clear" w:color="auto" w:fill="DEEAF6" w:themeFill="accent1" w:themeFillTint="33"/>
            <w:vAlign w:val="center"/>
          </w:tcPr>
          <w:p w14:paraId="7CE62687"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lastRenderedPageBreak/>
              <w:t>A7,A8,A9</w:t>
            </w:r>
          </w:p>
        </w:tc>
        <w:tc>
          <w:tcPr>
            <w:tcW w:w="1080" w:type="dxa"/>
            <w:shd w:val="clear" w:color="auto" w:fill="DEEAF6" w:themeFill="accent1" w:themeFillTint="33"/>
          </w:tcPr>
          <w:p w14:paraId="24610247"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38A133BD"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B4A9A40"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lastRenderedPageBreak/>
              <w:t>1tut.</w:t>
            </w:r>
          </w:p>
        </w:tc>
        <w:tc>
          <w:tcPr>
            <w:tcW w:w="1080" w:type="dxa"/>
            <w:shd w:val="clear" w:color="auto" w:fill="DEEAF6" w:themeFill="accent1" w:themeFillTint="33"/>
            <w:vAlign w:val="center"/>
          </w:tcPr>
          <w:p w14:paraId="180C52C2"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17</w:t>
            </w:r>
          </w:p>
        </w:tc>
      </w:tr>
      <w:tr w:rsidR="008B4D08" w:rsidRPr="008D1297" w14:paraId="14D37735" w14:textId="77777777" w:rsidTr="008B4D08">
        <w:trPr>
          <w:trHeight w:val="323"/>
        </w:trPr>
        <w:tc>
          <w:tcPr>
            <w:tcW w:w="2430" w:type="dxa"/>
            <w:tcBorders>
              <w:right w:val="single" w:sz="6" w:space="0" w:color="4F81BD"/>
            </w:tcBorders>
            <w:shd w:val="clear" w:color="auto" w:fill="DEEAF6" w:themeFill="accent1" w:themeFillTint="33"/>
            <w:vAlign w:val="center"/>
          </w:tcPr>
          <w:p w14:paraId="55E928C4"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CCDD6D8"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FB80F09"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non-governmental human rights advocacy</w:t>
            </w:r>
          </w:p>
          <w:p w14:paraId="43259BC5" w14:textId="77777777" w:rsidR="008B4D08" w:rsidRPr="008D1297" w:rsidRDefault="008B4D08" w:rsidP="008B4D08">
            <w:pPr>
              <w:shd w:val="clear" w:color="auto" w:fill="ACB9CA" w:themeFill="text2" w:themeFillTint="66"/>
              <w:jc w:val="center"/>
              <w:rPr>
                <w:rFonts w:asciiTheme="majorBidi" w:hAnsiTheme="majorBidi" w:cstheme="majorBidi"/>
                <w:sz w:val="24"/>
                <w:szCs w:val="24"/>
              </w:rPr>
            </w:pPr>
          </w:p>
        </w:tc>
        <w:tc>
          <w:tcPr>
            <w:tcW w:w="1080" w:type="dxa"/>
            <w:shd w:val="clear" w:color="auto" w:fill="DEEAF6" w:themeFill="accent1" w:themeFillTint="33"/>
            <w:vAlign w:val="center"/>
          </w:tcPr>
          <w:p w14:paraId="14D5A3B2"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A7,A8,A9</w:t>
            </w:r>
          </w:p>
        </w:tc>
        <w:tc>
          <w:tcPr>
            <w:tcW w:w="1080" w:type="dxa"/>
            <w:shd w:val="clear" w:color="auto" w:fill="DEEAF6" w:themeFill="accent1" w:themeFillTint="33"/>
          </w:tcPr>
          <w:p w14:paraId="62F58FF2"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01A01E2B"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76B216A2"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91B3BD7"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r>
      <w:tr w:rsidR="008B4D08" w:rsidRPr="008D1297" w14:paraId="60DCFC67" w14:textId="77777777" w:rsidTr="008B4D08">
        <w:trPr>
          <w:trHeight w:val="323"/>
        </w:trPr>
        <w:tc>
          <w:tcPr>
            <w:tcW w:w="2430" w:type="dxa"/>
            <w:tcBorders>
              <w:right w:val="single" w:sz="6" w:space="0" w:color="4F81BD"/>
            </w:tcBorders>
            <w:shd w:val="clear" w:color="auto" w:fill="DEEAF6" w:themeFill="accent1" w:themeFillTint="33"/>
            <w:vAlign w:val="center"/>
          </w:tcPr>
          <w:p w14:paraId="0F90E667"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4E3AF18"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DC115F7"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lang w:bidi="ar-IQ"/>
              </w:rPr>
              <w:t>guarantees human rights</w:t>
            </w:r>
          </w:p>
        </w:tc>
        <w:tc>
          <w:tcPr>
            <w:tcW w:w="1080" w:type="dxa"/>
            <w:shd w:val="clear" w:color="auto" w:fill="DEEAF6" w:themeFill="accent1" w:themeFillTint="33"/>
            <w:vAlign w:val="center"/>
          </w:tcPr>
          <w:p w14:paraId="2374944D"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A11, A12</w:t>
            </w:r>
          </w:p>
        </w:tc>
        <w:tc>
          <w:tcPr>
            <w:tcW w:w="1080" w:type="dxa"/>
            <w:shd w:val="clear" w:color="auto" w:fill="DEEAF6" w:themeFill="accent1" w:themeFillTint="33"/>
          </w:tcPr>
          <w:p w14:paraId="4A6A1348"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62728BAB"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F650925"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21CAB1B"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r>
      <w:tr w:rsidR="008B4D08" w:rsidRPr="008D1297" w14:paraId="71FC4D6F" w14:textId="77777777" w:rsidTr="008B4D08">
        <w:trPr>
          <w:trHeight w:val="323"/>
        </w:trPr>
        <w:tc>
          <w:tcPr>
            <w:tcW w:w="2430" w:type="dxa"/>
            <w:tcBorders>
              <w:right w:val="single" w:sz="6" w:space="0" w:color="4F81BD"/>
            </w:tcBorders>
            <w:shd w:val="clear" w:color="auto" w:fill="DEEAF6" w:themeFill="accent1" w:themeFillTint="33"/>
            <w:vAlign w:val="center"/>
          </w:tcPr>
          <w:p w14:paraId="18CBF435"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364413C"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8278C8A"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lang w:bidi="ar-IQ"/>
              </w:rPr>
              <w:t>protection of human rights</w:t>
            </w:r>
          </w:p>
        </w:tc>
        <w:tc>
          <w:tcPr>
            <w:tcW w:w="1080" w:type="dxa"/>
            <w:shd w:val="clear" w:color="auto" w:fill="DEEAF6" w:themeFill="accent1" w:themeFillTint="33"/>
            <w:vAlign w:val="center"/>
          </w:tcPr>
          <w:p w14:paraId="404759A2"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A7,A8,A9</w:t>
            </w:r>
          </w:p>
        </w:tc>
        <w:tc>
          <w:tcPr>
            <w:tcW w:w="1080" w:type="dxa"/>
            <w:shd w:val="clear" w:color="auto" w:fill="DEEAF6" w:themeFill="accent1" w:themeFillTint="33"/>
          </w:tcPr>
          <w:p w14:paraId="0C466AFB"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0482CB78"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28C47B7C"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4C20311"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20</w:t>
            </w:r>
          </w:p>
        </w:tc>
      </w:tr>
      <w:tr w:rsidR="008B4D08" w:rsidRPr="008D1297" w14:paraId="1ABDFAD3" w14:textId="77777777" w:rsidTr="008B4D08">
        <w:trPr>
          <w:trHeight w:val="323"/>
        </w:trPr>
        <w:tc>
          <w:tcPr>
            <w:tcW w:w="2430" w:type="dxa"/>
            <w:tcBorders>
              <w:right w:val="single" w:sz="6" w:space="0" w:color="4F81BD"/>
            </w:tcBorders>
            <w:shd w:val="clear" w:color="auto" w:fill="DEEAF6" w:themeFill="accent1" w:themeFillTint="33"/>
            <w:vAlign w:val="center"/>
          </w:tcPr>
          <w:p w14:paraId="7733863E"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EB20086"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DCABBDE"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The difference between international humanitarian law and international law, human rights</w:t>
            </w:r>
          </w:p>
        </w:tc>
        <w:tc>
          <w:tcPr>
            <w:tcW w:w="1080" w:type="dxa"/>
            <w:shd w:val="clear" w:color="auto" w:fill="DEEAF6" w:themeFill="accent1" w:themeFillTint="33"/>
            <w:vAlign w:val="center"/>
          </w:tcPr>
          <w:p w14:paraId="45960D6A"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A7, A8</w:t>
            </w:r>
          </w:p>
        </w:tc>
        <w:tc>
          <w:tcPr>
            <w:tcW w:w="1080" w:type="dxa"/>
            <w:shd w:val="clear" w:color="auto" w:fill="DEEAF6" w:themeFill="accent1" w:themeFillTint="33"/>
          </w:tcPr>
          <w:p w14:paraId="288D6637"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53970320"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635FD6D6"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EC1C561"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r>
      <w:tr w:rsidR="008B4D08" w:rsidRPr="008D1297" w14:paraId="461769C5" w14:textId="77777777" w:rsidTr="008B4D08">
        <w:trPr>
          <w:trHeight w:val="323"/>
        </w:trPr>
        <w:tc>
          <w:tcPr>
            <w:tcW w:w="2430" w:type="dxa"/>
            <w:tcBorders>
              <w:right w:val="single" w:sz="6" w:space="0" w:color="4F81BD"/>
            </w:tcBorders>
            <w:shd w:val="clear" w:color="auto" w:fill="DEEAF6" w:themeFill="accent1" w:themeFillTint="33"/>
            <w:vAlign w:val="center"/>
          </w:tcPr>
          <w:p w14:paraId="054C2961"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5DC0E9B"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6293C21" w14:textId="77777777" w:rsidR="008B4D08" w:rsidRPr="008D1297" w:rsidRDefault="008B4D08" w:rsidP="008B4D08">
            <w:pPr>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A look at the Iraqi Constitution</w:t>
            </w:r>
          </w:p>
          <w:p w14:paraId="26F4A671"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p>
        </w:tc>
        <w:tc>
          <w:tcPr>
            <w:tcW w:w="1080" w:type="dxa"/>
            <w:shd w:val="clear" w:color="auto" w:fill="DEEAF6" w:themeFill="accent1" w:themeFillTint="33"/>
            <w:vAlign w:val="center"/>
          </w:tcPr>
          <w:p w14:paraId="12A1F89F"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w:t>
            </w:r>
          </w:p>
        </w:tc>
        <w:tc>
          <w:tcPr>
            <w:tcW w:w="1080" w:type="dxa"/>
            <w:shd w:val="clear" w:color="auto" w:fill="DEEAF6" w:themeFill="accent1" w:themeFillTint="33"/>
          </w:tcPr>
          <w:p w14:paraId="6ACBAEBF"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22FBBE10"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2EB73C36"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68DB9A3"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22</w:t>
            </w:r>
          </w:p>
        </w:tc>
      </w:tr>
      <w:tr w:rsidR="008B4D08" w:rsidRPr="008D1297" w14:paraId="28D95383" w14:textId="77777777" w:rsidTr="008B4D08">
        <w:trPr>
          <w:trHeight w:val="323"/>
        </w:trPr>
        <w:tc>
          <w:tcPr>
            <w:tcW w:w="2430" w:type="dxa"/>
            <w:tcBorders>
              <w:right w:val="single" w:sz="6" w:space="0" w:color="4F81BD"/>
            </w:tcBorders>
            <w:shd w:val="clear" w:color="auto" w:fill="DEEAF6" w:themeFill="accent1" w:themeFillTint="33"/>
            <w:vAlign w:val="center"/>
          </w:tcPr>
          <w:p w14:paraId="0B419651"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E305C8B"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05B2666" w14:textId="77777777" w:rsidR="008B4D08" w:rsidRPr="008D1297" w:rsidRDefault="008B4D08" w:rsidP="008B4D08">
            <w:pPr>
              <w:shd w:val="clear" w:color="auto" w:fill="ACB9CA" w:themeFill="text2" w:themeFillTint="66"/>
              <w:jc w:val="center"/>
              <w:rPr>
                <w:rFonts w:asciiTheme="majorBidi" w:hAnsiTheme="majorBidi" w:cstheme="majorBidi"/>
                <w:sz w:val="24"/>
                <w:szCs w:val="24"/>
              </w:rPr>
            </w:pPr>
            <w:r w:rsidRPr="008D1297">
              <w:rPr>
                <w:rFonts w:asciiTheme="majorBidi" w:hAnsiTheme="majorBidi" w:cstheme="majorBidi"/>
                <w:sz w:val="28"/>
                <w:szCs w:val="28"/>
              </w:rPr>
              <w:t>Human Rights in Iraqi Constitution</w:t>
            </w:r>
          </w:p>
        </w:tc>
        <w:tc>
          <w:tcPr>
            <w:tcW w:w="1080" w:type="dxa"/>
            <w:shd w:val="clear" w:color="auto" w:fill="DEEAF6" w:themeFill="accent1" w:themeFillTint="33"/>
            <w:vAlign w:val="center"/>
          </w:tcPr>
          <w:p w14:paraId="53DCF217"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w:t>
            </w:r>
          </w:p>
        </w:tc>
        <w:tc>
          <w:tcPr>
            <w:tcW w:w="1080" w:type="dxa"/>
            <w:shd w:val="clear" w:color="auto" w:fill="DEEAF6" w:themeFill="accent1" w:themeFillTint="33"/>
          </w:tcPr>
          <w:p w14:paraId="5E4050CB"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64685FEC"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334DB52"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DCE928E"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r>
      <w:tr w:rsidR="008B4D08" w:rsidRPr="008D1297" w14:paraId="67725ED6" w14:textId="77777777" w:rsidTr="008B4D08">
        <w:trPr>
          <w:trHeight w:val="323"/>
        </w:trPr>
        <w:tc>
          <w:tcPr>
            <w:tcW w:w="2430" w:type="dxa"/>
            <w:tcBorders>
              <w:right w:val="single" w:sz="6" w:space="0" w:color="4F81BD"/>
            </w:tcBorders>
            <w:shd w:val="clear" w:color="auto" w:fill="DEEAF6" w:themeFill="accent1" w:themeFillTint="33"/>
            <w:vAlign w:val="center"/>
          </w:tcPr>
          <w:p w14:paraId="3465A13B"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9E729B4"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437ACFD" w14:textId="77777777" w:rsidR="008B4D08" w:rsidRPr="008D1297" w:rsidRDefault="008B4D08" w:rsidP="008B4D08">
            <w:pPr>
              <w:shd w:val="clear" w:color="auto" w:fill="ACB9CA" w:themeFill="text2" w:themeFillTint="66"/>
              <w:jc w:val="center"/>
              <w:rPr>
                <w:rFonts w:asciiTheme="majorBidi" w:hAnsiTheme="majorBidi" w:cstheme="majorBidi"/>
                <w:sz w:val="24"/>
                <w:szCs w:val="24"/>
              </w:rPr>
            </w:pPr>
            <w:r w:rsidRPr="008D1297">
              <w:rPr>
                <w:rFonts w:asciiTheme="majorBidi" w:hAnsiTheme="majorBidi" w:cstheme="majorBidi"/>
                <w:sz w:val="28"/>
                <w:szCs w:val="28"/>
              </w:rPr>
              <w:t>Integration Democracy and the Human Rights</w:t>
            </w:r>
          </w:p>
        </w:tc>
        <w:tc>
          <w:tcPr>
            <w:tcW w:w="1080" w:type="dxa"/>
            <w:shd w:val="clear" w:color="auto" w:fill="DEEAF6" w:themeFill="accent1" w:themeFillTint="33"/>
            <w:vAlign w:val="center"/>
          </w:tcPr>
          <w:p w14:paraId="16F45482"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 A5, A9</w:t>
            </w:r>
          </w:p>
        </w:tc>
        <w:tc>
          <w:tcPr>
            <w:tcW w:w="1080" w:type="dxa"/>
            <w:shd w:val="clear" w:color="auto" w:fill="DEEAF6" w:themeFill="accent1" w:themeFillTint="33"/>
          </w:tcPr>
          <w:p w14:paraId="365AB699"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511BEE56"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37934284"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76BA3A9"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r>
      <w:tr w:rsidR="008B4D08" w:rsidRPr="008D1297" w14:paraId="1CB3400D" w14:textId="77777777" w:rsidTr="008B4D08">
        <w:trPr>
          <w:trHeight w:val="323"/>
        </w:trPr>
        <w:tc>
          <w:tcPr>
            <w:tcW w:w="2430" w:type="dxa"/>
            <w:tcBorders>
              <w:right w:val="single" w:sz="6" w:space="0" w:color="4F81BD"/>
            </w:tcBorders>
            <w:shd w:val="clear" w:color="auto" w:fill="DEEAF6" w:themeFill="accent1" w:themeFillTint="33"/>
            <w:vAlign w:val="center"/>
          </w:tcPr>
          <w:p w14:paraId="29AD2CC8"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39BC3DA"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9B5822C" w14:textId="77777777" w:rsidR="008B4D08" w:rsidRPr="008D1297" w:rsidRDefault="008B4D08" w:rsidP="008B4D08">
            <w:pPr>
              <w:shd w:val="clear" w:color="auto" w:fill="ACB9CA" w:themeFill="text2" w:themeFillTint="66"/>
              <w:jc w:val="center"/>
              <w:rPr>
                <w:rFonts w:asciiTheme="majorBidi" w:hAnsiTheme="majorBidi" w:cstheme="majorBidi"/>
                <w:sz w:val="24"/>
                <w:szCs w:val="24"/>
              </w:rPr>
            </w:pPr>
            <w:r w:rsidRPr="008D1297">
              <w:rPr>
                <w:rFonts w:asciiTheme="majorBidi" w:hAnsiTheme="majorBidi" w:cstheme="majorBidi"/>
                <w:sz w:val="28"/>
                <w:szCs w:val="28"/>
              </w:rPr>
              <w:t>Selected models of some of the world democracies</w:t>
            </w:r>
          </w:p>
        </w:tc>
        <w:tc>
          <w:tcPr>
            <w:tcW w:w="1080" w:type="dxa"/>
            <w:shd w:val="clear" w:color="auto" w:fill="DEEAF6" w:themeFill="accent1" w:themeFillTint="33"/>
            <w:vAlign w:val="center"/>
          </w:tcPr>
          <w:p w14:paraId="034FB51E"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A3, A8</w:t>
            </w:r>
          </w:p>
        </w:tc>
        <w:tc>
          <w:tcPr>
            <w:tcW w:w="1080" w:type="dxa"/>
            <w:shd w:val="clear" w:color="auto" w:fill="DEEAF6" w:themeFill="accent1" w:themeFillTint="33"/>
          </w:tcPr>
          <w:p w14:paraId="23E3FF4A"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7CC586FC"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40D85EDE"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7BC4516"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r>
      <w:tr w:rsidR="008B4D08" w:rsidRPr="008D1297" w14:paraId="549B24D8" w14:textId="77777777" w:rsidTr="008B4D08">
        <w:trPr>
          <w:trHeight w:val="323"/>
        </w:trPr>
        <w:tc>
          <w:tcPr>
            <w:tcW w:w="2430" w:type="dxa"/>
            <w:tcBorders>
              <w:right w:val="single" w:sz="6" w:space="0" w:color="4F81BD"/>
            </w:tcBorders>
            <w:shd w:val="clear" w:color="auto" w:fill="DEEAF6" w:themeFill="accent1" w:themeFillTint="33"/>
            <w:vAlign w:val="center"/>
          </w:tcPr>
          <w:p w14:paraId="23ACEB25"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BC5BBAA"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 xml:space="preserve">article </w:t>
            </w:r>
            <w:r w:rsidRPr="008D1297">
              <w:rPr>
                <w:rFonts w:asciiTheme="majorBidi" w:hAnsiTheme="majorBidi" w:cstheme="majorBidi"/>
                <w:sz w:val="28"/>
                <w:szCs w:val="28"/>
              </w:rPr>
              <w:lastRenderedPageBreak/>
              <w:t>(</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BBD3EB4"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France</w:t>
            </w:r>
          </w:p>
          <w:p w14:paraId="161B3FFB" w14:textId="77777777" w:rsidR="008B4D08" w:rsidRPr="008D1297" w:rsidRDefault="008B4D08" w:rsidP="008B4D08">
            <w:pPr>
              <w:shd w:val="clear" w:color="auto" w:fill="ACB9CA" w:themeFill="text2" w:themeFillTint="66"/>
              <w:jc w:val="center"/>
              <w:rPr>
                <w:rFonts w:asciiTheme="majorBidi" w:hAnsiTheme="majorBidi" w:cstheme="majorBidi"/>
                <w:sz w:val="24"/>
                <w:szCs w:val="24"/>
              </w:rPr>
            </w:pPr>
          </w:p>
        </w:tc>
        <w:tc>
          <w:tcPr>
            <w:tcW w:w="1080" w:type="dxa"/>
            <w:shd w:val="clear" w:color="auto" w:fill="DEEAF6" w:themeFill="accent1" w:themeFillTint="33"/>
            <w:vAlign w:val="center"/>
          </w:tcPr>
          <w:p w14:paraId="2E7249B1"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lastRenderedPageBreak/>
              <w:t xml:space="preserve">A4, </w:t>
            </w:r>
            <w:r>
              <w:rPr>
                <w:rFonts w:asciiTheme="majorBidi" w:hAnsiTheme="majorBidi" w:cstheme="majorBidi"/>
                <w:sz w:val="28"/>
                <w:szCs w:val="28"/>
                <w:lang w:bidi="ar-IQ"/>
              </w:rPr>
              <w:lastRenderedPageBreak/>
              <w:t>A7, A8</w:t>
            </w:r>
          </w:p>
        </w:tc>
        <w:tc>
          <w:tcPr>
            <w:tcW w:w="1080" w:type="dxa"/>
            <w:shd w:val="clear" w:color="auto" w:fill="DEEAF6" w:themeFill="accent1" w:themeFillTint="33"/>
          </w:tcPr>
          <w:p w14:paraId="7181C60B"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2</w:t>
            </w:r>
          </w:p>
          <w:p w14:paraId="1A977D6C"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lastRenderedPageBreak/>
              <w:t>1the.</w:t>
            </w:r>
          </w:p>
          <w:p w14:paraId="40B36197"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3CB3B107"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26</w:t>
            </w:r>
          </w:p>
        </w:tc>
      </w:tr>
      <w:tr w:rsidR="008B4D08" w:rsidRPr="008D1297" w14:paraId="3D57F0D7" w14:textId="77777777" w:rsidTr="008B4D08">
        <w:trPr>
          <w:trHeight w:val="323"/>
        </w:trPr>
        <w:tc>
          <w:tcPr>
            <w:tcW w:w="2430" w:type="dxa"/>
            <w:tcBorders>
              <w:right w:val="single" w:sz="6" w:space="0" w:color="4F81BD"/>
            </w:tcBorders>
            <w:shd w:val="clear" w:color="auto" w:fill="DEEAF6" w:themeFill="accent1" w:themeFillTint="33"/>
            <w:vAlign w:val="center"/>
          </w:tcPr>
          <w:p w14:paraId="5EE1615C"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7610009"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F4B052E"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Britain</w:t>
            </w:r>
          </w:p>
          <w:p w14:paraId="6C127A1E" w14:textId="77777777" w:rsidR="008B4D08" w:rsidRPr="008D1297" w:rsidRDefault="008B4D08" w:rsidP="008B4D08">
            <w:pPr>
              <w:shd w:val="clear" w:color="auto" w:fill="ACB9CA" w:themeFill="text2" w:themeFillTint="66"/>
              <w:jc w:val="center"/>
              <w:rPr>
                <w:rFonts w:asciiTheme="majorBidi" w:hAnsiTheme="majorBidi" w:cstheme="majorBidi"/>
                <w:sz w:val="24"/>
                <w:szCs w:val="24"/>
              </w:rPr>
            </w:pPr>
          </w:p>
        </w:tc>
        <w:tc>
          <w:tcPr>
            <w:tcW w:w="1080" w:type="dxa"/>
            <w:shd w:val="clear" w:color="auto" w:fill="DEEAF6" w:themeFill="accent1" w:themeFillTint="33"/>
            <w:vAlign w:val="center"/>
          </w:tcPr>
          <w:p w14:paraId="1BE3CAE2"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 A6, A8</w:t>
            </w:r>
          </w:p>
        </w:tc>
        <w:tc>
          <w:tcPr>
            <w:tcW w:w="1080" w:type="dxa"/>
            <w:shd w:val="clear" w:color="auto" w:fill="DEEAF6" w:themeFill="accent1" w:themeFillTint="33"/>
          </w:tcPr>
          <w:p w14:paraId="0CEB0EDB"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30A5975D"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5BACA047"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88DA74D"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r>
      <w:tr w:rsidR="008B4D08" w:rsidRPr="008D1297" w14:paraId="70F0CA86" w14:textId="77777777" w:rsidTr="008B4D08">
        <w:trPr>
          <w:trHeight w:val="323"/>
        </w:trPr>
        <w:tc>
          <w:tcPr>
            <w:tcW w:w="2430" w:type="dxa"/>
            <w:tcBorders>
              <w:right w:val="single" w:sz="6" w:space="0" w:color="4F81BD"/>
            </w:tcBorders>
            <w:shd w:val="clear" w:color="auto" w:fill="DEEAF6" w:themeFill="accent1" w:themeFillTint="33"/>
            <w:vAlign w:val="center"/>
          </w:tcPr>
          <w:p w14:paraId="71BF46F6"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21249EC"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2AAB4A2" w14:textId="77777777" w:rsidR="008B4D08" w:rsidRPr="008D1297" w:rsidRDefault="008B4D08" w:rsidP="008B4D08">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rPr>
              <w:t>America</w:t>
            </w:r>
          </w:p>
        </w:tc>
        <w:tc>
          <w:tcPr>
            <w:tcW w:w="1080" w:type="dxa"/>
            <w:shd w:val="clear" w:color="auto" w:fill="DEEAF6" w:themeFill="accent1" w:themeFillTint="33"/>
            <w:vAlign w:val="center"/>
          </w:tcPr>
          <w:p w14:paraId="09E072C9"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 A6, A8</w:t>
            </w:r>
          </w:p>
        </w:tc>
        <w:tc>
          <w:tcPr>
            <w:tcW w:w="1080" w:type="dxa"/>
            <w:shd w:val="clear" w:color="auto" w:fill="DEEAF6" w:themeFill="accent1" w:themeFillTint="33"/>
          </w:tcPr>
          <w:p w14:paraId="02A04AE3"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5A658CFA"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04DE3A9A"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C7AE003"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r>
      <w:tr w:rsidR="008B4D08" w:rsidRPr="008D1297" w14:paraId="783E4198" w14:textId="77777777" w:rsidTr="008B4D08">
        <w:trPr>
          <w:trHeight w:val="323"/>
        </w:trPr>
        <w:tc>
          <w:tcPr>
            <w:tcW w:w="2430" w:type="dxa"/>
            <w:tcBorders>
              <w:right w:val="single" w:sz="6" w:space="0" w:color="4F81BD"/>
            </w:tcBorders>
            <w:shd w:val="clear" w:color="auto" w:fill="DEEAF6" w:themeFill="accent1" w:themeFillTint="33"/>
            <w:vAlign w:val="center"/>
          </w:tcPr>
          <w:p w14:paraId="6096650C"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4AF6CA2"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8E72C36" w14:textId="77777777" w:rsidR="008B4D08" w:rsidRPr="008D1297" w:rsidRDefault="008B4D08" w:rsidP="008B4D08">
            <w:pPr>
              <w:shd w:val="clear" w:color="auto" w:fill="ACB9CA" w:themeFill="text2" w:themeFillTint="66"/>
              <w:jc w:val="center"/>
              <w:rPr>
                <w:rFonts w:asciiTheme="majorBidi" w:hAnsiTheme="majorBidi" w:cstheme="majorBidi"/>
                <w:sz w:val="24"/>
                <w:szCs w:val="24"/>
              </w:rPr>
            </w:pPr>
            <w:r w:rsidRPr="008D1297">
              <w:rPr>
                <w:rFonts w:asciiTheme="majorBidi" w:hAnsiTheme="majorBidi" w:cstheme="majorBidi"/>
                <w:sz w:val="28"/>
                <w:szCs w:val="28"/>
              </w:rPr>
              <w:t>Switzerland</w:t>
            </w:r>
          </w:p>
        </w:tc>
        <w:tc>
          <w:tcPr>
            <w:tcW w:w="1080" w:type="dxa"/>
            <w:shd w:val="clear" w:color="auto" w:fill="DEEAF6" w:themeFill="accent1" w:themeFillTint="33"/>
            <w:vAlign w:val="center"/>
          </w:tcPr>
          <w:p w14:paraId="3797F7A6"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 A6, A8</w:t>
            </w:r>
          </w:p>
        </w:tc>
        <w:tc>
          <w:tcPr>
            <w:tcW w:w="1080" w:type="dxa"/>
            <w:shd w:val="clear" w:color="auto" w:fill="DEEAF6" w:themeFill="accent1" w:themeFillTint="33"/>
          </w:tcPr>
          <w:p w14:paraId="5C046196"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2F209FDE"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11A1E277"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A79A868"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r>
      <w:tr w:rsidR="008B4D08" w:rsidRPr="008D1297" w14:paraId="0ABEEF78" w14:textId="77777777" w:rsidTr="008B4D08">
        <w:trPr>
          <w:trHeight w:val="323"/>
        </w:trPr>
        <w:tc>
          <w:tcPr>
            <w:tcW w:w="2430" w:type="dxa"/>
            <w:tcBorders>
              <w:right w:val="single" w:sz="6" w:space="0" w:color="4F81BD"/>
            </w:tcBorders>
            <w:shd w:val="clear" w:color="auto" w:fill="DEEAF6" w:themeFill="accent1" w:themeFillTint="33"/>
            <w:vAlign w:val="center"/>
          </w:tcPr>
          <w:p w14:paraId="07675DAE"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381A09F"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Pr>
                <w:rFonts w:asciiTheme="majorBidi" w:hAnsiTheme="majorBidi" w:cstheme="majorBidi"/>
                <w:sz w:val="28"/>
                <w:szCs w:val="28"/>
              </w:rPr>
              <w:t xml:space="preserve">1-9 of </w:t>
            </w: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EFBC762" w14:textId="77777777" w:rsidR="008B4D08" w:rsidRPr="008D1297" w:rsidRDefault="008B4D08" w:rsidP="008B4D08">
            <w:pPr>
              <w:shd w:val="clear" w:color="auto" w:fill="ACB9CA" w:themeFill="text2" w:themeFillTint="66"/>
              <w:jc w:val="center"/>
              <w:rPr>
                <w:rFonts w:asciiTheme="majorBidi" w:hAnsiTheme="majorBidi" w:cstheme="majorBidi"/>
                <w:sz w:val="24"/>
                <w:szCs w:val="24"/>
              </w:rPr>
            </w:pPr>
            <w:r w:rsidRPr="008D1297">
              <w:rPr>
                <w:rFonts w:asciiTheme="majorBidi" w:hAnsiTheme="majorBidi" w:cstheme="majorBidi"/>
                <w:sz w:val="28"/>
                <w:szCs w:val="28"/>
                <w:lang w:bidi="ar-IQ"/>
              </w:rPr>
              <w:t>General Summary</w:t>
            </w:r>
          </w:p>
        </w:tc>
        <w:tc>
          <w:tcPr>
            <w:tcW w:w="1080" w:type="dxa"/>
            <w:shd w:val="clear" w:color="auto" w:fill="DEEAF6" w:themeFill="accent1" w:themeFillTint="33"/>
            <w:vAlign w:val="center"/>
          </w:tcPr>
          <w:p w14:paraId="5C1CC95A" w14:textId="77777777" w:rsidR="008B4D08" w:rsidRPr="008D1297" w:rsidRDefault="008B4D08" w:rsidP="008B4D08">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 A2, A12</w:t>
            </w:r>
          </w:p>
        </w:tc>
        <w:tc>
          <w:tcPr>
            <w:tcW w:w="1080" w:type="dxa"/>
            <w:shd w:val="clear" w:color="auto" w:fill="DEEAF6" w:themeFill="accent1" w:themeFillTint="33"/>
          </w:tcPr>
          <w:p w14:paraId="576557DD"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w:t>
            </w:r>
          </w:p>
          <w:p w14:paraId="65E88EC7" w14:textId="77777777" w:rsidR="008B4D08" w:rsidRPr="008D1297" w:rsidRDefault="008B4D08" w:rsidP="008B4D08">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1the.</w:t>
            </w:r>
          </w:p>
          <w:p w14:paraId="25BA4BCD" w14:textId="77777777" w:rsidR="008B4D08" w:rsidRPr="008D1297" w:rsidRDefault="008B4D08" w:rsidP="008B4D08">
            <w:pPr>
              <w:shd w:val="clear" w:color="auto" w:fill="ACB9CA" w:themeFill="text2" w:themeFillTint="66"/>
              <w:jc w:val="center"/>
              <w:rPr>
                <w:rFonts w:asciiTheme="majorBidi" w:hAnsiTheme="majorBidi" w:cstheme="majorBidi"/>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6FAB356" w14:textId="77777777" w:rsidR="008B4D08" w:rsidRPr="008D1297" w:rsidRDefault="008B4D08" w:rsidP="008B4D08">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r>
    </w:tbl>
    <w:p w14:paraId="59F58092" w14:textId="77777777" w:rsidR="008B4D08" w:rsidRDefault="008B4D08" w:rsidP="008B4D08">
      <w:pPr>
        <w:spacing w:after="0"/>
        <w:ind w:right="702"/>
      </w:pPr>
    </w:p>
    <w:p w14:paraId="3A5240CC" w14:textId="77777777" w:rsidR="006260CE" w:rsidRDefault="006260CE" w:rsidP="008B4D08">
      <w:pPr>
        <w:spacing w:after="0"/>
        <w:ind w:right="702"/>
        <w:jc w:val="right"/>
        <w:rPr>
          <w:rFonts w:ascii="Times New Roman" w:eastAsia="Times New Roman" w:hAnsi="Times New Roman" w:cs="Times New Roman"/>
          <w:sz w:val="28"/>
        </w:rPr>
      </w:pPr>
    </w:p>
    <w:p w14:paraId="008CB133" w14:textId="77777777" w:rsidR="006260CE" w:rsidRDefault="006260CE" w:rsidP="008B4D08">
      <w:pPr>
        <w:spacing w:after="0"/>
        <w:ind w:right="702"/>
        <w:jc w:val="right"/>
        <w:rPr>
          <w:rFonts w:ascii="Times New Roman" w:eastAsia="Times New Roman" w:hAnsi="Times New Roman" w:cs="Times New Roman"/>
          <w:sz w:val="28"/>
        </w:rPr>
      </w:pPr>
    </w:p>
    <w:p w14:paraId="307691E6" w14:textId="77777777" w:rsidR="006260CE" w:rsidRDefault="006260CE" w:rsidP="008B4D08">
      <w:pPr>
        <w:spacing w:after="0"/>
        <w:ind w:right="702"/>
        <w:jc w:val="right"/>
        <w:rPr>
          <w:rFonts w:ascii="Times New Roman" w:eastAsia="Times New Roman" w:hAnsi="Times New Roman" w:cs="Times New Roman"/>
          <w:sz w:val="28"/>
        </w:rPr>
      </w:pPr>
    </w:p>
    <w:p w14:paraId="4FC7EA04" w14:textId="77777777" w:rsidR="006260CE" w:rsidRDefault="006260CE" w:rsidP="008B4D08">
      <w:pPr>
        <w:spacing w:after="0"/>
        <w:ind w:right="702"/>
        <w:jc w:val="right"/>
        <w:rPr>
          <w:rFonts w:ascii="Times New Roman" w:eastAsia="Times New Roman" w:hAnsi="Times New Roman" w:cs="Times New Roman"/>
          <w:sz w:val="28"/>
        </w:rPr>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6260CE" w14:paraId="3DEF9507" w14:textId="77777777" w:rsidTr="00E90330">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4369690B" w14:textId="77777777" w:rsidR="006260CE" w:rsidRDefault="006260CE" w:rsidP="00E90330">
            <w:pPr>
              <w:ind w:left="108"/>
            </w:pPr>
            <w:r>
              <w:rPr>
                <w:rFonts w:ascii="Times New Roman" w:eastAsia="Times New Roman" w:hAnsi="Times New Roman" w:cs="Times New Roman"/>
                <w:color w:val="231F20"/>
                <w:sz w:val="28"/>
              </w:rPr>
              <w:t>11. Infrastructure</w:t>
            </w:r>
          </w:p>
        </w:tc>
      </w:tr>
      <w:tr w:rsidR="006260CE" w14:paraId="38AA97AB" w14:textId="77777777" w:rsidTr="00E90330">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2B34F2B4" w14:textId="77777777" w:rsidR="006260CE" w:rsidRDefault="006260CE" w:rsidP="00E90330">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94FAFF8" w14:textId="77777777" w:rsidR="006260CE" w:rsidRPr="008D1297" w:rsidRDefault="006260CE" w:rsidP="00E90330">
            <w:pPr>
              <w:shd w:val="clear" w:color="auto" w:fill="DEEAF6" w:themeFill="accent1" w:themeFillTint="33"/>
              <w:autoSpaceDE w:val="0"/>
              <w:autoSpaceDN w:val="0"/>
              <w:adjustRightInd w:val="0"/>
              <w:ind w:left="360"/>
              <w:rPr>
                <w:rFonts w:asciiTheme="majorBidi" w:hAnsiTheme="majorBidi" w:cstheme="majorBidi"/>
                <w:sz w:val="28"/>
                <w:szCs w:val="28"/>
                <w:lang w:bidi="ar-IQ"/>
              </w:rPr>
            </w:pPr>
            <w:r>
              <w:rPr>
                <w:rFonts w:ascii="Times New Roman" w:eastAsia="Times New Roman" w:hAnsi="Times New Roman" w:cs="Times New Roman"/>
                <w:sz w:val="28"/>
              </w:rPr>
              <w:t xml:space="preserve"> </w:t>
            </w:r>
          </w:p>
          <w:p w14:paraId="711E88FE" w14:textId="77777777" w:rsidR="006260CE" w:rsidRPr="008D1297" w:rsidRDefault="006260CE" w:rsidP="00DD3454">
            <w:pPr>
              <w:pStyle w:val="ListParagraph"/>
              <w:numPr>
                <w:ilvl w:val="0"/>
                <w:numId w:val="65"/>
              </w:numPr>
              <w:shd w:val="clear" w:color="auto" w:fill="DEEAF6" w:themeFill="accent1" w:themeFillTint="33"/>
              <w:autoSpaceDE w:val="0"/>
              <w:autoSpaceDN w:val="0"/>
              <w:bidi w:val="0"/>
              <w:adjustRightInd w:val="0"/>
              <w:spacing w:after="0" w:line="240" w:lineRule="auto"/>
              <w:rPr>
                <w:rFonts w:asciiTheme="majorBidi" w:hAnsiTheme="majorBidi" w:cstheme="majorBidi"/>
                <w:color w:val="000000"/>
                <w:sz w:val="28"/>
                <w:szCs w:val="28"/>
                <w:rtl/>
                <w:lang w:bidi="ar-IQ"/>
              </w:rPr>
            </w:pPr>
            <w:r w:rsidRPr="008D1297">
              <w:rPr>
                <w:rFonts w:asciiTheme="majorBidi" w:hAnsiTheme="majorBidi" w:cstheme="majorBidi"/>
                <w:color w:val="000000"/>
                <w:sz w:val="28"/>
                <w:szCs w:val="28"/>
                <w:rtl/>
                <w:lang w:bidi="ar-IQ"/>
              </w:rPr>
              <w:t>رياض عزيز هادي، الديمقراطية دراسة في تطورها، مفاهيمها، ابعادها، كلية العلوم السياسية، جامعة بغداد، بغداد، 2010.</w:t>
            </w:r>
          </w:p>
          <w:p w14:paraId="3B7A788D" w14:textId="77777777" w:rsidR="006260CE" w:rsidRPr="008D1297" w:rsidRDefault="006260CE" w:rsidP="00DD3454">
            <w:pPr>
              <w:pStyle w:val="ListParagraph"/>
              <w:numPr>
                <w:ilvl w:val="0"/>
                <w:numId w:val="65"/>
              </w:numPr>
              <w:shd w:val="clear" w:color="auto" w:fill="DEEAF6" w:themeFill="accent1" w:themeFillTint="33"/>
              <w:autoSpaceDE w:val="0"/>
              <w:autoSpaceDN w:val="0"/>
              <w:bidi w:val="0"/>
              <w:adjustRightInd w:val="0"/>
              <w:spacing w:after="0" w:line="240" w:lineRule="auto"/>
              <w:rPr>
                <w:rFonts w:asciiTheme="majorBidi" w:hAnsiTheme="majorBidi" w:cstheme="majorBidi"/>
                <w:color w:val="000000"/>
                <w:sz w:val="28"/>
                <w:szCs w:val="28"/>
                <w:lang w:bidi="ar-IQ"/>
              </w:rPr>
            </w:pPr>
            <w:r w:rsidRPr="008D1297">
              <w:rPr>
                <w:rFonts w:asciiTheme="majorBidi" w:hAnsiTheme="majorBidi" w:cstheme="majorBidi"/>
                <w:color w:val="000000"/>
                <w:sz w:val="28"/>
                <w:szCs w:val="28"/>
                <w:rtl/>
                <w:lang w:bidi="ar-IQ"/>
              </w:rPr>
              <w:t>صالح جواد كاظم، علي غالب العاني، الانظمة السياسية، جامعة بغداد، كلية القانون، بغداد، ط2، 2007.</w:t>
            </w:r>
          </w:p>
          <w:p w14:paraId="646F91DC" w14:textId="77777777" w:rsidR="006260CE" w:rsidRPr="008D1297" w:rsidRDefault="006260CE" w:rsidP="00DD3454">
            <w:pPr>
              <w:pStyle w:val="ListParagraph"/>
              <w:numPr>
                <w:ilvl w:val="0"/>
                <w:numId w:val="65"/>
              </w:numPr>
              <w:shd w:val="clear" w:color="auto" w:fill="DEEAF6" w:themeFill="accent1" w:themeFillTint="33"/>
              <w:autoSpaceDE w:val="0"/>
              <w:autoSpaceDN w:val="0"/>
              <w:bidi w:val="0"/>
              <w:adjustRightInd w:val="0"/>
              <w:spacing w:after="0" w:line="240" w:lineRule="auto"/>
              <w:rPr>
                <w:rFonts w:asciiTheme="majorBidi" w:hAnsiTheme="majorBidi" w:cstheme="majorBidi"/>
                <w:color w:val="000000"/>
                <w:sz w:val="28"/>
                <w:szCs w:val="28"/>
                <w:lang w:bidi="ar-IQ"/>
              </w:rPr>
            </w:pPr>
            <w:r w:rsidRPr="008D1297">
              <w:rPr>
                <w:rFonts w:asciiTheme="majorBidi" w:hAnsiTheme="majorBidi" w:cstheme="majorBidi"/>
                <w:color w:val="000000"/>
                <w:sz w:val="28"/>
                <w:szCs w:val="28"/>
                <w:rtl/>
                <w:lang w:bidi="ar-IQ"/>
              </w:rPr>
              <w:t>ماهر صبري كاظم، حقوق الانسان والديمقراطية، والحريات العامة، بغداد، 2010.</w:t>
            </w:r>
          </w:p>
          <w:p w14:paraId="273BA08E" w14:textId="77777777" w:rsidR="006260CE" w:rsidRPr="008D1297" w:rsidRDefault="006260CE" w:rsidP="00DD3454">
            <w:pPr>
              <w:pStyle w:val="ListParagraph"/>
              <w:numPr>
                <w:ilvl w:val="0"/>
                <w:numId w:val="65"/>
              </w:numPr>
              <w:shd w:val="clear" w:color="auto" w:fill="DEEAF6" w:themeFill="accent1" w:themeFillTint="33"/>
              <w:autoSpaceDE w:val="0"/>
              <w:autoSpaceDN w:val="0"/>
              <w:bidi w:val="0"/>
              <w:adjustRightInd w:val="0"/>
              <w:spacing w:after="0" w:line="240" w:lineRule="auto"/>
              <w:rPr>
                <w:rFonts w:asciiTheme="majorBidi" w:hAnsiTheme="majorBidi" w:cstheme="majorBidi"/>
                <w:color w:val="000000"/>
                <w:sz w:val="28"/>
                <w:szCs w:val="28"/>
                <w:lang w:bidi="ar-IQ"/>
              </w:rPr>
            </w:pPr>
            <w:r w:rsidRPr="008D1297">
              <w:rPr>
                <w:rFonts w:asciiTheme="majorBidi" w:hAnsiTheme="majorBidi" w:cstheme="majorBidi"/>
                <w:color w:val="000000"/>
                <w:sz w:val="28"/>
                <w:szCs w:val="28"/>
                <w:rtl/>
                <w:lang w:bidi="ar-IQ"/>
              </w:rPr>
              <w:t>هاشم مرتضى، الديمقراطية، وجهات نظر اسلامية، بغداد 2008.</w:t>
            </w:r>
          </w:p>
          <w:p w14:paraId="358B3630" w14:textId="77777777" w:rsidR="006260CE" w:rsidRDefault="006260CE" w:rsidP="00E90330">
            <w:pPr>
              <w:ind w:right="148"/>
            </w:pPr>
            <w:r w:rsidRPr="008D1297">
              <w:rPr>
                <w:rFonts w:asciiTheme="majorBidi" w:hAnsiTheme="majorBidi" w:cstheme="majorBidi"/>
                <w:sz w:val="28"/>
                <w:szCs w:val="28"/>
                <w:rtl/>
                <w:lang w:bidi="ar-IQ"/>
              </w:rPr>
              <w:t>صادق مكي، حرية الانسان بين الواقع والشريعة، بيروت،1992.</w:t>
            </w:r>
          </w:p>
        </w:tc>
      </w:tr>
      <w:tr w:rsidR="006260CE" w14:paraId="18396257" w14:textId="77777777" w:rsidTr="006260CE">
        <w:trPr>
          <w:trHeight w:val="451"/>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38958DC" w14:textId="77777777" w:rsidR="006260CE" w:rsidRDefault="006260CE" w:rsidP="00E90330">
            <w:pPr>
              <w:ind w:right="559"/>
              <w:jc w:val="right"/>
            </w:pPr>
            <w:r>
              <w:rPr>
                <w:rFonts w:ascii="Times New Roman" w:eastAsia="Times New Roman" w:hAnsi="Times New Roman" w:cs="Times New Roman"/>
                <w:color w:val="231F20"/>
                <w:sz w:val="28"/>
              </w:rPr>
              <w:lastRenderedPageBreak/>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722AC50" w14:textId="77777777" w:rsidR="006260CE" w:rsidRDefault="006260CE" w:rsidP="006260CE">
            <w:pPr>
              <w:ind w:left="-26"/>
              <w:jc w:val="center"/>
            </w:pPr>
            <w:r>
              <w:rPr>
                <w:rFonts w:ascii="Times New Roman" w:eastAsia="Times New Roman" w:hAnsi="Times New Roman" w:cs="Times New Roman"/>
                <w:sz w:val="28"/>
              </w:rPr>
              <w:t>----</w:t>
            </w:r>
          </w:p>
        </w:tc>
      </w:tr>
      <w:tr w:rsidR="006260CE" w14:paraId="454C1C2C" w14:textId="77777777" w:rsidTr="006260CE">
        <w:trPr>
          <w:trHeight w:val="81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C7E5EF2" w14:textId="77777777" w:rsidR="006260CE" w:rsidRDefault="006260CE" w:rsidP="00E90330">
            <w:pPr>
              <w:ind w:left="108"/>
            </w:pPr>
            <w:r>
              <w:rPr>
                <w:rFonts w:ascii="Times New Roman" w:eastAsia="Times New Roman" w:hAnsi="Times New Roman" w:cs="Times New Roman"/>
                <w:color w:val="231F20"/>
                <w:sz w:val="28"/>
              </w:rPr>
              <w:t xml:space="preserve">A- Recommended books and </w:t>
            </w:r>
          </w:p>
          <w:p w14:paraId="470D64B9" w14:textId="77777777" w:rsidR="006260CE" w:rsidRDefault="006260CE" w:rsidP="00E90330">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7DDDBF4" w14:textId="77777777" w:rsidR="006260CE" w:rsidRDefault="006260CE" w:rsidP="006260CE">
            <w:pPr>
              <w:ind w:right="148"/>
              <w:jc w:val="center"/>
            </w:pPr>
            <w:r>
              <w:t>----</w:t>
            </w:r>
          </w:p>
        </w:tc>
      </w:tr>
      <w:tr w:rsidR="006260CE" w14:paraId="66F740E2" w14:textId="77777777" w:rsidTr="0023517A">
        <w:trPr>
          <w:trHeight w:val="57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3E1997B" w14:textId="77777777" w:rsidR="006260CE" w:rsidRDefault="006260CE" w:rsidP="00E90330">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0C9C0D3" w14:textId="77777777" w:rsidR="006260CE" w:rsidRDefault="006260CE" w:rsidP="006260CE">
            <w:pPr>
              <w:ind w:right="148"/>
              <w:jc w:val="center"/>
            </w:pPr>
            <w:r>
              <w:t>----</w:t>
            </w:r>
          </w:p>
        </w:tc>
      </w:tr>
    </w:tbl>
    <w:p w14:paraId="3680FCF6" w14:textId="77777777" w:rsidR="006260CE" w:rsidRDefault="006260CE" w:rsidP="008B4D08">
      <w:pPr>
        <w:spacing w:after="0"/>
        <w:ind w:right="702"/>
        <w:jc w:val="right"/>
        <w:rPr>
          <w:rFonts w:ascii="Times New Roman" w:eastAsia="Times New Roman" w:hAnsi="Times New Roman" w:cs="Times New Roman"/>
          <w:sz w:val="28"/>
        </w:rPr>
      </w:pPr>
    </w:p>
    <w:p w14:paraId="0D754190" w14:textId="77777777" w:rsidR="008B4D08" w:rsidRDefault="008B4D08" w:rsidP="008B4D08">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B4D08" w14:paraId="2D0258E5" w14:textId="77777777" w:rsidTr="008B4D08">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6660DCC5" w14:textId="77777777" w:rsidR="008B4D08" w:rsidRDefault="008B4D08" w:rsidP="008B4D08">
            <w:r>
              <w:rPr>
                <w:rFonts w:ascii="Times New Roman" w:eastAsia="Times New Roman" w:hAnsi="Times New Roman" w:cs="Times New Roman"/>
                <w:color w:val="231F20"/>
                <w:sz w:val="28"/>
              </w:rPr>
              <w:t>12. The  development of the curriculum plan</w:t>
            </w:r>
          </w:p>
        </w:tc>
      </w:tr>
    </w:tbl>
    <w:p w14:paraId="4E190F2D" w14:textId="77777777" w:rsidR="008B4D08" w:rsidRDefault="008B4D08" w:rsidP="008B4D08">
      <w:pPr>
        <w:spacing w:after="0"/>
        <w:ind w:left="394"/>
        <w:jc w:val="both"/>
      </w:pPr>
    </w:p>
    <w:p w14:paraId="3267FDDA" w14:textId="77777777" w:rsidR="008B4D08" w:rsidRDefault="008B4D08" w:rsidP="008B4D08">
      <w:pPr>
        <w:spacing w:after="0"/>
        <w:ind w:left="394"/>
        <w:jc w:val="both"/>
      </w:pPr>
    </w:p>
    <w:p w14:paraId="5A825921" w14:textId="77777777" w:rsidR="00AB6A32" w:rsidRDefault="006D762F">
      <w:pPr>
        <w:spacing w:after="0"/>
        <w:ind w:right="366"/>
        <w:jc w:val="right"/>
      </w:pPr>
      <w:r>
        <w:rPr>
          <w:rFonts w:ascii="Times New Roman" w:eastAsia="Times New Roman" w:hAnsi="Times New Roman" w:cs="Times New Roman"/>
          <w:sz w:val="28"/>
        </w:rPr>
        <w:t xml:space="preserve"> </w:t>
      </w: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7D669E" w14:paraId="636B0B18" w14:textId="77777777">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5A22506" w14:textId="77777777" w:rsidR="007D669E" w:rsidRDefault="007D669E" w:rsidP="007D669E">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8732F72" w14:textId="77777777" w:rsidR="007D669E" w:rsidRPr="008D1297" w:rsidRDefault="007D669E" w:rsidP="007D669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05F00135" w14:textId="77777777" w:rsidR="007D669E" w:rsidRPr="008D1297" w:rsidRDefault="007D669E" w:rsidP="007D669E">
            <w:pPr>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University of Baghdad</w:t>
            </w:r>
          </w:p>
        </w:tc>
      </w:tr>
      <w:tr w:rsidR="007D669E" w14:paraId="31CC1E7E" w14:textId="77777777">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C958471" w14:textId="77777777" w:rsidR="007D669E" w:rsidRDefault="007D669E" w:rsidP="007D669E">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F06AC08" w14:textId="77777777" w:rsidR="007D669E" w:rsidRPr="008D1297" w:rsidRDefault="007D669E" w:rsidP="007D669E">
            <w:pPr>
              <w:tabs>
                <w:tab w:val="num" w:pos="432"/>
              </w:tabs>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Civil Engineering Department</w:t>
            </w:r>
          </w:p>
          <w:p w14:paraId="2E02859A" w14:textId="77777777" w:rsidR="007D669E" w:rsidRPr="008D1297" w:rsidRDefault="007D669E" w:rsidP="007D669E">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(CED)</w:t>
            </w:r>
          </w:p>
        </w:tc>
      </w:tr>
      <w:tr w:rsidR="007D669E" w14:paraId="6231977F" w14:textId="77777777">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EBA8E6D" w14:textId="77777777" w:rsidR="007D669E" w:rsidRDefault="007D669E" w:rsidP="007D669E">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5F6F6D0" w14:textId="77777777" w:rsidR="007D669E" w:rsidRPr="008D1297" w:rsidRDefault="007D669E" w:rsidP="007D669E">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THIRD YEAR</w:t>
            </w:r>
          </w:p>
          <w:p w14:paraId="7E677648" w14:textId="77777777" w:rsidR="007D669E" w:rsidRPr="00FA0155" w:rsidRDefault="007D669E" w:rsidP="00FA0155">
            <w:pPr>
              <w:jc w:val="both"/>
              <w:rPr>
                <w:rFonts w:asciiTheme="majorBidi" w:hAnsiTheme="majorBidi" w:cstheme="majorBidi"/>
                <w:b/>
                <w:bCs/>
                <w:sz w:val="18"/>
                <w:szCs w:val="18"/>
              </w:rPr>
            </w:pPr>
            <w:r w:rsidRPr="008D1297">
              <w:rPr>
                <w:rFonts w:asciiTheme="majorBidi" w:hAnsiTheme="majorBidi" w:cstheme="majorBidi"/>
                <w:b/>
                <w:bCs/>
                <w:sz w:val="28"/>
                <w:szCs w:val="28"/>
              </w:rPr>
              <w:t>Theory of Structures / CE 301</w:t>
            </w:r>
          </w:p>
        </w:tc>
      </w:tr>
      <w:tr w:rsidR="007D669E" w14:paraId="22601202" w14:textId="77777777">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38DE058" w14:textId="77777777" w:rsidR="007D669E" w:rsidRDefault="007D669E" w:rsidP="007D669E">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4E45774" w14:textId="77777777" w:rsidR="007D669E" w:rsidRPr="008D1297" w:rsidRDefault="007D669E" w:rsidP="007D669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Annual System ; There is only one</w:t>
            </w:r>
          </w:p>
          <w:p w14:paraId="16FBBB8F" w14:textId="77777777" w:rsidR="007D669E" w:rsidRPr="008D1297" w:rsidRDefault="007D669E" w:rsidP="007D669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52571C30" w14:textId="77777777" w:rsidR="007D669E" w:rsidRPr="008D1297" w:rsidRDefault="007D669E" w:rsidP="007D669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Program”. The students are full time</w:t>
            </w:r>
          </w:p>
          <w:p w14:paraId="72E142F6" w14:textId="77777777" w:rsidR="007D669E" w:rsidRPr="008D1297" w:rsidRDefault="007D669E" w:rsidP="007D669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Students, and on campus. They attend</w:t>
            </w:r>
          </w:p>
          <w:p w14:paraId="46D2DC4A" w14:textId="77777777" w:rsidR="007D669E" w:rsidRPr="008D1297" w:rsidRDefault="007D669E" w:rsidP="007D669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full day program in face-to-face</w:t>
            </w:r>
          </w:p>
          <w:p w14:paraId="2259E5B7" w14:textId="77777777" w:rsidR="007D669E" w:rsidRPr="008D1297" w:rsidRDefault="007D669E" w:rsidP="007D669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The academic year is</w:t>
            </w:r>
          </w:p>
          <w:p w14:paraId="6DCE675B" w14:textId="77777777" w:rsidR="007D669E" w:rsidRPr="008D1297" w:rsidRDefault="007D669E" w:rsidP="007D669E">
            <w:pPr>
              <w:tabs>
                <w:tab w:val="num" w:pos="432"/>
              </w:tabs>
              <w:autoSpaceDE w:val="0"/>
              <w:autoSpaceDN w:val="0"/>
              <w:adjustRightInd w:val="0"/>
              <w:ind w:left="72"/>
              <w:jc w:val="both"/>
              <w:rPr>
                <w:rFonts w:asciiTheme="majorBidi" w:hAnsiTheme="majorBidi" w:cstheme="majorBidi"/>
                <w:sz w:val="28"/>
                <w:szCs w:val="28"/>
                <w:lang w:bidi="ar-IQ"/>
              </w:rPr>
            </w:pPr>
            <w:r w:rsidRPr="008D1297">
              <w:rPr>
                <w:rFonts w:asciiTheme="majorBidi" w:hAnsiTheme="majorBidi" w:cstheme="majorBidi"/>
                <w:sz w:val="28"/>
                <w:szCs w:val="28"/>
              </w:rPr>
              <w:t>composed of 30-week regular subjects.</w:t>
            </w:r>
          </w:p>
        </w:tc>
      </w:tr>
      <w:tr w:rsidR="007D669E" w14:paraId="0598EEF1" w14:textId="77777777" w:rsidTr="007D669E">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5A9FAB9E" w14:textId="77777777" w:rsidR="007D669E" w:rsidRDefault="007D669E" w:rsidP="007D669E">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A87C4E2" w14:textId="77777777" w:rsidR="007D669E" w:rsidRPr="008D1297" w:rsidRDefault="007D669E" w:rsidP="007D669E">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w:t>
            </w:r>
            <w:r w:rsidRPr="006F6B20">
              <w:rPr>
                <w:rFonts w:asciiTheme="majorBidi" w:hAnsiTheme="majorBidi" w:cstheme="majorBidi"/>
                <w:sz w:val="28"/>
                <w:szCs w:val="28"/>
                <w:vertAlign w:val="superscript"/>
              </w:rPr>
              <w:t xml:space="preserve">st </w:t>
            </w:r>
            <w:r w:rsidRPr="008D1297">
              <w:rPr>
                <w:rFonts w:asciiTheme="majorBidi" w:hAnsiTheme="majorBidi" w:cstheme="majorBidi"/>
                <w:sz w:val="28"/>
                <w:szCs w:val="28"/>
              </w:rPr>
              <w:t>and 2</w:t>
            </w:r>
            <w:r w:rsidRPr="006F6B20">
              <w:rPr>
                <w:rFonts w:asciiTheme="majorBidi" w:hAnsiTheme="majorBidi" w:cstheme="majorBidi"/>
                <w:sz w:val="28"/>
                <w:szCs w:val="28"/>
                <w:vertAlign w:val="superscript"/>
              </w:rPr>
              <w:t xml:space="preserve">nd </w:t>
            </w:r>
            <w:r w:rsidRPr="008D1297">
              <w:rPr>
                <w:rFonts w:asciiTheme="majorBidi" w:hAnsiTheme="majorBidi" w:cstheme="majorBidi"/>
                <w:sz w:val="28"/>
                <w:szCs w:val="28"/>
              </w:rPr>
              <w:t xml:space="preserve">/ Academic Year </w:t>
            </w:r>
            <w:r w:rsidR="00032A4E">
              <w:rPr>
                <w:rFonts w:asciiTheme="majorBidi" w:hAnsiTheme="majorBidi" w:cstheme="majorBidi"/>
                <w:sz w:val="28"/>
                <w:szCs w:val="28"/>
              </w:rPr>
              <w:t>2020–2021</w:t>
            </w:r>
          </w:p>
        </w:tc>
      </w:tr>
      <w:tr w:rsidR="007D669E" w14:paraId="320DA76B" w14:textId="77777777">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5713490C" w14:textId="77777777" w:rsidR="007D669E" w:rsidRDefault="007D669E" w:rsidP="007D669E">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9E645BA" w14:textId="77777777" w:rsidR="007D669E" w:rsidRPr="008D1297" w:rsidRDefault="007D669E" w:rsidP="007D669E">
            <w:pPr>
              <w:tabs>
                <w:tab w:val="num" w:pos="432"/>
              </w:tabs>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120 hrs. / 4 hrs. per week</w:t>
            </w:r>
          </w:p>
        </w:tc>
      </w:tr>
      <w:tr w:rsidR="007D669E" w14:paraId="52E8E8F5" w14:textId="77777777">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50DC8C36" w14:textId="77777777" w:rsidR="007D669E" w:rsidRDefault="007D669E" w:rsidP="007D669E">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7FBD360" w14:textId="77777777" w:rsidR="007D669E" w:rsidRPr="008D1297" w:rsidRDefault="00B246F4" w:rsidP="007D669E">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01/10/2020</w:t>
            </w:r>
          </w:p>
        </w:tc>
      </w:tr>
      <w:tr w:rsidR="00AB6A32" w14:paraId="7E9766E6" w14:textId="77777777">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4C3DEC19" w14:textId="77777777" w:rsidR="00AB6A32" w:rsidRDefault="006D762F">
            <w:pPr>
              <w:ind w:left="41"/>
            </w:pPr>
            <w:r>
              <w:rPr>
                <w:rFonts w:ascii="Times New Roman" w:eastAsia="Times New Roman" w:hAnsi="Times New Roman" w:cs="Times New Roman"/>
                <w:color w:val="231F20"/>
                <w:sz w:val="28"/>
              </w:rPr>
              <w:t>8. Aims of the Course</w:t>
            </w:r>
          </w:p>
        </w:tc>
      </w:tr>
      <w:tr w:rsidR="00AB6A32" w14:paraId="5331B137" w14:textId="77777777">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1153945F" w14:textId="77777777" w:rsidR="00D45930" w:rsidRPr="008D1297" w:rsidRDefault="00D45930" w:rsidP="00D45930">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 xml:space="preserve">1. Introduce basic definitions and introductory concepts of theory of structures </w:t>
            </w:r>
          </w:p>
          <w:p w14:paraId="4E6FBC14" w14:textId="77777777" w:rsidR="00D45930" w:rsidRPr="008D1297" w:rsidRDefault="00D45930" w:rsidP="00D45930">
            <w:pPr>
              <w:jc w:val="both"/>
              <w:rPr>
                <w:rFonts w:asciiTheme="majorBidi" w:hAnsiTheme="majorBidi" w:cstheme="majorBidi"/>
                <w:sz w:val="28"/>
                <w:szCs w:val="28"/>
                <w:lang w:bidi="ar-IQ"/>
              </w:rPr>
            </w:pPr>
            <w:r w:rsidRPr="008D1297">
              <w:rPr>
                <w:rFonts w:asciiTheme="majorBidi" w:hAnsiTheme="majorBidi" w:cstheme="majorBidi"/>
                <w:sz w:val="28"/>
                <w:szCs w:val="28"/>
              </w:rPr>
              <w:t>2. Introduce the basic concepts to classify structures into stable and unstable structures</w:t>
            </w:r>
            <w:r w:rsidRPr="008D1297">
              <w:rPr>
                <w:rFonts w:asciiTheme="majorBidi" w:hAnsiTheme="majorBidi" w:cstheme="majorBidi"/>
                <w:sz w:val="28"/>
                <w:szCs w:val="28"/>
                <w:lang w:bidi="ar-IQ"/>
              </w:rPr>
              <w:t>.</w:t>
            </w:r>
          </w:p>
          <w:p w14:paraId="2F8F349E" w14:textId="77777777" w:rsidR="00D45930" w:rsidRPr="008D1297" w:rsidRDefault="00D45930" w:rsidP="00D45930">
            <w:pPr>
              <w:jc w:val="both"/>
              <w:rPr>
                <w:rFonts w:asciiTheme="majorBidi" w:hAnsiTheme="majorBidi" w:cstheme="majorBidi"/>
                <w:sz w:val="28"/>
                <w:szCs w:val="28"/>
              </w:rPr>
            </w:pPr>
            <w:r w:rsidRPr="008D1297">
              <w:rPr>
                <w:rFonts w:asciiTheme="majorBidi" w:hAnsiTheme="majorBidi" w:cstheme="majorBidi"/>
                <w:sz w:val="28"/>
                <w:szCs w:val="28"/>
              </w:rPr>
              <w:t xml:space="preserve">3. Introduce the description of </w:t>
            </w:r>
            <w:r w:rsidRPr="008D1297">
              <w:rPr>
                <w:rFonts w:asciiTheme="majorBidi" w:hAnsiTheme="majorBidi" w:cstheme="majorBidi"/>
                <w:sz w:val="28"/>
                <w:szCs w:val="28"/>
                <w:lang w:bidi="ar-IQ"/>
              </w:rPr>
              <w:t>Statically determinate and indeterminate structures</w:t>
            </w:r>
            <w:r w:rsidRPr="008D1297">
              <w:rPr>
                <w:rFonts w:asciiTheme="majorBidi" w:hAnsiTheme="majorBidi" w:cstheme="majorBidi"/>
                <w:sz w:val="28"/>
                <w:szCs w:val="28"/>
              </w:rPr>
              <w:t xml:space="preserve">. </w:t>
            </w:r>
          </w:p>
          <w:p w14:paraId="23E253B6" w14:textId="77777777" w:rsidR="00D45930" w:rsidRPr="008D1297" w:rsidRDefault="00D45930" w:rsidP="00D45930">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 xml:space="preserve">4. Introduce the principles of axial force, shear force and bending moment for frames and arches. </w:t>
            </w:r>
          </w:p>
          <w:p w14:paraId="3CB23D71" w14:textId="77777777" w:rsidR="00D45930" w:rsidRPr="008D1297" w:rsidRDefault="00D45930" w:rsidP="00D45930">
            <w:pPr>
              <w:jc w:val="both"/>
              <w:rPr>
                <w:rFonts w:asciiTheme="majorBidi" w:hAnsiTheme="majorBidi" w:cstheme="majorBidi"/>
                <w:sz w:val="28"/>
                <w:szCs w:val="28"/>
              </w:rPr>
            </w:pPr>
            <w:r w:rsidRPr="008D1297">
              <w:rPr>
                <w:rFonts w:asciiTheme="majorBidi" w:hAnsiTheme="majorBidi" w:cstheme="majorBidi"/>
                <w:sz w:val="28"/>
                <w:szCs w:val="28"/>
              </w:rPr>
              <w:t>5. Introduce the principles and types of trusses.</w:t>
            </w:r>
          </w:p>
          <w:p w14:paraId="1CEBE71A" w14:textId="77777777" w:rsidR="00D45930" w:rsidRPr="008D1297" w:rsidRDefault="00D45930" w:rsidP="00D45930">
            <w:pPr>
              <w:jc w:val="both"/>
              <w:rPr>
                <w:rFonts w:asciiTheme="majorBidi" w:hAnsiTheme="majorBidi" w:cstheme="majorBidi"/>
                <w:sz w:val="28"/>
                <w:szCs w:val="28"/>
              </w:rPr>
            </w:pPr>
            <w:r w:rsidRPr="008D1297">
              <w:rPr>
                <w:rFonts w:asciiTheme="majorBidi" w:hAnsiTheme="majorBidi" w:cstheme="majorBidi"/>
                <w:sz w:val="28"/>
                <w:szCs w:val="28"/>
              </w:rPr>
              <w:t>6. Enable the student to analyze statically determinate trusses.</w:t>
            </w:r>
          </w:p>
          <w:p w14:paraId="210D9C20" w14:textId="77777777" w:rsidR="00D45930" w:rsidRPr="008D1297" w:rsidRDefault="00D45930" w:rsidP="00D45930">
            <w:pPr>
              <w:jc w:val="both"/>
              <w:rPr>
                <w:rFonts w:asciiTheme="majorBidi" w:hAnsiTheme="majorBidi" w:cstheme="majorBidi"/>
                <w:sz w:val="28"/>
                <w:szCs w:val="28"/>
              </w:rPr>
            </w:pPr>
            <w:r w:rsidRPr="008D1297">
              <w:rPr>
                <w:rFonts w:asciiTheme="majorBidi" w:hAnsiTheme="majorBidi" w:cstheme="majorBidi"/>
                <w:sz w:val="28"/>
                <w:szCs w:val="28"/>
              </w:rPr>
              <w:lastRenderedPageBreak/>
              <w:t xml:space="preserve">7. Introduce the principles of influence lines and moving loads. </w:t>
            </w:r>
          </w:p>
          <w:p w14:paraId="222B3CA3" w14:textId="77777777" w:rsidR="00D45930" w:rsidRPr="008D1297" w:rsidRDefault="00D45930" w:rsidP="00D45930">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8. Enable the student to evaluate the elastic deformations of statically determinate structures.</w:t>
            </w:r>
          </w:p>
          <w:p w14:paraId="6FC1F7DA" w14:textId="77777777" w:rsidR="00D45930" w:rsidRPr="008D1297" w:rsidRDefault="00D45930" w:rsidP="00D45930">
            <w:pPr>
              <w:jc w:val="both"/>
              <w:rPr>
                <w:rFonts w:asciiTheme="majorBidi" w:hAnsiTheme="majorBidi" w:cstheme="majorBidi"/>
                <w:sz w:val="28"/>
                <w:szCs w:val="28"/>
              </w:rPr>
            </w:pPr>
            <w:r w:rsidRPr="008D1297">
              <w:rPr>
                <w:rFonts w:asciiTheme="majorBidi" w:hAnsiTheme="majorBidi" w:cstheme="majorBidi"/>
                <w:sz w:val="28"/>
                <w:szCs w:val="28"/>
              </w:rPr>
              <w:t xml:space="preserve">9. Enable the student to analyze statically indeterminate structures. </w:t>
            </w:r>
          </w:p>
          <w:p w14:paraId="7F4E60B3" w14:textId="77777777" w:rsidR="00D45930" w:rsidRPr="008D1297" w:rsidRDefault="00D45930" w:rsidP="00D45930">
            <w:pPr>
              <w:jc w:val="both"/>
              <w:rPr>
                <w:rFonts w:asciiTheme="majorBidi" w:hAnsiTheme="majorBidi" w:cstheme="majorBidi"/>
                <w:sz w:val="28"/>
                <w:szCs w:val="28"/>
              </w:rPr>
            </w:pPr>
            <w:r w:rsidRPr="008D1297">
              <w:rPr>
                <w:rFonts w:asciiTheme="majorBidi" w:hAnsiTheme="majorBidi" w:cstheme="majorBidi"/>
                <w:sz w:val="28"/>
                <w:szCs w:val="28"/>
              </w:rPr>
              <w:t>10. Introduce the principles of structural analysis for statically indeterminate structures using approximate methods.</w:t>
            </w:r>
          </w:p>
          <w:p w14:paraId="7CE0B2A0" w14:textId="77777777" w:rsidR="00AB6A32" w:rsidRDefault="00D45930" w:rsidP="00D45930">
            <w:pPr>
              <w:ind w:right="360"/>
            </w:pPr>
            <w:r w:rsidRPr="008D1297">
              <w:rPr>
                <w:rFonts w:asciiTheme="majorBidi" w:hAnsiTheme="majorBidi" w:cstheme="majorBidi"/>
                <w:sz w:val="28"/>
                <w:szCs w:val="28"/>
              </w:rPr>
              <w:t>11. Introduce the principles of structural analysis for statically determinate and indeterminate structures using stiffness matrix method.</w:t>
            </w:r>
            <w:r w:rsidR="006D762F">
              <w:rPr>
                <w:rFonts w:ascii="Times New Roman" w:eastAsia="Times New Roman" w:hAnsi="Times New Roman" w:cs="Times New Roman"/>
                <w:sz w:val="24"/>
              </w:rPr>
              <w:t xml:space="preserve"> </w:t>
            </w:r>
          </w:p>
        </w:tc>
      </w:tr>
    </w:tbl>
    <w:p w14:paraId="34686605" w14:textId="77777777" w:rsidR="00AB6A32" w:rsidRDefault="006D762F" w:rsidP="00350F19">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color w:val="231F20"/>
          <w:sz w:val="28"/>
        </w:rPr>
        <w:t xml:space="preserve">9·  Learning Outcomes, Teaching ,Learning and Assessment </w:t>
      </w:r>
      <w:r w:rsidR="00350F19">
        <w:rPr>
          <w:rFonts w:ascii="Times New Roman" w:eastAsia="Times New Roman" w:hAnsi="Times New Roman" w:cs="Times New Roman"/>
          <w:color w:val="231F20"/>
          <w:sz w:val="28"/>
        </w:rPr>
        <w:t>Method</w:t>
      </w:r>
      <w:r>
        <w:rPr>
          <w:rFonts w:ascii="Times New Roman" w:eastAsia="Times New Roman" w:hAnsi="Times New Roman" w:cs="Times New Roman"/>
          <w:color w:val="231F20"/>
          <w:sz w:val="28"/>
        </w:rPr>
        <w:t xml:space="preserve">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AB6A32" w14:paraId="217D70B7" w14:textId="77777777">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41E9BE5" w14:textId="77777777" w:rsidR="00AB6A32" w:rsidRDefault="006D762F">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w:t>
            </w:r>
            <w:r w:rsidR="0020430C">
              <w:rPr>
                <w:rFonts w:ascii="Times New Roman" w:eastAsia="Times New Roman" w:hAnsi="Times New Roman" w:cs="Times New Roman"/>
                <w:color w:val="231F20"/>
                <w:sz w:val="28"/>
              </w:rPr>
              <w:t xml:space="preserve">goals. </w:t>
            </w:r>
          </w:p>
          <w:p w14:paraId="454F5E02" w14:textId="77777777" w:rsidR="00D45930" w:rsidRPr="008D1297" w:rsidRDefault="00D45930" w:rsidP="00D45930">
            <w:pPr>
              <w:jc w:val="both"/>
              <w:rPr>
                <w:rFonts w:asciiTheme="majorBidi" w:hAnsiTheme="majorBidi" w:cstheme="majorBidi"/>
                <w:sz w:val="28"/>
                <w:szCs w:val="28"/>
                <w:lang w:bidi="ar-IQ"/>
              </w:rPr>
            </w:pPr>
            <w:r>
              <w:rPr>
                <w:rFonts w:asciiTheme="majorBidi" w:hAnsiTheme="majorBidi" w:cstheme="majorBidi"/>
                <w:sz w:val="28"/>
                <w:szCs w:val="28"/>
                <w:lang w:bidi="ar-IQ"/>
              </w:rPr>
              <w:t xml:space="preserve">A1. </w:t>
            </w:r>
            <w:r w:rsidRPr="008D1297">
              <w:rPr>
                <w:rFonts w:asciiTheme="majorBidi" w:hAnsiTheme="majorBidi" w:cstheme="majorBidi"/>
                <w:sz w:val="28"/>
                <w:szCs w:val="28"/>
                <w:lang w:bidi="ar-IQ"/>
              </w:rPr>
              <w:t>Classify structures into stable and unstable structures</w:t>
            </w:r>
          </w:p>
          <w:p w14:paraId="10D646F3" w14:textId="77777777" w:rsidR="00D45930" w:rsidRPr="008D1297" w:rsidRDefault="00D45930" w:rsidP="00D45930">
            <w:pPr>
              <w:autoSpaceDE w:val="0"/>
              <w:autoSpaceDN w:val="0"/>
              <w:adjustRightInd w:val="0"/>
              <w:ind w:right="432"/>
              <w:jc w:val="both"/>
              <w:rPr>
                <w:rFonts w:asciiTheme="majorBidi" w:hAnsiTheme="majorBidi" w:cstheme="majorBidi"/>
                <w:sz w:val="28"/>
                <w:szCs w:val="28"/>
                <w:lang w:bidi="ar-IQ"/>
              </w:rPr>
            </w:pPr>
            <w:r>
              <w:rPr>
                <w:rFonts w:asciiTheme="majorBidi" w:hAnsiTheme="majorBidi" w:cstheme="majorBidi"/>
                <w:sz w:val="28"/>
                <w:szCs w:val="28"/>
                <w:lang w:bidi="ar-IQ"/>
              </w:rPr>
              <w:t xml:space="preserve">A2. </w:t>
            </w:r>
            <w:r w:rsidRPr="008D1297">
              <w:rPr>
                <w:rFonts w:asciiTheme="majorBidi" w:hAnsiTheme="majorBidi" w:cstheme="majorBidi"/>
                <w:sz w:val="28"/>
                <w:szCs w:val="28"/>
                <w:lang w:bidi="ar-IQ"/>
              </w:rPr>
              <w:t>Classify structures into determinate and indeterminate structures.</w:t>
            </w:r>
          </w:p>
          <w:p w14:paraId="076C920D" w14:textId="77777777" w:rsidR="00D45930" w:rsidRPr="008D1297" w:rsidRDefault="00D45930" w:rsidP="00D45930">
            <w:pPr>
              <w:jc w:val="both"/>
              <w:rPr>
                <w:rFonts w:asciiTheme="majorBidi" w:hAnsiTheme="majorBidi" w:cstheme="majorBidi"/>
                <w:sz w:val="28"/>
                <w:szCs w:val="28"/>
                <w:lang w:bidi="ar-IQ"/>
              </w:rPr>
            </w:pPr>
            <w:r>
              <w:rPr>
                <w:rFonts w:asciiTheme="majorBidi" w:hAnsiTheme="majorBidi" w:cstheme="majorBidi"/>
                <w:sz w:val="28"/>
                <w:szCs w:val="28"/>
                <w:lang w:bidi="ar-IQ"/>
              </w:rPr>
              <w:t xml:space="preserve">A3. </w:t>
            </w:r>
            <w:r w:rsidRPr="008D1297">
              <w:rPr>
                <w:rFonts w:asciiTheme="majorBidi" w:hAnsiTheme="majorBidi" w:cstheme="majorBidi"/>
                <w:sz w:val="28"/>
                <w:szCs w:val="28"/>
                <w:lang w:bidi="ar-IQ"/>
              </w:rPr>
              <w:t>Analyze statically determinate trusses.</w:t>
            </w:r>
          </w:p>
          <w:p w14:paraId="6B2BB1EB" w14:textId="77777777" w:rsidR="00D45930" w:rsidRPr="008D1297" w:rsidRDefault="00D45930" w:rsidP="00D45930">
            <w:pPr>
              <w:jc w:val="both"/>
              <w:rPr>
                <w:rFonts w:asciiTheme="majorBidi" w:hAnsiTheme="majorBidi" w:cstheme="majorBidi"/>
                <w:sz w:val="28"/>
                <w:szCs w:val="28"/>
                <w:lang w:bidi="ar-IQ"/>
              </w:rPr>
            </w:pPr>
            <w:r>
              <w:rPr>
                <w:rFonts w:asciiTheme="majorBidi" w:hAnsiTheme="majorBidi" w:cstheme="majorBidi"/>
                <w:sz w:val="28"/>
                <w:szCs w:val="28"/>
                <w:lang w:bidi="ar-IQ"/>
              </w:rPr>
              <w:t xml:space="preserve">A4. </w:t>
            </w:r>
            <w:r w:rsidRPr="008D1297">
              <w:rPr>
                <w:rFonts w:asciiTheme="majorBidi" w:hAnsiTheme="majorBidi" w:cstheme="majorBidi"/>
                <w:sz w:val="28"/>
                <w:szCs w:val="28"/>
                <w:lang w:bidi="ar-IQ"/>
              </w:rPr>
              <w:t xml:space="preserve">Drawing shear, axial and Bending moment diagrams for frames and arches. </w:t>
            </w:r>
          </w:p>
          <w:p w14:paraId="0655833B" w14:textId="77777777" w:rsidR="00D45930" w:rsidRPr="008D1297" w:rsidRDefault="00D45930" w:rsidP="00D45930">
            <w:pPr>
              <w:jc w:val="both"/>
              <w:rPr>
                <w:rFonts w:asciiTheme="majorBidi" w:hAnsiTheme="majorBidi" w:cstheme="majorBidi"/>
                <w:sz w:val="28"/>
                <w:szCs w:val="28"/>
                <w:lang w:bidi="ar-IQ"/>
              </w:rPr>
            </w:pPr>
            <w:r>
              <w:rPr>
                <w:rFonts w:asciiTheme="majorBidi" w:hAnsiTheme="majorBidi" w:cstheme="majorBidi"/>
                <w:sz w:val="28"/>
                <w:szCs w:val="28"/>
                <w:lang w:bidi="ar-IQ"/>
              </w:rPr>
              <w:t xml:space="preserve">A5. </w:t>
            </w:r>
            <w:r w:rsidRPr="008D1297">
              <w:rPr>
                <w:rFonts w:asciiTheme="majorBidi" w:hAnsiTheme="majorBidi" w:cstheme="majorBidi"/>
                <w:sz w:val="28"/>
                <w:szCs w:val="28"/>
                <w:lang w:bidi="ar-IQ"/>
              </w:rPr>
              <w:t>Evaluating deformations for statically determinate frames, arches and trusses.</w:t>
            </w:r>
          </w:p>
          <w:p w14:paraId="19980F7B" w14:textId="77777777" w:rsidR="00D45930" w:rsidRPr="008D1297" w:rsidRDefault="00D45930" w:rsidP="00D45930">
            <w:pPr>
              <w:jc w:val="both"/>
              <w:rPr>
                <w:rFonts w:asciiTheme="majorBidi" w:hAnsiTheme="majorBidi" w:cstheme="majorBidi"/>
                <w:sz w:val="28"/>
                <w:szCs w:val="28"/>
                <w:lang w:bidi="ar-IQ"/>
              </w:rPr>
            </w:pPr>
            <w:r>
              <w:rPr>
                <w:rFonts w:asciiTheme="majorBidi" w:hAnsiTheme="majorBidi" w:cstheme="majorBidi"/>
                <w:sz w:val="28"/>
                <w:szCs w:val="28"/>
                <w:lang w:bidi="ar-IQ"/>
              </w:rPr>
              <w:t xml:space="preserve">A6. </w:t>
            </w:r>
            <w:r w:rsidRPr="008D1297">
              <w:rPr>
                <w:rFonts w:asciiTheme="majorBidi" w:hAnsiTheme="majorBidi" w:cstheme="majorBidi"/>
                <w:sz w:val="28"/>
                <w:szCs w:val="28"/>
                <w:lang w:bidi="ar-IQ"/>
              </w:rPr>
              <w:t xml:space="preserve">Analyze statically indeterminate frames and arches. </w:t>
            </w:r>
          </w:p>
          <w:p w14:paraId="79969921" w14:textId="77777777" w:rsidR="00AB6A32" w:rsidRDefault="00D45930" w:rsidP="00D45930">
            <w:r>
              <w:rPr>
                <w:rFonts w:asciiTheme="majorBidi" w:hAnsiTheme="majorBidi" w:cstheme="majorBidi"/>
                <w:sz w:val="28"/>
                <w:szCs w:val="28"/>
                <w:lang w:bidi="ar-IQ"/>
              </w:rPr>
              <w:t xml:space="preserve">A7. </w:t>
            </w:r>
            <w:r w:rsidRPr="008D1297">
              <w:rPr>
                <w:rFonts w:asciiTheme="majorBidi" w:hAnsiTheme="majorBidi" w:cstheme="majorBidi"/>
                <w:sz w:val="28"/>
                <w:szCs w:val="28"/>
                <w:lang w:bidi="ar-IQ"/>
              </w:rPr>
              <w:t>Analyze statically indeterminate trusses.</w:t>
            </w:r>
          </w:p>
        </w:tc>
      </w:tr>
      <w:tr w:rsidR="00AB6A32" w14:paraId="6640A804" w14:textId="77777777" w:rsidTr="00836232">
        <w:trPr>
          <w:trHeight w:val="486"/>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459DB58" w14:textId="77777777" w:rsidR="00AB6A32" w:rsidRDefault="006D762F" w:rsidP="00D45930">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tc>
      </w:tr>
      <w:tr w:rsidR="00AB6A32" w14:paraId="4EA45235" w14:textId="77777777">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97A949E" w14:textId="77777777" w:rsidR="00AB6A32" w:rsidRDefault="006D762F">
            <w:pPr>
              <w:ind w:left="14"/>
            </w:pPr>
            <w:r>
              <w:rPr>
                <w:rFonts w:ascii="Times New Roman" w:eastAsia="Times New Roman" w:hAnsi="Times New Roman" w:cs="Times New Roman"/>
                <w:color w:val="231F20"/>
                <w:sz w:val="28"/>
              </w:rPr>
              <w:t xml:space="preserve">      Teaching and Learning Methods</w:t>
            </w:r>
          </w:p>
        </w:tc>
      </w:tr>
      <w:tr w:rsidR="00AB6A32" w14:paraId="250334AD" w14:textId="77777777" w:rsidTr="00D45930">
        <w:trPr>
          <w:trHeight w:val="3519"/>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0F288CF" w14:textId="77777777" w:rsidR="00D45930" w:rsidRPr="00D45930" w:rsidRDefault="00D45930" w:rsidP="00DD3454">
            <w:pPr>
              <w:pStyle w:val="ListParagraph"/>
              <w:numPr>
                <w:ilvl w:val="0"/>
                <w:numId w:val="6"/>
              </w:numPr>
              <w:autoSpaceDE w:val="0"/>
              <w:autoSpaceDN w:val="0"/>
              <w:bidi w:val="0"/>
              <w:adjustRightInd w:val="0"/>
              <w:spacing w:after="0" w:line="240" w:lineRule="auto"/>
              <w:ind w:left="420"/>
              <w:jc w:val="both"/>
              <w:rPr>
                <w:rFonts w:asciiTheme="majorBidi" w:hAnsiTheme="majorBidi" w:cstheme="majorBidi"/>
                <w:sz w:val="28"/>
                <w:szCs w:val="28"/>
              </w:rPr>
            </w:pPr>
            <w:r w:rsidRPr="00D45930">
              <w:rPr>
                <w:rFonts w:asciiTheme="majorBidi" w:hAnsiTheme="majorBidi" w:cstheme="majorBidi"/>
                <w:sz w:val="28"/>
                <w:szCs w:val="28"/>
              </w:rPr>
              <w:t>Lectures.</w:t>
            </w:r>
          </w:p>
          <w:p w14:paraId="4377209A" w14:textId="77777777" w:rsidR="00D45930" w:rsidRPr="00D45930" w:rsidRDefault="00D45930" w:rsidP="00DD3454">
            <w:pPr>
              <w:pStyle w:val="ListParagraph"/>
              <w:numPr>
                <w:ilvl w:val="0"/>
                <w:numId w:val="6"/>
              </w:numPr>
              <w:autoSpaceDE w:val="0"/>
              <w:autoSpaceDN w:val="0"/>
              <w:bidi w:val="0"/>
              <w:adjustRightInd w:val="0"/>
              <w:spacing w:after="0" w:line="240" w:lineRule="auto"/>
              <w:ind w:left="420"/>
              <w:jc w:val="both"/>
              <w:rPr>
                <w:rFonts w:asciiTheme="majorBidi" w:hAnsiTheme="majorBidi" w:cstheme="majorBidi"/>
                <w:sz w:val="28"/>
                <w:szCs w:val="28"/>
              </w:rPr>
            </w:pPr>
            <w:r w:rsidRPr="00D45930">
              <w:rPr>
                <w:rFonts w:asciiTheme="majorBidi" w:hAnsiTheme="majorBidi" w:cstheme="majorBidi"/>
                <w:sz w:val="28"/>
                <w:szCs w:val="28"/>
              </w:rPr>
              <w:t>Tutorials.</w:t>
            </w:r>
          </w:p>
          <w:p w14:paraId="4C2A7EA6" w14:textId="77777777" w:rsidR="00D45930" w:rsidRPr="00D45930" w:rsidRDefault="00D45930" w:rsidP="00DD3454">
            <w:pPr>
              <w:pStyle w:val="ListParagraph"/>
              <w:numPr>
                <w:ilvl w:val="0"/>
                <w:numId w:val="6"/>
              </w:numPr>
              <w:autoSpaceDE w:val="0"/>
              <w:autoSpaceDN w:val="0"/>
              <w:bidi w:val="0"/>
              <w:adjustRightInd w:val="0"/>
              <w:spacing w:after="0" w:line="240" w:lineRule="auto"/>
              <w:ind w:left="420"/>
              <w:jc w:val="both"/>
              <w:rPr>
                <w:rFonts w:asciiTheme="majorBidi" w:hAnsiTheme="majorBidi" w:cstheme="majorBidi"/>
                <w:sz w:val="28"/>
                <w:szCs w:val="28"/>
              </w:rPr>
            </w:pPr>
            <w:r w:rsidRPr="00D45930">
              <w:rPr>
                <w:rFonts w:asciiTheme="majorBidi" w:hAnsiTheme="majorBidi" w:cstheme="majorBidi"/>
                <w:sz w:val="28"/>
                <w:szCs w:val="28"/>
              </w:rPr>
              <w:t>Homework and Assignments.</w:t>
            </w:r>
          </w:p>
          <w:p w14:paraId="154983D1" w14:textId="77777777" w:rsidR="00D45930" w:rsidRPr="00D45930" w:rsidRDefault="00D45930" w:rsidP="00DD3454">
            <w:pPr>
              <w:pStyle w:val="ListParagraph"/>
              <w:numPr>
                <w:ilvl w:val="0"/>
                <w:numId w:val="6"/>
              </w:numPr>
              <w:autoSpaceDE w:val="0"/>
              <w:autoSpaceDN w:val="0"/>
              <w:bidi w:val="0"/>
              <w:adjustRightInd w:val="0"/>
              <w:spacing w:after="0" w:line="240" w:lineRule="auto"/>
              <w:ind w:left="420"/>
              <w:jc w:val="both"/>
              <w:rPr>
                <w:rFonts w:asciiTheme="majorBidi" w:hAnsiTheme="majorBidi" w:cstheme="majorBidi"/>
                <w:sz w:val="28"/>
                <w:szCs w:val="28"/>
              </w:rPr>
            </w:pPr>
            <w:r w:rsidRPr="00D45930">
              <w:rPr>
                <w:rFonts w:asciiTheme="majorBidi" w:hAnsiTheme="majorBidi" w:cstheme="majorBidi"/>
                <w:sz w:val="28"/>
                <w:szCs w:val="28"/>
              </w:rPr>
              <w:t>Tests and Exams.</w:t>
            </w:r>
          </w:p>
          <w:p w14:paraId="4052B6C7" w14:textId="77777777" w:rsidR="00D45930" w:rsidRPr="00D45930" w:rsidRDefault="00D45930" w:rsidP="00DD3454">
            <w:pPr>
              <w:pStyle w:val="ListParagraph"/>
              <w:numPr>
                <w:ilvl w:val="0"/>
                <w:numId w:val="6"/>
              </w:numPr>
              <w:autoSpaceDE w:val="0"/>
              <w:autoSpaceDN w:val="0"/>
              <w:bidi w:val="0"/>
              <w:adjustRightInd w:val="0"/>
              <w:spacing w:after="0" w:line="240" w:lineRule="auto"/>
              <w:ind w:left="420"/>
              <w:jc w:val="both"/>
              <w:rPr>
                <w:rFonts w:asciiTheme="majorBidi" w:hAnsiTheme="majorBidi" w:cstheme="majorBidi"/>
                <w:sz w:val="28"/>
                <w:szCs w:val="28"/>
              </w:rPr>
            </w:pPr>
            <w:r w:rsidRPr="00D45930">
              <w:rPr>
                <w:rFonts w:asciiTheme="majorBidi" w:hAnsiTheme="majorBidi" w:cstheme="majorBidi"/>
                <w:sz w:val="28"/>
                <w:szCs w:val="28"/>
              </w:rPr>
              <w:t>In-Class Questions and Discussions.</w:t>
            </w:r>
          </w:p>
          <w:p w14:paraId="403ABF91" w14:textId="77777777" w:rsidR="00D45930" w:rsidRPr="00D45930" w:rsidRDefault="00D45930" w:rsidP="00DD3454">
            <w:pPr>
              <w:pStyle w:val="ListParagraph"/>
              <w:numPr>
                <w:ilvl w:val="0"/>
                <w:numId w:val="6"/>
              </w:numPr>
              <w:autoSpaceDE w:val="0"/>
              <w:autoSpaceDN w:val="0"/>
              <w:bidi w:val="0"/>
              <w:adjustRightInd w:val="0"/>
              <w:spacing w:after="0" w:line="240" w:lineRule="auto"/>
              <w:ind w:left="420"/>
              <w:jc w:val="both"/>
              <w:rPr>
                <w:rFonts w:asciiTheme="majorBidi" w:hAnsiTheme="majorBidi" w:cstheme="majorBidi"/>
                <w:sz w:val="28"/>
                <w:szCs w:val="28"/>
              </w:rPr>
            </w:pPr>
            <w:r w:rsidRPr="00D45930">
              <w:rPr>
                <w:rFonts w:asciiTheme="majorBidi" w:hAnsiTheme="majorBidi" w:cstheme="majorBidi"/>
                <w:sz w:val="28"/>
                <w:szCs w:val="28"/>
              </w:rPr>
              <w:t>Connection between Theory and Application.</w:t>
            </w:r>
          </w:p>
          <w:p w14:paraId="28D3FE43" w14:textId="77777777" w:rsidR="00D45930" w:rsidRPr="00D45930" w:rsidRDefault="00D45930" w:rsidP="00DD3454">
            <w:pPr>
              <w:pStyle w:val="ListParagraph"/>
              <w:numPr>
                <w:ilvl w:val="0"/>
                <w:numId w:val="6"/>
              </w:numPr>
              <w:autoSpaceDE w:val="0"/>
              <w:autoSpaceDN w:val="0"/>
              <w:bidi w:val="0"/>
              <w:adjustRightInd w:val="0"/>
              <w:spacing w:after="0" w:line="240" w:lineRule="auto"/>
              <w:ind w:left="420"/>
              <w:jc w:val="both"/>
              <w:rPr>
                <w:rFonts w:asciiTheme="majorBidi" w:hAnsiTheme="majorBidi" w:cstheme="majorBidi"/>
                <w:sz w:val="28"/>
                <w:szCs w:val="28"/>
              </w:rPr>
            </w:pPr>
            <w:r w:rsidRPr="00D45930">
              <w:rPr>
                <w:rFonts w:asciiTheme="majorBidi" w:hAnsiTheme="majorBidi" w:cstheme="majorBidi"/>
                <w:sz w:val="28"/>
                <w:szCs w:val="28"/>
              </w:rPr>
              <w:t>Extracurricular Activities.</w:t>
            </w:r>
          </w:p>
          <w:p w14:paraId="67CE08FC" w14:textId="77777777" w:rsidR="00D45930" w:rsidRPr="00D45930" w:rsidRDefault="00D45930" w:rsidP="00DD3454">
            <w:pPr>
              <w:pStyle w:val="ListParagraph"/>
              <w:numPr>
                <w:ilvl w:val="0"/>
                <w:numId w:val="6"/>
              </w:numPr>
              <w:autoSpaceDE w:val="0"/>
              <w:autoSpaceDN w:val="0"/>
              <w:bidi w:val="0"/>
              <w:adjustRightInd w:val="0"/>
              <w:spacing w:after="0" w:line="240" w:lineRule="auto"/>
              <w:ind w:left="420"/>
              <w:jc w:val="both"/>
              <w:rPr>
                <w:rFonts w:asciiTheme="majorBidi" w:hAnsiTheme="majorBidi" w:cstheme="majorBidi"/>
                <w:sz w:val="28"/>
                <w:szCs w:val="28"/>
              </w:rPr>
            </w:pPr>
            <w:r w:rsidRPr="00D45930">
              <w:rPr>
                <w:rFonts w:asciiTheme="majorBidi" w:hAnsiTheme="majorBidi" w:cstheme="majorBidi"/>
                <w:sz w:val="28"/>
                <w:szCs w:val="28"/>
              </w:rPr>
              <w:t>Seminars.</w:t>
            </w:r>
          </w:p>
          <w:p w14:paraId="663B91AC" w14:textId="77777777" w:rsidR="00D45930" w:rsidRDefault="00D45930" w:rsidP="00DD3454">
            <w:pPr>
              <w:pStyle w:val="ListParagraph"/>
              <w:numPr>
                <w:ilvl w:val="0"/>
                <w:numId w:val="6"/>
              </w:numPr>
              <w:autoSpaceDE w:val="0"/>
              <w:autoSpaceDN w:val="0"/>
              <w:bidi w:val="0"/>
              <w:adjustRightInd w:val="0"/>
              <w:spacing w:after="0" w:line="240" w:lineRule="auto"/>
              <w:ind w:left="420"/>
              <w:jc w:val="both"/>
              <w:rPr>
                <w:rFonts w:asciiTheme="majorBidi" w:hAnsiTheme="majorBidi" w:cstheme="majorBidi"/>
                <w:sz w:val="28"/>
                <w:szCs w:val="28"/>
              </w:rPr>
            </w:pPr>
            <w:r w:rsidRPr="00D45930">
              <w:rPr>
                <w:rFonts w:asciiTheme="majorBidi" w:hAnsiTheme="majorBidi" w:cstheme="majorBidi"/>
                <w:sz w:val="28"/>
                <w:szCs w:val="28"/>
              </w:rPr>
              <w:t>In- and Out-Class oral conservations.</w:t>
            </w:r>
          </w:p>
          <w:p w14:paraId="1650636E" w14:textId="77777777" w:rsidR="00AB6A32" w:rsidRPr="00D45930" w:rsidRDefault="00D45930" w:rsidP="00DD3454">
            <w:pPr>
              <w:pStyle w:val="ListParagraph"/>
              <w:numPr>
                <w:ilvl w:val="0"/>
                <w:numId w:val="6"/>
              </w:numPr>
              <w:autoSpaceDE w:val="0"/>
              <w:autoSpaceDN w:val="0"/>
              <w:bidi w:val="0"/>
              <w:adjustRightInd w:val="0"/>
              <w:spacing w:after="0" w:line="240" w:lineRule="auto"/>
              <w:ind w:left="420"/>
              <w:jc w:val="both"/>
              <w:rPr>
                <w:rFonts w:asciiTheme="majorBidi" w:hAnsiTheme="majorBidi" w:cstheme="majorBidi"/>
                <w:sz w:val="28"/>
                <w:szCs w:val="28"/>
              </w:rPr>
            </w:pPr>
            <w:r>
              <w:rPr>
                <w:rFonts w:asciiTheme="majorBidi" w:hAnsiTheme="majorBidi" w:cstheme="majorBidi"/>
                <w:sz w:val="28"/>
                <w:szCs w:val="28"/>
              </w:rPr>
              <w:t xml:space="preserve"> </w:t>
            </w:r>
            <w:r w:rsidRPr="00D45930">
              <w:rPr>
                <w:rFonts w:asciiTheme="majorBidi" w:hAnsiTheme="majorBidi" w:cstheme="majorBidi"/>
                <w:sz w:val="28"/>
                <w:szCs w:val="28"/>
              </w:rPr>
              <w:t>Reports, Presentations, and Posters.</w:t>
            </w:r>
          </w:p>
        </w:tc>
      </w:tr>
      <w:tr w:rsidR="00AB6A32" w14:paraId="6E810209" w14:textId="77777777">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7088FCB" w14:textId="77777777" w:rsidR="00AB6A32" w:rsidRDefault="006D762F">
            <w:pPr>
              <w:ind w:left="14"/>
            </w:pPr>
            <w:r>
              <w:rPr>
                <w:rFonts w:ascii="Times New Roman" w:eastAsia="Times New Roman" w:hAnsi="Times New Roman" w:cs="Times New Roman"/>
                <w:color w:val="231F20"/>
                <w:sz w:val="28"/>
              </w:rPr>
              <w:t xml:space="preserve">      Assessment methods  </w:t>
            </w:r>
          </w:p>
        </w:tc>
      </w:tr>
      <w:tr w:rsidR="00AB6A32" w14:paraId="4049DC64" w14:textId="77777777">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6380250" w14:textId="77777777" w:rsidR="00D45930" w:rsidRPr="008D1297" w:rsidRDefault="009263B3" w:rsidP="00D45930">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1. </w:t>
            </w:r>
            <w:r w:rsidR="00D45930" w:rsidRPr="008D1297">
              <w:rPr>
                <w:rFonts w:asciiTheme="majorBidi" w:hAnsiTheme="majorBidi" w:cstheme="majorBidi"/>
                <w:sz w:val="28"/>
                <w:szCs w:val="28"/>
              </w:rPr>
              <w:t>Examinations, Tests, and Quizzes.</w:t>
            </w:r>
          </w:p>
          <w:p w14:paraId="0DBD9866" w14:textId="77777777" w:rsidR="00D45930" w:rsidRPr="008D1297" w:rsidRDefault="00D45930" w:rsidP="00D45930">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3D8C32A8" w14:textId="77777777" w:rsidR="00D45930" w:rsidRPr="008D1297" w:rsidRDefault="00D45930" w:rsidP="00D45930">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46803A50" w14:textId="77777777" w:rsidR="00AB6A32" w:rsidRDefault="00D45930" w:rsidP="004479D1">
            <w:pPr>
              <w:autoSpaceDE w:val="0"/>
              <w:autoSpaceDN w:val="0"/>
              <w:adjustRightInd w:val="0"/>
              <w:jc w:val="both"/>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sidR="004479D1">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sidR="006D762F">
              <w:rPr>
                <w:rFonts w:ascii="Times New Roman" w:eastAsia="Times New Roman" w:hAnsi="Times New Roman" w:cs="Times New Roman"/>
                <w:sz w:val="28"/>
              </w:rPr>
              <w:t xml:space="preserve"> </w:t>
            </w:r>
          </w:p>
        </w:tc>
      </w:tr>
      <w:tr w:rsidR="00AB6A32" w14:paraId="5D2363AE" w14:textId="77777777">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C98AD2F" w14:textId="77777777" w:rsidR="00AB6A32" w:rsidRDefault="006D762F">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3838E181" w14:textId="77777777" w:rsidR="00836232" w:rsidRDefault="00836232" w:rsidP="00836232">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 xml:space="preserve"> </w:t>
            </w:r>
          </w:p>
          <w:p w14:paraId="792FEE66" w14:textId="77777777" w:rsidR="00836232" w:rsidRDefault="00836232" w:rsidP="00836232">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and assessment) within the corresponding time.</w:t>
            </w:r>
          </w:p>
          <w:p w14:paraId="3ED9A568" w14:textId="77777777" w:rsidR="00836232" w:rsidRDefault="00836232" w:rsidP="00836232">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3EAB656B" w14:textId="77777777" w:rsidR="00836232" w:rsidRDefault="00836232" w:rsidP="00836232">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lastRenderedPageBreak/>
              <w:t>C3. Cooperating the universal activities.</w:t>
            </w:r>
          </w:p>
          <w:p w14:paraId="505E7D28" w14:textId="77777777" w:rsidR="00836232" w:rsidRDefault="00836232" w:rsidP="00836232">
            <w:pPr>
              <w:rPr>
                <w:rFonts w:ascii="Times New Roman" w:hAnsi="Times New Roman" w:cs="Times New Roman"/>
                <w:color w:val="231F20"/>
                <w:sz w:val="28"/>
              </w:rPr>
            </w:pPr>
            <w:r>
              <w:rPr>
                <w:rFonts w:ascii="Times New Roman" w:eastAsia="Times New Roman" w:hAnsi="Times New Roman" w:cs="Times New Roman"/>
                <w:color w:val="231F20"/>
                <w:sz w:val="28"/>
              </w:rPr>
              <w:t xml:space="preserve">    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 xml:space="preserve">extra-curricular university activities and urging students to </w:t>
            </w:r>
          </w:p>
          <w:p w14:paraId="53F445B7" w14:textId="77777777" w:rsidR="00AB6A32" w:rsidRDefault="00836232" w:rsidP="00836232">
            <w:r>
              <w:rPr>
                <w:rFonts w:ascii="Times New Roman" w:hAnsi="Times New Roman" w:cs="Times New Roman"/>
                <w:color w:val="231F20"/>
                <w:sz w:val="28"/>
              </w:rPr>
              <w:t xml:space="preserve">         </w:t>
            </w:r>
            <w:r w:rsidRPr="00392E1E">
              <w:rPr>
                <w:rFonts w:ascii="Times New Roman" w:hAnsi="Times New Roman" w:cs="Times New Roman"/>
                <w:color w:val="231F20"/>
                <w:sz w:val="28"/>
              </w:rPr>
              <w:t>participate in them</w:t>
            </w:r>
            <w:r>
              <w:rPr>
                <w:rFonts w:ascii="Times New Roman" w:hAnsi="Times New Roman" w:cs="Times New Roman"/>
                <w:color w:val="231F20"/>
                <w:sz w:val="28"/>
              </w:rPr>
              <w:t>.</w:t>
            </w:r>
          </w:p>
        </w:tc>
      </w:tr>
      <w:tr w:rsidR="00AB6A32" w14:paraId="619BE637" w14:textId="77777777">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1B40120" w14:textId="77777777" w:rsidR="00AB6A32" w:rsidRDefault="006D762F">
            <w:pPr>
              <w:ind w:left="14"/>
            </w:pPr>
            <w:r>
              <w:rPr>
                <w:rFonts w:ascii="Times New Roman" w:eastAsia="Times New Roman" w:hAnsi="Times New Roman" w:cs="Times New Roman"/>
                <w:color w:val="231F20"/>
                <w:sz w:val="28"/>
              </w:rPr>
              <w:lastRenderedPageBreak/>
              <w:t xml:space="preserve">         Teaching and Learning Methods</w:t>
            </w:r>
            <w:r w:rsidR="00836232">
              <w:rPr>
                <w:rFonts w:ascii="Times New Roman" w:eastAsia="Times New Roman" w:hAnsi="Times New Roman" w:cs="Times New Roman"/>
                <w:color w:val="231F20"/>
                <w:sz w:val="28"/>
              </w:rPr>
              <w:t>.</w:t>
            </w:r>
            <w:r>
              <w:rPr>
                <w:rFonts w:ascii="Times New Roman" w:eastAsia="Times New Roman" w:hAnsi="Times New Roman" w:cs="Times New Roman"/>
                <w:color w:val="231F20"/>
                <w:sz w:val="28"/>
              </w:rPr>
              <w:t xml:space="preserve"> </w:t>
            </w:r>
            <w:r>
              <w:rPr>
                <w:rFonts w:ascii="Times New Roman" w:eastAsia="Times New Roman" w:hAnsi="Times New Roman" w:cs="Times New Roman"/>
                <w:sz w:val="28"/>
              </w:rPr>
              <w:t xml:space="preserve">    </w:t>
            </w:r>
          </w:p>
        </w:tc>
      </w:tr>
      <w:tr w:rsidR="00836232" w14:paraId="5D6E26DA" w14:textId="77777777">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4DBB1A9" w14:textId="77777777" w:rsidR="00836232" w:rsidRPr="00207142" w:rsidRDefault="00836232" w:rsidP="00DD3454">
            <w:pPr>
              <w:pStyle w:val="ListParagraph"/>
              <w:numPr>
                <w:ilvl w:val="0"/>
                <w:numId w:val="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6B3B6686" w14:textId="77777777" w:rsidR="00836232" w:rsidRPr="008D1297" w:rsidRDefault="00836232" w:rsidP="00DD3454">
            <w:pPr>
              <w:pStyle w:val="ListParagraph"/>
              <w:numPr>
                <w:ilvl w:val="0"/>
                <w:numId w:val="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60D9237B" w14:textId="77777777" w:rsidR="00836232" w:rsidRPr="008D1297" w:rsidRDefault="00836232" w:rsidP="00DD3454">
            <w:pPr>
              <w:pStyle w:val="ListParagraph"/>
              <w:numPr>
                <w:ilvl w:val="0"/>
                <w:numId w:val="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Field Trips.</w:t>
            </w:r>
          </w:p>
          <w:p w14:paraId="053308D1" w14:textId="77777777" w:rsidR="00836232" w:rsidRPr="008D1297" w:rsidRDefault="00836232" w:rsidP="00DD3454">
            <w:pPr>
              <w:pStyle w:val="ListParagraph"/>
              <w:numPr>
                <w:ilvl w:val="0"/>
                <w:numId w:val="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11E5F951" w14:textId="77777777" w:rsidR="00836232" w:rsidRPr="008D1297" w:rsidRDefault="00836232" w:rsidP="00DD3454">
            <w:pPr>
              <w:pStyle w:val="ListParagraph"/>
              <w:numPr>
                <w:ilvl w:val="0"/>
                <w:numId w:val="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3E9A6587" w14:textId="77777777" w:rsidR="00836232" w:rsidRPr="008D1297" w:rsidRDefault="00836232" w:rsidP="00DD3454">
            <w:pPr>
              <w:pStyle w:val="ListParagraph"/>
              <w:numPr>
                <w:ilvl w:val="0"/>
                <w:numId w:val="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4435C25C" w14:textId="77777777" w:rsidR="00836232" w:rsidRPr="00525C58" w:rsidRDefault="00836232" w:rsidP="00DD3454">
            <w:pPr>
              <w:pStyle w:val="ListParagraph"/>
              <w:numPr>
                <w:ilvl w:val="0"/>
                <w:numId w:val="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 xml:space="preserve">Reports, Presentations, and Posters.    </w:t>
            </w:r>
          </w:p>
        </w:tc>
      </w:tr>
      <w:tr w:rsidR="00836232" w14:paraId="4415EF7C" w14:textId="77777777">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5D55475" w14:textId="77777777" w:rsidR="00836232" w:rsidRDefault="00836232" w:rsidP="00836232">
            <w:pPr>
              <w:ind w:left="545"/>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36232" w14:paraId="6356B70F" w14:textId="77777777">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8913FDE" w14:textId="77777777" w:rsidR="00836232" w:rsidRPr="008D1297" w:rsidRDefault="00836232" w:rsidP="00836232">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174BD6A2" w14:textId="77777777" w:rsidR="00836232" w:rsidRPr="008D1297" w:rsidRDefault="00836232" w:rsidP="00836232">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5375B40E" w14:textId="77777777" w:rsidR="00836232" w:rsidRDefault="00836232" w:rsidP="00836232">
            <w:pPr>
              <w:ind w:right="254"/>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 xml:space="preserve">Curriculum and </w:t>
            </w:r>
          </w:p>
          <w:p w14:paraId="6589678F" w14:textId="77777777" w:rsidR="00836232" w:rsidRDefault="00836232" w:rsidP="00836232">
            <w:pPr>
              <w:ind w:right="254"/>
            </w:pPr>
            <w:r>
              <w:rPr>
                <w:rFonts w:asciiTheme="majorBidi" w:hAnsiTheme="majorBidi" w:cstheme="majorBidi"/>
                <w:sz w:val="28"/>
                <w:szCs w:val="28"/>
              </w:rPr>
              <w:t xml:space="preserve">   </w:t>
            </w:r>
            <w:r w:rsidRPr="008D1297">
              <w:rPr>
                <w:rFonts w:asciiTheme="majorBidi" w:hAnsiTheme="majorBidi" w:cstheme="majorBidi"/>
                <w:sz w:val="28"/>
                <w:szCs w:val="28"/>
              </w:rPr>
              <w:t>Faculty Member (Instructor).</w:t>
            </w:r>
            <w:r>
              <w:rPr>
                <w:rFonts w:ascii="Times New Roman" w:eastAsia="Times New Roman" w:hAnsi="Times New Roman" w:cs="Times New Roman"/>
                <w:sz w:val="28"/>
              </w:rPr>
              <w:t xml:space="preserve">    </w:t>
            </w:r>
          </w:p>
        </w:tc>
      </w:tr>
    </w:tbl>
    <w:p w14:paraId="10B999B0" w14:textId="77777777" w:rsidR="00AB6A32" w:rsidRDefault="006D762F">
      <w:pPr>
        <w:spacing w:after="0"/>
        <w:ind w:right="685"/>
        <w:jc w:val="right"/>
      </w:pPr>
      <w:r>
        <w:rPr>
          <w:rFonts w:ascii="Traditional Arabic" w:eastAsia="Traditional Arabic" w:hAnsi="Traditional Arabic" w:cs="Traditional Arabic"/>
          <w:sz w:val="20"/>
        </w:rPr>
        <w:t xml:space="preserve"> </w:t>
      </w:r>
    </w:p>
    <w:p w14:paraId="3B49A33E" w14:textId="77777777" w:rsidR="00AB6A32" w:rsidRDefault="006D762F">
      <w:pPr>
        <w:spacing w:after="58"/>
        <w:ind w:right="687"/>
        <w:jc w:val="right"/>
      </w:pPr>
      <w:r>
        <w:rPr>
          <w:rFonts w:ascii="Times New Roman" w:eastAsia="Times New Roman" w:hAnsi="Times New Roman" w:cs="Times New Roman"/>
          <w:sz w:val="20"/>
        </w:rPr>
        <w:t xml:space="preserve"> </w:t>
      </w:r>
    </w:p>
    <w:p w14:paraId="1308651B" w14:textId="77777777" w:rsidR="00AB6A32" w:rsidRDefault="006D762F">
      <w:pPr>
        <w:spacing w:after="0"/>
        <w:ind w:right="702"/>
        <w:jc w:val="right"/>
      </w:pPr>
      <w:r>
        <w:rPr>
          <w:rFonts w:ascii="Times New Roman" w:eastAsia="Times New Roman" w:hAnsi="Times New Roman" w:cs="Times New Roman"/>
          <w:sz w:val="28"/>
        </w:rPr>
        <w:t xml:space="preserve"> </w:t>
      </w:r>
    </w:p>
    <w:p w14:paraId="441B7FA5" w14:textId="77777777" w:rsidR="00AB6A32" w:rsidRDefault="00836232" w:rsidP="0020430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w:t>
      </w:r>
      <w:r w:rsidR="006D762F">
        <w:rPr>
          <w:rFonts w:ascii="Times New Roman" w:eastAsia="Times New Roman" w:hAnsi="Times New Roman" w:cs="Times New Roman"/>
          <w:color w:val="231F20"/>
          <w:sz w:val="28"/>
        </w:rPr>
        <w:t>General and rehabilitative transferred skills</w:t>
      </w:r>
      <w:r w:rsidR="0020430C">
        <w:rPr>
          <w:rFonts w:ascii="Times New Roman" w:eastAsia="Times New Roman" w:hAnsi="Times New Roman" w:cs="Times New Roman"/>
          <w:color w:val="231F20"/>
          <w:sz w:val="28"/>
        </w:rPr>
        <w:t xml:space="preserve"> </w:t>
      </w:r>
      <w:r w:rsidR="006D762F">
        <w:rPr>
          <w:rFonts w:ascii="Times New Roman" w:eastAsia="Times New Roman" w:hAnsi="Times New Roman" w:cs="Times New Roman"/>
          <w:color w:val="231F20"/>
          <w:sz w:val="28"/>
        </w:rPr>
        <w:t xml:space="preserve">(other skills relevant to employability and personal development)  </w:t>
      </w:r>
    </w:p>
    <w:p w14:paraId="6DFCB7AD" w14:textId="77777777" w:rsidR="00AB6A32" w:rsidRDefault="006D762F">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r>
        <w:rPr>
          <w:rFonts w:ascii="Times New Roman" w:eastAsia="Times New Roman" w:hAnsi="Times New Roman" w:cs="Times New Roman"/>
          <w:color w:val="231F20"/>
          <w:sz w:val="28"/>
        </w:rPr>
        <w:t xml:space="preserve"> </w:t>
      </w:r>
    </w:p>
    <w:tbl>
      <w:tblPr>
        <w:tblStyle w:val="TableGrid"/>
        <w:tblW w:w="9717" w:type="dxa"/>
        <w:jc w:val="center"/>
        <w:tblInd w:w="0" w:type="dxa"/>
        <w:tblCellMar>
          <w:top w:w="42" w:type="dxa"/>
          <w:left w:w="60" w:type="dxa"/>
          <w:right w:w="166" w:type="dxa"/>
        </w:tblCellMar>
        <w:tblLook w:val="04A0" w:firstRow="1" w:lastRow="0" w:firstColumn="1" w:lastColumn="0" w:noHBand="0" w:noVBand="1"/>
      </w:tblPr>
      <w:tblGrid>
        <w:gridCol w:w="1072"/>
        <w:gridCol w:w="1076"/>
        <w:gridCol w:w="1076"/>
        <w:gridCol w:w="2377"/>
        <w:gridCol w:w="1796"/>
        <w:gridCol w:w="2320"/>
      </w:tblGrid>
      <w:tr w:rsidR="00AB6A32" w14:paraId="4246EC30" w14:textId="77777777" w:rsidTr="00836232">
        <w:trPr>
          <w:trHeight w:val="554"/>
          <w:jc w:val="center"/>
        </w:trPr>
        <w:tc>
          <w:tcPr>
            <w:tcW w:w="5601" w:type="dxa"/>
            <w:gridSpan w:val="4"/>
            <w:tcBorders>
              <w:top w:val="single" w:sz="8" w:space="0" w:color="4F81BD"/>
              <w:left w:val="single" w:sz="8" w:space="0" w:color="4F81BD"/>
              <w:bottom w:val="single" w:sz="8" w:space="0" w:color="4F81BD"/>
              <w:right w:val="nil"/>
            </w:tcBorders>
            <w:shd w:val="clear" w:color="auto" w:fill="A7BFDE"/>
            <w:vAlign w:val="center"/>
          </w:tcPr>
          <w:p w14:paraId="131F66C7" w14:textId="77777777" w:rsidR="00AB6A32" w:rsidRDefault="006D762F">
            <w:pPr>
              <w:ind w:left="48"/>
            </w:pPr>
            <w:r>
              <w:rPr>
                <w:rFonts w:ascii="Times New Roman" w:eastAsia="Times New Roman" w:hAnsi="Times New Roman" w:cs="Times New Roman"/>
                <w:color w:val="231F20"/>
                <w:sz w:val="28"/>
              </w:rPr>
              <w:t>10. Course Structure</w:t>
            </w:r>
          </w:p>
        </w:tc>
        <w:tc>
          <w:tcPr>
            <w:tcW w:w="1796" w:type="dxa"/>
            <w:tcBorders>
              <w:top w:val="single" w:sz="8" w:space="0" w:color="4F81BD"/>
              <w:left w:val="nil"/>
              <w:bottom w:val="single" w:sz="8" w:space="0" w:color="4F81BD"/>
              <w:right w:val="nil"/>
            </w:tcBorders>
            <w:shd w:val="clear" w:color="auto" w:fill="A7BFDE"/>
          </w:tcPr>
          <w:p w14:paraId="36B6AEBE" w14:textId="77777777" w:rsidR="00AB6A32" w:rsidRDefault="00AB6A32"/>
        </w:tc>
        <w:tc>
          <w:tcPr>
            <w:tcW w:w="2320" w:type="dxa"/>
            <w:tcBorders>
              <w:top w:val="single" w:sz="8" w:space="0" w:color="4F81BD"/>
              <w:left w:val="nil"/>
              <w:bottom w:val="single" w:sz="8" w:space="0" w:color="4F81BD"/>
              <w:right w:val="single" w:sz="8" w:space="0" w:color="4F81BD"/>
            </w:tcBorders>
            <w:shd w:val="clear" w:color="auto" w:fill="A7BFDE"/>
          </w:tcPr>
          <w:p w14:paraId="195A8FAF" w14:textId="77777777" w:rsidR="00AB6A32" w:rsidRDefault="00AB6A32"/>
        </w:tc>
      </w:tr>
      <w:tr w:rsidR="00AB6A32" w14:paraId="444FFF04" w14:textId="77777777" w:rsidTr="00836232">
        <w:trPr>
          <w:trHeight w:val="928"/>
          <w:jc w:val="center"/>
        </w:trPr>
        <w:tc>
          <w:tcPr>
            <w:tcW w:w="107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5DFCF72" w14:textId="77777777" w:rsidR="00AB6A32" w:rsidRDefault="006D762F" w:rsidP="00836232">
            <w:pPr>
              <w:ind w:left="12"/>
              <w:jc w:val="center"/>
            </w:pPr>
            <w:r>
              <w:rPr>
                <w:rFonts w:ascii="Times New Roman" w:eastAsia="Times New Roman" w:hAnsi="Times New Roman" w:cs="Times New Roman"/>
                <w:color w:val="231F20"/>
                <w:sz w:val="28"/>
              </w:rPr>
              <w:t>Week</w:t>
            </w:r>
          </w:p>
        </w:tc>
        <w:tc>
          <w:tcPr>
            <w:tcW w:w="1076"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626125E" w14:textId="77777777" w:rsidR="00AB6A32" w:rsidRDefault="006D762F" w:rsidP="00836232">
            <w:pPr>
              <w:jc w:val="center"/>
            </w:pPr>
            <w:r>
              <w:rPr>
                <w:rFonts w:ascii="Times New Roman" w:eastAsia="Times New Roman" w:hAnsi="Times New Roman" w:cs="Times New Roman"/>
                <w:color w:val="231F20"/>
                <w:sz w:val="28"/>
              </w:rPr>
              <w:t>Hours</w:t>
            </w:r>
          </w:p>
        </w:tc>
        <w:tc>
          <w:tcPr>
            <w:tcW w:w="10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D9B84B3" w14:textId="77777777" w:rsidR="00AB6A32" w:rsidRDefault="006D762F" w:rsidP="00836232">
            <w:pPr>
              <w:ind w:left="53"/>
              <w:jc w:val="center"/>
            </w:pPr>
            <w:r>
              <w:rPr>
                <w:rFonts w:ascii="Times New Roman" w:eastAsia="Times New Roman" w:hAnsi="Times New Roman" w:cs="Times New Roman"/>
                <w:color w:val="231F20"/>
                <w:sz w:val="28"/>
              </w:rPr>
              <w:t>ILOs</w:t>
            </w:r>
          </w:p>
        </w:tc>
        <w:tc>
          <w:tcPr>
            <w:tcW w:w="237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23EBE17" w14:textId="77777777" w:rsidR="00AB6A32" w:rsidRDefault="006D762F" w:rsidP="00836232">
            <w:pPr>
              <w:jc w:val="center"/>
            </w:pPr>
            <w:r>
              <w:rPr>
                <w:rFonts w:ascii="Times New Roman" w:eastAsia="Times New Roman" w:hAnsi="Times New Roman" w:cs="Times New Roman"/>
                <w:color w:val="231F20"/>
                <w:sz w:val="28"/>
              </w:rPr>
              <w:t xml:space="preserve">Unit/Module or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Topic Title</w:t>
            </w:r>
          </w:p>
        </w:tc>
        <w:tc>
          <w:tcPr>
            <w:tcW w:w="179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C0F43E2" w14:textId="77777777" w:rsidR="00AB6A32" w:rsidRDefault="006D762F" w:rsidP="00836232">
            <w:pPr>
              <w:ind w:left="266" w:firstLine="34"/>
              <w:jc w:val="center"/>
            </w:pPr>
            <w:r>
              <w:rPr>
                <w:rFonts w:ascii="Times New Roman" w:eastAsia="Times New Roman" w:hAnsi="Times New Roman" w:cs="Times New Roman"/>
                <w:color w:val="231F20"/>
                <w:sz w:val="28"/>
              </w:rPr>
              <w:t xml:space="preserve">Teaching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0AC1289" w14:textId="77777777" w:rsidR="00AB6A32" w:rsidRDefault="006D762F" w:rsidP="00836232">
            <w:pPr>
              <w:ind w:left="15"/>
              <w:jc w:val="center"/>
            </w:pPr>
            <w:r>
              <w:rPr>
                <w:rFonts w:ascii="Times New Roman" w:eastAsia="Times New Roman" w:hAnsi="Times New Roman" w:cs="Times New Roman"/>
                <w:color w:val="231F20"/>
                <w:sz w:val="28"/>
              </w:rPr>
              <w:t xml:space="preserve">Assessment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r>
      <w:tr w:rsidR="00836232" w14:paraId="606F9439" w14:textId="77777777" w:rsidTr="009263B3">
        <w:trPr>
          <w:trHeight w:val="419"/>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BF70FD9" w14:textId="77777777" w:rsidR="00836232" w:rsidRPr="008D1297" w:rsidRDefault="00836232" w:rsidP="00836232">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6027D80A" w14:textId="77777777" w:rsidR="00836232" w:rsidRPr="008D1297" w:rsidRDefault="00836232" w:rsidP="00836232">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397DA29" w14:textId="77777777" w:rsidR="00836232" w:rsidRPr="008D1297" w:rsidRDefault="00836232" w:rsidP="00836232">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239951A1" w14:textId="77777777" w:rsidR="00836232" w:rsidRPr="008D1297" w:rsidRDefault="00836232" w:rsidP="00836232">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BDD5558" w14:textId="77777777" w:rsidR="00836232" w:rsidRPr="008D1297" w:rsidRDefault="00836232" w:rsidP="00836232">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77"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51FF23B" w14:textId="77777777" w:rsidR="00836232" w:rsidRPr="008D1297" w:rsidRDefault="00836232" w:rsidP="00836232">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rPr>
              <w:t>Introduction</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59C6C12"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CEAAF94" w14:textId="77777777" w:rsidR="00836232" w:rsidRPr="008D1297" w:rsidRDefault="009263B3" w:rsidP="009263B3">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25E8DB7" w14:textId="77777777" w:rsidR="00836232" w:rsidRPr="008D1297" w:rsidRDefault="00836232" w:rsidP="004479D1">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 xml:space="preserve">1 – </w:t>
            </w:r>
            <w:r w:rsidR="004479D1">
              <w:rPr>
                <w:rFonts w:asciiTheme="majorBidi" w:hAnsiTheme="majorBidi" w:cstheme="majorBidi"/>
                <w:sz w:val="28"/>
                <w:szCs w:val="28"/>
              </w:rPr>
              <w:t>4</w:t>
            </w:r>
            <w:r w:rsidRPr="008D1297">
              <w:rPr>
                <w:rFonts w:asciiTheme="majorBidi" w:hAnsiTheme="majorBidi" w:cstheme="majorBidi"/>
                <w:sz w:val="28"/>
                <w:szCs w:val="28"/>
              </w:rPr>
              <w:t xml:space="preserve"> of article (</w:t>
            </w:r>
            <w:r w:rsidR="009263B3">
              <w:rPr>
                <w:rFonts w:asciiTheme="majorBidi" w:hAnsiTheme="majorBidi" w:cstheme="majorBidi"/>
                <w:sz w:val="28"/>
                <w:szCs w:val="28"/>
              </w:rPr>
              <w:t>9</w:t>
            </w:r>
            <w:r w:rsidRPr="008D1297">
              <w:rPr>
                <w:rFonts w:asciiTheme="majorBidi" w:hAnsiTheme="majorBidi" w:cstheme="majorBidi"/>
                <w:sz w:val="28"/>
                <w:szCs w:val="28"/>
              </w:rPr>
              <w:t>)</w:t>
            </w:r>
          </w:p>
        </w:tc>
      </w:tr>
      <w:tr w:rsidR="009263B3" w14:paraId="05FD6D19" w14:textId="77777777" w:rsidTr="009263B3">
        <w:trPr>
          <w:trHeight w:val="359"/>
          <w:jc w:val="center"/>
        </w:trPr>
        <w:tc>
          <w:tcPr>
            <w:tcW w:w="107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3963A61"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c>
          <w:tcPr>
            <w:tcW w:w="1076" w:type="dxa"/>
            <w:tcBorders>
              <w:top w:val="single" w:sz="8" w:space="0" w:color="4F81BD"/>
              <w:left w:val="single" w:sz="8" w:space="0" w:color="4F81BD"/>
              <w:bottom w:val="single" w:sz="8" w:space="0" w:color="4F81BD"/>
              <w:right w:val="single" w:sz="8" w:space="0" w:color="4F81BD"/>
            </w:tcBorders>
            <w:shd w:val="clear" w:color="auto" w:fill="A7BFDE"/>
          </w:tcPr>
          <w:p w14:paraId="254A75C1"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49430C6"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341FF698"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943F6D1"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7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F608259" w14:textId="77777777" w:rsidR="009263B3" w:rsidRPr="008D1297" w:rsidRDefault="009263B3" w:rsidP="009263B3">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Stability and Determinacy of Structures</w:t>
            </w:r>
          </w:p>
          <w:p w14:paraId="447562AE"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2.1 Beams</w:t>
            </w:r>
          </w:p>
          <w:p w14:paraId="66577896"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2.2 Frames</w:t>
            </w:r>
          </w:p>
        </w:tc>
        <w:tc>
          <w:tcPr>
            <w:tcW w:w="179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4BA085B"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2FDF5A2F" w14:textId="77777777" w:rsidR="009263B3" w:rsidRPr="008D1297" w:rsidRDefault="009263B3" w:rsidP="009263B3">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6938FB9" w14:textId="77777777" w:rsidR="009263B3" w:rsidRDefault="009263B3" w:rsidP="004479D1">
            <w:r w:rsidRPr="00E93F55">
              <w:rPr>
                <w:rFonts w:asciiTheme="majorBidi" w:hAnsiTheme="majorBidi" w:cstheme="majorBidi"/>
                <w:sz w:val="28"/>
                <w:szCs w:val="28"/>
              </w:rPr>
              <w:t xml:space="preserve">1 – </w:t>
            </w:r>
            <w:r w:rsidR="004479D1">
              <w:rPr>
                <w:rFonts w:asciiTheme="majorBidi" w:hAnsiTheme="majorBidi" w:cstheme="majorBidi"/>
                <w:sz w:val="28"/>
                <w:szCs w:val="28"/>
              </w:rPr>
              <w:t>4</w:t>
            </w:r>
            <w:r w:rsidRPr="00E93F55">
              <w:rPr>
                <w:rFonts w:asciiTheme="majorBidi" w:hAnsiTheme="majorBidi" w:cstheme="majorBidi"/>
                <w:sz w:val="28"/>
                <w:szCs w:val="28"/>
              </w:rPr>
              <w:t xml:space="preserve"> of article (9)</w:t>
            </w:r>
          </w:p>
        </w:tc>
      </w:tr>
      <w:tr w:rsidR="009263B3" w14:paraId="1A8DF66C" w14:textId="77777777" w:rsidTr="009263B3">
        <w:trPr>
          <w:trHeight w:val="340"/>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64F1718"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0335EAB5"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4679E650"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4D856C9F"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2A4ED46"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5C2F6447"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2.3 Arches</w:t>
            </w:r>
          </w:p>
          <w:p w14:paraId="2126ED6F"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2.4 Trusses</w:t>
            </w:r>
          </w:p>
          <w:p w14:paraId="6D6F758B"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2.5 Composite Structures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7FD3481"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7D41EFD"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FB5BFDB" w14:textId="77777777" w:rsidR="009263B3" w:rsidRDefault="009263B3" w:rsidP="004479D1">
            <w:r w:rsidRPr="00E93F55">
              <w:rPr>
                <w:rFonts w:asciiTheme="majorBidi" w:hAnsiTheme="majorBidi" w:cstheme="majorBidi"/>
                <w:sz w:val="28"/>
                <w:szCs w:val="28"/>
              </w:rPr>
              <w:t xml:space="preserve">1 – </w:t>
            </w:r>
            <w:r w:rsidR="004479D1">
              <w:rPr>
                <w:rFonts w:asciiTheme="majorBidi" w:hAnsiTheme="majorBidi" w:cstheme="majorBidi"/>
                <w:sz w:val="28"/>
                <w:szCs w:val="28"/>
              </w:rPr>
              <w:t>4</w:t>
            </w:r>
            <w:r w:rsidRPr="00E93F55">
              <w:rPr>
                <w:rFonts w:asciiTheme="majorBidi" w:hAnsiTheme="majorBidi" w:cstheme="majorBidi"/>
                <w:sz w:val="28"/>
                <w:szCs w:val="28"/>
              </w:rPr>
              <w:t xml:space="preserve"> of article (9)</w:t>
            </w:r>
          </w:p>
        </w:tc>
      </w:tr>
      <w:tr w:rsidR="009263B3" w14:paraId="48DAA7F3" w14:textId="77777777" w:rsidTr="009263B3">
        <w:trPr>
          <w:trHeight w:val="352"/>
          <w:jc w:val="center"/>
        </w:trPr>
        <w:tc>
          <w:tcPr>
            <w:tcW w:w="107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3335A1C"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4</w:t>
            </w:r>
          </w:p>
        </w:tc>
        <w:tc>
          <w:tcPr>
            <w:tcW w:w="1076" w:type="dxa"/>
            <w:tcBorders>
              <w:top w:val="single" w:sz="8" w:space="0" w:color="4F81BD"/>
              <w:left w:val="single" w:sz="8" w:space="0" w:color="4F81BD"/>
              <w:bottom w:val="single" w:sz="8" w:space="0" w:color="4F81BD"/>
              <w:right w:val="single" w:sz="8" w:space="0" w:color="4F81BD"/>
            </w:tcBorders>
            <w:shd w:val="clear" w:color="auto" w:fill="A7BFDE"/>
          </w:tcPr>
          <w:p w14:paraId="7414CBF2"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CE0F2B5"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3CCBE3E5"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4F28F5F"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A2</w:t>
            </w:r>
          </w:p>
        </w:tc>
        <w:tc>
          <w:tcPr>
            <w:tcW w:w="2377" w:type="dxa"/>
            <w:tcBorders>
              <w:top w:val="single" w:sz="8" w:space="0" w:color="4F81BD"/>
              <w:left w:val="single" w:sz="8" w:space="0" w:color="4F81BD"/>
              <w:bottom w:val="single" w:sz="8" w:space="0" w:color="4F81BD"/>
              <w:right w:val="single" w:sz="8" w:space="0" w:color="4F81BD"/>
            </w:tcBorders>
            <w:shd w:val="clear" w:color="auto" w:fill="A7BFDE"/>
          </w:tcPr>
          <w:p w14:paraId="18731EC8"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lang w:bidi="ar-IQ"/>
              </w:rPr>
              <w:t xml:space="preserve">3. Axial Force, Shear Force and Bending Moment </w:t>
            </w: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370AE75" w14:textId="77777777" w:rsidR="009263B3" w:rsidRPr="008D1297" w:rsidRDefault="009263B3" w:rsidP="009263B3">
            <w:pPr>
              <w:jc w:val="center"/>
              <w:rPr>
                <w:rFonts w:asciiTheme="majorBidi" w:hAnsiTheme="majorBidi" w:cstheme="majorBidi"/>
                <w:sz w:val="28"/>
                <w:szCs w:val="28"/>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r w:rsidRPr="008D1297">
              <w:rPr>
                <w:rFonts w:asciiTheme="majorBidi" w:hAnsiTheme="majorBidi" w:cstheme="majorBidi"/>
                <w:sz w:val="28"/>
                <w:szCs w:val="28"/>
                <w:lang w:bidi="ar-IQ"/>
              </w:rPr>
              <w:t>Diagrams</w:t>
            </w:r>
          </w:p>
          <w:p w14:paraId="64E18323"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3.1 Beams</w:t>
            </w:r>
          </w:p>
          <w:p w14:paraId="3A70BE3E"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3.2 Frames</w:t>
            </w:r>
          </w:p>
        </w:tc>
        <w:tc>
          <w:tcPr>
            <w:tcW w:w="179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23F12EA"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8C54BF0"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3FF011D" w14:textId="77777777" w:rsidR="009263B3" w:rsidRDefault="009263B3" w:rsidP="004479D1">
            <w:r w:rsidRPr="00E93F55">
              <w:rPr>
                <w:rFonts w:asciiTheme="majorBidi" w:hAnsiTheme="majorBidi" w:cstheme="majorBidi"/>
                <w:sz w:val="28"/>
                <w:szCs w:val="28"/>
              </w:rPr>
              <w:t xml:space="preserve">1 – </w:t>
            </w:r>
            <w:r w:rsidR="004479D1">
              <w:rPr>
                <w:rFonts w:asciiTheme="majorBidi" w:hAnsiTheme="majorBidi" w:cstheme="majorBidi"/>
                <w:sz w:val="28"/>
                <w:szCs w:val="28"/>
              </w:rPr>
              <w:t>4</w:t>
            </w:r>
            <w:r w:rsidRPr="00E93F55">
              <w:rPr>
                <w:rFonts w:asciiTheme="majorBidi" w:hAnsiTheme="majorBidi" w:cstheme="majorBidi"/>
                <w:sz w:val="28"/>
                <w:szCs w:val="28"/>
              </w:rPr>
              <w:t xml:space="preserve"> of article (9)</w:t>
            </w:r>
          </w:p>
        </w:tc>
      </w:tr>
      <w:tr w:rsidR="009263B3" w14:paraId="06D45497" w14:textId="77777777" w:rsidTr="009263B3">
        <w:trPr>
          <w:trHeight w:val="360"/>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769FD22"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0820AB64"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85BCAFB"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2486ED1B"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742EA31"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A2</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0D1F3B49"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3.3 Arches</w:t>
            </w:r>
          </w:p>
          <w:p w14:paraId="02321F10"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3.4 Composite Structures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7DE5D7C"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8B5527E"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F2A5A3B" w14:textId="77777777" w:rsidR="009263B3" w:rsidRDefault="009263B3" w:rsidP="004479D1">
            <w:r w:rsidRPr="00013897">
              <w:rPr>
                <w:rFonts w:asciiTheme="majorBidi" w:hAnsiTheme="majorBidi" w:cstheme="majorBidi"/>
                <w:sz w:val="28"/>
                <w:szCs w:val="28"/>
              </w:rPr>
              <w:t xml:space="preserve">1 – </w:t>
            </w:r>
            <w:r w:rsidR="004479D1">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4FF01439" w14:textId="77777777" w:rsidTr="009263B3">
        <w:trPr>
          <w:trHeight w:val="343"/>
          <w:jc w:val="center"/>
        </w:trPr>
        <w:tc>
          <w:tcPr>
            <w:tcW w:w="107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ABDDF74"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c>
          <w:tcPr>
            <w:tcW w:w="1076" w:type="dxa"/>
            <w:tcBorders>
              <w:top w:val="single" w:sz="8" w:space="0" w:color="4F81BD"/>
              <w:left w:val="single" w:sz="8" w:space="0" w:color="4F81BD"/>
              <w:bottom w:val="single" w:sz="8" w:space="0" w:color="4F81BD"/>
              <w:right w:val="single" w:sz="8" w:space="0" w:color="4F81BD"/>
            </w:tcBorders>
            <w:shd w:val="clear" w:color="auto" w:fill="A7BFDE"/>
          </w:tcPr>
          <w:p w14:paraId="01321A45"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A267439"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3045A087"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A2C16C2"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A2</w:t>
            </w:r>
          </w:p>
        </w:tc>
        <w:tc>
          <w:tcPr>
            <w:tcW w:w="2377" w:type="dxa"/>
            <w:tcBorders>
              <w:top w:val="single" w:sz="8" w:space="0" w:color="4F81BD"/>
              <w:left w:val="single" w:sz="8" w:space="0" w:color="4F81BD"/>
              <w:bottom w:val="single" w:sz="8" w:space="0" w:color="4F81BD"/>
              <w:right w:val="single" w:sz="8" w:space="0" w:color="4F81BD"/>
            </w:tcBorders>
            <w:shd w:val="clear" w:color="auto" w:fill="A7BFDE"/>
          </w:tcPr>
          <w:p w14:paraId="087207C4" w14:textId="77777777" w:rsidR="009263B3" w:rsidRPr="008D1297" w:rsidRDefault="009263B3" w:rsidP="009263B3">
            <w:pPr>
              <w:jc w:val="center"/>
              <w:rPr>
                <w:rFonts w:asciiTheme="majorBidi" w:hAnsiTheme="majorBidi" w:cstheme="majorBidi"/>
                <w:sz w:val="28"/>
                <w:szCs w:val="28"/>
                <w:lang w:bidi="ar-IQ"/>
              </w:rPr>
            </w:pPr>
            <w:r w:rsidRPr="008D1297">
              <w:rPr>
                <w:rFonts w:asciiTheme="majorBidi" w:hAnsiTheme="majorBidi" w:cstheme="majorBidi"/>
                <w:sz w:val="28"/>
                <w:szCs w:val="28"/>
                <w:lang w:bidi="ar-IQ"/>
              </w:rPr>
              <w:t>4. Analysis of Statically Determinate Trusses</w:t>
            </w:r>
          </w:p>
          <w:p w14:paraId="19A0A446"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3.1 Simple Trusses</w:t>
            </w:r>
          </w:p>
        </w:tc>
        <w:tc>
          <w:tcPr>
            <w:tcW w:w="179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2CAE281"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C6036DE"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225D1D8" w14:textId="77777777" w:rsidR="009263B3" w:rsidRDefault="009263B3" w:rsidP="004479D1">
            <w:r w:rsidRPr="00013897">
              <w:rPr>
                <w:rFonts w:asciiTheme="majorBidi" w:hAnsiTheme="majorBidi" w:cstheme="majorBidi"/>
                <w:sz w:val="28"/>
                <w:szCs w:val="28"/>
              </w:rPr>
              <w:t xml:space="preserve">1 – </w:t>
            </w:r>
            <w:r w:rsidR="004479D1">
              <w:rPr>
                <w:rFonts w:asciiTheme="majorBidi" w:hAnsiTheme="majorBidi" w:cstheme="majorBidi"/>
                <w:sz w:val="28"/>
                <w:szCs w:val="28"/>
              </w:rPr>
              <w:t xml:space="preserve">4 </w:t>
            </w:r>
            <w:r w:rsidRPr="00013897">
              <w:rPr>
                <w:rFonts w:asciiTheme="majorBidi" w:hAnsiTheme="majorBidi" w:cstheme="majorBidi"/>
                <w:sz w:val="28"/>
                <w:szCs w:val="28"/>
              </w:rPr>
              <w:t>of article (9)</w:t>
            </w:r>
          </w:p>
        </w:tc>
      </w:tr>
      <w:tr w:rsidR="009263B3" w14:paraId="017F2254"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844B6DB"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0F27DBD5"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7293FEB"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5485BD10"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9B2EC79"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5026B9BE"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3.2 Combined Trusses</w:t>
            </w:r>
          </w:p>
          <w:p w14:paraId="78B09B6A"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3.3 Complex Trusses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A473934"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96A57EF"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FBC2FB5" w14:textId="77777777" w:rsidR="009263B3" w:rsidRDefault="009263B3" w:rsidP="004479D1">
            <w:r w:rsidRPr="00013897">
              <w:rPr>
                <w:rFonts w:asciiTheme="majorBidi" w:hAnsiTheme="majorBidi" w:cstheme="majorBidi"/>
                <w:sz w:val="28"/>
                <w:szCs w:val="28"/>
              </w:rPr>
              <w:t xml:space="preserve">1 – </w:t>
            </w:r>
            <w:r w:rsidR="004479D1">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619C81FB"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5548F64"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180D9C84"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D3A20DE"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1A0BC5F7"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0B64E33"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7CE2E094" w14:textId="77777777" w:rsidR="009263B3" w:rsidRPr="008D1297" w:rsidRDefault="009263B3" w:rsidP="009263B3">
            <w:pPr>
              <w:jc w:val="center"/>
              <w:rPr>
                <w:rFonts w:asciiTheme="majorBidi" w:hAnsiTheme="majorBidi" w:cstheme="majorBidi"/>
                <w:sz w:val="28"/>
                <w:szCs w:val="28"/>
              </w:rPr>
            </w:pPr>
            <w:r w:rsidRPr="008D1297">
              <w:rPr>
                <w:rFonts w:asciiTheme="majorBidi" w:hAnsiTheme="majorBidi" w:cstheme="majorBidi"/>
                <w:sz w:val="28"/>
                <w:szCs w:val="28"/>
              </w:rPr>
              <w:t>5. Influence Lines and Moving Loads</w:t>
            </w:r>
          </w:p>
          <w:p w14:paraId="26CE76BE"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rPr>
              <w:t>5.1 Influence Lines for Beams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9AE1CEE"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798C25D"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A650C7B" w14:textId="77777777" w:rsidR="009263B3" w:rsidRDefault="009263B3" w:rsidP="004479D1">
            <w:r w:rsidRPr="00013897">
              <w:rPr>
                <w:rFonts w:asciiTheme="majorBidi" w:hAnsiTheme="majorBidi" w:cstheme="majorBidi"/>
                <w:sz w:val="28"/>
                <w:szCs w:val="28"/>
              </w:rPr>
              <w:t xml:space="preserve">1 – </w:t>
            </w:r>
            <w:r w:rsidR="004479D1">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7826AFF7"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C3355F8"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6875F87D"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0CAB4BF"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4B84B4FD"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D203131"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170BF221"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rPr>
              <w:t>5.2 Influence Lines for Girder Floor Beams Stringers System</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054A0D9"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9AB7BE7"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2BD02F2" w14:textId="77777777" w:rsidR="009263B3" w:rsidRDefault="009263B3" w:rsidP="004479D1">
            <w:r w:rsidRPr="00013897">
              <w:rPr>
                <w:rFonts w:asciiTheme="majorBidi" w:hAnsiTheme="majorBidi" w:cstheme="majorBidi"/>
                <w:sz w:val="28"/>
                <w:szCs w:val="28"/>
              </w:rPr>
              <w:t xml:space="preserve">1 – </w:t>
            </w:r>
            <w:r w:rsidR="004479D1">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20DBCEF5"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F397D74"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5B8ECC8A"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049BEA6"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7823AB16"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B676175"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18127FBA" w14:textId="77777777" w:rsidR="009263B3" w:rsidRPr="008D1297" w:rsidRDefault="009263B3" w:rsidP="009263B3">
            <w:pPr>
              <w:jc w:val="center"/>
              <w:rPr>
                <w:rFonts w:asciiTheme="majorBidi" w:hAnsiTheme="majorBidi" w:cstheme="majorBidi"/>
                <w:sz w:val="28"/>
                <w:szCs w:val="28"/>
              </w:rPr>
            </w:pPr>
            <w:r w:rsidRPr="008D1297">
              <w:rPr>
                <w:rFonts w:asciiTheme="majorBidi" w:hAnsiTheme="majorBidi" w:cstheme="majorBidi"/>
                <w:sz w:val="28"/>
                <w:szCs w:val="28"/>
              </w:rPr>
              <w:t>5.3 Influence Lines for Trusses</w:t>
            </w:r>
          </w:p>
          <w:p w14:paraId="18BABB38" w14:textId="77777777" w:rsidR="009263B3" w:rsidRPr="008D1297" w:rsidRDefault="009263B3" w:rsidP="009263B3">
            <w:pPr>
              <w:pStyle w:val="NoSpacing"/>
              <w:shd w:val="clear" w:color="auto" w:fill="ACB9CA" w:themeFill="text2" w:themeFillTint="66"/>
              <w:bidi w:val="0"/>
              <w:ind w:left="360"/>
              <w:jc w:val="center"/>
              <w:rPr>
                <w:rFonts w:asciiTheme="majorBidi" w:hAnsiTheme="majorBidi" w:cstheme="majorBidi"/>
                <w:sz w:val="28"/>
                <w:szCs w:val="28"/>
                <w:lang w:bidi="ar-IQ"/>
              </w:rPr>
            </w:pPr>
            <w:r w:rsidRPr="008D1297">
              <w:rPr>
                <w:rFonts w:asciiTheme="majorBidi" w:hAnsiTheme="majorBidi" w:cstheme="majorBidi"/>
                <w:sz w:val="28"/>
                <w:szCs w:val="28"/>
              </w:rPr>
              <w:t>5.4 Influence Lines for Composite Structures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EAD131B"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60C2E2C0"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F81C7D4" w14:textId="77777777" w:rsidR="009263B3" w:rsidRDefault="009263B3" w:rsidP="004479D1">
            <w:r w:rsidRPr="00013897">
              <w:rPr>
                <w:rFonts w:asciiTheme="majorBidi" w:hAnsiTheme="majorBidi" w:cstheme="majorBidi"/>
                <w:sz w:val="28"/>
                <w:szCs w:val="28"/>
              </w:rPr>
              <w:t xml:space="preserve">1 – </w:t>
            </w:r>
            <w:r w:rsidR="004479D1">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721DAF58"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B9F56A9"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1ACC5A14"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CA86C16"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54475205"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F227557"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77FC572E" w14:textId="77777777" w:rsidR="009263B3" w:rsidRPr="008D1297" w:rsidRDefault="009263B3" w:rsidP="009263B3">
            <w:pPr>
              <w:pStyle w:val="NoSpacing"/>
              <w:shd w:val="clear" w:color="auto" w:fill="ACB9CA" w:themeFill="text2" w:themeFillTint="66"/>
              <w:bidi w:val="0"/>
              <w:ind w:left="360"/>
              <w:jc w:val="center"/>
              <w:rPr>
                <w:rFonts w:asciiTheme="majorBidi" w:hAnsiTheme="majorBidi" w:cstheme="majorBidi"/>
                <w:sz w:val="28"/>
                <w:szCs w:val="28"/>
                <w:lang w:bidi="ar-IQ"/>
              </w:rPr>
            </w:pPr>
            <w:r w:rsidRPr="008D1297">
              <w:rPr>
                <w:rFonts w:asciiTheme="majorBidi" w:hAnsiTheme="majorBidi" w:cstheme="majorBidi"/>
                <w:sz w:val="28"/>
                <w:szCs w:val="28"/>
              </w:rPr>
              <w:t>5.5 Absolute Max. Bending Moment in Simply Supported Beams   due to Series of Moving Loads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6A971FA"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D865DCF"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6C9ADCF" w14:textId="77777777" w:rsidR="009263B3" w:rsidRDefault="009263B3" w:rsidP="004479D1">
            <w:r w:rsidRPr="00013897">
              <w:rPr>
                <w:rFonts w:asciiTheme="majorBidi" w:hAnsiTheme="majorBidi" w:cstheme="majorBidi"/>
                <w:sz w:val="28"/>
                <w:szCs w:val="28"/>
              </w:rPr>
              <w:t xml:space="preserve">1 – </w:t>
            </w:r>
            <w:r w:rsidR="004479D1">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0BBAB10E"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7DCB84E"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12</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6997738E"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2390C17"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1191B1B7"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D5B6790"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A4</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56A0CDFC" w14:textId="77777777" w:rsidR="009263B3" w:rsidRPr="008D1297" w:rsidRDefault="009263B3" w:rsidP="00DD3454">
            <w:pPr>
              <w:pStyle w:val="ListParagraph"/>
              <w:numPr>
                <w:ilvl w:val="0"/>
                <w:numId w:val="8"/>
              </w:numPr>
              <w:bidi w:val="0"/>
              <w:spacing w:after="0" w:line="240" w:lineRule="auto"/>
              <w:jc w:val="center"/>
              <w:rPr>
                <w:rFonts w:asciiTheme="majorBidi" w:hAnsiTheme="majorBidi" w:cstheme="majorBidi"/>
                <w:sz w:val="28"/>
                <w:szCs w:val="28"/>
              </w:rPr>
            </w:pPr>
            <w:r w:rsidRPr="008D1297">
              <w:rPr>
                <w:rFonts w:asciiTheme="majorBidi" w:hAnsiTheme="majorBidi" w:cstheme="majorBidi"/>
                <w:sz w:val="28"/>
                <w:szCs w:val="28"/>
              </w:rPr>
              <w:t>Elastic Deformation of Statically Determinate Structures</w:t>
            </w:r>
          </w:p>
          <w:p w14:paraId="720B321B"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6.1 Unit Load Method</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28E35CA"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4B24327"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5C6EE8F"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7C38C5A4"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427160B"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3A856110"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9E97E14"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7D9681E1"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20192EC"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A5</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616E16B6" w14:textId="77777777" w:rsidR="009263B3" w:rsidRPr="008D1297" w:rsidRDefault="009263B3" w:rsidP="009263B3">
            <w:pPr>
              <w:pStyle w:val="NoSpacing"/>
              <w:shd w:val="clear" w:color="auto" w:fill="ACB9CA" w:themeFill="text2" w:themeFillTint="66"/>
              <w:bidi w:val="0"/>
              <w:ind w:left="360"/>
              <w:jc w:val="center"/>
              <w:rPr>
                <w:rFonts w:asciiTheme="majorBidi" w:hAnsiTheme="majorBidi" w:cstheme="majorBidi"/>
                <w:sz w:val="28"/>
                <w:szCs w:val="28"/>
                <w:lang w:bidi="ar-IQ"/>
              </w:rPr>
            </w:pPr>
            <w:r w:rsidRPr="008D1297">
              <w:rPr>
                <w:rFonts w:asciiTheme="majorBidi" w:hAnsiTheme="majorBidi" w:cstheme="majorBidi"/>
                <w:sz w:val="28"/>
                <w:szCs w:val="28"/>
                <w:lang w:bidi="ar-IQ"/>
              </w:rPr>
              <w:t>Continue for unit load method</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76A400C"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2227F6D6"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235277C"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4D3A201C"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9031FB0"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77E36732"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9FAD535"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56D24FC2"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D4AA8D4"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A5</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143BC7AD"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6.2 Least Work Method (Castigiliano's First Theorem)</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467F896"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3B869EF"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4C4CEB0"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03DC4795"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9EEBAC6"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66800748"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58A44EB0"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326BA79B"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709ADD6"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A5</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795EE459"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6.3 Conjugate Beam Method</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86B22F7"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512948A7"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7D5103A"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1EB2DE94"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4B2CFAF"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4AD63B06"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7A335D7"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6B5538B8"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F6DCCDA"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A5</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72589126" w14:textId="77777777" w:rsidR="009263B3" w:rsidRPr="008D1297" w:rsidRDefault="009263B3" w:rsidP="009263B3">
            <w:pPr>
              <w:jc w:val="center"/>
              <w:rPr>
                <w:rFonts w:asciiTheme="majorBidi" w:hAnsiTheme="majorBidi" w:cstheme="majorBidi"/>
                <w:sz w:val="28"/>
                <w:szCs w:val="28"/>
              </w:rPr>
            </w:pPr>
            <w:r w:rsidRPr="008D1297">
              <w:rPr>
                <w:rFonts w:asciiTheme="majorBidi" w:hAnsiTheme="majorBidi" w:cstheme="majorBidi"/>
                <w:sz w:val="28"/>
                <w:szCs w:val="28"/>
                <w:lang w:bidi="ar-EG"/>
              </w:rPr>
              <w:t xml:space="preserve">7. </w:t>
            </w:r>
            <w:r w:rsidRPr="008D1297">
              <w:rPr>
                <w:rFonts w:asciiTheme="majorBidi" w:hAnsiTheme="majorBidi" w:cstheme="majorBidi"/>
                <w:sz w:val="28"/>
                <w:szCs w:val="28"/>
                <w:lang w:bidi="ar-IQ"/>
              </w:rPr>
              <w:t>Approximate Analysis of Indeterminate Structures</w:t>
            </w:r>
          </w:p>
          <w:p w14:paraId="4AC5435C"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EG"/>
              </w:rPr>
              <w:t>7.1 Portal Frames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CB5F146"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AF5BD88"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074DF9B"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12CC738A"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F11A01E"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723887C2"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DBD125C"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59766169"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D83DB14"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A6</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36785141"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EG"/>
              </w:rPr>
              <w:t>7.2 Trusses</w:t>
            </w:r>
          </w:p>
          <w:p w14:paraId="40D1ECED" w14:textId="77777777" w:rsidR="009263B3" w:rsidRPr="008D1297" w:rsidRDefault="009263B3" w:rsidP="009263B3">
            <w:pPr>
              <w:jc w:val="center"/>
              <w:rPr>
                <w:rFonts w:asciiTheme="majorBidi" w:hAnsiTheme="majorBidi" w:cstheme="majorBidi"/>
                <w:sz w:val="28"/>
                <w:szCs w:val="28"/>
              </w:rPr>
            </w:pP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07B106C"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C31CE49"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DC39233"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06A1C5A4"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87933C6"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6CC40712"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7503D11"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1C439503"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7B853C7"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A6</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2572E245" w14:textId="77777777" w:rsidR="009263B3" w:rsidRPr="008D1297" w:rsidRDefault="009263B3" w:rsidP="009263B3">
            <w:pPr>
              <w:jc w:val="center"/>
              <w:rPr>
                <w:rFonts w:asciiTheme="majorBidi" w:hAnsiTheme="majorBidi" w:cstheme="majorBidi"/>
                <w:sz w:val="28"/>
                <w:szCs w:val="28"/>
              </w:rPr>
            </w:pPr>
            <w:r w:rsidRPr="008D1297">
              <w:rPr>
                <w:rFonts w:asciiTheme="majorBidi" w:hAnsiTheme="majorBidi" w:cstheme="majorBidi"/>
                <w:sz w:val="28"/>
                <w:szCs w:val="28"/>
                <w:lang w:bidi="ar-EG"/>
              </w:rPr>
              <w:t xml:space="preserve">8. </w:t>
            </w:r>
            <w:r w:rsidRPr="008D1297">
              <w:rPr>
                <w:rFonts w:asciiTheme="majorBidi" w:hAnsiTheme="majorBidi" w:cstheme="majorBidi"/>
                <w:sz w:val="28"/>
                <w:szCs w:val="28"/>
                <w:lang w:bidi="ar-IQ"/>
              </w:rPr>
              <w:t>Analysis of Statically Indeterminate Structures</w:t>
            </w:r>
          </w:p>
          <w:p w14:paraId="435F36E6"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8.1 Consistent Deformation Method</w:t>
            </w:r>
          </w:p>
          <w:p w14:paraId="36C9FA7C"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EG"/>
              </w:rPr>
              <w:t>8.1.1 Beams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D9B3438"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62F4BFE"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F832EA9"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0ED091B9"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727D98E"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1ED1E02C"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7491CBAD"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183FA7EF"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D1A2782"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A6</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4F6A7C18"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8.1.2 Frames</w:t>
            </w:r>
          </w:p>
          <w:p w14:paraId="432784B4"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8.1.3 Arches</w:t>
            </w:r>
          </w:p>
          <w:p w14:paraId="5E1ABB04" w14:textId="77777777" w:rsidR="009263B3" w:rsidRPr="008D1297" w:rsidRDefault="009263B3" w:rsidP="009263B3">
            <w:pPr>
              <w:jc w:val="center"/>
              <w:rPr>
                <w:rFonts w:asciiTheme="majorBidi" w:hAnsiTheme="majorBidi" w:cstheme="majorBidi"/>
                <w:sz w:val="28"/>
                <w:szCs w:val="28"/>
                <w:lang w:bidi="ar-IQ"/>
              </w:rPr>
            </w:pP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2856930"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3211D06"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86326B3"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44E2CE9C"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27320E0"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20</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45C113D5"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B229FEF"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1A5E473A"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DDF46C6"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A6</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69AAF770"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8.1.4 Trusses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EE377E6"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577BA831"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DF04062"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55CD2A9B"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C1D1CCC"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13E6AE0E"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13B010CD"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64814769"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E9D7729"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09F14EF1"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8.1.5 Composite Structures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96E2E60"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62F5BC8A"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84EE5A9"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6C231A3F"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AE86E93"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22</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01E6D752"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FDF1712"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7C84BC71"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B3E4705"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6F3749FA"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8.2 Least Work Method (Castigiliano's Second Theorem)</w:t>
            </w:r>
          </w:p>
          <w:p w14:paraId="371E00BE"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8.2.1 Beams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50F5BDB"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943AA71"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3EE6847"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31EA0535"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9B2D468"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7C8B5472"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833A23D"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3FE3A559"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B4B2119"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8"/>
                <w:szCs w:val="28"/>
                <w:lang w:bidi="ar-IQ"/>
              </w:rPr>
            </w:pPr>
            <w:r>
              <w:rPr>
                <w:rFonts w:asciiTheme="majorBidi" w:hAnsiTheme="majorBidi" w:cstheme="majorBidi"/>
                <w:sz w:val="28"/>
                <w:szCs w:val="28"/>
                <w:lang w:bidi="ar-IQ"/>
              </w:rPr>
              <w:t>A7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2C4186C9"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8.2.2 Frames</w:t>
            </w:r>
          </w:p>
          <w:p w14:paraId="68DCAA87"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EG"/>
              </w:rPr>
              <w:t>8.2.3 Arches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486F141"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7E2403F"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DC7B7FC"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68ECC729"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9D680BE"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3515E598"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415D9B4"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754D8DED"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B4ABE80" w14:textId="77777777" w:rsidR="009263B3" w:rsidRDefault="009263B3" w:rsidP="009263B3">
            <w:pPr>
              <w:jc w:val="center"/>
            </w:pPr>
            <w:r w:rsidRPr="00D55638">
              <w:rPr>
                <w:rFonts w:asciiTheme="majorBidi" w:hAnsiTheme="majorBidi" w:cstheme="majorBidi"/>
                <w:sz w:val="28"/>
                <w:szCs w:val="28"/>
                <w:lang w:bidi="ar-IQ"/>
              </w:rPr>
              <w:t>A7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3D7B02A7"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EG"/>
              </w:rPr>
              <w:t>8.2.4 Trusses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3218574"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2809833E"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FFC9BAC"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27C2E197"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EA15A24"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6F0C06A5"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3B67D38A"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192B28AE"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7C462FE" w14:textId="77777777" w:rsidR="009263B3" w:rsidRDefault="009263B3" w:rsidP="009263B3">
            <w:pPr>
              <w:jc w:val="center"/>
            </w:pPr>
            <w:r w:rsidRPr="00D55638">
              <w:rPr>
                <w:rFonts w:asciiTheme="majorBidi" w:hAnsiTheme="majorBidi" w:cstheme="majorBidi"/>
                <w:sz w:val="28"/>
                <w:szCs w:val="28"/>
                <w:lang w:bidi="ar-IQ"/>
              </w:rPr>
              <w:t>A7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34168490"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EG"/>
              </w:rPr>
              <w:t>8.2.5 Composite Structures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EE85D6E"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3552BFE"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5855962"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0C8909CF"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A55214A"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2EEB0001"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086C0467"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32F19552"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8FA4393" w14:textId="77777777" w:rsidR="009263B3" w:rsidRDefault="009263B3" w:rsidP="009263B3">
            <w:pPr>
              <w:jc w:val="center"/>
            </w:pPr>
            <w:r w:rsidRPr="00D55638">
              <w:rPr>
                <w:rFonts w:asciiTheme="majorBidi" w:hAnsiTheme="majorBidi" w:cstheme="majorBidi"/>
                <w:sz w:val="28"/>
                <w:szCs w:val="28"/>
                <w:lang w:bidi="ar-IQ"/>
              </w:rPr>
              <w:t>A7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33FF67F9"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8.3 Slope Deflection Method</w:t>
            </w:r>
          </w:p>
          <w:p w14:paraId="684481D0"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EG"/>
              </w:rPr>
              <w:t>8.3.1 Beams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734F7E8"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61755F9"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84A115E"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54D371B0"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04A08B2"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333C3482"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7B740A3"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3C37742C"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6709659" w14:textId="77777777" w:rsidR="009263B3" w:rsidRDefault="009263B3" w:rsidP="009263B3">
            <w:pPr>
              <w:jc w:val="center"/>
            </w:pPr>
            <w:r w:rsidRPr="001B2251">
              <w:rPr>
                <w:rFonts w:asciiTheme="majorBidi" w:hAnsiTheme="majorBidi" w:cstheme="majorBidi"/>
                <w:sz w:val="28"/>
                <w:szCs w:val="28"/>
                <w:lang w:bidi="ar-IQ"/>
              </w:rPr>
              <w:t>A7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1844B06C"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EG"/>
              </w:rPr>
              <w:t>8.3.2 Frames</w:t>
            </w:r>
            <w:r w:rsidRPr="008D1297">
              <w:rPr>
                <w:rFonts w:asciiTheme="majorBidi" w:hAnsiTheme="majorBidi" w:cstheme="majorBidi"/>
                <w:sz w:val="28"/>
                <w:szCs w:val="28"/>
                <w:lang w:bidi="ar-IQ"/>
              </w:rPr>
              <w:t>.</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E30DBC7"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536C3224"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8CC688A"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71C4171D"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EBD5B02"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51592F0C"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656EB899"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63ACAC3B"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2584DCA" w14:textId="77777777" w:rsidR="009263B3" w:rsidRDefault="009263B3" w:rsidP="009263B3">
            <w:pPr>
              <w:jc w:val="center"/>
            </w:pPr>
            <w:r w:rsidRPr="001B2251">
              <w:rPr>
                <w:rFonts w:asciiTheme="majorBidi" w:hAnsiTheme="majorBidi" w:cstheme="majorBidi"/>
                <w:sz w:val="28"/>
                <w:szCs w:val="28"/>
                <w:lang w:bidi="ar-IQ"/>
              </w:rPr>
              <w:t>A7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40AD2FF9" w14:textId="77777777" w:rsidR="009263B3" w:rsidRPr="008D1297" w:rsidRDefault="009263B3" w:rsidP="009263B3">
            <w:pPr>
              <w:jc w:val="center"/>
              <w:rPr>
                <w:rFonts w:asciiTheme="majorBidi" w:hAnsiTheme="majorBidi" w:cstheme="majorBidi"/>
                <w:sz w:val="28"/>
                <w:szCs w:val="28"/>
                <w:lang w:bidi="ar-EG"/>
              </w:rPr>
            </w:pPr>
            <w:r w:rsidRPr="008D1297">
              <w:rPr>
                <w:rFonts w:asciiTheme="majorBidi" w:hAnsiTheme="majorBidi" w:cstheme="majorBidi"/>
                <w:sz w:val="28"/>
                <w:szCs w:val="28"/>
                <w:lang w:bidi="ar-EG"/>
              </w:rPr>
              <w:t>8.4 Moment Distribution Method</w:t>
            </w:r>
          </w:p>
          <w:p w14:paraId="4F164B62" w14:textId="77777777" w:rsidR="009263B3" w:rsidRPr="008D1297" w:rsidRDefault="009263B3" w:rsidP="009263B3">
            <w:pPr>
              <w:shd w:val="clear" w:color="auto" w:fill="ACB9CA" w:themeFill="text2" w:themeFillTint="66"/>
              <w:jc w:val="center"/>
              <w:rPr>
                <w:rFonts w:asciiTheme="majorBidi" w:hAnsiTheme="majorBidi" w:cstheme="majorBidi"/>
                <w:sz w:val="28"/>
                <w:szCs w:val="28"/>
                <w:lang w:bidi="ar-IQ"/>
              </w:rPr>
            </w:pPr>
            <w:r w:rsidRPr="008D1297">
              <w:rPr>
                <w:rFonts w:asciiTheme="majorBidi" w:hAnsiTheme="majorBidi" w:cstheme="majorBidi"/>
                <w:sz w:val="28"/>
                <w:szCs w:val="28"/>
                <w:lang w:bidi="ar-EG"/>
              </w:rPr>
              <w:t>8.4.1 Beams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556C5F8"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CF58CFE"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32EB434"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6A25C117"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AB7A6C7"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4285E1DB"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53665ED"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32F106FF"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3A62C91" w14:textId="77777777" w:rsidR="009263B3" w:rsidRDefault="009263B3" w:rsidP="009263B3">
            <w:pPr>
              <w:jc w:val="center"/>
            </w:pPr>
            <w:r w:rsidRPr="001B2251">
              <w:rPr>
                <w:rFonts w:asciiTheme="majorBidi" w:hAnsiTheme="majorBidi" w:cstheme="majorBidi"/>
                <w:sz w:val="28"/>
                <w:szCs w:val="28"/>
                <w:lang w:bidi="ar-IQ"/>
              </w:rPr>
              <w:t>A7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79089EE6"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lang w:bidi="ar-EG"/>
              </w:rPr>
              <w:t>8.4.2 Frame</w:t>
            </w:r>
            <w:r w:rsidRPr="008D1297">
              <w:rPr>
                <w:rFonts w:asciiTheme="majorBidi" w:hAnsiTheme="majorBidi" w:cstheme="majorBidi"/>
                <w:sz w:val="28"/>
                <w:szCs w:val="28"/>
              </w:rPr>
              <w:t>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AC4D0CB"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B8AE3AC"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A4D14DA"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r w:rsidR="009263B3" w14:paraId="550B6FE0" w14:textId="77777777" w:rsidTr="009263B3">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56D7DA6" w14:textId="77777777" w:rsidR="009263B3" w:rsidRPr="008D1297" w:rsidRDefault="009263B3" w:rsidP="009263B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147A3188"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4</w:t>
            </w:r>
          </w:p>
          <w:p w14:paraId="2ECAFB49"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3the.</w:t>
            </w:r>
          </w:p>
          <w:p w14:paraId="3C16E0EF" w14:textId="77777777" w:rsidR="009263B3" w:rsidRPr="008D1297" w:rsidRDefault="009263B3" w:rsidP="009263B3">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1tut</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4BFFA41" w14:textId="77777777" w:rsidR="009263B3" w:rsidRDefault="009263B3" w:rsidP="009263B3">
            <w:pPr>
              <w:jc w:val="center"/>
            </w:pPr>
            <w:r w:rsidRPr="001B2251">
              <w:rPr>
                <w:rFonts w:asciiTheme="majorBidi" w:hAnsiTheme="majorBidi" w:cstheme="majorBidi"/>
                <w:sz w:val="28"/>
                <w:szCs w:val="28"/>
                <w:lang w:bidi="ar-IQ"/>
              </w:rPr>
              <w:t>A7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63F069C0" w14:textId="77777777" w:rsidR="009263B3" w:rsidRPr="008D1297" w:rsidRDefault="009263B3" w:rsidP="009263B3">
            <w:pPr>
              <w:jc w:val="center"/>
              <w:rPr>
                <w:rFonts w:asciiTheme="majorBidi" w:hAnsiTheme="majorBidi" w:cstheme="majorBidi"/>
                <w:sz w:val="28"/>
                <w:szCs w:val="28"/>
                <w:lang w:bidi="ar-IQ"/>
              </w:rPr>
            </w:pPr>
            <w:r>
              <w:rPr>
                <w:rFonts w:asciiTheme="majorBidi" w:hAnsiTheme="majorBidi" w:cstheme="majorBidi"/>
                <w:sz w:val="28"/>
                <w:szCs w:val="28"/>
                <w:lang w:bidi="ar-IQ"/>
              </w:rPr>
              <w:t>9. Stiffness matrix method</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915D84C" w14:textId="77777777" w:rsidR="009263B3" w:rsidRPr="008D1297" w:rsidRDefault="009263B3" w:rsidP="009263B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617A483" w14:textId="77777777" w:rsidR="009263B3" w:rsidRPr="008D1297" w:rsidRDefault="009263B3" w:rsidP="009263B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40F2BAE" w14:textId="77777777" w:rsidR="009263B3" w:rsidRDefault="009263B3" w:rsidP="007E6684">
            <w:r w:rsidRPr="00013897">
              <w:rPr>
                <w:rFonts w:asciiTheme="majorBidi" w:hAnsiTheme="majorBidi" w:cstheme="majorBidi"/>
                <w:sz w:val="28"/>
                <w:szCs w:val="28"/>
              </w:rPr>
              <w:t xml:space="preserve">1 – </w:t>
            </w:r>
            <w:r w:rsidR="007E6684">
              <w:rPr>
                <w:rFonts w:asciiTheme="majorBidi" w:hAnsiTheme="majorBidi" w:cstheme="majorBidi"/>
                <w:sz w:val="28"/>
                <w:szCs w:val="28"/>
              </w:rPr>
              <w:t>4</w:t>
            </w:r>
            <w:r w:rsidRPr="00013897">
              <w:rPr>
                <w:rFonts w:asciiTheme="majorBidi" w:hAnsiTheme="majorBidi" w:cstheme="majorBidi"/>
                <w:sz w:val="28"/>
                <w:szCs w:val="28"/>
              </w:rPr>
              <w:t xml:space="preserve"> of article (9)</w:t>
            </w:r>
          </w:p>
        </w:tc>
      </w:tr>
    </w:tbl>
    <w:p w14:paraId="32CFD106" w14:textId="77777777" w:rsidR="00AB6A32" w:rsidRDefault="006D762F">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AB6A32" w14:paraId="3772539D" w14:textId="77777777" w:rsidTr="00675040">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69929530" w14:textId="77777777" w:rsidR="00AB6A32" w:rsidRDefault="006D762F">
            <w:pPr>
              <w:ind w:left="108"/>
            </w:pPr>
            <w:r>
              <w:rPr>
                <w:rFonts w:ascii="Times New Roman" w:eastAsia="Times New Roman" w:hAnsi="Times New Roman" w:cs="Times New Roman"/>
                <w:color w:val="231F20"/>
                <w:sz w:val="28"/>
              </w:rPr>
              <w:t>11. Infrastructure</w:t>
            </w:r>
          </w:p>
        </w:tc>
      </w:tr>
      <w:tr w:rsidR="00AB6A32" w14:paraId="1666C8F1" w14:textId="77777777" w:rsidTr="00675040">
        <w:trPr>
          <w:trHeight w:val="712"/>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37FE8D92" w14:textId="77777777" w:rsidR="00AB6A32" w:rsidRDefault="006D762F">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B89E438" w14:textId="77777777" w:rsidR="007E6684" w:rsidRPr="007C0F94" w:rsidRDefault="007E6684" w:rsidP="00DD3454">
            <w:pPr>
              <w:pStyle w:val="ListParagraph"/>
              <w:numPr>
                <w:ilvl w:val="0"/>
                <w:numId w:val="17"/>
              </w:numPr>
              <w:tabs>
                <w:tab w:val="left" w:pos="0"/>
              </w:tabs>
              <w:bidi w:val="0"/>
              <w:spacing w:after="0" w:line="240" w:lineRule="auto"/>
              <w:ind w:left="495"/>
              <w:rPr>
                <w:rFonts w:asciiTheme="majorBidi" w:hAnsiTheme="majorBidi" w:cstheme="majorBidi"/>
                <w:b/>
                <w:bCs/>
                <w:i/>
                <w:iCs/>
                <w:sz w:val="32"/>
                <w:szCs w:val="32"/>
              </w:rPr>
            </w:pPr>
            <w:r w:rsidRPr="007C0F94">
              <w:rPr>
                <w:rFonts w:asciiTheme="majorBidi" w:hAnsiTheme="majorBidi" w:cstheme="majorBidi"/>
                <w:sz w:val="28"/>
                <w:szCs w:val="28"/>
              </w:rPr>
              <w:t>Elementary Structural Analysis, by Norris, Wilbur and utku.</w:t>
            </w:r>
          </w:p>
          <w:p w14:paraId="34050B71" w14:textId="77777777" w:rsidR="007E6684" w:rsidRPr="007C0F94" w:rsidRDefault="007E6684" w:rsidP="00DD3454">
            <w:pPr>
              <w:pStyle w:val="ListParagraph"/>
              <w:numPr>
                <w:ilvl w:val="0"/>
                <w:numId w:val="17"/>
              </w:numPr>
              <w:tabs>
                <w:tab w:val="left" w:pos="0"/>
              </w:tabs>
              <w:bidi w:val="0"/>
              <w:spacing w:after="0" w:line="240" w:lineRule="auto"/>
              <w:ind w:left="495"/>
              <w:rPr>
                <w:rFonts w:asciiTheme="majorBidi" w:hAnsiTheme="majorBidi" w:cstheme="majorBidi"/>
                <w:b/>
                <w:bCs/>
                <w:i/>
                <w:iCs/>
                <w:sz w:val="32"/>
                <w:szCs w:val="32"/>
              </w:rPr>
            </w:pPr>
            <w:r w:rsidRPr="007C0F94">
              <w:rPr>
                <w:rFonts w:asciiTheme="majorBidi" w:hAnsiTheme="majorBidi" w:cstheme="majorBidi"/>
                <w:sz w:val="28"/>
                <w:szCs w:val="28"/>
              </w:rPr>
              <w:t xml:space="preserve">Statically Indeterminate Structures by Chu-kia Wang. </w:t>
            </w:r>
          </w:p>
          <w:p w14:paraId="4094B263" w14:textId="77777777" w:rsidR="007E6684" w:rsidRPr="007C0F94" w:rsidRDefault="007E6684" w:rsidP="00DD3454">
            <w:pPr>
              <w:pStyle w:val="ListParagraph"/>
              <w:numPr>
                <w:ilvl w:val="0"/>
                <w:numId w:val="17"/>
              </w:numPr>
              <w:tabs>
                <w:tab w:val="left" w:pos="0"/>
              </w:tabs>
              <w:bidi w:val="0"/>
              <w:spacing w:after="0" w:line="240" w:lineRule="auto"/>
              <w:ind w:left="495"/>
              <w:rPr>
                <w:rFonts w:asciiTheme="majorBidi" w:hAnsiTheme="majorBidi" w:cstheme="majorBidi"/>
                <w:sz w:val="28"/>
                <w:szCs w:val="28"/>
              </w:rPr>
            </w:pPr>
            <w:r w:rsidRPr="007C0F94">
              <w:rPr>
                <w:rFonts w:asciiTheme="majorBidi" w:hAnsiTheme="majorBidi" w:cstheme="majorBidi"/>
                <w:sz w:val="28"/>
                <w:szCs w:val="28"/>
              </w:rPr>
              <w:t>Analysis of Structural system, Jobn F. Fleming.</w:t>
            </w:r>
          </w:p>
          <w:p w14:paraId="238C4C9E" w14:textId="77777777" w:rsidR="007E6684" w:rsidRPr="007C0F94" w:rsidRDefault="007E6684" w:rsidP="00DD3454">
            <w:pPr>
              <w:pStyle w:val="ListParagraph"/>
              <w:numPr>
                <w:ilvl w:val="0"/>
                <w:numId w:val="17"/>
              </w:numPr>
              <w:tabs>
                <w:tab w:val="left" w:pos="0"/>
              </w:tabs>
              <w:bidi w:val="0"/>
              <w:spacing w:after="0" w:line="240" w:lineRule="auto"/>
              <w:ind w:left="495"/>
              <w:rPr>
                <w:rFonts w:asciiTheme="majorBidi" w:hAnsiTheme="majorBidi" w:cstheme="majorBidi"/>
                <w:sz w:val="28"/>
                <w:szCs w:val="28"/>
              </w:rPr>
            </w:pPr>
            <w:r w:rsidRPr="007C0F94">
              <w:rPr>
                <w:rFonts w:asciiTheme="majorBidi" w:hAnsiTheme="majorBidi" w:cstheme="majorBidi"/>
                <w:sz w:val="28"/>
                <w:szCs w:val="28"/>
              </w:rPr>
              <w:t>Elementary Theory of Structures, Yuan Yu Hsieh.</w:t>
            </w:r>
          </w:p>
          <w:p w14:paraId="58641C45" w14:textId="77777777" w:rsidR="007E6684" w:rsidRPr="007C0F94" w:rsidRDefault="007E6684" w:rsidP="00DD3454">
            <w:pPr>
              <w:pStyle w:val="ListParagraph"/>
              <w:numPr>
                <w:ilvl w:val="0"/>
                <w:numId w:val="17"/>
              </w:numPr>
              <w:tabs>
                <w:tab w:val="left" w:pos="0"/>
              </w:tabs>
              <w:bidi w:val="0"/>
              <w:spacing w:after="0" w:line="240" w:lineRule="auto"/>
              <w:ind w:left="495"/>
              <w:rPr>
                <w:rFonts w:asciiTheme="majorBidi" w:hAnsiTheme="majorBidi" w:cstheme="majorBidi"/>
                <w:sz w:val="28"/>
                <w:szCs w:val="28"/>
              </w:rPr>
            </w:pPr>
            <w:r w:rsidRPr="007C0F94">
              <w:rPr>
                <w:rFonts w:asciiTheme="majorBidi" w:hAnsiTheme="majorBidi" w:cstheme="majorBidi"/>
                <w:sz w:val="28"/>
                <w:szCs w:val="28"/>
              </w:rPr>
              <w:lastRenderedPageBreak/>
              <w:t>Structural Analysis, Hibbeler.</w:t>
            </w:r>
          </w:p>
          <w:p w14:paraId="139D58DD" w14:textId="77777777" w:rsidR="00AB6A32" w:rsidRDefault="007E6684" w:rsidP="007E6684">
            <w:pPr>
              <w:ind w:left="495" w:right="148"/>
            </w:pPr>
            <w:r w:rsidRPr="007C0F94">
              <w:rPr>
                <w:rFonts w:asciiTheme="majorBidi" w:hAnsiTheme="majorBidi" w:cstheme="majorBidi"/>
                <w:sz w:val="28"/>
                <w:szCs w:val="28"/>
              </w:rPr>
              <w:t>Indeterminate Structural Analysis, Kinney.</w:t>
            </w:r>
          </w:p>
        </w:tc>
      </w:tr>
      <w:tr w:rsidR="00AB6A32" w14:paraId="44B1A02E" w14:textId="77777777" w:rsidTr="00675040">
        <w:trPr>
          <w:trHeight w:val="1267"/>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03770F0" w14:textId="77777777" w:rsidR="00AB6A32" w:rsidRDefault="006D762F" w:rsidP="0020430C">
            <w:pPr>
              <w:ind w:right="559"/>
            </w:pPr>
            <w:r>
              <w:rPr>
                <w:rFonts w:ascii="Times New Roman" w:eastAsia="Times New Roman" w:hAnsi="Times New Roman" w:cs="Times New Roman"/>
                <w:color w:val="231F20"/>
                <w:sz w:val="28"/>
              </w:rPr>
              <w:lastRenderedPageBreak/>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9F4612E" w14:textId="77777777" w:rsidR="007E6684" w:rsidRPr="007C0F94" w:rsidRDefault="006D762F" w:rsidP="00DD3454">
            <w:pPr>
              <w:pStyle w:val="ListParagraph"/>
              <w:numPr>
                <w:ilvl w:val="0"/>
                <w:numId w:val="17"/>
              </w:numPr>
              <w:bidi w:val="0"/>
              <w:spacing w:after="0" w:line="240" w:lineRule="auto"/>
              <w:ind w:left="495"/>
              <w:rPr>
                <w:rFonts w:asciiTheme="majorBidi" w:hAnsiTheme="majorBidi" w:cstheme="majorBidi"/>
                <w:sz w:val="28"/>
                <w:szCs w:val="28"/>
              </w:rPr>
            </w:pPr>
            <w:r>
              <w:rPr>
                <w:rFonts w:ascii="Times New Roman" w:eastAsia="Times New Roman" w:hAnsi="Times New Roman" w:cs="Times New Roman"/>
                <w:color w:val="231F20"/>
                <w:sz w:val="28"/>
              </w:rPr>
              <w:t xml:space="preserve"> </w:t>
            </w:r>
            <w:r w:rsidR="007E6684" w:rsidRPr="007C0F94">
              <w:rPr>
                <w:rFonts w:asciiTheme="majorBidi" w:hAnsiTheme="majorBidi" w:cstheme="majorBidi"/>
                <w:sz w:val="28"/>
                <w:szCs w:val="28"/>
              </w:rPr>
              <w:t>Analysis of Structural system by Jobn F. Fleming.</w:t>
            </w:r>
          </w:p>
          <w:p w14:paraId="5F41122E" w14:textId="77777777" w:rsidR="007E6684" w:rsidRPr="007C0F94" w:rsidRDefault="007E6684" w:rsidP="00DD3454">
            <w:pPr>
              <w:pStyle w:val="ListParagraph"/>
              <w:numPr>
                <w:ilvl w:val="0"/>
                <w:numId w:val="17"/>
              </w:numPr>
              <w:bidi w:val="0"/>
              <w:spacing w:after="0" w:line="240" w:lineRule="auto"/>
              <w:ind w:left="495"/>
              <w:rPr>
                <w:rFonts w:asciiTheme="majorBidi" w:hAnsiTheme="majorBidi" w:cstheme="majorBidi"/>
                <w:sz w:val="28"/>
                <w:szCs w:val="28"/>
              </w:rPr>
            </w:pPr>
            <w:r w:rsidRPr="007C0F94">
              <w:rPr>
                <w:rFonts w:asciiTheme="majorBidi" w:hAnsiTheme="majorBidi" w:cstheme="majorBidi"/>
                <w:sz w:val="28"/>
                <w:szCs w:val="28"/>
              </w:rPr>
              <w:t>Elementary Theory of Structures by Yuan Yu Hsieh.</w:t>
            </w:r>
          </w:p>
          <w:p w14:paraId="5E634939" w14:textId="77777777" w:rsidR="007E6684" w:rsidRPr="007C0F94" w:rsidRDefault="007E6684" w:rsidP="00DD3454">
            <w:pPr>
              <w:pStyle w:val="ListParagraph"/>
              <w:numPr>
                <w:ilvl w:val="0"/>
                <w:numId w:val="17"/>
              </w:numPr>
              <w:bidi w:val="0"/>
              <w:spacing w:after="0" w:line="240" w:lineRule="auto"/>
              <w:ind w:left="495"/>
              <w:rPr>
                <w:rFonts w:asciiTheme="majorBidi" w:hAnsiTheme="majorBidi" w:cstheme="majorBidi"/>
                <w:sz w:val="28"/>
                <w:szCs w:val="28"/>
              </w:rPr>
            </w:pPr>
            <w:r w:rsidRPr="007C0F94">
              <w:rPr>
                <w:rFonts w:asciiTheme="majorBidi" w:hAnsiTheme="majorBidi" w:cstheme="majorBidi"/>
                <w:sz w:val="28"/>
                <w:szCs w:val="28"/>
              </w:rPr>
              <w:t>Structural Analysis by Hibbeler.</w:t>
            </w:r>
          </w:p>
          <w:p w14:paraId="21FCF9BC" w14:textId="77777777" w:rsidR="007E6684" w:rsidRPr="007C0F94" w:rsidRDefault="007E6684" w:rsidP="00DD3454">
            <w:pPr>
              <w:pStyle w:val="ListParagraph"/>
              <w:numPr>
                <w:ilvl w:val="0"/>
                <w:numId w:val="17"/>
              </w:numPr>
              <w:bidi w:val="0"/>
              <w:spacing w:after="0" w:line="240" w:lineRule="auto"/>
              <w:ind w:left="495"/>
              <w:rPr>
                <w:rFonts w:asciiTheme="majorBidi" w:hAnsiTheme="majorBidi" w:cstheme="majorBidi"/>
                <w:sz w:val="28"/>
                <w:szCs w:val="28"/>
              </w:rPr>
            </w:pPr>
            <w:r w:rsidRPr="007C0F94">
              <w:rPr>
                <w:rFonts w:asciiTheme="majorBidi" w:hAnsiTheme="majorBidi" w:cstheme="majorBidi"/>
                <w:sz w:val="28"/>
                <w:szCs w:val="28"/>
              </w:rPr>
              <w:t>Indeterminate Structural Analysis by Kinney.</w:t>
            </w:r>
          </w:p>
          <w:p w14:paraId="0105559A" w14:textId="77777777" w:rsidR="00AB6A32" w:rsidRDefault="006D762F">
            <w:pPr>
              <w:ind w:left="-26"/>
            </w:pPr>
            <w:r>
              <w:rPr>
                <w:rFonts w:ascii="Times New Roman" w:eastAsia="Times New Roman" w:hAnsi="Times New Roman" w:cs="Times New Roman"/>
                <w:color w:val="231F20"/>
                <w:sz w:val="28"/>
              </w:rPr>
              <w:tab/>
            </w:r>
            <w:r>
              <w:rPr>
                <w:rFonts w:ascii="Times New Roman" w:eastAsia="Times New Roman" w:hAnsi="Times New Roman" w:cs="Times New Roman"/>
                <w:sz w:val="28"/>
              </w:rPr>
              <w:t xml:space="preserve"> </w:t>
            </w:r>
          </w:p>
        </w:tc>
      </w:tr>
      <w:tr w:rsidR="00AB6A32" w14:paraId="229B018E" w14:textId="77777777" w:rsidTr="00675040">
        <w:trPr>
          <w:trHeight w:val="91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D5AD721" w14:textId="77777777" w:rsidR="00AB6A32" w:rsidRDefault="006D762F">
            <w:pPr>
              <w:ind w:left="108"/>
            </w:pPr>
            <w:r>
              <w:rPr>
                <w:rFonts w:ascii="Times New Roman" w:eastAsia="Times New Roman" w:hAnsi="Times New Roman" w:cs="Times New Roman"/>
                <w:color w:val="231F20"/>
                <w:sz w:val="28"/>
              </w:rPr>
              <w:t xml:space="preserve">A- Recommended books and </w:t>
            </w:r>
          </w:p>
          <w:p w14:paraId="50FC1129" w14:textId="77777777" w:rsidR="00AB6A32" w:rsidRDefault="0020430C" w:rsidP="0020430C">
            <w:pPr>
              <w:ind w:left="108"/>
            </w:pPr>
            <w:r>
              <w:rPr>
                <w:rFonts w:ascii="Times New Roman" w:eastAsia="Times New Roman" w:hAnsi="Times New Roman" w:cs="Times New Roman"/>
                <w:color w:val="231F20"/>
                <w:sz w:val="28"/>
              </w:rPr>
              <w:t>R</w:t>
            </w:r>
            <w:r w:rsidR="006D762F">
              <w:rPr>
                <w:rFonts w:ascii="Times New Roman" w:eastAsia="Times New Roman" w:hAnsi="Times New Roman" w:cs="Times New Roman"/>
                <w:color w:val="231F20"/>
                <w:sz w:val="28"/>
              </w:rPr>
              <w:t>eferences</w:t>
            </w:r>
            <w:r>
              <w:rPr>
                <w:rFonts w:ascii="Times New Roman" w:eastAsia="Times New Roman" w:hAnsi="Times New Roman" w:cs="Times New Roman"/>
                <w:color w:val="231F20"/>
                <w:sz w:val="28"/>
              </w:rPr>
              <w:t xml:space="preserve"> </w:t>
            </w:r>
            <w:r w:rsidR="006D762F">
              <w:rPr>
                <w:rFonts w:ascii="Times New Roman" w:eastAsia="Times New Roman" w:hAnsi="Times New Roman" w:cs="Times New Roman"/>
                <w:color w:val="231F20"/>
                <w:sz w:val="28"/>
              </w:rPr>
              <w:t>(scientific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12B3B9E" w14:textId="77777777" w:rsidR="00AB6A32" w:rsidRDefault="006D762F">
            <w:pPr>
              <w:ind w:right="148"/>
              <w:jc w:val="right"/>
            </w:pPr>
            <w:r>
              <w:rPr>
                <w:rFonts w:ascii="Times New Roman" w:eastAsia="Times New Roman" w:hAnsi="Times New Roman" w:cs="Times New Roman"/>
                <w:sz w:val="28"/>
              </w:rPr>
              <w:t xml:space="preserve"> </w:t>
            </w:r>
          </w:p>
        </w:tc>
      </w:tr>
      <w:tr w:rsidR="00AB6A32" w14:paraId="326AD531" w14:textId="77777777" w:rsidTr="00675040">
        <w:trPr>
          <w:trHeight w:val="73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F976074" w14:textId="77777777" w:rsidR="00AB6A32" w:rsidRDefault="006D762F">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D5C2100" w14:textId="77777777" w:rsidR="00AB6A32" w:rsidRDefault="006D762F">
            <w:pPr>
              <w:ind w:right="148"/>
              <w:jc w:val="right"/>
            </w:pPr>
            <w:r>
              <w:rPr>
                <w:rFonts w:ascii="Times New Roman" w:eastAsia="Times New Roman" w:hAnsi="Times New Roman" w:cs="Times New Roman"/>
                <w:sz w:val="28"/>
              </w:rPr>
              <w:t xml:space="preserve"> </w:t>
            </w:r>
          </w:p>
        </w:tc>
      </w:tr>
    </w:tbl>
    <w:tbl>
      <w:tblPr>
        <w:tblStyle w:val="TableGrid"/>
        <w:tblpPr w:leftFromText="180" w:rightFromText="180" w:vertAnchor="text" w:horzAnchor="margin" w:tblpY="233"/>
        <w:tblW w:w="9716" w:type="dxa"/>
        <w:tblInd w:w="0" w:type="dxa"/>
        <w:tblCellMar>
          <w:left w:w="67" w:type="dxa"/>
          <w:right w:w="115" w:type="dxa"/>
        </w:tblCellMar>
        <w:tblLook w:val="04A0" w:firstRow="1" w:lastRow="0" w:firstColumn="1" w:lastColumn="0" w:noHBand="0" w:noVBand="1"/>
      </w:tblPr>
      <w:tblGrid>
        <w:gridCol w:w="9716"/>
      </w:tblGrid>
      <w:tr w:rsidR="00675040" w14:paraId="4FAFDD16" w14:textId="77777777" w:rsidTr="00675040">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47818A9F" w14:textId="77777777" w:rsidR="00675040" w:rsidRDefault="00675040" w:rsidP="00675040">
            <w:r>
              <w:rPr>
                <w:rFonts w:ascii="Times New Roman" w:eastAsia="Times New Roman" w:hAnsi="Times New Roman" w:cs="Times New Roman"/>
                <w:color w:val="231F20"/>
                <w:sz w:val="28"/>
              </w:rPr>
              <w:t>12. The  development of the curriculum plan</w:t>
            </w:r>
          </w:p>
        </w:tc>
      </w:tr>
      <w:tr w:rsidR="00675040" w14:paraId="228BB31C" w14:textId="77777777" w:rsidTr="00675040">
        <w:trPr>
          <w:trHeight w:val="491"/>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28C18157" w14:textId="77777777" w:rsidR="00675040" w:rsidRDefault="00675040" w:rsidP="00675040">
            <w:pPr>
              <w:jc w:val="right"/>
            </w:pPr>
            <w:r>
              <w:rPr>
                <w:rFonts w:ascii="Times New Roman" w:eastAsia="Times New Roman" w:hAnsi="Times New Roman" w:cs="Times New Roman"/>
                <w:sz w:val="28"/>
              </w:rPr>
              <w:t xml:space="preserve"> </w:t>
            </w:r>
          </w:p>
        </w:tc>
      </w:tr>
    </w:tbl>
    <w:p w14:paraId="6462FE1B" w14:textId="77777777" w:rsidR="00AB6A32" w:rsidRDefault="006D762F">
      <w:pPr>
        <w:spacing w:after="0"/>
        <w:ind w:right="702"/>
        <w:jc w:val="right"/>
      </w:pPr>
      <w:r>
        <w:rPr>
          <w:rFonts w:ascii="Times New Roman" w:eastAsia="Times New Roman" w:hAnsi="Times New Roman" w:cs="Times New Roman"/>
          <w:sz w:val="28"/>
        </w:rPr>
        <w:t xml:space="preserve"> </w:t>
      </w:r>
    </w:p>
    <w:p w14:paraId="44BB2FD8" w14:textId="77777777" w:rsidR="00675040" w:rsidRDefault="00675040">
      <w:pPr>
        <w:spacing w:after="0"/>
        <w:ind w:left="394"/>
        <w:jc w:val="both"/>
        <w:rPr>
          <w:rFonts w:ascii="Times New Roman" w:eastAsia="Times New Roman" w:hAnsi="Times New Roman" w:cs="Times New Roman"/>
          <w:sz w:val="20"/>
        </w:rPr>
      </w:pPr>
    </w:p>
    <w:p w14:paraId="5C2749BC" w14:textId="77777777" w:rsidR="00675040" w:rsidRDefault="00675040" w:rsidP="00675040">
      <w:pPr>
        <w:spacing w:after="0"/>
        <w:ind w:right="366"/>
        <w:jc w:val="right"/>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675040" w14:paraId="19E3E873" w14:textId="77777777" w:rsidTr="005035EA">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A448A16" w14:textId="77777777" w:rsidR="00675040" w:rsidRDefault="00675040" w:rsidP="005035EA">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2725132" w14:textId="77777777" w:rsidR="00675040" w:rsidRPr="008D1297" w:rsidRDefault="00675040" w:rsidP="005035E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56A1D7E2" w14:textId="77777777" w:rsidR="00675040" w:rsidRPr="008D1297" w:rsidRDefault="00675040" w:rsidP="005035EA">
            <w:pPr>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University of Baghdad</w:t>
            </w:r>
          </w:p>
        </w:tc>
      </w:tr>
      <w:tr w:rsidR="00675040" w14:paraId="4A23EF5A" w14:textId="77777777" w:rsidTr="005035EA">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759341B" w14:textId="77777777" w:rsidR="00675040" w:rsidRDefault="00675040" w:rsidP="005035EA">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430CFB8" w14:textId="77777777" w:rsidR="00675040" w:rsidRPr="008D1297" w:rsidRDefault="00675040" w:rsidP="005035EA">
            <w:pPr>
              <w:tabs>
                <w:tab w:val="num" w:pos="432"/>
              </w:tabs>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Civil Engineering Department</w:t>
            </w:r>
          </w:p>
          <w:p w14:paraId="2F9D8C81" w14:textId="77777777" w:rsidR="00675040" w:rsidRPr="008D1297" w:rsidRDefault="00675040" w:rsidP="005035EA">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(CED)</w:t>
            </w:r>
          </w:p>
        </w:tc>
      </w:tr>
      <w:tr w:rsidR="00675040" w14:paraId="453C660B" w14:textId="77777777" w:rsidTr="005035EA">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FA23C44" w14:textId="77777777" w:rsidR="00675040" w:rsidRDefault="00675040" w:rsidP="005035EA">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DEEDE1C" w14:textId="77777777" w:rsidR="00C26626" w:rsidRPr="008D1297" w:rsidRDefault="00C26626" w:rsidP="00C26626">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THIRD YEAR</w:t>
            </w:r>
          </w:p>
          <w:p w14:paraId="7FCBB71A" w14:textId="77777777" w:rsidR="00675040" w:rsidRPr="00FA0155" w:rsidRDefault="00675040" w:rsidP="00FA0155">
            <w:pPr>
              <w:ind w:left="360" w:hanging="360"/>
              <w:jc w:val="both"/>
              <w:rPr>
                <w:rFonts w:asciiTheme="majorBidi" w:hAnsiTheme="majorBidi" w:cstheme="majorBidi"/>
                <w:b/>
                <w:bCs/>
                <w:sz w:val="18"/>
                <w:szCs w:val="18"/>
              </w:rPr>
            </w:pPr>
            <w:r w:rsidRPr="008D1297">
              <w:rPr>
                <w:rFonts w:asciiTheme="majorBidi" w:hAnsiTheme="majorBidi" w:cstheme="majorBidi"/>
                <w:b/>
                <w:bCs/>
                <w:sz w:val="28"/>
                <w:szCs w:val="28"/>
              </w:rPr>
              <w:t>Soil Mechanics/CE 302</w:t>
            </w:r>
            <w:r w:rsidRPr="008D1297">
              <w:rPr>
                <w:rFonts w:asciiTheme="majorBidi" w:hAnsiTheme="majorBidi" w:cstheme="majorBidi"/>
                <w:b/>
                <w:bCs/>
                <w:sz w:val="18"/>
                <w:szCs w:val="18"/>
              </w:rPr>
              <w:t xml:space="preserve"> </w:t>
            </w:r>
          </w:p>
        </w:tc>
      </w:tr>
      <w:tr w:rsidR="00675040" w14:paraId="286BC755" w14:textId="77777777" w:rsidTr="005035EA">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92388BE" w14:textId="77777777" w:rsidR="00675040" w:rsidRDefault="00675040" w:rsidP="00675040">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341A536" w14:textId="77777777" w:rsidR="00675040" w:rsidRPr="008D1297" w:rsidRDefault="00675040" w:rsidP="00675040">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composed of 30-week regular subjects.</w:t>
            </w:r>
          </w:p>
        </w:tc>
      </w:tr>
      <w:tr w:rsidR="00675040" w14:paraId="61B9A67B" w14:textId="77777777" w:rsidTr="005035EA">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49CAE2FE" w14:textId="77777777" w:rsidR="00675040" w:rsidRDefault="00675040" w:rsidP="00675040">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772FF52" w14:textId="77777777" w:rsidR="00675040" w:rsidRPr="008D1297" w:rsidRDefault="00675040" w:rsidP="00675040">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and 2</w:t>
            </w:r>
            <w:r w:rsidRPr="008D1297">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/Academic </w:t>
            </w:r>
            <w:r>
              <w:rPr>
                <w:rFonts w:asciiTheme="majorBidi" w:hAnsiTheme="majorBidi" w:cstheme="majorBidi"/>
                <w:sz w:val="28"/>
                <w:szCs w:val="28"/>
              </w:rPr>
              <w:t xml:space="preserve">Year </w:t>
            </w:r>
            <w:r w:rsidR="00032A4E">
              <w:rPr>
                <w:rFonts w:asciiTheme="majorBidi" w:hAnsiTheme="majorBidi" w:cstheme="majorBidi"/>
                <w:sz w:val="28"/>
                <w:szCs w:val="28"/>
              </w:rPr>
              <w:t>2020–2021</w:t>
            </w:r>
          </w:p>
        </w:tc>
      </w:tr>
      <w:tr w:rsidR="00675040" w14:paraId="1DCC7DC3" w14:textId="77777777" w:rsidTr="005035EA">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2A34B7A4" w14:textId="77777777" w:rsidR="00675040" w:rsidRDefault="00675040" w:rsidP="00675040">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375EB31" w14:textId="77777777" w:rsidR="00675040" w:rsidRPr="008D1297" w:rsidRDefault="00675040" w:rsidP="00675040">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150 hrs. / 5 hrs. per week</w:t>
            </w:r>
          </w:p>
        </w:tc>
      </w:tr>
      <w:tr w:rsidR="00675040" w14:paraId="64393BB4" w14:textId="77777777" w:rsidTr="005035EA">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490155D7" w14:textId="77777777" w:rsidR="00675040" w:rsidRDefault="00675040" w:rsidP="00675040">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346F531" w14:textId="77777777" w:rsidR="00675040" w:rsidRPr="008D1297" w:rsidRDefault="00B246F4" w:rsidP="00675040">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01/10/2020</w:t>
            </w:r>
          </w:p>
        </w:tc>
      </w:tr>
      <w:tr w:rsidR="00675040" w14:paraId="5CC47069" w14:textId="77777777" w:rsidTr="005035EA">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02B45F9B" w14:textId="77777777" w:rsidR="00675040" w:rsidRDefault="00675040" w:rsidP="005035EA">
            <w:pPr>
              <w:ind w:left="41"/>
            </w:pPr>
            <w:r>
              <w:rPr>
                <w:rFonts w:ascii="Times New Roman" w:eastAsia="Times New Roman" w:hAnsi="Times New Roman" w:cs="Times New Roman"/>
                <w:color w:val="231F20"/>
                <w:sz w:val="28"/>
              </w:rPr>
              <w:t>8. Aims of the Course</w:t>
            </w:r>
          </w:p>
        </w:tc>
      </w:tr>
      <w:tr w:rsidR="00675040" w14:paraId="00B12094" w14:textId="77777777" w:rsidTr="005035EA">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77194156" w14:textId="77777777" w:rsidR="00675040" w:rsidRPr="00675040" w:rsidRDefault="00675040" w:rsidP="00DD3454">
            <w:pPr>
              <w:pStyle w:val="ListParagraph"/>
              <w:numPr>
                <w:ilvl w:val="0"/>
                <w:numId w:val="9"/>
              </w:numPr>
              <w:bidi w:val="0"/>
              <w:spacing w:after="0" w:line="240" w:lineRule="auto"/>
              <w:jc w:val="both"/>
              <w:rPr>
                <w:rFonts w:asciiTheme="majorBidi" w:hAnsiTheme="majorBidi" w:cstheme="majorBidi"/>
                <w:sz w:val="28"/>
                <w:szCs w:val="28"/>
              </w:rPr>
            </w:pPr>
            <w:r w:rsidRPr="00675040">
              <w:rPr>
                <w:rFonts w:asciiTheme="majorBidi" w:hAnsiTheme="majorBidi" w:cstheme="majorBidi"/>
                <w:sz w:val="28"/>
                <w:szCs w:val="28"/>
              </w:rPr>
              <w:lastRenderedPageBreak/>
              <w:t>Understanding of the basic concepts of soil mechanics is essential in the design of foundations for structures, retaining walls, tunnels, excavations, earth fills, stability of earth slopes, sanitary landfill, and environmental remediation projects. Specifically, a student completing this course will:</w:t>
            </w:r>
          </w:p>
          <w:p w14:paraId="1EEC853E" w14:textId="77777777" w:rsidR="00675040" w:rsidRPr="00675040" w:rsidRDefault="00675040" w:rsidP="00DD3454">
            <w:pPr>
              <w:pStyle w:val="ListParagraph"/>
              <w:numPr>
                <w:ilvl w:val="0"/>
                <w:numId w:val="9"/>
              </w:numPr>
              <w:bidi w:val="0"/>
              <w:spacing w:after="0" w:line="240" w:lineRule="auto"/>
              <w:jc w:val="both"/>
              <w:rPr>
                <w:rFonts w:asciiTheme="majorBidi" w:eastAsia="Times New Roman" w:hAnsiTheme="majorBidi" w:cstheme="majorBidi"/>
                <w:sz w:val="28"/>
                <w:szCs w:val="28"/>
              </w:rPr>
            </w:pPr>
            <w:r w:rsidRPr="00675040">
              <w:rPr>
                <w:rFonts w:asciiTheme="majorBidi" w:eastAsia="Times New Roman" w:hAnsiTheme="majorBidi" w:cstheme="majorBidi"/>
                <w:sz w:val="28"/>
                <w:szCs w:val="28"/>
              </w:rPr>
              <w:t xml:space="preserve">  Understanding the basic principles of soil mechanics and geotechnical engineering.</w:t>
            </w:r>
          </w:p>
          <w:p w14:paraId="72C05EE2" w14:textId="77777777" w:rsidR="00675040" w:rsidRPr="008D1297" w:rsidRDefault="00675040" w:rsidP="00DD3454">
            <w:pPr>
              <w:pStyle w:val="ListParagraph"/>
              <w:numPr>
                <w:ilvl w:val="0"/>
                <w:numId w:val="9"/>
              </w:numPr>
              <w:bidi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Learn the relevant terms and soil tests needed to describe and predict the behavior of a soil, permitting the student to work effectively with specialist in geotechnical engineering.</w:t>
            </w:r>
          </w:p>
          <w:p w14:paraId="5904E941" w14:textId="77777777" w:rsidR="00675040" w:rsidRPr="008D1297" w:rsidRDefault="00675040" w:rsidP="00DD3454">
            <w:pPr>
              <w:pStyle w:val="ListParagraph"/>
              <w:numPr>
                <w:ilvl w:val="0"/>
                <w:numId w:val="9"/>
              </w:numPr>
              <w:bidi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Solve fundamentals problems related to the flow of pore water, compression and consolidation, and shear strength of soil as required in geotechnical design.</w:t>
            </w:r>
          </w:p>
          <w:p w14:paraId="2C7544D9" w14:textId="77777777" w:rsidR="00675040" w:rsidRPr="008D1297" w:rsidRDefault="00675040" w:rsidP="00DD3454">
            <w:pPr>
              <w:pStyle w:val="ListParagraph"/>
              <w:numPr>
                <w:ilvl w:val="0"/>
                <w:numId w:val="9"/>
              </w:numPr>
              <w:bidi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Acquire the background knowledge needed to complete more advanced courses in geotechnical engineering (Foundation Eng., Advance soil mechanics and modeling).</w:t>
            </w:r>
          </w:p>
          <w:p w14:paraId="29DEF154" w14:textId="77777777" w:rsidR="00675040" w:rsidRDefault="00675040" w:rsidP="00DD3454">
            <w:pPr>
              <w:pStyle w:val="ListParagraph"/>
              <w:numPr>
                <w:ilvl w:val="0"/>
                <w:numId w:val="9"/>
              </w:numPr>
              <w:bidi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Provide a strong physical and analytical understanding of soil mechanics in order to function in the capacity of civil engineer in an engineering company dealing with soil investigation and civil works.</w:t>
            </w:r>
          </w:p>
          <w:p w14:paraId="68DCFBB4" w14:textId="77777777" w:rsidR="00675040" w:rsidRDefault="00675040" w:rsidP="00DD3454">
            <w:pPr>
              <w:pStyle w:val="ListParagraph"/>
              <w:numPr>
                <w:ilvl w:val="0"/>
                <w:numId w:val="9"/>
              </w:numPr>
              <w:bidi w:val="0"/>
              <w:spacing w:after="0" w:line="240" w:lineRule="auto"/>
              <w:ind w:right="360"/>
            </w:pPr>
            <w:r w:rsidRPr="00675040">
              <w:rPr>
                <w:rFonts w:asciiTheme="majorBidi" w:eastAsia="Times New Roman" w:hAnsiTheme="majorBidi" w:cstheme="majorBidi"/>
                <w:sz w:val="28"/>
                <w:szCs w:val="28"/>
              </w:rPr>
              <w:t>Provide a background to higher level courses involving soil mechanics, seepage and soil testing.</w:t>
            </w:r>
          </w:p>
        </w:tc>
      </w:tr>
    </w:tbl>
    <w:p w14:paraId="263B8EBB" w14:textId="77777777" w:rsidR="00675040" w:rsidRDefault="00675040" w:rsidP="00675040">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675040" w14:paraId="17DCEE64" w14:textId="77777777" w:rsidTr="005035EA">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5DF61EB" w14:textId="77777777" w:rsidR="00675040" w:rsidRDefault="00675040" w:rsidP="005035EA">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75BC4C5F" w14:textId="77777777" w:rsidR="00675040" w:rsidRPr="008D1297" w:rsidRDefault="00675040" w:rsidP="00675040">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w:t>
            </w:r>
            <w:r w:rsidRPr="008D1297">
              <w:rPr>
                <w:rFonts w:asciiTheme="majorBidi" w:hAnsiTheme="majorBidi" w:cstheme="majorBidi"/>
                <w:sz w:val="28"/>
                <w:szCs w:val="28"/>
              </w:rPr>
              <w:t>t the end of the class, the student will be able to:</w:t>
            </w:r>
          </w:p>
          <w:p w14:paraId="53CAD27E" w14:textId="77777777" w:rsidR="00675040" w:rsidRPr="00675040" w:rsidRDefault="00675040" w:rsidP="00675040">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A1. </w:t>
            </w:r>
            <w:r w:rsidRPr="00675040">
              <w:rPr>
                <w:rFonts w:asciiTheme="majorBidi" w:eastAsia="Times New Roman" w:hAnsiTheme="majorBidi" w:cstheme="majorBidi"/>
                <w:sz w:val="28"/>
                <w:szCs w:val="28"/>
              </w:rPr>
              <w:t>Define soil and soil mechanics and distinguish between soil and rock, and understand and define the basic soil properties; especially particle-size, density and specific gravity.</w:t>
            </w:r>
          </w:p>
          <w:p w14:paraId="26FA20E3" w14:textId="77777777" w:rsidR="00675040" w:rsidRPr="00675040" w:rsidRDefault="00675040" w:rsidP="00675040">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A2. </w:t>
            </w:r>
            <w:r w:rsidRPr="00675040">
              <w:rPr>
                <w:rFonts w:asciiTheme="majorBidi" w:eastAsia="Times New Roman" w:hAnsiTheme="majorBidi" w:cstheme="majorBidi"/>
                <w:sz w:val="28"/>
                <w:szCs w:val="28"/>
              </w:rPr>
              <w:t xml:space="preserve">Understanding the weight-volume relations defining the soil properties. </w:t>
            </w:r>
          </w:p>
          <w:p w14:paraId="64CC7AA1" w14:textId="77777777" w:rsidR="00675040" w:rsidRPr="00675040" w:rsidRDefault="00675040" w:rsidP="00675040">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A3. </w:t>
            </w:r>
            <w:r w:rsidRPr="00675040">
              <w:rPr>
                <w:rFonts w:asciiTheme="majorBidi" w:eastAsia="Times New Roman" w:hAnsiTheme="majorBidi" w:cstheme="majorBidi"/>
                <w:sz w:val="28"/>
                <w:szCs w:val="28"/>
              </w:rPr>
              <w:t xml:space="preserve">Be familiar with engineering soil classification systems such as unified soil classification system used by civil engineers and AASHTO classification system which is used in the roads design. </w:t>
            </w:r>
          </w:p>
          <w:p w14:paraId="13896E59" w14:textId="77777777" w:rsidR="00675040" w:rsidRPr="00675040" w:rsidRDefault="00675040" w:rsidP="00675040">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A4. </w:t>
            </w:r>
            <w:r w:rsidRPr="00675040">
              <w:rPr>
                <w:rFonts w:asciiTheme="majorBidi" w:eastAsia="Times New Roman" w:hAnsiTheme="majorBidi" w:cstheme="majorBidi"/>
                <w:sz w:val="28"/>
                <w:szCs w:val="28"/>
              </w:rPr>
              <w:t>Understand the concept of soil compaction and factors affecting compaction which help civil engineer to evaluate the compaction works in the field. Also, learning about field and laboratory measurement of density and compaction techniques used in large projects.</w:t>
            </w:r>
          </w:p>
          <w:p w14:paraId="1A5B097A" w14:textId="77777777" w:rsidR="00675040" w:rsidRPr="00675040" w:rsidRDefault="00675040" w:rsidP="00675040">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A5. </w:t>
            </w:r>
            <w:r w:rsidRPr="00675040">
              <w:rPr>
                <w:rFonts w:asciiTheme="majorBidi" w:eastAsia="Times New Roman" w:hAnsiTheme="majorBidi" w:cstheme="majorBidi"/>
                <w:sz w:val="28"/>
                <w:szCs w:val="28"/>
              </w:rPr>
              <w:t>Solving the problems related to the permeability of soil, vertical flow and horizontal flow and flow in stratified soil.</w:t>
            </w:r>
          </w:p>
          <w:p w14:paraId="31874930" w14:textId="77777777" w:rsidR="00675040" w:rsidRPr="00675040" w:rsidRDefault="00675040" w:rsidP="00675040">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A6.</w:t>
            </w:r>
            <w:r w:rsidRPr="00675040">
              <w:rPr>
                <w:rFonts w:asciiTheme="majorBidi" w:eastAsia="Times New Roman" w:hAnsiTheme="majorBidi" w:cstheme="majorBidi"/>
                <w:sz w:val="28"/>
                <w:szCs w:val="28"/>
              </w:rPr>
              <w:t>Know how to measure groundwater flow properties (pressure, velocity, discharge)</w:t>
            </w:r>
          </w:p>
          <w:p w14:paraId="2E0F954C" w14:textId="77777777" w:rsidR="00675040" w:rsidRPr="00675040" w:rsidRDefault="00675040" w:rsidP="00675040">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A7. </w:t>
            </w:r>
            <w:r w:rsidRPr="00675040">
              <w:rPr>
                <w:rFonts w:asciiTheme="majorBidi" w:eastAsia="Times New Roman" w:hAnsiTheme="majorBidi" w:cstheme="majorBidi"/>
                <w:sz w:val="28"/>
                <w:szCs w:val="28"/>
              </w:rPr>
              <w:t>Solving the continuity equation analytically and graphically by using flow net to calculate the quantity of seepage in soil.</w:t>
            </w:r>
          </w:p>
          <w:p w14:paraId="26DF5CCD" w14:textId="77777777" w:rsidR="00675040" w:rsidRPr="00675040" w:rsidRDefault="00675040" w:rsidP="00675040">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A8. </w:t>
            </w:r>
            <w:r w:rsidRPr="00675040">
              <w:rPr>
                <w:rFonts w:asciiTheme="majorBidi" w:eastAsia="Times New Roman" w:hAnsiTheme="majorBidi" w:cstheme="majorBidi"/>
                <w:sz w:val="28"/>
                <w:szCs w:val="28"/>
              </w:rPr>
              <w:t>Analyze and calculate the overburden pressure and pore water pressure in soil.</w:t>
            </w:r>
          </w:p>
          <w:p w14:paraId="61F7F64B" w14:textId="77777777" w:rsidR="00675040" w:rsidRPr="00675040" w:rsidRDefault="00675040" w:rsidP="00675040">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A9. </w:t>
            </w:r>
            <w:r w:rsidRPr="00675040">
              <w:rPr>
                <w:rFonts w:asciiTheme="majorBidi" w:eastAsia="Times New Roman" w:hAnsiTheme="majorBidi" w:cstheme="majorBidi"/>
                <w:sz w:val="28"/>
                <w:szCs w:val="28"/>
              </w:rPr>
              <w:t xml:space="preserve">Analyze and calculate the stresses in soil mass at different depths which </w:t>
            </w:r>
            <w:r w:rsidRPr="00675040">
              <w:rPr>
                <w:rFonts w:asciiTheme="majorBidi" w:eastAsia="Times New Roman" w:hAnsiTheme="majorBidi" w:cstheme="majorBidi"/>
                <w:sz w:val="28"/>
                <w:szCs w:val="28"/>
              </w:rPr>
              <w:lastRenderedPageBreak/>
              <w:t>resulting from the application of external loads to soil (foundations) taking into consideration the shape of foundation and type of loading.</w:t>
            </w:r>
          </w:p>
          <w:p w14:paraId="00B08294" w14:textId="77777777" w:rsidR="00675040" w:rsidRPr="00675040" w:rsidRDefault="00675040" w:rsidP="00675040">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A10. </w:t>
            </w:r>
            <w:r w:rsidRPr="00675040">
              <w:rPr>
                <w:rFonts w:asciiTheme="majorBidi" w:eastAsia="Times New Roman" w:hAnsiTheme="majorBidi" w:cstheme="majorBidi"/>
                <w:sz w:val="28"/>
                <w:szCs w:val="28"/>
              </w:rPr>
              <w:t>Calculate the total settlement in soil, elastic settlement, primary consolidation settlement and secondary consolidation settlement.</w:t>
            </w:r>
          </w:p>
          <w:p w14:paraId="0E8E0764" w14:textId="77777777" w:rsidR="00675040" w:rsidRPr="00675040" w:rsidRDefault="00675040" w:rsidP="00675040">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A11. </w:t>
            </w:r>
            <w:r w:rsidRPr="00675040">
              <w:rPr>
                <w:rFonts w:asciiTheme="majorBidi" w:eastAsia="Times New Roman" w:hAnsiTheme="majorBidi" w:cstheme="majorBidi"/>
                <w:sz w:val="28"/>
                <w:szCs w:val="28"/>
              </w:rPr>
              <w:t>Solving the one dimensional consolidation theory by Terzaghi to estimate the time rate of consolidation.</w:t>
            </w:r>
          </w:p>
          <w:p w14:paraId="79BE2D77" w14:textId="77777777" w:rsidR="00675040" w:rsidRPr="00142429" w:rsidRDefault="00142429" w:rsidP="00142429">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A12. </w:t>
            </w:r>
            <w:r w:rsidR="00675040" w:rsidRPr="00142429">
              <w:rPr>
                <w:rFonts w:asciiTheme="majorBidi" w:eastAsia="Times New Roman" w:hAnsiTheme="majorBidi" w:cstheme="majorBidi"/>
                <w:sz w:val="28"/>
                <w:szCs w:val="28"/>
              </w:rPr>
              <w:t xml:space="preserve">Studying the failure mechanism of soil, Mohr-Coulomb failure criteria, and shear strength tests. </w:t>
            </w:r>
          </w:p>
          <w:p w14:paraId="0FE32508" w14:textId="77777777" w:rsidR="00675040" w:rsidRPr="00142429" w:rsidRDefault="00142429" w:rsidP="00142429">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A13. </w:t>
            </w:r>
            <w:r w:rsidR="00675040" w:rsidRPr="00142429">
              <w:rPr>
                <w:rFonts w:asciiTheme="majorBidi" w:eastAsia="Times New Roman" w:hAnsiTheme="majorBidi" w:cstheme="majorBidi"/>
                <w:sz w:val="28"/>
                <w:szCs w:val="28"/>
              </w:rPr>
              <w:t>Be able to analyze the stresses variation</w:t>
            </w:r>
            <w:r w:rsidR="00675040" w:rsidRPr="00142429">
              <w:rPr>
                <w:rFonts w:asciiTheme="majorBidi" w:hAnsiTheme="majorBidi" w:cstheme="majorBidi"/>
                <w:sz w:val="28"/>
                <w:szCs w:val="28"/>
              </w:rPr>
              <w:t xml:space="preserve"> in soil, the settlement in soil and </w:t>
            </w:r>
            <w:r w:rsidR="00675040" w:rsidRPr="00142429">
              <w:rPr>
                <w:rFonts w:asciiTheme="majorBidi" w:eastAsia="Times New Roman" w:hAnsiTheme="majorBidi" w:cstheme="majorBidi"/>
                <w:sz w:val="28"/>
                <w:szCs w:val="28"/>
              </w:rPr>
              <w:t>shear strength parameters of soil.</w:t>
            </w:r>
          </w:p>
          <w:p w14:paraId="18106A44" w14:textId="77777777" w:rsidR="00675040" w:rsidRPr="00142429" w:rsidRDefault="00142429" w:rsidP="00142429">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A14. </w:t>
            </w:r>
            <w:r w:rsidR="00675040" w:rsidRPr="00142429">
              <w:rPr>
                <w:rFonts w:asciiTheme="majorBidi" w:eastAsia="Times New Roman" w:hAnsiTheme="majorBidi" w:cstheme="majorBidi"/>
                <w:sz w:val="28"/>
                <w:szCs w:val="28"/>
              </w:rPr>
              <w:t>Be able to apply modern knowledge and to apply mathematics, science, engineering and technology to soil mechanics problems and applications.</w:t>
            </w:r>
          </w:p>
          <w:p w14:paraId="48C97BAF" w14:textId="77777777" w:rsidR="00675040" w:rsidRPr="00142429" w:rsidRDefault="00142429" w:rsidP="00142429">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A15. </w:t>
            </w:r>
            <w:r w:rsidR="00675040" w:rsidRPr="00142429">
              <w:rPr>
                <w:rFonts w:asciiTheme="majorBidi" w:eastAsia="Times New Roman" w:hAnsiTheme="majorBidi" w:cstheme="majorBidi"/>
                <w:sz w:val="28"/>
                <w:szCs w:val="28"/>
              </w:rPr>
              <w:t>Design and conduct experiments of soil mechanics, as well as analyze, interpret data and apply the experimental results for the services.</w:t>
            </w:r>
          </w:p>
          <w:p w14:paraId="749ABF43" w14:textId="77777777" w:rsidR="00675040" w:rsidRPr="00142429" w:rsidRDefault="00142429" w:rsidP="00142429">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A16. </w:t>
            </w:r>
            <w:r w:rsidR="00675040" w:rsidRPr="00142429">
              <w:rPr>
                <w:rFonts w:asciiTheme="majorBidi" w:eastAsia="Times New Roman" w:hAnsiTheme="majorBidi" w:cstheme="majorBidi"/>
                <w:sz w:val="28"/>
                <w:szCs w:val="28"/>
              </w:rPr>
              <w:t>Work in groups and function on multi-disciplinary teams.</w:t>
            </w:r>
          </w:p>
          <w:p w14:paraId="6FA8739C" w14:textId="77777777" w:rsidR="00675040" w:rsidRPr="00142429" w:rsidRDefault="00142429" w:rsidP="00142429">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A17. </w:t>
            </w:r>
            <w:r w:rsidR="00675040" w:rsidRPr="00142429">
              <w:rPr>
                <w:rFonts w:asciiTheme="majorBidi" w:eastAsia="Times New Roman" w:hAnsiTheme="majorBidi" w:cstheme="majorBidi"/>
                <w:sz w:val="28"/>
                <w:szCs w:val="28"/>
              </w:rPr>
              <w:t>Identify, formulate and solve engineering soil mechanics problems.</w:t>
            </w:r>
          </w:p>
          <w:p w14:paraId="2C6814B2" w14:textId="77777777" w:rsidR="00675040" w:rsidRPr="00142429" w:rsidRDefault="00142429" w:rsidP="00142429">
            <w:pPr>
              <w:autoSpaceDE w:val="0"/>
              <w:autoSpaceDN w:val="0"/>
              <w:adjustRightInd w:val="0"/>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A18. </w:t>
            </w:r>
            <w:r w:rsidR="00675040" w:rsidRPr="00142429">
              <w:rPr>
                <w:rFonts w:asciiTheme="majorBidi" w:eastAsia="Times New Roman" w:hAnsiTheme="majorBidi" w:cstheme="majorBidi"/>
                <w:sz w:val="28"/>
                <w:szCs w:val="28"/>
              </w:rPr>
              <w:t>Understand professional, social and ethical responsibilities.</w:t>
            </w:r>
          </w:p>
          <w:p w14:paraId="2FEEAF3B" w14:textId="77777777" w:rsidR="00675040" w:rsidRPr="00142429" w:rsidRDefault="00142429" w:rsidP="00142429">
            <w:pPr>
              <w:autoSpaceDE w:val="0"/>
              <w:autoSpaceDN w:val="0"/>
              <w:adjustRightInd w:val="0"/>
              <w:ind w:right="432"/>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A19. </w:t>
            </w:r>
            <w:r w:rsidR="00675040" w:rsidRPr="00142429">
              <w:rPr>
                <w:rFonts w:asciiTheme="majorBidi" w:eastAsia="Times New Roman" w:hAnsiTheme="majorBidi" w:cstheme="majorBidi"/>
                <w:sz w:val="28"/>
                <w:szCs w:val="28"/>
              </w:rPr>
              <w:t>Communicate effectively.</w:t>
            </w:r>
          </w:p>
          <w:p w14:paraId="72C5379B" w14:textId="77777777" w:rsidR="00675040" w:rsidRPr="00142429" w:rsidRDefault="00142429" w:rsidP="00142429">
            <w:pPr>
              <w:autoSpaceDE w:val="0"/>
              <w:autoSpaceDN w:val="0"/>
              <w:adjustRightInd w:val="0"/>
              <w:ind w:right="432"/>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A20. </w:t>
            </w:r>
            <w:r w:rsidR="00675040" w:rsidRPr="00142429">
              <w:rPr>
                <w:rFonts w:asciiTheme="majorBidi" w:eastAsia="Times New Roman" w:hAnsiTheme="majorBidi" w:cstheme="majorBidi"/>
                <w:sz w:val="28"/>
                <w:szCs w:val="28"/>
              </w:rPr>
              <w:t>Use the techniques, skills, and modern engineering tools necessary for engineering practice in fluid mechanics applications.</w:t>
            </w:r>
          </w:p>
          <w:p w14:paraId="12F338F6" w14:textId="77777777" w:rsidR="00675040" w:rsidRDefault="00675040" w:rsidP="00675040">
            <w:pPr>
              <w:jc w:val="both"/>
            </w:pPr>
          </w:p>
        </w:tc>
      </w:tr>
      <w:tr w:rsidR="00675040" w14:paraId="7BB17260" w14:textId="77777777" w:rsidTr="005035EA">
        <w:trPr>
          <w:trHeight w:val="486"/>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1B22E93" w14:textId="77777777" w:rsidR="00675040" w:rsidRDefault="00675040" w:rsidP="005035EA">
            <w:pPr>
              <w:ind w:left="258"/>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color w:val="231F20"/>
                <w:sz w:val="28"/>
              </w:rPr>
              <w:t xml:space="preserve"> B.  The skills goals special to the course. </w:t>
            </w:r>
          </w:p>
        </w:tc>
      </w:tr>
      <w:tr w:rsidR="00675040" w14:paraId="2EDB9080" w14:textId="77777777" w:rsidTr="005035EA">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17DB6D2" w14:textId="77777777" w:rsidR="00675040" w:rsidRDefault="00675040" w:rsidP="005035EA">
            <w:pPr>
              <w:ind w:left="14"/>
            </w:pPr>
            <w:r>
              <w:rPr>
                <w:rFonts w:ascii="Times New Roman" w:eastAsia="Times New Roman" w:hAnsi="Times New Roman" w:cs="Times New Roman"/>
                <w:color w:val="231F20"/>
                <w:sz w:val="28"/>
              </w:rPr>
              <w:t xml:space="preserve">      Teaching and Learning Methods</w:t>
            </w:r>
          </w:p>
        </w:tc>
      </w:tr>
      <w:tr w:rsidR="00675040" w14:paraId="31450C81" w14:textId="77777777" w:rsidTr="005035EA">
        <w:trPr>
          <w:trHeight w:val="3519"/>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8433BCB" w14:textId="77777777" w:rsidR="00142429" w:rsidRPr="008D1297" w:rsidRDefault="00142429" w:rsidP="00DD3454">
            <w:pPr>
              <w:pStyle w:val="ListParagraph"/>
              <w:numPr>
                <w:ilvl w:val="0"/>
                <w:numId w:val="10"/>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Lectures.</w:t>
            </w:r>
          </w:p>
          <w:p w14:paraId="0659A48E" w14:textId="77777777" w:rsidR="00142429" w:rsidRPr="008D1297" w:rsidRDefault="00142429" w:rsidP="00DD3454">
            <w:pPr>
              <w:pStyle w:val="ListParagraph"/>
              <w:numPr>
                <w:ilvl w:val="0"/>
                <w:numId w:val="10"/>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Tutorials.</w:t>
            </w:r>
          </w:p>
          <w:p w14:paraId="380A8BD7" w14:textId="77777777" w:rsidR="00142429" w:rsidRPr="008D1297" w:rsidRDefault="00142429" w:rsidP="00DD3454">
            <w:pPr>
              <w:pStyle w:val="ListParagraph"/>
              <w:numPr>
                <w:ilvl w:val="0"/>
                <w:numId w:val="10"/>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Homework and Assignments.</w:t>
            </w:r>
          </w:p>
          <w:p w14:paraId="07A3900D" w14:textId="77777777" w:rsidR="00142429" w:rsidRPr="008D1297" w:rsidRDefault="00142429" w:rsidP="00DD3454">
            <w:pPr>
              <w:pStyle w:val="ListParagraph"/>
              <w:numPr>
                <w:ilvl w:val="0"/>
                <w:numId w:val="10"/>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Lab. Experiments.</w:t>
            </w:r>
          </w:p>
          <w:p w14:paraId="28D9E724" w14:textId="77777777" w:rsidR="00142429" w:rsidRPr="008D1297" w:rsidRDefault="00142429" w:rsidP="00DD3454">
            <w:pPr>
              <w:pStyle w:val="ListParagraph"/>
              <w:numPr>
                <w:ilvl w:val="0"/>
                <w:numId w:val="10"/>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Tests and Exams.</w:t>
            </w:r>
          </w:p>
          <w:p w14:paraId="4A850E32" w14:textId="77777777" w:rsidR="00142429" w:rsidRPr="008D1297" w:rsidRDefault="00142429" w:rsidP="00DD3454">
            <w:pPr>
              <w:pStyle w:val="ListParagraph"/>
              <w:numPr>
                <w:ilvl w:val="0"/>
                <w:numId w:val="10"/>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6D7E5DE4" w14:textId="77777777" w:rsidR="00142429" w:rsidRPr="008D1297" w:rsidRDefault="00142429" w:rsidP="00DD3454">
            <w:pPr>
              <w:pStyle w:val="ListParagraph"/>
              <w:numPr>
                <w:ilvl w:val="0"/>
                <w:numId w:val="10"/>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Connection between Theory and Application.</w:t>
            </w:r>
          </w:p>
          <w:p w14:paraId="23E4E9D8" w14:textId="77777777" w:rsidR="00142429" w:rsidRPr="008D1297" w:rsidRDefault="00142429" w:rsidP="00DD3454">
            <w:pPr>
              <w:pStyle w:val="ListParagraph"/>
              <w:numPr>
                <w:ilvl w:val="0"/>
                <w:numId w:val="10"/>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Field Trips.</w:t>
            </w:r>
          </w:p>
          <w:p w14:paraId="1FEBBA3E" w14:textId="77777777" w:rsidR="00142429" w:rsidRPr="008D1297" w:rsidRDefault="00142429" w:rsidP="00DD3454">
            <w:pPr>
              <w:pStyle w:val="ListParagraph"/>
              <w:numPr>
                <w:ilvl w:val="0"/>
                <w:numId w:val="10"/>
              </w:numPr>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3154ADE6" w14:textId="77777777" w:rsidR="00142429" w:rsidRPr="008D1297" w:rsidRDefault="00142429" w:rsidP="00DD3454">
            <w:pPr>
              <w:pStyle w:val="ListParagraph"/>
              <w:numPr>
                <w:ilvl w:val="0"/>
                <w:numId w:val="1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18A00E13" w14:textId="77777777" w:rsidR="00142429" w:rsidRDefault="00142429" w:rsidP="00DD3454">
            <w:pPr>
              <w:pStyle w:val="ListParagraph"/>
              <w:numPr>
                <w:ilvl w:val="0"/>
                <w:numId w:val="1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4F48A73F" w14:textId="77777777" w:rsidR="00675040" w:rsidRPr="00D45930" w:rsidRDefault="00142429" w:rsidP="00DD3454">
            <w:pPr>
              <w:pStyle w:val="ListParagraph"/>
              <w:numPr>
                <w:ilvl w:val="0"/>
                <w:numId w:val="10"/>
              </w:numPr>
              <w:tabs>
                <w:tab w:val="left" w:pos="743"/>
              </w:tabs>
              <w:autoSpaceDE w:val="0"/>
              <w:autoSpaceDN w:val="0"/>
              <w:bidi w:val="0"/>
              <w:adjustRightInd w:val="0"/>
              <w:spacing w:after="0" w:line="240" w:lineRule="auto"/>
              <w:jc w:val="both"/>
              <w:rPr>
                <w:rFonts w:asciiTheme="majorBidi"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Reports, Presentations, and Posters.</w:t>
            </w:r>
          </w:p>
        </w:tc>
      </w:tr>
      <w:tr w:rsidR="00675040" w14:paraId="59C78CAC" w14:textId="77777777" w:rsidTr="005035EA">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0FD8AED" w14:textId="77777777" w:rsidR="00675040" w:rsidRDefault="00675040" w:rsidP="005035EA">
            <w:pPr>
              <w:ind w:left="14"/>
            </w:pPr>
            <w:r>
              <w:rPr>
                <w:rFonts w:ascii="Times New Roman" w:eastAsia="Times New Roman" w:hAnsi="Times New Roman" w:cs="Times New Roman"/>
                <w:color w:val="231F20"/>
                <w:sz w:val="28"/>
              </w:rPr>
              <w:t xml:space="preserve">      Assessment methods  </w:t>
            </w:r>
          </w:p>
        </w:tc>
      </w:tr>
      <w:tr w:rsidR="00675040" w14:paraId="760FD407" w14:textId="77777777" w:rsidTr="005035EA">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76C95DF" w14:textId="77777777" w:rsidR="00675040" w:rsidRPr="008D1297" w:rsidRDefault="00675040" w:rsidP="005035EA">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Examinations, Tests, and Quizzes.</w:t>
            </w:r>
          </w:p>
          <w:p w14:paraId="7BBE81B9" w14:textId="77777777" w:rsidR="00675040" w:rsidRPr="008D1297" w:rsidRDefault="00675040" w:rsidP="005035E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56837DC2" w14:textId="77777777" w:rsidR="00675040" w:rsidRPr="008D1297" w:rsidRDefault="00675040" w:rsidP="005035E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0D7C5685" w14:textId="77777777" w:rsidR="00675040" w:rsidRPr="00142429" w:rsidRDefault="00675040" w:rsidP="0014242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sidR="00142429">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tc>
      </w:tr>
      <w:tr w:rsidR="00675040" w14:paraId="05DCCDEF" w14:textId="77777777" w:rsidTr="005035EA">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845F4B9" w14:textId="77777777" w:rsidR="00675040" w:rsidRDefault="00675040" w:rsidP="005035EA">
            <w:pPr>
              <w:ind w:left="443"/>
            </w:pPr>
            <w:r>
              <w:rPr>
                <w:rFonts w:ascii="Times New Roman" w:eastAsia="Times New Roman" w:hAnsi="Times New Roman" w:cs="Times New Roman"/>
                <w:color w:val="231F20"/>
                <w:sz w:val="28"/>
              </w:rPr>
              <w:lastRenderedPageBreak/>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0ECA3181" w14:textId="77777777" w:rsidR="00675040" w:rsidRDefault="00675040" w:rsidP="005035EA">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 xml:space="preserve"> </w:t>
            </w:r>
          </w:p>
          <w:p w14:paraId="7DD9E299" w14:textId="77777777" w:rsidR="00675040" w:rsidRDefault="00675040" w:rsidP="005035EA">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and assessment) within the corresponding time.</w:t>
            </w:r>
          </w:p>
          <w:p w14:paraId="2AD70563" w14:textId="77777777" w:rsidR="00675040" w:rsidRDefault="00675040" w:rsidP="005035EA">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15F67FE8" w14:textId="77777777" w:rsidR="00675040" w:rsidRDefault="00675040" w:rsidP="005035EA">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2C95B210" w14:textId="77777777" w:rsidR="00675040" w:rsidRDefault="00675040" w:rsidP="00142429">
            <w:r>
              <w:rPr>
                <w:rFonts w:ascii="Times New Roman" w:eastAsia="Times New Roman" w:hAnsi="Times New Roman" w:cs="Times New Roman"/>
                <w:color w:val="231F20"/>
                <w:sz w:val="28"/>
              </w:rPr>
              <w:t xml:space="preserve">    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 xml:space="preserve">extra-curricular university activities and urging students to </w:t>
            </w:r>
            <w:r>
              <w:rPr>
                <w:rFonts w:ascii="Times New Roman" w:hAnsi="Times New Roman" w:cs="Times New Roman"/>
                <w:color w:val="231F20"/>
                <w:sz w:val="28"/>
              </w:rPr>
              <w:t xml:space="preserve">         </w:t>
            </w:r>
            <w:r w:rsidRPr="00392E1E">
              <w:rPr>
                <w:rFonts w:ascii="Times New Roman" w:hAnsi="Times New Roman" w:cs="Times New Roman"/>
                <w:color w:val="231F20"/>
                <w:sz w:val="28"/>
              </w:rPr>
              <w:t>participate in them</w:t>
            </w:r>
            <w:r>
              <w:rPr>
                <w:rFonts w:ascii="Times New Roman" w:hAnsi="Times New Roman" w:cs="Times New Roman"/>
                <w:color w:val="231F20"/>
                <w:sz w:val="28"/>
              </w:rPr>
              <w:t>.</w:t>
            </w:r>
          </w:p>
        </w:tc>
      </w:tr>
      <w:tr w:rsidR="00675040" w14:paraId="3D9C4073" w14:textId="77777777" w:rsidTr="005035EA">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2D4ED32" w14:textId="77777777" w:rsidR="00675040" w:rsidRDefault="00675040" w:rsidP="005035EA">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675040" w14:paraId="03DC707C" w14:textId="77777777" w:rsidTr="005035EA">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E6158D8" w14:textId="77777777" w:rsidR="00675040" w:rsidRPr="00207142" w:rsidRDefault="00675040" w:rsidP="00DD3454">
            <w:pPr>
              <w:pStyle w:val="ListParagraph"/>
              <w:numPr>
                <w:ilvl w:val="0"/>
                <w:numId w:val="1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679A1183" w14:textId="77777777" w:rsidR="00675040" w:rsidRPr="008D1297" w:rsidRDefault="00675040" w:rsidP="00DD3454">
            <w:pPr>
              <w:pStyle w:val="ListParagraph"/>
              <w:numPr>
                <w:ilvl w:val="0"/>
                <w:numId w:val="1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1C9EAD87" w14:textId="77777777" w:rsidR="00675040" w:rsidRPr="008D1297" w:rsidRDefault="00675040" w:rsidP="00DD3454">
            <w:pPr>
              <w:pStyle w:val="ListParagraph"/>
              <w:numPr>
                <w:ilvl w:val="0"/>
                <w:numId w:val="1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Field Trips.</w:t>
            </w:r>
          </w:p>
          <w:p w14:paraId="0E73CCD8" w14:textId="77777777" w:rsidR="00675040" w:rsidRPr="008D1297" w:rsidRDefault="00675040" w:rsidP="00DD3454">
            <w:pPr>
              <w:pStyle w:val="ListParagraph"/>
              <w:numPr>
                <w:ilvl w:val="0"/>
                <w:numId w:val="1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0B8621CF" w14:textId="77777777" w:rsidR="00675040" w:rsidRPr="008D1297" w:rsidRDefault="00675040" w:rsidP="00DD3454">
            <w:pPr>
              <w:pStyle w:val="ListParagraph"/>
              <w:numPr>
                <w:ilvl w:val="0"/>
                <w:numId w:val="1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33CBC38A" w14:textId="77777777" w:rsidR="00675040" w:rsidRPr="008D1297" w:rsidRDefault="00675040" w:rsidP="00DD3454">
            <w:pPr>
              <w:pStyle w:val="ListParagraph"/>
              <w:numPr>
                <w:ilvl w:val="0"/>
                <w:numId w:val="1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2B194799" w14:textId="77777777" w:rsidR="00675040" w:rsidRPr="00525C58" w:rsidRDefault="00675040" w:rsidP="00DD3454">
            <w:pPr>
              <w:pStyle w:val="ListParagraph"/>
              <w:numPr>
                <w:ilvl w:val="0"/>
                <w:numId w:val="1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 xml:space="preserve">Reports, Presentations, and Posters.    </w:t>
            </w:r>
          </w:p>
        </w:tc>
      </w:tr>
      <w:tr w:rsidR="00675040" w14:paraId="6E17DF33" w14:textId="77777777" w:rsidTr="005035EA">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AD3E57E" w14:textId="77777777" w:rsidR="00675040" w:rsidRDefault="00675040" w:rsidP="005035EA">
            <w:pPr>
              <w:ind w:left="545"/>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675040" w14:paraId="6ECC960A" w14:textId="77777777" w:rsidTr="005035EA">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4DA8BDC" w14:textId="77777777" w:rsidR="00675040" w:rsidRPr="008D1297" w:rsidRDefault="00675040" w:rsidP="005035EA">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6F3432C9" w14:textId="77777777" w:rsidR="00675040" w:rsidRPr="008D1297" w:rsidRDefault="00675040" w:rsidP="005035EA">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408D4E3E" w14:textId="77777777" w:rsidR="00675040" w:rsidRDefault="00675040" w:rsidP="005035EA">
            <w:pPr>
              <w:ind w:right="254"/>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 xml:space="preserve">Curriculum and </w:t>
            </w:r>
          </w:p>
          <w:p w14:paraId="07FF78DE" w14:textId="77777777" w:rsidR="00675040" w:rsidRDefault="00675040" w:rsidP="005035EA">
            <w:pPr>
              <w:ind w:right="254"/>
            </w:pPr>
            <w:r>
              <w:rPr>
                <w:rFonts w:asciiTheme="majorBidi" w:hAnsiTheme="majorBidi" w:cstheme="majorBidi"/>
                <w:sz w:val="28"/>
                <w:szCs w:val="28"/>
              </w:rPr>
              <w:t xml:space="preserve">   </w:t>
            </w:r>
            <w:r w:rsidRPr="008D1297">
              <w:rPr>
                <w:rFonts w:asciiTheme="majorBidi" w:hAnsiTheme="majorBidi" w:cstheme="majorBidi"/>
                <w:sz w:val="28"/>
                <w:szCs w:val="28"/>
              </w:rPr>
              <w:t>Faculty Member (Instructor).</w:t>
            </w:r>
            <w:r>
              <w:rPr>
                <w:rFonts w:ascii="Times New Roman" w:eastAsia="Times New Roman" w:hAnsi="Times New Roman" w:cs="Times New Roman"/>
                <w:sz w:val="28"/>
              </w:rPr>
              <w:t xml:space="preserve">    </w:t>
            </w:r>
          </w:p>
        </w:tc>
      </w:tr>
    </w:tbl>
    <w:p w14:paraId="39A50315" w14:textId="77777777" w:rsidR="00675040" w:rsidRDefault="00675040" w:rsidP="00675040">
      <w:pPr>
        <w:spacing w:after="0"/>
        <w:ind w:right="685"/>
        <w:jc w:val="right"/>
      </w:pPr>
      <w:r>
        <w:rPr>
          <w:rFonts w:ascii="Traditional Arabic" w:eastAsia="Traditional Arabic" w:hAnsi="Traditional Arabic" w:cs="Traditional Arabic"/>
          <w:sz w:val="20"/>
        </w:rPr>
        <w:t xml:space="preserve"> </w:t>
      </w:r>
    </w:p>
    <w:p w14:paraId="0A740371" w14:textId="77777777" w:rsidR="00675040" w:rsidRDefault="00675040" w:rsidP="00675040">
      <w:pPr>
        <w:spacing w:after="58"/>
        <w:ind w:right="687"/>
        <w:jc w:val="right"/>
      </w:pPr>
      <w:r>
        <w:rPr>
          <w:rFonts w:ascii="Times New Roman" w:eastAsia="Times New Roman" w:hAnsi="Times New Roman" w:cs="Times New Roman"/>
          <w:sz w:val="20"/>
        </w:rPr>
        <w:t xml:space="preserve"> </w:t>
      </w:r>
    </w:p>
    <w:p w14:paraId="1FB4AC1E" w14:textId="77777777" w:rsidR="00675040" w:rsidRDefault="00675040" w:rsidP="00675040">
      <w:pPr>
        <w:spacing w:after="0"/>
        <w:ind w:right="702"/>
        <w:jc w:val="right"/>
      </w:pPr>
      <w:r>
        <w:rPr>
          <w:rFonts w:ascii="Times New Roman" w:eastAsia="Times New Roman" w:hAnsi="Times New Roman" w:cs="Times New Roman"/>
          <w:sz w:val="28"/>
        </w:rPr>
        <w:t xml:space="preserve"> </w:t>
      </w:r>
    </w:p>
    <w:p w14:paraId="713BB8DD" w14:textId="77777777" w:rsidR="00675040" w:rsidRDefault="00675040" w:rsidP="00675040">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1B2FD872" w14:textId="77777777" w:rsidR="00675040" w:rsidRDefault="00675040" w:rsidP="00C26626">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sidRPr="006D5B38">
        <w:t xml:space="preserve"> </w:t>
      </w:r>
      <w:r w:rsidR="006D5B38" w:rsidRPr="006D5B38">
        <w:rPr>
          <w:rFonts w:ascii="Times New Roman" w:eastAsia="Times New Roman" w:hAnsi="Times New Roman" w:cs="Times New Roman"/>
          <w:color w:val="231F20"/>
          <w:sz w:val="28"/>
        </w:rPr>
        <w:t xml:space="preserve">D1.  Enhancing the skill to perform any significant lab test for different engineering </w:t>
      </w:r>
      <w:r w:rsidR="00C26626">
        <w:rPr>
          <w:rFonts w:ascii="Times New Roman" w:eastAsia="Times New Roman" w:hAnsi="Times New Roman" w:cs="Times New Roman"/>
          <w:color w:val="231F20"/>
          <w:sz w:val="28"/>
        </w:rPr>
        <w:t xml:space="preserve">  </w:t>
      </w:r>
      <w:r w:rsidR="006D5B38" w:rsidRPr="006D5B38">
        <w:rPr>
          <w:rFonts w:ascii="Times New Roman" w:eastAsia="Times New Roman" w:hAnsi="Times New Roman" w:cs="Times New Roman"/>
          <w:color w:val="231F20"/>
          <w:sz w:val="28"/>
        </w:rPr>
        <w:t>D</w:t>
      </w:r>
      <w:r w:rsidR="006D5B38">
        <w:rPr>
          <w:rFonts w:ascii="Times New Roman" w:eastAsia="Times New Roman" w:hAnsi="Times New Roman" w:cs="Times New Roman"/>
          <w:color w:val="231F20"/>
          <w:sz w:val="28"/>
        </w:rPr>
        <w:t>2</w:t>
      </w:r>
      <w:r w:rsidR="006D5B38" w:rsidRPr="006D5B38">
        <w:rPr>
          <w:rFonts w:ascii="Times New Roman" w:eastAsia="Times New Roman" w:hAnsi="Times New Roman" w:cs="Times New Roman"/>
          <w:color w:val="231F20"/>
          <w:sz w:val="28"/>
        </w:rPr>
        <w:t xml:space="preserve">. </w:t>
      </w:r>
      <w:r w:rsidR="006D5B38">
        <w:rPr>
          <w:rFonts w:ascii="Times New Roman" w:eastAsia="Times New Roman" w:hAnsi="Times New Roman" w:cs="Times New Roman"/>
          <w:sz w:val="28"/>
        </w:rPr>
        <w:t>Improving site investigation skill</w:t>
      </w:r>
      <w:r>
        <w:rPr>
          <w:rFonts w:ascii="Times New Roman" w:eastAsia="Times New Roman" w:hAnsi="Times New Roman" w:cs="Times New Roman"/>
          <w:color w:val="231F20"/>
          <w:sz w:val="28"/>
        </w:rPr>
        <w:t xml:space="preserve">. </w:t>
      </w:r>
    </w:p>
    <w:p w14:paraId="158F3F18" w14:textId="77777777" w:rsidR="00675040" w:rsidRDefault="00675040" w:rsidP="00675040">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p>
    <w:tbl>
      <w:tblPr>
        <w:tblStyle w:val="TableGrid"/>
        <w:tblW w:w="9717" w:type="dxa"/>
        <w:jc w:val="center"/>
        <w:tblInd w:w="0" w:type="dxa"/>
        <w:tblCellMar>
          <w:top w:w="42" w:type="dxa"/>
          <w:left w:w="60" w:type="dxa"/>
          <w:right w:w="166" w:type="dxa"/>
        </w:tblCellMar>
        <w:tblLook w:val="04A0" w:firstRow="1" w:lastRow="0" w:firstColumn="1" w:lastColumn="0" w:noHBand="0" w:noVBand="1"/>
      </w:tblPr>
      <w:tblGrid>
        <w:gridCol w:w="1042"/>
        <w:gridCol w:w="1049"/>
        <w:gridCol w:w="1354"/>
        <w:gridCol w:w="2320"/>
        <w:gridCol w:w="1758"/>
        <w:gridCol w:w="2194"/>
      </w:tblGrid>
      <w:tr w:rsidR="00675040" w14:paraId="2CCFD3FC" w14:textId="77777777" w:rsidTr="005035EA">
        <w:trPr>
          <w:trHeight w:val="554"/>
          <w:jc w:val="center"/>
        </w:trPr>
        <w:tc>
          <w:tcPr>
            <w:tcW w:w="5601" w:type="dxa"/>
            <w:gridSpan w:val="4"/>
            <w:tcBorders>
              <w:top w:val="single" w:sz="8" w:space="0" w:color="4F81BD"/>
              <w:left w:val="single" w:sz="8" w:space="0" w:color="4F81BD"/>
              <w:bottom w:val="single" w:sz="8" w:space="0" w:color="4F81BD"/>
              <w:right w:val="nil"/>
            </w:tcBorders>
            <w:shd w:val="clear" w:color="auto" w:fill="A7BFDE"/>
            <w:vAlign w:val="center"/>
          </w:tcPr>
          <w:p w14:paraId="33743F9B" w14:textId="77777777" w:rsidR="00675040" w:rsidRDefault="00675040" w:rsidP="005035EA">
            <w:pPr>
              <w:ind w:left="48"/>
            </w:pPr>
            <w:r>
              <w:rPr>
                <w:rFonts w:ascii="Times New Roman" w:eastAsia="Times New Roman" w:hAnsi="Times New Roman" w:cs="Times New Roman"/>
                <w:color w:val="231F20"/>
                <w:sz w:val="28"/>
              </w:rPr>
              <w:t>10. Course Structure</w:t>
            </w:r>
          </w:p>
        </w:tc>
        <w:tc>
          <w:tcPr>
            <w:tcW w:w="1796" w:type="dxa"/>
            <w:tcBorders>
              <w:top w:val="single" w:sz="8" w:space="0" w:color="4F81BD"/>
              <w:left w:val="nil"/>
              <w:bottom w:val="single" w:sz="8" w:space="0" w:color="4F81BD"/>
              <w:right w:val="nil"/>
            </w:tcBorders>
            <w:shd w:val="clear" w:color="auto" w:fill="A7BFDE"/>
          </w:tcPr>
          <w:p w14:paraId="0DB8E684" w14:textId="77777777" w:rsidR="00675040" w:rsidRDefault="00675040" w:rsidP="005035EA"/>
        </w:tc>
        <w:tc>
          <w:tcPr>
            <w:tcW w:w="2320" w:type="dxa"/>
            <w:tcBorders>
              <w:top w:val="single" w:sz="8" w:space="0" w:color="4F81BD"/>
              <w:left w:val="nil"/>
              <w:bottom w:val="single" w:sz="8" w:space="0" w:color="4F81BD"/>
              <w:right w:val="single" w:sz="8" w:space="0" w:color="4F81BD"/>
            </w:tcBorders>
            <w:shd w:val="clear" w:color="auto" w:fill="A7BFDE"/>
          </w:tcPr>
          <w:p w14:paraId="09701B31" w14:textId="77777777" w:rsidR="00675040" w:rsidRDefault="00675040" w:rsidP="005035EA"/>
        </w:tc>
      </w:tr>
      <w:tr w:rsidR="005035EA" w14:paraId="0CB440B1" w14:textId="77777777" w:rsidTr="005035EA">
        <w:trPr>
          <w:trHeight w:val="928"/>
          <w:jc w:val="center"/>
        </w:trPr>
        <w:tc>
          <w:tcPr>
            <w:tcW w:w="107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C043254" w14:textId="77777777" w:rsidR="00675040" w:rsidRDefault="00675040" w:rsidP="005035EA">
            <w:pPr>
              <w:ind w:left="12"/>
              <w:jc w:val="center"/>
            </w:pPr>
            <w:r>
              <w:rPr>
                <w:rFonts w:ascii="Times New Roman" w:eastAsia="Times New Roman" w:hAnsi="Times New Roman" w:cs="Times New Roman"/>
                <w:color w:val="231F20"/>
                <w:sz w:val="28"/>
              </w:rPr>
              <w:t>Week</w:t>
            </w:r>
          </w:p>
        </w:tc>
        <w:tc>
          <w:tcPr>
            <w:tcW w:w="1076"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80B9ACF" w14:textId="77777777" w:rsidR="00675040" w:rsidRDefault="00675040" w:rsidP="005035EA">
            <w:pPr>
              <w:jc w:val="center"/>
            </w:pPr>
            <w:r>
              <w:rPr>
                <w:rFonts w:ascii="Times New Roman" w:eastAsia="Times New Roman" w:hAnsi="Times New Roman" w:cs="Times New Roman"/>
                <w:color w:val="231F20"/>
                <w:sz w:val="28"/>
              </w:rPr>
              <w:t>Hours</w:t>
            </w:r>
          </w:p>
        </w:tc>
        <w:tc>
          <w:tcPr>
            <w:tcW w:w="10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03EA5F4" w14:textId="77777777" w:rsidR="00675040" w:rsidRDefault="00675040" w:rsidP="005035EA">
            <w:pPr>
              <w:ind w:left="53"/>
              <w:jc w:val="center"/>
            </w:pPr>
            <w:r>
              <w:rPr>
                <w:rFonts w:ascii="Times New Roman" w:eastAsia="Times New Roman" w:hAnsi="Times New Roman" w:cs="Times New Roman"/>
                <w:color w:val="231F20"/>
                <w:sz w:val="28"/>
              </w:rPr>
              <w:t>ILOs</w:t>
            </w:r>
          </w:p>
        </w:tc>
        <w:tc>
          <w:tcPr>
            <w:tcW w:w="237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E7168AB" w14:textId="77777777" w:rsidR="00675040" w:rsidRDefault="00675040" w:rsidP="005035EA">
            <w:pPr>
              <w:jc w:val="center"/>
            </w:pPr>
            <w:r>
              <w:rPr>
                <w:rFonts w:ascii="Times New Roman" w:eastAsia="Times New Roman" w:hAnsi="Times New Roman" w:cs="Times New Roman"/>
                <w:color w:val="231F20"/>
                <w:sz w:val="28"/>
              </w:rPr>
              <w:t xml:space="preserve">Unit/Module or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Topic Title</w:t>
            </w:r>
          </w:p>
        </w:tc>
        <w:tc>
          <w:tcPr>
            <w:tcW w:w="179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FC93899" w14:textId="77777777" w:rsidR="00675040" w:rsidRDefault="00675040" w:rsidP="005035EA">
            <w:pPr>
              <w:ind w:left="266" w:firstLine="34"/>
              <w:jc w:val="center"/>
            </w:pPr>
            <w:r>
              <w:rPr>
                <w:rFonts w:ascii="Times New Roman" w:eastAsia="Times New Roman" w:hAnsi="Times New Roman" w:cs="Times New Roman"/>
                <w:color w:val="231F20"/>
                <w:sz w:val="28"/>
              </w:rPr>
              <w:t xml:space="preserve">Teaching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58CFC35" w14:textId="77777777" w:rsidR="00675040" w:rsidRDefault="00675040" w:rsidP="005035EA">
            <w:pPr>
              <w:ind w:left="15"/>
              <w:jc w:val="center"/>
            </w:pPr>
            <w:r>
              <w:rPr>
                <w:rFonts w:ascii="Times New Roman" w:eastAsia="Times New Roman" w:hAnsi="Times New Roman" w:cs="Times New Roman"/>
                <w:color w:val="231F20"/>
                <w:sz w:val="28"/>
              </w:rPr>
              <w:t xml:space="preserve">Assessment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r>
      <w:tr w:rsidR="005035EA" w14:paraId="59795625" w14:textId="77777777" w:rsidTr="005035EA">
        <w:trPr>
          <w:trHeight w:val="419"/>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A228C0E" w14:textId="77777777" w:rsidR="00FB2E57" w:rsidRPr="008D1297" w:rsidRDefault="00FB2E57" w:rsidP="00FB2E57">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1A63F969"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8640298"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FC445B3"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7B2E4FB"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5073BE4" w14:textId="77777777" w:rsidR="00FB2E57" w:rsidRPr="008D1297" w:rsidRDefault="00FB2E57" w:rsidP="00FB2E57">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a,l,m,n,</w:t>
            </w:r>
          </w:p>
          <w:p w14:paraId="519150F9" w14:textId="77777777" w:rsidR="00FB2E57" w:rsidRPr="008D1297" w:rsidRDefault="00FB2E57" w:rsidP="00FB2E57">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o,p,q,r</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4EDC54AC" w14:textId="77777777" w:rsidR="00FB2E57" w:rsidRPr="008D1297" w:rsidRDefault="00FB2E57" w:rsidP="00FB2E57">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Origin and Formation of soil and Rock</w:t>
            </w:r>
          </w:p>
          <w:p w14:paraId="75A919C1" w14:textId="77777777" w:rsidR="00FB2E57" w:rsidRPr="008D1297" w:rsidRDefault="00FB2E57" w:rsidP="00FB2E57">
            <w:pPr>
              <w:ind w:left="72"/>
              <w:jc w:val="both"/>
              <w:rPr>
                <w:rFonts w:asciiTheme="majorBidi" w:hAnsiTheme="majorBidi" w:cstheme="majorBidi"/>
                <w:sz w:val="28"/>
                <w:szCs w:val="28"/>
                <w:lang w:bidi="ar-IQ"/>
              </w:rPr>
            </w:pPr>
            <w:r w:rsidRPr="008D1297">
              <w:rPr>
                <w:rFonts w:asciiTheme="majorBidi" w:hAnsiTheme="majorBidi" w:cstheme="majorBidi"/>
                <w:sz w:val="28"/>
                <w:szCs w:val="28"/>
                <w:lang w:bidi="ar-IQ"/>
              </w:rPr>
              <w:t>Origins of soils</w:t>
            </w:r>
          </w:p>
          <w:p w14:paraId="734E080E" w14:textId="77777777" w:rsidR="00FB2E57" w:rsidRPr="008D1297" w:rsidRDefault="00FB2E57" w:rsidP="00FB2E57">
            <w:pPr>
              <w:ind w:left="72"/>
              <w:jc w:val="both"/>
              <w:rPr>
                <w:rFonts w:asciiTheme="majorBidi" w:hAnsiTheme="majorBidi" w:cstheme="majorBidi"/>
                <w:sz w:val="28"/>
                <w:szCs w:val="28"/>
                <w:lang w:bidi="ar-IQ"/>
              </w:rPr>
            </w:pPr>
            <w:r w:rsidRPr="008D1297">
              <w:rPr>
                <w:rFonts w:asciiTheme="majorBidi" w:hAnsiTheme="majorBidi" w:cstheme="majorBidi"/>
                <w:sz w:val="28"/>
                <w:szCs w:val="28"/>
                <w:lang w:bidi="ar-IQ"/>
              </w:rPr>
              <w:t>Soil particle size</w:t>
            </w:r>
          </w:p>
          <w:p w14:paraId="13980689"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Clay Minerals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A3F7C94"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09B0632" w14:textId="77777777" w:rsidR="00FB2E57" w:rsidRPr="008D1297" w:rsidRDefault="00FB2E57" w:rsidP="00FB2E57">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6496A21" w14:textId="77777777" w:rsidR="00FB2E57" w:rsidRPr="008D1297" w:rsidRDefault="00FB2E57" w:rsidP="00FB2E57">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 xml:space="preserve">1 – </w:t>
            </w:r>
            <w:r>
              <w:rPr>
                <w:rFonts w:asciiTheme="majorBidi" w:hAnsiTheme="majorBidi" w:cstheme="majorBidi"/>
                <w:sz w:val="28"/>
                <w:szCs w:val="28"/>
              </w:rPr>
              <w:t xml:space="preserve">4 </w:t>
            </w:r>
            <w:r w:rsidRPr="008D1297">
              <w:rPr>
                <w:rFonts w:asciiTheme="majorBidi" w:hAnsiTheme="majorBidi" w:cstheme="majorBidi"/>
                <w:sz w:val="28"/>
                <w:szCs w:val="28"/>
              </w:rPr>
              <w:t>of article (</w:t>
            </w:r>
            <w:r>
              <w:rPr>
                <w:rFonts w:asciiTheme="majorBidi" w:hAnsiTheme="majorBidi" w:cstheme="majorBidi"/>
                <w:sz w:val="28"/>
                <w:szCs w:val="28"/>
              </w:rPr>
              <w:t>9</w:t>
            </w:r>
            <w:r w:rsidRPr="008D1297">
              <w:rPr>
                <w:rFonts w:asciiTheme="majorBidi" w:hAnsiTheme="majorBidi" w:cstheme="majorBidi"/>
                <w:sz w:val="28"/>
                <w:szCs w:val="28"/>
              </w:rPr>
              <w:t>)</w:t>
            </w:r>
          </w:p>
        </w:tc>
      </w:tr>
      <w:tr w:rsidR="005035EA" w14:paraId="7379BB3F" w14:textId="77777777" w:rsidTr="00FB2E57">
        <w:trPr>
          <w:trHeight w:val="359"/>
          <w:jc w:val="center"/>
        </w:trPr>
        <w:tc>
          <w:tcPr>
            <w:tcW w:w="107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EEAACCC"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c>
          <w:tcPr>
            <w:tcW w:w="1076" w:type="dxa"/>
            <w:tcBorders>
              <w:top w:val="single" w:sz="8" w:space="0" w:color="4F81BD"/>
              <w:left w:val="single" w:sz="8" w:space="0" w:color="4F81BD"/>
              <w:bottom w:val="single" w:sz="8" w:space="0" w:color="4F81BD"/>
              <w:right w:val="single" w:sz="8" w:space="0" w:color="4F81BD"/>
            </w:tcBorders>
            <w:shd w:val="clear" w:color="auto" w:fill="A7BFDE"/>
          </w:tcPr>
          <w:p w14:paraId="2BF3E268"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46417085"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lastRenderedPageBreak/>
              <w:t>2the.</w:t>
            </w:r>
          </w:p>
          <w:p w14:paraId="578675C2"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C606C57"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A292FC7" w14:textId="77777777" w:rsidR="00FB2E57" w:rsidRPr="008D1297" w:rsidRDefault="005035EA" w:rsidP="005035EA">
            <w:pPr>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lastRenderedPageBreak/>
              <w:t>A1</w:t>
            </w:r>
            <w:r w:rsidR="00FB2E57" w:rsidRPr="008D1297">
              <w:rPr>
                <w:rFonts w:asciiTheme="majorBidi" w:hAnsiTheme="majorBidi" w:cstheme="majorBidi"/>
                <w:sz w:val="28"/>
                <w:szCs w:val="28"/>
              </w:rPr>
              <w:t>,</w:t>
            </w:r>
            <w:r>
              <w:rPr>
                <w:rFonts w:asciiTheme="majorBidi" w:hAnsiTheme="majorBidi" w:cstheme="majorBidi"/>
                <w:sz w:val="28"/>
                <w:szCs w:val="28"/>
              </w:rPr>
              <w:t>A12-</w:t>
            </w:r>
            <w:r>
              <w:rPr>
                <w:rFonts w:asciiTheme="majorBidi" w:hAnsiTheme="majorBidi" w:cstheme="majorBidi"/>
                <w:sz w:val="28"/>
                <w:szCs w:val="28"/>
              </w:rPr>
              <w:lastRenderedPageBreak/>
              <w:t>A18</w:t>
            </w:r>
          </w:p>
        </w:tc>
        <w:tc>
          <w:tcPr>
            <w:tcW w:w="2377" w:type="dxa"/>
            <w:tcBorders>
              <w:top w:val="single" w:sz="8" w:space="0" w:color="4F81BD"/>
              <w:left w:val="single" w:sz="8" w:space="0" w:color="4F81BD"/>
              <w:bottom w:val="single" w:sz="8" w:space="0" w:color="4F81BD"/>
              <w:right w:val="single" w:sz="8" w:space="0" w:color="4F81BD"/>
            </w:tcBorders>
            <w:shd w:val="clear" w:color="auto" w:fill="A7BFDE"/>
          </w:tcPr>
          <w:p w14:paraId="191ACDE5" w14:textId="77777777" w:rsidR="00FB2E57" w:rsidRPr="008D1297" w:rsidRDefault="00FB2E57" w:rsidP="00FB2E57">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lastRenderedPageBreak/>
              <w:t xml:space="preserve">Origin and </w:t>
            </w:r>
            <w:r w:rsidRPr="008D1297">
              <w:rPr>
                <w:rFonts w:asciiTheme="majorBidi" w:hAnsiTheme="majorBidi" w:cstheme="majorBidi"/>
                <w:sz w:val="28"/>
                <w:szCs w:val="28"/>
                <w:lang w:bidi="ar-IQ"/>
              </w:rPr>
              <w:lastRenderedPageBreak/>
              <w:t>Formation of soil and Rock</w:t>
            </w:r>
          </w:p>
          <w:p w14:paraId="3459938C"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Specific Gravity</w:t>
            </w:r>
          </w:p>
          <w:p w14:paraId="6B7E3507"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Mechanical analysis of soil</w:t>
            </w:r>
          </w:p>
          <w:p w14:paraId="63C53F35"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Gradation of soil</w:t>
            </w:r>
          </w:p>
        </w:tc>
        <w:tc>
          <w:tcPr>
            <w:tcW w:w="179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116C33A"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lastRenderedPageBreak/>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14C3BED" w14:textId="77777777" w:rsidR="00FB2E57" w:rsidRPr="008D1297" w:rsidRDefault="00FB2E57" w:rsidP="00FB2E57">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rPr>
              <w:lastRenderedPageBreak/>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4A39AE2" w14:textId="77777777" w:rsidR="00FB2E57" w:rsidRDefault="00FB2E57" w:rsidP="00FB2E57">
            <w:r w:rsidRPr="00CB311E">
              <w:rPr>
                <w:rFonts w:asciiTheme="majorBidi" w:hAnsiTheme="majorBidi" w:cstheme="majorBidi"/>
                <w:sz w:val="28"/>
                <w:szCs w:val="28"/>
              </w:rPr>
              <w:lastRenderedPageBreak/>
              <w:t xml:space="preserve">1 – 4 of article </w:t>
            </w:r>
            <w:r w:rsidRPr="00CB311E">
              <w:rPr>
                <w:rFonts w:asciiTheme="majorBidi" w:hAnsiTheme="majorBidi" w:cstheme="majorBidi"/>
                <w:sz w:val="28"/>
                <w:szCs w:val="28"/>
              </w:rPr>
              <w:lastRenderedPageBreak/>
              <w:t>(9)</w:t>
            </w:r>
          </w:p>
        </w:tc>
      </w:tr>
      <w:tr w:rsidR="005035EA" w14:paraId="77BA8C28" w14:textId="77777777" w:rsidTr="00FB2E57">
        <w:trPr>
          <w:trHeight w:val="340"/>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01161D1"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3</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55E24134"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63EC3D28"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8F31C7E"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198FC5F"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5167FE3" w14:textId="77777777" w:rsidR="00FB2E57" w:rsidRPr="008D1297" w:rsidRDefault="005035EA" w:rsidP="005035EA">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A2</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4B34E3DB" w14:textId="77777777" w:rsidR="00FB2E57" w:rsidRPr="008D1297" w:rsidRDefault="00FB2E57" w:rsidP="00FB2E57">
            <w:pPr>
              <w:pStyle w:val="ListParagraph"/>
              <w:bidi w:val="0"/>
              <w:spacing w:after="0" w:line="240" w:lineRule="auto"/>
              <w:ind w:left="0"/>
              <w:jc w:val="both"/>
              <w:rPr>
                <w:rFonts w:asciiTheme="majorBidi" w:eastAsia="Times New Roman" w:hAnsiTheme="majorBidi" w:cstheme="majorBidi"/>
                <w:sz w:val="28"/>
                <w:szCs w:val="28"/>
                <w:lang w:bidi="ar-IQ"/>
              </w:rPr>
            </w:pPr>
            <w:r w:rsidRPr="008D1297">
              <w:rPr>
                <w:rFonts w:asciiTheme="majorBidi" w:eastAsia="Times New Roman" w:hAnsiTheme="majorBidi" w:cstheme="majorBidi"/>
                <w:sz w:val="28"/>
                <w:szCs w:val="28"/>
                <w:lang w:bidi="ar-IQ"/>
              </w:rPr>
              <w:t>Soil Composition</w:t>
            </w:r>
          </w:p>
          <w:p w14:paraId="471631D5" w14:textId="77777777" w:rsidR="00FB2E57" w:rsidRPr="008D1297" w:rsidRDefault="00FB2E57" w:rsidP="00DD3454">
            <w:pPr>
              <w:pStyle w:val="ListParagraph"/>
              <w:numPr>
                <w:ilvl w:val="0"/>
                <w:numId w:val="12"/>
              </w:numPr>
              <w:bidi w:val="0"/>
              <w:spacing w:after="0" w:line="240" w:lineRule="auto"/>
              <w:ind w:left="0"/>
              <w:jc w:val="both"/>
              <w:rPr>
                <w:rFonts w:asciiTheme="majorBidi" w:eastAsia="Times New Roman" w:hAnsiTheme="majorBidi" w:cstheme="majorBidi"/>
                <w:sz w:val="28"/>
                <w:szCs w:val="28"/>
                <w:lang w:bidi="ar-IQ"/>
              </w:rPr>
            </w:pPr>
            <w:r w:rsidRPr="008D1297">
              <w:rPr>
                <w:rFonts w:asciiTheme="majorBidi" w:eastAsia="Times New Roman" w:hAnsiTheme="majorBidi" w:cstheme="majorBidi"/>
                <w:sz w:val="28"/>
                <w:szCs w:val="28"/>
                <w:lang w:bidi="ar-IQ"/>
              </w:rPr>
              <w:t>Weight-volume relations</w:t>
            </w:r>
          </w:p>
          <w:p w14:paraId="39829A16"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Relative density</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25E126F"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4DF6215D"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66ABBFB" w14:textId="77777777" w:rsidR="00FB2E57" w:rsidRDefault="00FB2E57" w:rsidP="00FB2E57">
            <w:r w:rsidRPr="00CB311E">
              <w:rPr>
                <w:rFonts w:asciiTheme="majorBidi" w:hAnsiTheme="majorBidi" w:cstheme="majorBidi"/>
                <w:sz w:val="28"/>
                <w:szCs w:val="28"/>
              </w:rPr>
              <w:t>1 – 4 of article (9)</w:t>
            </w:r>
          </w:p>
        </w:tc>
      </w:tr>
      <w:tr w:rsidR="005035EA" w14:paraId="283DA88B" w14:textId="77777777" w:rsidTr="00FB2E57">
        <w:trPr>
          <w:trHeight w:val="352"/>
          <w:jc w:val="center"/>
        </w:trPr>
        <w:tc>
          <w:tcPr>
            <w:tcW w:w="107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A9FE406"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c>
          <w:tcPr>
            <w:tcW w:w="1076" w:type="dxa"/>
            <w:tcBorders>
              <w:top w:val="single" w:sz="8" w:space="0" w:color="4F81BD"/>
              <w:left w:val="single" w:sz="8" w:space="0" w:color="4F81BD"/>
              <w:bottom w:val="single" w:sz="8" w:space="0" w:color="4F81BD"/>
              <w:right w:val="single" w:sz="8" w:space="0" w:color="4F81BD"/>
            </w:tcBorders>
            <w:shd w:val="clear" w:color="auto" w:fill="A7BFDE"/>
          </w:tcPr>
          <w:p w14:paraId="72FBA001"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A3640CC"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4E60A474"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C91E7E1"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479989A"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A2</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8" w:space="0" w:color="4F81BD"/>
              <w:bottom w:val="single" w:sz="8" w:space="0" w:color="4F81BD"/>
              <w:right w:val="single" w:sz="8" w:space="0" w:color="4F81BD"/>
            </w:tcBorders>
            <w:shd w:val="clear" w:color="auto" w:fill="A7BFDE"/>
          </w:tcPr>
          <w:p w14:paraId="37E01B25" w14:textId="77777777" w:rsidR="00FB2E57" w:rsidRPr="008D1297" w:rsidRDefault="00FB2E57" w:rsidP="00FB2E57">
            <w:pPr>
              <w:pStyle w:val="ListParagraph"/>
              <w:bidi w:val="0"/>
              <w:spacing w:after="0" w:line="240" w:lineRule="auto"/>
              <w:ind w:left="0"/>
              <w:jc w:val="both"/>
              <w:rPr>
                <w:rFonts w:asciiTheme="majorBidi" w:eastAsia="Times New Roman" w:hAnsiTheme="majorBidi" w:cstheme="majorBidi"/>
                <w:sz w:val="28"/>
                <w:szCs w:val="28"/>
                <w:lang w:bidi="ar-IQ"/>
              </w:rPr>
            </w:pPr>
            <w:r w:rsidRPr="008D1297">
              <w:rPr>
                <w:rFonts w:asciiTheme="majorBidi" w:eastAsia="Times New Roman" w:hAnsiTheme="majorBidi" w:cstheme="majorBidi"/>
                <w:sz w:val="28"/>
                <w:szCs w:val="28"/>
                <w:lang w:bidi="ar-IQ"/>
              </w:rPr>
              <w:t>Soil Composition</w:t>
            </w:r>
          </w:p>
          <w:p w14:paraId="2B7E340F"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Consistency of soil</w:t>
            </w:r>
          </w:p>
          <w:p w14:paraId="239FE038"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Liquidity index</w:t>
            </w:r>
          </w:p>
          <w:p w14:paraId="476983BC"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Plasticity chart</w:t>
            </w:r>
          </w:p>
          <w:p w14:paraId="35EF9066"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Soil Structure</w:t>
            </w:r>
          </w:p>
        </w:tc>
        <w:tc>
          <w:tcPr>
            <w:tcW w:w="179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2836F5F"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475472F1"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DCA62D1" w14:textId="77777777" w:rsidR="00FB2E57" w:rsidRDefault="00FB2E57" w:rsidP="00FB2E57">
            <w:r w:rsidRPr="00CB311E">
              <w:rPr>
                <w:rFonts w:asciiTheme="majorBidi" w:hAnsiTheme="majorBidi" w:cstheme="majorBidi"/>
                <w:sz w:val="28"/>
                <w:szCs w:val="28"/>
              </w:rPr>
              <w:t>1 – 4 of article (9)</w:t>
            </w:r>
          </w:p>
        </w:tc>
      </w:tr>
      <w:tr w:rsidR="005035EA" w14:paraId="6BBC95A6" w14:textId="77777777" w:rsidTr="00FB2E57">
        <w:trPr>
          <w:trHeight w:val="360"/>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077B44F"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6B4D3667"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C2D095A"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36CC85F5"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F3BCDB0"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44EAFEF"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A2</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29C012E2"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Classification of Soil</w:t>
            </w:r>
          </w:p>
          <w:p w14:paraId="48A11E46"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Textural Classification</w:t>
            </w:r>
          </w:p>
          <w:p w14:paraId="681349C8"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Classification by Engineering Behavior</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7025C24"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4095ACCA"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912A7CF" w14:textId="77777777" w:rsidR="00FB2E57" w:rsidRDefault="00FB2E57" w:rsidP="00FB2E57">
            <w:r w:rsidRPr="00CB311E">
              <w:rPr>
                <w:rFonts w:asciiTheme="majorBidi" w:hAnsiTheme="majorBidi" w:cstheme="majorBidi"/>
                <w:sz w:val="28"/>
                <w:szCs w:val="28"/>
              </w:rPr>
              <w:t>1 – 4 of article (9)</w:t>
            </w:r>
          </w:p>
        </w:tc>
      </w:tr>
      <w:tr w:rsidR="005035EA" w14:paraId="02D34F4C" w14:textId="77777777" w:rsidTr="00FB2E57">
        <w:trPr>
          <w:trHeight w:val="343"/>
          <w:jc w:val="center"/>
        </w:trPr>
        <w:tc>
          <w:tcPr>
            <w:tcW w:w="107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CC5FF42"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c>
          <w:tcPr>
            <w:tcW w:w="1076" w:type="dxa"/>
            <w:tcBorders>
              <w:top w:val="single" w:sz="8" w:space="0" w:color="4F81BD"/>
              <w:left w:val="single" w:sz="8" w:space="0" w:color="4F81BD"/>
              <w:bottom w:val="single" w:sz="8" w:space="0" w:color="4F81BD"/>
              <w:right w:val="single" w:sz="8" w:space="0" w:color="4F81BD"/>
            </w:tcBorders>
            <w:shd w:val="clear" w:color="auto" w:fill="A7BFDE"/>
          </w:tcPr>
          <w:p w14:paraId="12DE6DDB"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7A292D17"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18B3D6F3"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649EB0A"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CCAB268"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A2</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8" w:space="0" w:color="4F81BD"/>
              <w:bottom w:val="single" w:sz="8" w:space="0" w:color="4F81BD"/>
              <w:right w:val="single" w:sz="8" w:space="0" w:color="4F81BD"/>
            </w:tcBorders>
            <w:shd w:val="clear" w:color="auto" w:fill="A7BFDE"/>
          </w:tcPr>
          <w:p w14:paraId="272AF61B"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Classification of Soil</w:t>
            </w:r>
          </w:p>
          <w:p w14:paraId="363037BC"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AASHTO and USCS classifications</w:t>
            </w:r>
          </w:p>
        </w:tc>
        <w:tc>
          <w:tcPr>
            <w:tcW w:w="179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2D6FD89"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CC97398"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7646DC1" w14:textId="77777777" w:rsidR="00FB2E57" w:rsidRDefault="00FB2E57" w:rsidP="00FB2E57">
            <w:r w:rsidRPr="00CB311E">
              <w:rPr>
                <w:rFonts w:asciiTheme="majorBidi" w:hAnsiTheme="majorBidi" w:cstheme="majorBidi"/>
                <w:sz w:val="28"/>
                <w:szCs w:val="28"/>
              </w:rPr>
              <w:t>1 – 4 of article (9)</w:t>
            </w:r>
          </w:p>
        </w:tc>
      </w:tr>
      <w:tr w:rsidR="005035EA" w14:paraId="4421EC2B"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F95C357"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2F73CB4F"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84B5312"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4CBE83F3"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3D8D3C6"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0412C3E"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A2</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0F4B3426" w14:textId="77777777" w:rsidR="00FB2E57" w:rsidRPr="008D1297" w:rsidRDefault="00FB2E57" w:rsidP="00FB2E57">
            <w:pPr>
              <w:pStyle w:val="ListParagraph"/>
              <w:bidi w:val="0"/>
              <w:spacing w:after="0" w:line="240" w:lineRule="auto"/>
              <w:ind w:left="72"/>
              <w:jc w:val="both"/>
              <w:rPr>
                <w:rFonts w:asciiTheme="majorBidi" w:eastAsia="Times New Roman" w:hAnsiTheme="majorBidi" w:cstheme="majorBidi"/>
                <w:sz w:val="28"/>
                <w:szCs w:val="28"/>
                <w:lang w:bidi="ar-IQ"/>
              </w:rPr>
            </w:pPr>
            <w:r w:rsidRPr="008D1297">
              <w:rPr>
                <w:rFonts w:asciiTheme="majorBidi" w:eastAsia="Times New Roman" w:hAnsiTheme="majorBidi" w:cstheme="majorBidi"/>
                <w:sz w:val="28"/>
                <w:szCs w:val="28"/>
                <w:lang w:bidi="ar-IQ"/>
              </w:rPr>
              <w:t>Soil Compaction</w:t>
            </w:r>
          </w:p>
          <w:p w14:paraId="531C3F64"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General Principals</w:t>
            </w:r>
          </w:p>
          <w:p w14:paraId="7DB8B1E5"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Standard and Modified Proctor</w:t>
            </w:r>
          </w:p>
          <w:p w14:paraId="318DA4D7"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Factors affecting compaction</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1F98F51"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7DFBEDA4"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4D896E7" w14:textId="77777777" w:rsidR="00FB2E57" w:rsidRDefault="00FB2E57" w:rsidP="00FB2E57">
            <w:r w:rsidRPr="00CB311E">
              <w:rPr>
                <w:rFonts w:asciiTheme="majorBidi" w:hAnsiTheme="majorBidi" w:cstheme="majorBidi"/>
                <w:sz w:val="28"/>
                <w:szCs w:val="28"/>
              </w:rPr>
              <w:t>1 – 4 of article (9)</w:t>
            </w:r>
          </w:p>
        </w:tc>
      </w:tr>
      <w:tr w:rsidR="005035EA" w14:paraId="1769E086"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46DF5B3"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6977CA30"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3947E70"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62C350D9"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A017D94"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63B946C"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A2</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56B9BE3D" w14:textId="77777777" w:rsidR="00FB2E57" w:rsidRPr="008D1297" w:rsidRDefault="00FB2E57" w:rsidP="00FB2E57">
            <w:pPr>
              <w:pStyle w:val="ListParagraph"/>
              <w:bidi w:val="0"/>
              <w:spacing w:after="0" w:line="240" w:lineRule="auto"/>
              <w:ind w:left="72"/>
              <w:jc w:val="both"/>
              <w:rPr>
                <w:rFonts w:asciiTheme="majorBidi" w:eastAsia="Times New Roman" w:hAnsiTheme="majorBidi" w:cstheme="majorBidi"/>
                <w:sz w:val="28"/>
                <w:szCs w:val="28"/>
                <w:lang w:bidi="ar-IQ"/>
              </w:rPr>
            </w:pPr>
            <w:r w:rsidRPr="008D1297">
              <w:rPr>
                <w:rFonts w:asciiTheme="majorBidi" w:eastAsia="Times New Roman" w:hAnsiTheme="majorBidi" w:cstheme="majorBidi"/>
                <w:sz w:val="28"/>
                <w:szCs w:val="28"/>
                <w:lang w:bidi="ar-IQ"/>
              </w:rPr>
              <w:t>Soil Compaction</w:t>
            </w:r>
          </w:p>
          <w:p w14:paraId="2EC3FD2F"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Field compaction</w:t>
            </w:r>
          </w:p>
          <w:p w14:paraId="2FD4B171"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Specification for field compactions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DA80CD4"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300CD27"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0CB041E" w14:textId="77777777" w:rsidR="00FB2E57" w:rsidRDefault="00FB2E57" w:rsidP="00FB2E57">
            <w:r w:rsidRPr="00CB311E">
              <w:rPr>
                <w:rFonts w:asciiTheme="majorBidi" w:hAnsiTheme="majorBidi" w:cstheme="majorBidi"/>
                <w:sz w:val="28"/>
                <w:szCs w:val="28"/>
              </w:rPr>
              <w:t>1 – 4 of article (9)</w:t>
            </w:r>
          </w:p>
        </w:tc>
      </w:tr>
      <w:tr w:rsidR="005035EA" w14:paraId="59FEBDE9"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3D73531"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022081B4"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41C9542"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4796C7AA"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E76A88F"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92D740E"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A2</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4FCA0B89" w14:textId="77777777" w:rsidR="00FB2E57" w:rsidRPr="008D1297" w:rsidRDefault="00FB2E57" w:rsidP="00FB2E57">
            <w:pPr>
              <w:pStyle w:val="ListParagraph"/>
              <w:bidi w:val="0"/>
              <w:spacing w:after="0" w:line="240" w:lineRule="auto"/>
              <w:ind w:left="72"/>
              <w:jc w:val="both"/>
              <w:rPr>
                <w:rFonts w:asciiTheme="majorBidi" w:eastAsia="Times New Roman" w:hAnsiTheme="majorBidi" w:cstheme="majorBidi"/>
                <w:sz w:val="28"/>
                <w:szCs w:val="28"/>
                <w:lang w:bidi="ar-IQ"/>
              </w:rPr>
            </w:pPr>
            <w:r w:rsidRPr="008D1297">
              <w:rPr>
                <w:rFonts w:asciiTheme="majorBidi" w:eastAsia="Times New Roman" w:hAnsiTheme="majorBidi" w:cstheme="majorBidi"/>
                <w:sz w:val="28"/>
                <w:szCs w:val="28"/>
                <w:lang w:bidi="ar-IQ"/>
              </w:rPr>
              <w:t>Soil Compaction</w:t>
            </w:r>
          </w:p>
          <w:p w14:paraId="1529676E"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Determinations of field unit weight of compaction</w:t>
            </w:r>
          </w:p>
          <w:p w14:paraId="7071A693"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lastRenderedPageBreak/>
              <w:t>Special compaction techniques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3103768"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lastRenderedPageBreak/>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02A811A"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9A780A2" w14:textId="77777777" w:rsidR="00FB2E57" w:rsidRDefault="00FB2E57" w:rsidP="00FB2E57">
            <w:r w:rsidRPr="00CB311E">
              <w:rPr>
                <w:rFonts w:asciiTheme="majorBidi" w:hAnsiTheme="majorBidi" w:cstheme="majorBidi"/>
                <w:sz w:val="28"/>
                <w:szCs w:val="28"/>
              </w:rPr>
              <w:t>1 – 4 of article (9)</w:t>
            </w:r>
          </w:p>
        </w:tc>
      </w:tr>
      <w:tr w:rsidR="005035EA" w14:paraId="0222B721"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CC8858A"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53B7B634"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49D5D623"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2B84D01D"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130A262"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1D245C4"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A2</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5ACB6AEF"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Effective stress concept</w:t>
            </w:r>
          </w:p>
          <w:p w14:paraId="48D240E5"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Stress in saturated soils without seepage</w:t>
            </w:r>
          </w:p>
          <w:p w14:paraId="45106483"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Stress in saturated soils with seepage</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0ECCED5"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7C781AB"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BC6511D" w14:textId="77777777" w:rsidR="00FB2E57" w:rsidRDefault="00FB2E57" w:rsidP="00FB2E57">
            <w:r w:rsidRPr="00CB311E">
              <w:rPr>
                <w:rFonts w:asciiTheme="majorBidi" w:hAnsiTheme="majorBidi" w:cstheme="majorBidi"/>
                <w:sz w:val="28"/>
                <w:szCs w:val="28"/>
              </w:rPr>
              <w:t>1 – 4 of article (9)</w:t>
            </w:r>
          </w:p>
        </w:tc>
      </w:tr>
      <w:tr w:rsidR="005035EA" w14:paraId="1AA8DB48"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8D82E8E"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687EAE97"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5EFCBFBF"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2154D855"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EFBF577"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304C619" w14:textId="77777777" w:rsidR="00FB2E57" w:rsidRPr="008D1297" w:rsidRDefault="005035EA" w:rsidP="005035EA">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A3</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59308E30"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Effective stress concept</w:t>
            </w:r>
          </w:p>
          <w:p w14:paraId="36CBB0DD"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Seepage forces</w:t>
            </w:r>
          </w:p>
          <w:p w14:paraId="3F4CD791"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Heaving in soil caused by flow around sheet piles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1F6A1E2"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6DAD0429"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185876B" w14:textId="77777777" w:rsidR="00FB2E57" w:rsidRDefault="00FB2E57" w:rsidP="00FB2E57">
            <w:r w:rsidRPr="00CB311E">
              <w:rPr>
                <w:rFonts w:asciiTheme="majorBidi" w:hAnsiTheme="majorBidi" w:cstheme="majorBidi"/>
                <w:sz w:val="28"/>
                <w:szCs w:val="28"/>
              </w:rPr>
              <w:t>1 – 4 of article (9)</w:t>
            </w:r>
          </w:p>
        </w:tc>
      </w:tr>
      <w:tr w:rsidR="005035EA" w14:paraId="14691BB3"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AF1109A"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6D16CDAB"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1EDCFE47"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1F13A5AA"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FC72341"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5A04CCE"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A3</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11AF4CA9"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Effective stress concept</w:t>
            </w:r>
          </w:p>
          <w:p w14:paraId="0D1CB05C"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Effective stress in partially saturated soils</w:t>
            </w:r>
          </w:p>
          <w:p w14:paraId="20A67F68"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Capillary rise in soils</w:t>
            </w:r>
          </w:p>
          <w:p w14:paraId="2E728549"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Effective stress in the zone of Capillary rise</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A700673"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6B46E2D"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2F38CB0" w14:textId="77777777" w:rsidR="00FB2E57" w:rsidRDefault="00FB2E57" w:rsidP="00FB2E57">
            <w:r w:rsidRPr="00CB311E">
              <w:rPr>
                <w:rFonts w:asciiTheme="majorBidi" w:hAnsiTheme="majorBidi" w:cstheme="majorBidi"/>
                <w:sz w:val="28"/>
                <w:szCs w:val="28"/>
              </w:rPr>
              <w:t>1 – 4 of article (9)</w:t>
            </w:r>
          </w:p>
        </w:tc>
      </w:tr>
      <w:tr w:rsidR="005035EA" w14:paraId="34E83B05"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F585AC0"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1B9E3E7C"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20CFE082"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61E49D50"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A73E7D9"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B9224E1"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A3</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609DBCA7"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Stress in soil mass</w:t>
            </w:r>
          </w:p>
          <w:p w14:paraId="1E5B48AF"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Normal and shear stress on a plane</w:t>
            </w:r>
          </w:p>
          <w:p w14:paraId="2F001846"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The pole method of finding stress along a plane</w:t>
            </w:r>
          </w:p>
          <w:p w14:paraId="31AFFFD6"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Stress caused by a point load</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7F67661"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55284592"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501E62F" w14:textId="77777777" w:rsidR="00FB2E57" w:rsidRDefault="00FB2E57" w:rsidP="00FB2E57">
            <w:r w:rsidRPr="00CB311E">
              <w:rPr>
                <w:rFonts w:asciiTheme="majorBidi" w:hAnsiTheme="majorBidi" w:cstheme="majorBidi"/>
                <w:sz w:val="28"/>
                <w:szCs w:val="28"/>
              </w:rPr>
              <w:t>1 – 4 of article (9)</w:t>
            </w:r>
          </w:p>
        </w:tc>
      </w:tr>
      <w:tr w:rsidR="005035EA" w14:paraId="22A12012"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C2CED28"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7292F62A"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AFA92E9"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49E2AC9E"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804F72D"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18B41A8"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A3</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26628860"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Stress in soil mass</w:t>
            </w:r>
          </w:p>
          <w:p w14:paraId="2D168326"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Vertical  Stress caused by</w:t>
            </w:r>
          </w:p>
          <w:p w14:paraId="53B20C17" w14:textId="77777777" w:rsidR="00FB2E57" w:rsidRPr="008D1297" w:rsidRDefault="00FB2E57" w:rsidP="00DD3454">
            <w:pPr>
              <w:pStyle w:val="ListParagraph"/>
              <w:numPr>
                <w:ilvl w:val="0"/>
                <w:numId w:val="13"/>
              </w:numPr>
              <w:bidi w:val="0"/>
              <w:spacing w:after="0" w:line="240" w:lineRule="auto"/>
              <w:ind w:left="342"/>
              <w:jc w:val="both"/>
              <w:rPr>
                <w:rFonts w:asciiTheme="majorBidi" w:hAnsiTheme="majorBidi" w:cstheme="majorBidi"/>
                <w:sz w:val="28"/>
                <w:szCs w:val="28"/>
                <w:lang w:bidi="ar-IQ"/>
              </w:rPr>
            </w:pPr>
            <w:r w:rsidRPr="008D1297">
              <w:rPr>
                <w:rFonts w:asciiTheme="majorBidi" w:hAnsiTheme="majorBidi" w:cstheme="majorBidi"/>
                <w:sz w:val="28"/>
                <w:szCs w:val="28"/>
                <w:lang w:bidi="ar-IQ"/>
              </w:rPr>
              <w:t>a point load</w:t>
            </w:r>
          </w:p>
          <w:p w14:paraId="7086AC8A" w14:textId="77777777" w:rsidR="00FB2E57" w:rsidRPr="008D1297" w:rsidRDefault="00FB2E57" w:rsidP="00DD3454">
            <w:pPr>
              <w:pStyle w:val="ListParagraph"/>
              <w:numPr>
                <w:ilvl w:val="0"/>
                <w:numId w:val="13"/>
              </w:numPr>
              <w:bidi w:val="0"/>
              <w:spacing w:after="0" w:line="240" w:lineRule="auto"/>
              <w:ind w:left="342"/>
              <w:jc w:val="both"/>
              <w:rPr>
                <w:rFonts w:asciiTheme="majorBidi" w:hAnsiTheme="majorBidi" w:cstheme="majorBidi"/>
                <w:sz w:val="28"/>
                <w:szCs w:val="28"/>
                <w:lang w:bidi="ar-IQ"/>
              </w:rPr>
            </w:pPr>
            <w:r w:rsidRPr="008D1297">
              <w:rPr>
                <w:rFonts w:asciiTheme="majorBidi" w:hAnsiTheme="majorBidi" w:cstheme="majorBidi"/>
                <w:sz w:val="28"/>
                <w:szCs w:val="28"/>
                <w:lang w:bidi="ar-IQ"/>
              </w:rPr>
              <w:t>a line load</w:t>
            </w:r>
          </w:p>
          <w:p w14:paraId="79961055" w14:textId="77777777" w:rsidR="00FB2E57" w:rsidRPr="008D1297" w:rsidRDefault="00FB2E57" w:rsidP="00DD3454">
            <w:pPr>
              <w:pStyle w:val="ListParagraph"/>
              <w:numPr>
                <w:ilvl w:val="0"/>
                <w:numId w:val="13"/>
              </w:numPr>
              <w:bidi w:val="0"/>
              <w:spacing w:after="0" w:line="240" w:lineRule="auto"/>
              <w:ind w:left="342"/>
              <w:jc w:val="both"/>
              <w:rPr>
                <w:rFonts w:asciiTheme="majorBidi" w:hAnsiTheme="majorBidi" w:cstheme="majorBidi"/>
                <w:sz w:val="28"/>
                <w:szCs w:val="28"/>
                <w:lang w:bidi="ar-IQ"/>
              </w:rPr>
            </w:pPr>
            <w:r w:rsidRPr="008D1297">
              <w:rPr>
                <w:rFonts w:asciiTheme="majorBidi" w:hAnsiTheme="majorBidi" w:cstheme="majorBidi"/>
                <w:sz w:val="28"/>
                <w:szCs w:val="28"/>
                <w:lang w:bidi="ar-IQ"/>
              </w:rPr>
              <w:t>a strip load</w:t>
            </w:r>
          </w:p>
          <w:p w14:paraId="0CFD83CB" w14:textId="77777777" w:rsidR="00FB2E57" w:rsidRPr="008D1297" w:rsidRDefault="00FB2E57" w:rsidP="00DD3454">
            <w:pPr>
              <w:pStyle w:val="ListParagraph"/>
              <w:numPr>
                <w:ilvl w:val="0"/>
                <w:numId w:val="13"/>
              </w:numPr>
              <w:bidi w:val="0"/>
              <w:spacing w:after="0" w:line="240" w:lineRule="auto"/>
              <w:ind w:left="342"/>
              <w:jc w:val="both"/>
              <w:rPr>
                <w:rFonts w:asciiTheme="majorBidi" w:hAnsiTheme="majorBidi" w:cstheme="majorBidi"/>
                <w:sz w:val="28"/>
                <w:szCs w:val="28"/>
                <w:lang w:bidi="ar-IQ"/>
              </w:rPr>
            </w:pPr>
            <w:r w:rsidRPr="008D1297">
              <w:rPr>
                <w:rFonts w:asciiTheme="majorBidi" w:hAnsiTheme="majorBidi" w:cstheme="majorBidi"/>
                <w:sz w:val="28"/>
                <w:szCs w:val="28"/>
                <w:lang w:bidi="ar-IQ"/>
              </w:rPr>
              <w:t>due to embankment loading</w:t>
            </w:r>
          </w:p>
          <w:p w14:paraId="74B5C069"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lastRenderedPageBreak/>
              <w:t>Vertical stress below the center of a uniformly loaded circular area</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BA368CA"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lastRenderedPageBreak/>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46F7F5E8"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1A1AE1B" w14:textId="77777777" w:rsidR="00FB2E57" w:rsidRDefault="00FB2E57" w:rsidP="00FB2E57">
            <w:r w:rsidRPr="00CB311E">
              <w:rPr>
                <w:rFonts w:asciiTheme="majorBidi" w:hAnsiTheme="majorBidi" w:cstheme="majorBidi"/>
                <w:sz w:val="28"/>
                <w:szCs w:val="28"/>
              </w:rPr>
              <w:t>1 – 4 of article (9)</w:t>
            </w:r>
          </w:p>
        </w:tc>
      </w:tr>
      <w:tr w:rsidR="005035EA" w14:paraId="214A1C5F"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A581959"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40D137C2"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554F1CE"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16CD4DFF"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D35E12A"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70BE491"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A3</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1E4C867D" w14:textId="77777777" w:rsidR="00FB2E57" w:rsidRPr="008D1297" w:rsidRDefault="00FB2E57" w:rsidP="00FB2E57">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Stress in soil mass</w:t>
            </w:r>
          </w:p>
          <w:p w14:paraId="78D02DF7"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Vertical stress caused by a rectangular loaded area</w:t>
            </w:r>
          </w:p>
          <w:p w14:paraId="658064A6"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Influence chart for vertical loads</w:t>
            </w:r>
          </w:p>
          <w:p w14:paraId="09A22154"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Average vertical stress increase caused by rectangular loaded area</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BE55202"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1787DCF0"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2339E3B" w14:textId="77777777" w:rsidR="00FB2E57" w:rsidRDefault="00FB2E57" w:rsidP="00FB2E57">
            <w:r w:rsidRPr="00CB311E">
              <w:rPr>
                <w:rFonts w:asciiTheme="majorBidi" w:hAnsiTheme="majorBidi" w:cstheme="majorBidi"/>
                <w:sz w:val="28"/>
                <w:szCs w:val="28"/>
              </w:rPr>
              <w:t>1 – 4 of article (9)</w:t>
            </w:r>
          </w:p>
        </w:tc>
      </w:tr>
      <w:tr w:rsidR="005035EA" w14:paraId="190C31AB"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32F214F"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321DA167"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5C5ADC2"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BA7ADEF"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AC8AE72"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FD938BC" w14:textId="77777777" w:rsidR="00FB2E57" w:rsidRPr="008D1297" w:rsidRDefault="005035EA" w:rsidP="005035EA">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A4</w:t>
            </w:r>
            <w:r w:rsidRPr="008D1297">
              <w:rPr>
                <w:rFonts w:asciiTheme="majorBidi" w:hAnsiTheme="majorBidi" w:cstheme="majorBidi"/>
                <w:sz w:val="28"/>
                <w:szCs w:val="28"/>
              </w:rPr>
              <w:t>,</w:t>
            </w:r>
            <w:r>
              <w:rPr>
                <w:rFonts w:asciiTheme="majorBidi" w:hAnsiTheme="majorBidi" w:cstheme="majorBidi"/>
                <w:sz w:val="28"/>
                <w:szCs w:val="28"/>
              </w:rPr>
              <w:t>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3B625EBC" w14:textId="77777777" w:rsidR="00FB2E57" w:rsidRPr="008D1297" w:rsidRDefault="00FB2E57" w:rsidP="00FB2E57">
            <w:pPr>
              <w:ind w:left="72"/>
              <w:jc w:val="both"/>
              <w:rPr>
                <w:rFonts w:asciiTheme="majorBidi" w:hAnsiTheme="majorBidi" w:cstheme="majorBidi"/>
                <w:sz w:val="28"/>
                <w:szCs w:val="28"/>
                <w:lang w:bidi="ar-IQ"/>
              </w:rPr>
            </w:pPr>
            <w:r w:rsidRPr="008D1297">
              <w:rPr>
                <w:rFonts w:asciiTheme="majorBidi" w:hAnsiTheme="majorBidi" w:cstheme="majorBidi"/>
                <w:sz w:val="28"/>
                <w:szCs w:val="28"/>
                <w:lang w:bidi="ar-IQ"/>
              </w:rPr>
              <w:t>Flow in one and two dimensions</w:t>
            </w:r>
          </w:p>
          <w:p w14:paraId="47D9355A" w14:textId="77777777" w:rsidR="00FB2E57" w:rsidRPr="008D1297" w:rsidRDefault="00FB2E57" w:rsidP="00FB2E57">
            <w:pPr>
              <w:ind w:left="72"/>
              <w:jc w:val="both"/>
              <w:rPr>
                <w:rFonts w:asciiTheme="majorBidi" w:hAnsiTheme="majorBidi" w:cstheme="majorBidi"/>
                <w:sz w:val="28"/>
                <w:szCs w:val="28"/>
                <w:lang w:bidi="ar-IQ"/>
              </w:rPr>
            </w:pPr>
            <w:r w:rsidRPr="008D1297">
              <w:rPr>
                <w:rFonts w:asciiTheme="majorBidi" w:hAnsiTheme="majorBidi" w:cstheme="majorBidi"/>
                <w:sz w:val="28"/>
                <w:szCs w:val="28"/>
                <w:lang w:bidi="ar-IQ"/>
              </w:rPr>
              <w:t>Introduction</w:t>
            </w:r>
          </w:p>
          <w:p w14:paraId="72E09C7A" w14:textId="77777777" w:rsidR="00FB2E57" w:rsidRPr="008D1297" w:rsidRDefault="00FB2E57" w:rsidP="00FB2E57">
            <w:pPr>
              <w:ind w:left="72"/>
              <w:jc w:val="both"/>
              <w:rPr>
                <w:rFonts w:asciiTheme="majorBidi" w:hAnsiTheme="majorBidi" w:cstheme="majorBidi"/>
                <w:sz w:val="28"/>
                <w:szCs w:val="28"/>
                <w:lang w:bidi="ar-IQ"/>
              </w:rPr>
            </w:pPr>
            <w:r w:rsidRPr="008D1297">
              <w:rPr>
                <w:rFonts w:asciiTheme="majorBidi" w:hAnsiTheme="majorBidi" w:cstheme="majorBidi"/>
                <w:sz w:val="28"/>
                <w:szCs w:val="28"/>
                <w:lang w:bidi="ar-IQ"/>
              </w:rPr>
              <w:t>Hydraulic gradient</w:t>
            </w:r>
          </w:p>
          <w:p w14:paraId="2DDFEBE8"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Darcy’s law</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269F93A"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68AE6A9"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9BFAAE8" w14:textId="77777777" w:rsidR="00FB2E57" w:rsidRDefault="00FB2E57" w:rsidP="00FB2E57">
            <w:r w:rsidRPr="00CB311E">
              <w:rPr>
                <w:rFonts w:asciiTheme="majorBidi" w:hAnsiTheme="majorBidi" w:cstheme="majorBidi"/>
                <w:sz w:val="28"/>
                <w:szCs w:val="28"/>
              </w:rPr>
              <w:t>1 – 4 of article (9)</w:t>
            </w:r>
          </w:p>
        </w:tc>
      </w:tr>
      <w:tr w:rsidR="005035EA" w14:paraId="6094F2D8"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3DA271F"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631B7400"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2F3E167E"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BF1A83A"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0CFABB7"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9FB3BA9" w14:textId="77777777" w:rsidR="00FB2E57" w:rsidRPr="008D1297" w:rsidRDefault="005035EA" w:rsidP="005035EA">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A4</w:t>
            </w:r>
            <w:r w:rsidRPr="008D1297">
              <w:rPr>
                <w:rFonts w:asciiTheme="majorBidi" w:hAnsiTheme="majorBidi" w:cstheme="majorBidi"/>
                <w:sz w:val="28"/>
                <w:szCs w:val="28"/>
              </w:rPr>
              <w:t>,</w:t>
            </w:r>
            <w:r>
              <w:rPr>
                <w:rFonts w:asciiTheme="majorBidi" w:hAnsiTheme="majorBidi" w:cstheme="majorBidi"/>
                <w:sz w:val="28"/>
                <w:szCs w:val="28"/>
              </w:rPr>
              <w:t>A12-A17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762C945D" w14:textId="77777777" w:rsidR="00FB2E57" w:rsidRPr="008D1297" w:rsidRDefault="00FB2E57" w:rsidP="00FB2E57">
            <w:pPr>
              <w:ind w:left="72"/>
              <w:jc w:val="both"/>
              <w:rPr>
                <w:rFonts w:asciiTheme="majorBidi" w:hAnsiTheme="majorBidi" w:cstheme="majorBidi"/>
                <w:sz w:val="28"/>
                <w:szCs w:val="28"/>
                <w:lang w:bidi="ar-IQ"/>
              </w:rPr>
            </w:pPr>
            <w:r w:rsidRPr="008D1297">
              <w:rPr>
                <w:rFonts w:asciiTheme="majorBidi" w:hAnsiTheme="majorBidi" w:cstheme="majorBidi"/>
                <w:sz w:val="28"/>
                <w:szCs w:val="28"/>
                <w:lang w:bidi="ar-IQ"/>
              </w:rPr>
              <w:t>Flow in one and two dimensions</w:t>
            </w:r>
          </w:p>
          <w:p w14:paraId="2744B484" w14:textId="77777777" w:rsidR="00FB2E57" w:rsidRPr="008D1297" w:rsidRDefault="00FB2E57" w:rsidP="00FB2E57">
            <w:pPr>
              <w:ind w:left="72"/>
              <w:jc w:val="both"/>
              <w:rPr>
                <w:rFonts w:asciiTheme="majorBidi" w:hAnsiTheme="majorBidi" w:cstheme="majorBidi"/>
                <w:sz w:val="28"/>
                <w:szCs w:val="28"/>
                <w:lang w:bidi="ar-IQ"/>
              </w:rPr>
            </w:pPr>
            <w:r w:rsidRPr="008D1297">
              <w:rPr>
                <w:rFonts w:asciiTheme="majorBidi" w:hAnsiTheme="majorBidi" w:cstheme="majorBidi"/>
                <w:sz w:val="28"/>
                <w:szCs w:val="28"/>
                <w:lang w:bidi="ar-IQ"/>
              </w:rPr>
              <w:t>Coefficient of permeability Laboratory determination of hydraulic conductivity</w:t>
            </w:r>
          </w:p>
          <w:p w14:paraId="11CDE1D4" w14:textId="77777777" w:rsidR="00FB2E57" w:rsidRPr="008D1297" w:rsidRDefault="00FB2E57" w:rsidP="00FB2E57">
            <w:pPr>
              <w:ind w:left="72"/>
              <w:jc w:val="both"/>
              <w:rPr>
                <w:rFonts w:asciiTheme="majorBidi" w:hAnsiTheme="majorBidi" w:cstheme="majorBidi"/>
                <w:sz w:val="28"/>
                <w:szCs w:val="28"/>
                <w:lang w:bidi="ar-IQ"/>
              </w:rPr>
            </w:pPr>
            <w:r w:rsidRPr="008D1297">
              <w:rPr>
                <w:rFonts w:asciiTheme="majorBidi" w:hAnsiTheme="majorBidi" w:cstheme="majorBidi"/>
                <w:sz w:val="28"/>
                <w:szCs w:val="28"/>
                <w:lang w:bidi="ar-IQ"/>
              </w:rPr>
              <w:t>Empirical relations</w:t>
            </w:r>
          </w:p>
          <w:p w14:paraId="225D4C7F"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Equivalent permeability in stratified soils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04C6CBD"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EF48F3D"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727E54F" w14:textId="77777777" w:rsidR="00FB2E57" w:rsidRDefault="00FB2E57" w:rsidP="00FB2E57">
            <w:r w:rsidRPr="00CB311E">
              <w:rPr>
                <w:rFonts w:asciiTheme="majorBidi" w:hAnsiTheme="majorBidi" w:cstheme="majorBidi"/>
                <w:sz w:val="28"/>
                <w:szCs w:val="28"/>
              </w:rPr>
              <w:t>1 – 4 of article (9)</w:t>
            </w:r>
          </w:p>
        </w:tc>
      </w:tr>
      <w:tr w:rsidR="005035EA" w14:paraId="47BE13F8"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D353EEE"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0EBC10F9"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5FE3D222"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42014C9A"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6E47926"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6089267"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A4</w:t>
            </w:r>
            <w:r w:rsidRPr="008D1297">
              <w:rPr>
                <w:rFonts w:asciiTheme="majorBidi" w:hAnsiTheme="majorBidi" w:cstheme="majorBidi"/>
                <w:sz w:val="28"/>
                <w:szCs w:val="28"/>
              </w:rPr>
              <w:t>,</w:t>
            </w:r>
            <w:r>
              <w:rPr>
                <w:rFonts w:asciiTheme="majorBidi" w:hAnsiTheme="majorBidi" w:cstheme="majorBidi"/>
                <w:sz w:val="28"/>
                <w:szCs w:val="28"/>
              </w:rPr>
              <w:t>A12-A17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51E54CF6" w14:textId="77777777" w:rsidR="00FB2E57" w:rsidRPr="008D1297" w:rsidRDefault="00FB2E57" w:rsidP="00FB2E57">
            <w:pPr>
              <w:ind w:left="72"/>
              <w:jc w:val="both"/>
              <w:rPr>
                <w:rFonts w:asciiTheme="majorBidi" w:hAnsiTheme="majorBidi" w:cstheme="majorBidi"/>
                <w:sz w:val="28"/>
                <w:szCs w:val="28"/>
                <w:lang w:bidi="ar-IQ"/>
              </w:rPr>
            </w:pPr>
            <w:r w:rsidRPr="008D1297">
              <w:rPr>
                <w:rFonts w:asciiTheme="majorBidi" w:hAnsiTheme="majorBidi" w:cstheme="majorBidi"/>
                <w:sz w:val="28"/>
                <w:szCs w:val="28"/>
                <w:lang w:bidi="ar-IQ"/>
              </w:rPr>
              <w:t>Flow in one and two dimensions</w:t>
            </w:r>
          </w:p>
          <w:p w14:paraId="64C66783"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Permeability tests in field</w:t>
            </w:r>
          </w:p>
          <w:p w14:paraId="2A7DE6E1"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Continuity Equation</w:t>
            </w:r>
          </w:p>
          <w:p w14:paraId="3B0F1ADC"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Mathematical </w:t>
            </w:r>
            <w:r w:rsidRPr="008D1297">
              <w:rPr>
                <w:rFonts w:asciiTheme="majorBidi" w:hAnsiTheme="majorBidi" w:cstheme="majorBidi"/>
                <w:sz w:val="28"/>
                <w:szCs w:val="28"/>
                <w:lang w:bidi="ar-IQ"/>
              </w:rPr>
              <w:lastRenderedPageBreak/>
              <w:t>solution</w:t>
            </w:r>
          </w:p>
          <w:p w14:paraId="4D862A96"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Flow nets</w:t>
            </w:r>
          </w:p>
          <w:p w14:paraId="2F1C8CF7"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Uplift pressure Seepage through an earth dam</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558BCB7"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lastRenderedPageBreak/>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684CA247"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EFA69EA" w14:textId="77777777" w:rsidR="00FB2E57" w:rsidRDefault="00FB2E57" w:rsidP="00FB2E57">
            <w:r w:rsidRPr="00CB311E">
              <w:rPr>
                <w:rFonts w:asciiTheme="majorBidi" w:hAnsiTheme="majorBidi" w:cstheme="majorBidi"/>
                <w:sz w:val="28"/>
                <w:szCs w:val="28"/>
              </w:rPr>
              <w:t>1 – 4 of article (9)</w:t>
            </w:r>
          </w:p>
        </w:tc>
      </w:tr>
      <w:tr w:rsidR="005035EA" w14:paraId="2929A0C7"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210E264"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3CC9F33D"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2A854DFE"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570DD327"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86A5CC1"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3752CEF"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A4</w:t>
            </w:r>
            <w:r w:rsidRPr="008D1297">
              <w:rPr>
                <w:rFonts w:asciiTheme="majorBidi" w:hAnsiTheme="majorBidi" w:cstheme="majorBidi"/>
                <w:sz w:val="28"/>
                <w:szCs w:val="28"/>
              </w:rPr>
              <w:t>,</w:t>
            </w:r>
            <w:r>
              <w:rPr>
                <w:rFonts w:asciiTheme="majorBidi" w:hAnsiTheme="majorBidi" w:cstheme="majorBidi"/>
                <w:sz w:val="28"/>
                <w:szCs w:val="28"/>
              </w:rPr>
              <w:t>A12-A17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314997FB" w14:textId="77777777" w:rsidR="00FB2E57" w:rsidRPr="008D1297" w:rsidRDefault="00FB2E57" w:rsidP="00FB2E57">
            <w:pPr>
              <w:ind w:firstLine="18"/>
              <w:jc w:val="both"/>
              <w:rPr>
                <w:rFonts w:asciiTheme="majorBidi" w:hAnsiTheme="majorBidi" w:cstheme="majorBidi"/>
                <w:sz w:val="28"/>
                <w:szCs w:val="28"/>
                <w:lang w:bidi="ar-IQ"/>
              </w:rPr>
            </w:pPr>
            <w:r w:rsidRPr="008D1297">
              <w:rPr>
                <w:rFonts w:asciiTheme="majorBidi" w:hAnsiTheme="majorBidi" w:cstheme="majorBidi"/>
                <w:sz w:val="28"/>
                <w:szCs w:val="28"/>
                <w:lang w:bidi="ar-IQ"/>
              </w:rPr>
              <w:t>Compressibility of soil</w:t>
            </w:r>
          </w:p>
          <w:p w14:paraId="6F5832C6" w14:textId="77777777" w:rsidR="00FB2E57" w:rsidRPr="008D1297" w:rsidRDefault="00FB2E57" w:rsidP="00FB2E57">
            <w:pPr>
              <w:ind w:firstLine="18"/>
              <w:jc w:val="both"/>
              <w:rPr>
                <w:rFonts w:asciiTheme="majorBidi" w:hAnsiTheme="majorBidi" w:cstheme="majorBidi"/>
                <w:sz w:val="28"/>
                <w:szCs w:val="28"/>
                <w:lang w:bidi="ar-IQ"/>
              </w:rPr>
            </w:pPr>
            <w:r w:rsidRPr="008D1297">
              <w:rPr>
                <w:rFonts w:asciiTheme="majorBidi" w:hAnsiTheme="majorBidi" w:cstheme="majorBidi"/>
                <w:sz w:val="28"/>
                <w:szCs w:val="28"/>
                <w:lang w:bidi="ar-IQ"/>
              </w:rPr>
              <w:t>Introduction</w:t>
            </w:r>
          </w:p>
          <w:p w14:paraId="25A0D7C8"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Elastic settlement</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682E541"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6A1C10A"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677489F" w14:textId="77777777" w:rsidR="00FB2E57" w:rsidRDefault="00FB2E57" w:rsidP="00FB2E57">
            <w:r w:rsidRPr="00CB311E">
              <w:rPr>
                <w:rFonts w:asciiTheme="majorBidi" w:hAnsiTheme="majorBidi" w:cstheme="majorBidi"/>
                <w:sz w:val="28"/>
                <w:szCs w:val="28"/>
              </w:rPr>
              <w:t>1 – 4 of article (9)</w:t>
            </w:r>
          </w:p>
        </w:tc>
      </w:tr>
      <w:tr w:rsidR="005035EA" w14:paraId="43838BF9"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D09C1CB"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20</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3A5C57DF"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3A3D8A9"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3FBB8C48"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9018B89"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B52D764" w14:textId="77777777" w:rsidR="00FB2E57" w:rsidRPr="008D1297" w:rsidRDefault="005035EA" w:rsidP="005035EA">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A5</w:t>
            </w:r>
            <w:r w:rsidRPr="008D1297">
              <w:rPr>
                <w:rFonts w:asciiTheme="majorBidi" w:hAnsiTheme="majorBidi" w:cstheme="majorBidi"/>
                <w:sz w:val="28"/>
                <w:szCs w:val="28"/>
              </w:rPr>
              <w:t>,</w:t>
            </w:r>
            <w:r>
              <w:rPr>
                <w:rFonts w:asciiTheme="majorBidi" w:hAnsiTheme="majorBidi" w:cstheme="majorBidi"/>
                <w:sz w:val="28"/>
                <w:szCs w:val="28"/>
              </w:rPr>
              <w:t>A12-A17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641E0240" w14:textId="77777777" w:rsidR="00FB2E57" w:rsidRPr="008D1297" w:rsidRDefault="00FB2E57" w:rsidP="00FB2E57">
            <w:pPr>
              <w:ind w:firstLine="18"/>
              <w:jc w:val="both"/>
              <w:rPr>
                <w:rFonts w:asciiTheme="majorBidi" w:hAnsiTheme="majorBidi" w:cstheme="majorBidi"/>
                <w:sz w:val="28"/>
                <w:szCs w:val="28"/>
                <w:lang w:bidi="ar-IQ"/>
              </w:rPr>
            </w:pPr>
            <w:r w:rsidRPr="008D1297">
              <w:rPr>
                <w:rFonts w:asciiTheme="majorBidi" w:hAnsiTheme="majorBidi" w:cstheme="majorBidi"/>
                <w:sz w:val="28"/>
                <w:szCs w:val="28"/>
                <w:lang w:bidi="ar-IQ"/>
              </w:rPr>
              <w:t>Compressibility of soil</w:t>
            </w:r>
          </w:p>
          <w:p w14:paraId="6E4932E1" w14:textId="77777777" w:rsidR="00FB2E57" w:rsidRPr="008D1297" w:rsidRDefault="00FB2E57" w:rsidP="00FB2E57">
            <w:pPr>
              <w:ind w:left="72"/>
              <w:jc w:val="both"/>
              <w:rPr>
                <w:rFonts w:asciiTheme="majorBidi" w:hAnsiTheme="majorBidi" w:cstheme="majorBidi"/>
                <w:sz w:val="28"/>
                <w:szCs w:val="28"/>
                <w:lang w:bidi="ar-IQ"/>
              </w:rPr>
            </w:pPr>
            <w:r w:rsidRPr="008D1297">
              <w:rPr>
                <w:rFonts w:asciiTheme="majorBidi" w:hAnsiTheme="majorBidi" w:cstheme="majorBidi"/>
                <w:sz w:val="28"/>
                <w:szCs w:val="28"/>
                <w:lang w:bidi="ar-IQ"/>
              </w:rPr>
              <w:t>Consolidation settlement</w:t>
            </w:r>
          </w:p>
          <w:p w14:paraId="0931D595"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One-dimensional consolidation test</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7DB61B6"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16405FE2"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EAB0FA2" w14:textId="77777777" w:rsidR="00FB2E57" w:rsidRDefault="00FB2E57" w:rsidP="00FB2E57">
            <w:r w:rsidRPr="00CB311E">
              <w:rPr>
                <w:rFonts w:asciiTheme="majorBidi" w:hAnsiTheme="majorBidi" w:cstheme="majorBidi"/>
                <w:sz w:val="28"/>
                <w:szCs w:val="28"/>
              </w:rPr>
              <w:t>1 – 4 of article (9)</w:t>
            </w:r>
          </w:p>
        </w:tc>
      </w:tr>
      <w:tr w:rsidR="005035EA" w14:paraId="7DDB56AA"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89DAC4C"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43E7951C"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2650212D"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6B157231"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0CAC081"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D47F4B2"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A5</w:t>
            </w:r>
            <w:r w:rsidRPr="008D1297">
              <w:rPr>
                <w:rFonts w:asciiTheme="majorBidi" w:hAnsiTheme="majorBidi" w:cstheme="majorBidi"/>
                <w:sz w:val="28"/>
                <w:szCs w:val="28"/>
              </w:rPr>
              <w:t>,</w:t>
            </w:r>
            <w:r>
              <w:rPr>
                <w:rFonts w:asciiTheme="majorBidi" w:hAnsiTheme="majorBidi" w:cstheme="majorBidi"/>
                <w:sz w:val="28"/>
                <w:szCs w:val="28"/>
              </w:rPr>
              <w:t>A12-A17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7C8336B7" w14:textId="77777777" w:rsidR="00FB2E57" w:rsidRPr="008D1297" w:rsidRDefault="00FB2E57" w:rsidP="00FB2E57">
            <w:pPr>
              <w:ind w:firstLine="18"/>
              <w:jc w:val="both"/>
              <w:rPr>
                <w:rFonts w:asciiTheme="majorBidi" w:hAnsiTheme="majorBidi" w:cstheme="majorBidi"/>
                <w:sz w:val="28"/>
                <w:szCs w:val="28"/>
                <w:lang w:bidi="ar-IQ"/>
              </w:rPr>
            </w:pPr>
            <w:r w:rsidRPr="008D1297">
              <w:rPr>
                <w:rFonts w:asciiTheme="majorBidi" w:hAnsiTheme="majorBidi" w:cstheme="majorBidi"/>
                <w:sz w:val="28"/>
                <w:szCs w:val="28"/>
                <w:lang w:bidi="ar-IQ"/>
              </w:rPr>
              <w:t>Compressibility of soil</w:t>
            </w:r>
          </w:p>
          <w:p w14:paraId="50D6F39B"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Void ratio-pressure plot</w:t>
            </w:r>
          </w:p>
          <w:p w14:paraId="614C5527"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NC and OC soils</w:t>
            </w:r>
          </w:p>
          <w:p w14:paraId="486B9CD3"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Calculation of  consolidation Settlement</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36C1474"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4459A31F"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DD3B534" w14:textId="77777777" w:rsidR="00FB2E57" w:rsidRDefault="00FB2E57" w:rsidP="00FB2E57">
            <w:r w:rsidRPr="00CB311E">
              <w:rPr>
                <w:rFonts w:asciiTheme="majorBidi" w:hAnsiTheme="majorBidi" w:cstheme="majorBidi"/>
                <w:sz w:val="28"/>
                <w:szCs w:val="28"/>
              </w:rPr>
              <w:t>1 – 4 of article (9)</w:t>
            </w:r>
          </w:p>
        </w:tc>
      </w:tr>
      <w:tr w:rsidR="005035EA" w14:paraId="00D342CC"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298C299"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22</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196E57C1"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929375E"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D3DEA16"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B4A3F22"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A64DFFA" w14:textId="77777777" w:rsidR="00FB2E57" w:rsidRPr="008D1297" w:rsidRDefault="005035EA"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A5</w:t>
            </w:r>
            <w:r w:rsidRPr="008D1297">
              <w:rPr>
                <w:rFonts w:asciiTheme="majorBidi" w:hAnsiTheme="majorBidi" w:cstheme="majorBidi"/>
                <w:sz w:val="28"/>
                <w:szCs w:val="28"/>
              </w:rPr>
              <w:t>,</w:t>
            </w:r>
            <w:r>
              <w:rPr>
                <w:rFonts w:asciiTheme="majorBidi" w:hAnsiTheme="majorBidi" w:cstheme="majorBidi"/>
                <w:sz w:val="28"/>
                <w:szCs w:val="28"/>
              </w:rPr>
              <w:t>A12-A17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0AF177DA" w14:textId="77777777" w:rsidR="00FB2E57" w:rsidRPr="008D1297" w:rsidRDefault="00FB2E57" w:rsidP="00FB2E57">
            <w:pPr>
              <w:ind w:firstLine="18"/>
              <w:jc w:val="both"/>
              <w:rPr>
                <w:rFonts w:asciiTheme="majorBidi" w:hAnsiTheme="majorBidi" w:cstheme="majorBidi"/>
                <w:sz w:val="28"/>
                <w:szCs w:val="28"/>
                <w:lang w:bidi="ar-IQ"/>
              </w:rPr>
            </w:pPr>
            <w:r w:rsidRPr="008D1297">
              <w:rPr>
                <w:rFonts w:asciiTheme="majorBidi" w:hAnsiTheme="majorBidi" w:cstheme="majorBidi"/>
                <w:sz w:val="28"/>
                <w:szCs w:val="28"/>
                <w:lang w:bidi="ar-IQ"/>
              </w:rPr>
              <w:t>Compressibility of soil</w:t>
            </w:r>
          </w:p>
          <w:p w14:paraId="6C8FADC0"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Calculation of  consolidation Settlement</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F098A7F"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C130BC6"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1B7520B" w14:textId="77777777" w:rsidR="00FB2E57" w:rsidRDefault="00FB2E57" w:rsidP="00FB2E57">
            <w:r w:rsidRPr="00CB311E">
              <w:rPr>
                <w:rFonts w:asciiTheme="majorBidi" w:hAnsiTheme="majorBidi" w:cstheme="majorBidi"/>
                <w:sz w:val="28"/>
                <w:szCs w:val="28"/>
              </w:rPr>
              <w:t>1 – 4 of article (9)</w:t>
            </w:r>
          </w:p>
        </w:tc>
      </w:tr>
      <w:tr w:rsidR="005035EA" w14:paraId="3DBD98FB"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3B63492"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400BA22D"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19597530"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17F167F0"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32D3031"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79E7EA7" w14:textId="77777777" w:rsidR="00FB2E57" w:rsidRPr="008D1297" w:rsidRDefault="00404C02" w:rsidP="00404C02">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A6</w:t>
            </w:r>
            <w:r w:rsidRPr="008D1297">
              <w:rPr>
                <w:rFonts w:asciiTheme="majorBidi" w:hAnsiTheme="majorBidi" w:cstheme="majorBidi"/>
                <w:sz w:val="28"/>
                <w:szCs w:val="28"/>
              </w:rPr>
              <w:t>,</w:t>
            </w:r>
            <w:r>
              <w:rPr>
                <w:rFonts w:asciiTheme="majorBidi" w:hAnsiTheme="majorBidi" w:cstheme="majorBidi"/>
                <w:sz w:val="28"/>
                <w:szCs w:val="28"/>
              </w:rPr>
              <w:t xml:space="preserve"> A7,A12-A18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366D7EA5" w14:textId="77777777" w:rsidR="00FB2E57" w:rsidRPr="008D1297" w:rsidRDefault="00FB2E57" w:rsidP="00FB2E57">
            <w:pPr>
              <w:ind w:firstLine="18"/>
              <w:jc w:val="both"/>
              <w:rPr>
                <w:rFonts w:asciiTheme="majorBidi" w:hAnsiTheme="majorBidi" w:cstheme="majorBidi"/>
                <w:sz w:val="28"/>
                <w:szCs w:val="28"/>
                <w:lang w:bidi="ar-IQ"/>
              </w:rPr>
            </w:pPr>
            <w:r w:rsidRPr="008D1297">
              <w:rPr>
                <w:rFonts w:asciiTheme="majorBidi" w:hAnsiTheme="majorBidi" w:cstheme="majorBidi"/>
                <w:sz w:val="28"/>
                <w:szCs w:val="28"/>
                <w:lang w:bidi="ar-IQ"/>
              </w:rPr>
              <w:t>Compressibility of soil</w:t>
            </w:r>
          </w:p>
          <w:p w14:paraId="21A05FB4"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Compression index Cc</w:t>
            </w:r>
          </w:p>
          <w:p w14:paraId="2084351D"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Swell index Cs</w:t>
            </w:r>
          </w:p>
          <w:p w14:paraId="0AF66045"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Secondary consolidation settlement</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8D7FC87"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0FF8922"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63C98C5" w14:textId="77777777" w:rsidR="00FB2E57" w:rsidRDefault="00FB2E57" w:rsidP="00FB2E57">
            <w:r w:rsidRPr="00CB311E">
              <w:rPr>
                <w:rFonts w:asciiTheme="majorBidi" w:hAnsiTheme="majorBidi" w:cstheme="majorBidi"/>
                <w:sz w:val="28"/>
                <w:szCs w:val="28"/>
              </w:rPr>
              <w:t>1 – 4 of article (9)</w:t>
            </w:r>
          </w:p>
        </w:tc>
      </w:tr>
      <w:tr w:rsidR="005035EA" w14:paraId="1442D708"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DA2AB34"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548EB172"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13A4E2A"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34D55C61"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845B4C7"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5351CD6" w14:textId="77777777" w:rsidR="00FB2E57" w:rsidRPr="008D1297" w:rsidRDefault="00404C02"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A8</w:t>
            </w:r>
            <w:r w:rsidRPr="008D1297">
              <w:rPr>
                <w:rFonts w:asciiTheme="majorBidi" w:hAnsiTheme="majorBidi" w:cstheme="majorBidi"/>
                <w:sz w:val="28"/>
                <w:szCs w:val="28"/>
              </w:rPr>
              <w:t>,</w:t>
            </w:r>
            <w:r>
              <w:rPr>
                <w:rFonts w:asciiTheme="majorBidi" w:hAnsiTheme="majorBidi" w:cstheme="majorBidi"/>
                <w:sz w:val="28"/>
                <w:szCs w:val="28"/>
              </w:rPr>
              <w:t xml:space="preserve"> A9,A12-A17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019FF438" w14:textId="77777777" w:rsidR="00FB2E57" w:rsidRPr="008D1297" w:rsidRDefault="00FB2E57" w:rsidP="00FB2E57">
            <w:pPr>
              <w:ind w:firstLine="18"/>
              <w:jc w:val="both"/>
              <w:rPr>
                <w:rFonts w:asciiTheme="majorBidi" w:hAnsiTheme="majorBidi" w:cstheme="majorBidi"/>
                <w:sz w:val="28"/>
                <w:szCs w:val="28"/>
                <w:lang w:bidi="ar-IQ"/>
              </w:rPr>
            </w:pPr>
            <w:r w:rsidRPr="008D1297">
              <w:rPr>
                <w:rFonts w:asciiTheme="majorBidi" w:hAnsiTheme="majorBidi" w:cstheme="majorBidi"/>
                <w:sz w:val="28"/>
                <w:szCs w:val="28"/>
                <w:lang w:bidi="ar-IQ"/>
              </w:rPr>
              <w:t>Compressibility of soil</w:t>
            </w:r>
          </w:p>
          <w:p w14:paraId="7068BDD7"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Time rate of consolidation</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D47D578"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47D5456B"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BD4F834" w14:textId="77777777" w:rsidR="00FB2E57" w:rsidRDefault="00FB2E57" w:rsidP="00FB2E57">
            <w:r w:rsidRPr="00CB311E">
              <w:rPr>
                <w:rFonts w:asciiTheme="majorBidi" w:hAnsiTheme="majorBidi" w:cstheme="majorBidi"/>
                <w:sz w:val="28"/>
                <w:szCs w:val="28"/>
              </w:rPr>
              <w:t>1 – 4 of article (9)</w:t>
            </w:r>
          </w:p>
        </w:tc>
      </w:tr>
      <w:tr w:rsidR="005035EA" w14:paraId="1FD8574A"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3401636"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2CA0FA53"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6AFFA6D"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1826EAE3"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lastRenderedPageBreak/>
              <w:t>1tut.</w:t>
            </w:r>
          </w:p>
          <w:p w14:paraId="280DBE4A"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249DCB9" w14:textId="77777777" w:rsidR="00FB2E57" w:rsidRPr="008D1297" w:rsidRDefault="00404C02" w:rsidP="00404C02">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lastRenderedPageBreak/>
              <w:t>A8</w:t>
            </w:r>
            <w:r w:rsidRPr="008D1297">
              <w:rPr>
                <w:rFonts w:asciiTheme="majorBidi" w:hAnsiTheme="majorBidi" w:cstheme="majorBidi"/>
                <w:sz w:val="28"/>
                <w:szCs w:val="28"/>
              </w:rPr>
              <w:t>,</w:t>
            </w:r>
            <w:r>
              <w:rPr>
                <w:rFonts w:asciiTheme="majorBidi" w:hAnsiTheme="majorBidi" w:cstheme="majorBidi"/>
                <w:sz w:val="28"/>
                <w:szCs w:val="28"/>
              </w:rPr>
              <w:t xml:space="preserve"> A9,A12-</w:t>
            </w:r>
            <w:r>
              <w:rPr>
                <w:rFonts w:asciiTheme="majorBidi" w:hAnsiTheme="majorBidi" w:cstheme="majorBidi"/>
                <w:sz w:val="28"/>
                <w:szCs w:val="28"/>
              </w:rPr>
              <w:lastRenderedPageBreak/>
              <w:t>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56A575C1" w14:textId="77777777" w:rsidR="00FB2E57" w:rsidRPr="008D1297" w:rsidRDefault="00FB2E57" w:rsidP="00FB2E57">
            <w:pPr>
              <w:ind w:firstLine="18"/>
              <w:jc w:val="both"/>
              <w:rPr>
                <w:rFonts w:asciiTheme="majorBidi" w:hAnsiTheme="majorBidi" w:cstheme="majorBidi"/>
                <w:sz w:val="28"/>
                <w:szCs w:val="28"/>
                <w:lang w:bidi="ar-IQ"/>
              </w:rPr>
            </w:pPr>
            <w:r w:rsidRPr="008D1297">
              <w:rPr>
                <w:rFonts w:asciiTheme="majorBidi" w:hAnsiTheme="majorBidi" w:cstheme="majorBidi"/>
                <w:sz w:val="28"/>
                <w:szCs w:val="28"/>
                <w:lang w:bidi="ar-IQ"/>
              </w:rPr>
              <w:lastRenderedPageBreak/>
              <w:t>Compressibility of soil</w:t>
            </w:r>
          </w:p>
          <w:p w14:paraId="24A35112"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lastRenderedPageBreak/>
              <w:t>Coefficient of consolidation</w:t>
            </w:r>
          </w:p>
          <w:p w14:paraId="2869DEDB"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Calculation of consolidation settlement under a foundation</w:t>
            </w:r>
          </w:p>
          <w:p w14:paraId="00973DB2"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Total Foundation settlement</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52689BD"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lastRenderedPageBreak/>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727EFAB7"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C6528BB" w14:textId="77777777" w:rsidR="00FB2E57" w:rsidRDefault="00FB2E57" w:rsidP="00FB2E57">
            <w:r w:rsidRPr="00CB311E">
              <w:rPr>
                <w:rFonts w:asciiTheme="majorBidi" w:hAnsiTheme="majorBidi" w:cstheme="majorBidi"/>
                <w:sz w:val="28"/>
                <w:szCs w:val="28"/>
              </w:rPr>
              <w:t>1 – 4 of article (9)</w:t>
            </w:r>
          </w:p>
        </w:tc>
      </w:tr>
      <w:tr w:rsidR="005035EA" w14:paraId="0F1D0EDB"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999850E"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21923564"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11705DD"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6B489C2A"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B9BEFE4"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84EF425" w14:textId="77777777" w:rsidR="00FB2E57" w:rsidRPr="008D1297" w:rsidRDefault="00404C02" w:rsidP="00404C02">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A10,A12-A17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57F8DBA6"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Shear strength of soil</w:t>
            </w:r>
          </w:p>
          <w:p w14:paraId="010F4F97"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Introduction</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36D16FE"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4B17DE86"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DC08E39" w14:textId="77777777" w:rsidR="00FB2E57" w:rsidRDefault="00FB2E57" w:rsidP="00FB2E57">
            <w:r w:rsidRPr="00CB311E">
              <w:rPr>
                <w:rFonts w:asciiTheme="majorBidi" w:hAnsiTheme="majorBidi" w:cstheme="majorBidi"/>
                <w:sz w:val="28"/>
                <w:szCs w:val="28"/>
              </w:rPr>
              <w:t>1 – 4 of article (9)</w:t>
            </w:r>
          </w:p>
        </w:tc>
      </w:tr>
      <w:tr w:rsidR="005035EA" w14:paraId="1856A983"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8CF9BA2"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7F9278E7"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1353B11"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6227CC79"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BDC1ADF"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5FF997B" w14:textId="77777777" w:rsidR="00FB2E57" w:rsidRPr="008D1297" w:rsidRDefault="00404C02" w:rsidP="00FB2E57">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A10,A12-A17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29AFCD91"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Shear strength of soil</w:t>
            </w:r>
          </w:p>
          <w:p w14:paraId="586DEAE6"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Mohr-coulomb failure criteria</w:t>
            </w:r>
          </w:p>
          <w:p w14:paraId="0BD94E61"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Determination of shear strength parameters for soils in the laboratory</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AA08408"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6AF5E17F"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5D8C6FC" w14:textId="77777777" w:rsidR="00FB2E57" w:rsidRDefault="00FB2E57" w:rsidP="00FB2E57">
            <w:r w:rsidRPr="00CB311E">
              <w:rPr>
                <w:rFonts w:asciiTheme="majorBidi" w:hAnsiTheme="majorBidi" w:cstheme="majorBidi"/>
                <w:sz w:val="28"/>
                <w:szCs w:val="28"/>
              </w:rPr>
              <w:t>1 – 4 of article (9)</w:t>
            </w:r>
          </w:p>
        </w:tc>
      </w:tr>
      <w:tr w:rsidR="005035EA" w14:paraId="50EA74B5"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FB1B2B9"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6F223C85"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F78A7F1"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22CF7223"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B5A7B4A"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9387FCE" w14:textId="77777777" w:rsidR="00FB2E57" w:rsidRPr="008D1297" w:rsidRDefault="00404C02" w:rsidP="00404C02">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A10,A12-A18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778BC4F8"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Shear strength of soil</w:t>
            </w:r>
          </w:p>
          <w:p w14:paraId="481054B4"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Direct shear test</w:t>
            </w:r>
          </w:p>
          <w:p w14:paraId="358E6BE9"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Triaxial shear test</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3CEA06A"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18ECC306"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E027FB7" w14:textId="77777777" w:rsidR="00FB2E57" w:rsidRDefault="00FB2E57" w:rsidP="00FB2E57">
            <w:r w:rsidRPr="00CB311E">
              <w:rPr>
                <w:rFonts w:asciiTheme="majorBidi" w:hAnsiTheme="majorBidi" w:cstheme="majorBidi"/>
                <w:sz w:val="28"/>
                <w:szCs w:val="28"/>
              </w:rPr>
              <w:t>1 – 4 of article (9)</w:t>
            </w:r>
          </w:p>
        </w:tc>
      </w:tr>
      <w:tr w:rsidR="005035EA" w14:paraId="72C4F5E2"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D8C2CCE"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159FA7A4"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28EEF906"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2D428BA"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02B67B2"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C3608E2" w14:textId="77777777" w:rsidR="00FB2E57" w:rsidRPr="008D1297" w:rsidRDefault="00404C02" w:rsidP="00404C02">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A11,A12-A17</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2FFF8B30"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Shear strength of soil</w:t>
            </w:r>
          </w:p>
          <w:p w14:paraId="798B760B" w14:textId="77777777" w:rsidR="00FB2E57" w:rsidRPr="008D1297" w:rsidRDefault="00FB2E57" w:rsidP="00FB2E57">
            <w:pPr>
              <w:ind w:left="-18"/>
              <w:jc w:val="both"/>
              <w:rPr>
                <w:rFonts w:asciiTheme="majorBidi" w:hAnsiTheme="majorBidi" w:cstheme="majorBidi"/>
                <w:sz w:val="28"/>
                <w:szCs w:val="28"/>
                <w:lang w:bidi="ar-IQ"/>
              </w:rPr>
            </w:pPr>
            <w:r w:rsidRPr="008D1297">
              <w:rPr>
                <w:rFonts w:asciiTheme="majorBidi" w:hAnsiTheme="majorBidi" w:cstheme="majorBidi"/>
                <w:sz w:val="28"/>
                <w:szCs w:val="28"/>
                <w:lang w:bidi="ar-IQ"/>
              </w:rPr>
              <w:t>Unconfined compression test of saturated clay</w:t>
            </w:r>
          </w:p>
          <w:p w14:paraId="763C7A61" w14:textId="77777777" w:rsidR="00FB2E57" w:rsidRPr="008D1297" w:rsidRDefault="00FB2E57" w:rsidP="00FB2E57">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lang w:bidi="ar-IQ"/>
              </w:rPr>
              <w:t>General comments on triaxial tests</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92FDB25"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BF6D051"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6A27DE8" w14:textId="77777777" w:rsidR="00FB2E57" w:rsidRDefault="00FB2E57" w:rsidP="00FB2E57">
            <w:r w:rsidRPr="00CB311E">
              <w:rPr>
                <w:rFonts w:asciiTheme="majorBidi" w:hAnsiTheme="majorBidi" w:cstheme="majorBidi"/>
                <w:sz w:val="28"/>
                <w:szCs w:val="28"/>
              </w:rPr>
              <w:t>1 – 4 of article (9)</w:t>
            </w:r>
          </w:p>
        </w:tc>
      </w:tr>
      <w:tr w:rsidR="005035EA" w14:paraId="0ECC1D1F" w14:textId="77777777" w:rsidTr="00FB2E57">
        <w:trPr>
          <w:trHeight w:val="337"/>
          <w:jc w:val="center"/>
        </w:trPr>
        <w:tc>
          <w:tcPr>
            <w:tcW w:w="107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919DFAF" w14:textId="77777777" w:rsidR="00FB2E57" w:rsidRPr="008D1297" w:rsidRDefault="00FB2E57" w:rsidP="00FB2E57">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c>
          <w:tcPr>
            <w:tcW w:w="1076" w:type="dxa"/>
            <w:tcBorders>
              <w:top w:val="single" w:sz="8" w:space="0" w:color="4F81BD"/>
              <w:left w:val="single" w:sz="6" w:space="0" w:color="4F81BD"/>
              <w:bottom w:val="single" w:sz="8" w:space="0" w:color="4F81BD"/>
              <w:right w:val="single" w:sz="6" w:space="0" w:color="4F81BD"/>
            </w:tcBorders>
            <w:shd w:val="clear" w:color="auto" w:fill="A7BFDE"/>
          </w:tcPr>
          <w:p w14:paraId="40A6E45D"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5D938891"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FEB1922"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9303438" w14:textId="77777777" w:rsidR="00FB2E57" w:rsidRPr="008D1297" w:rsidRDefault="00FB2E57" w:rsidP="00FB2E57">
            <w:pPr>
              <w:shd w:val="clear" w:color="auto" w:fill="ACB9CA" w:themeFill="text2" w:themeFillTint="66"/>
              <w:jc w:val="center"/>
              <w:rPr>
                <w:rFonts w:asciiTheme="majorBidi" w:hAnsiTheme="majorBidi" w:cstheme="majorBidi"/>
                <w:sz w:val="28"/>
                <w:szCs w:val="28"/>
              </w:rPr>
            </w:pPr>
            <w:r w:rsidRPr="008D1297">
              <w:rPr>
                <w:rFonts w:asciiTheme="majorBidi" w:hAnsiTheme="majorBidi" w:cstheme="majorBidi"/>
                <w:sz w:val="28"/>
                <w:szCs w:val="28"/>
              </w:rPr>
              <w:t>2exp.</w:t>
            </w:r>
          </w:p>
        </w:tc>
        <w:tc>
          <w:tcPr>
            <w:tcW w:w="107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95046BF" w14:textId="77777777" w:rsidR="00FB2E57" w:rsidRPr="008D1297" w:rsidRDefault="00404C02" w:rsidP="00404C02">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A11,A12-A18</w:t>
            </w:r>
          </w:p>
        </w:tc>
        <w:tc>
          <w:tcPr>
            <w:tcW w:w="2377" w:type="dxa"/>
            <w:tcBorders>
              <w:top w:val="single" w:sz="8" w:space="0" w:color="4F81BD"/>
              <w:left w:val="single" w:sz="6" w:space="0" w:color="4F81BD"/>
              <w:bottom w:val="single" w:sz="8" w:space="0" w:color="4F81BD"/>
              <w:right w:val="single" w:sz="6" w:space="0" w:color="4F81BD"/>
            </w:tcBorders>
            <w:shd w:val="clear" w:color="auto" w:fill="A7BFDE"/>
          </w:tcPr>
          <w:p w14:paraId="27B6F7B6" w14:textId="77777777" w:rsidR="00FB2E57" w:rsidRPr="008D1297" w:rsidRDefault="00FB2E57" w:rsidP="00FB2E57">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Shear strength of soil</w:t>
            </w:r>
          </w:p>
          <w:p w14:paraId="3149D14B" w14:textId="77777777" w:rsidR="00FB2E57" w:rsidRPr="008D1297" w:rsidRDefault="00FB2E57" w:rsidP="00FB2E57">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Stress Path</w:t>
            </w:r>
          </w:p>
        </w:tc>
        <w:tc>
          <w:tcPr>
            <w:tcW w:w="1796"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7EEEB5B" w14:textId="77777777" w:rsidR="00FB2E57" w:rsidRPr="008D1297" w:rsidRDefault="00FB2E57" w:rsidP="00FB2E57">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23C7FC58" w14:textId="77777777" w:rsidR="00FB2E57" w:rsidRPr="008D1297" w:rsidRDefault="00FB2E57" w:rsidP="00FB2E57">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20"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A28803A" w14:textId="77777777" w:rsidR="00FB2E57" w:rsidRDefault="00FB2E57" w:rsidP="00FB2E57">
            <w:r w:rsidRPr="00CB311E">
              <w:rPr>
                <w:rFonts w:asciiTheme="majorBidi" w:hAnsiTheme="majorBidi" w:cstheme="majorBidi"/>
                <w:sz w:val="28"/>
                <w:szCs w:val="28"/>
              </w:rPr>
              <w:t>1 – 4 of article (9)</w:t>
            </w:r>
          </w:p>
        </w:tc>
      </w:tr>
    </w:tbl>
    <w:p w14:paraId="4785DEE4" w14:textId="77777777" w:rsidR="00675040" w:rsidRDefault="00675040" w:rsidP="00675040">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675040" w14:paraId="142A9B6D" w14:textId="77777777" w:rsidTr="005035EA">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75C4A63E" w14:textId="77777777" w:rsidR="00675040" w:rsidRDefault="00675040" w:rsidP="005035EA">
            <w:pPr>
              <w:ind w:left="108"/>
            </w:pPr>
            <w:r>
              <w:rPr>
                <w:rFonts w:ascii="Times New Roman" w:eastAsia="Times New Roman" w:hAnsi="Times New Roman" w:cs="Times New Roman"/>
                <w:color w:val="231F20"/>
                <w:sz w:val="28"/>
              </w:rPr>
              <w:t>11. Infrastructure</w:t>
            </w:r>
          </w:p>
        </w:tc>
      </w:tr>
      <w:tr w:rsidR="00675040" w14:paraId="10B86E0A" w14:textId="77777777" w:rsidTr="00404C02">
        <w:trPr>
          <w:trHeight w:val="1099"/>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419964A9" w14:textId="77777777" w:rsidR="00675040" w:rsidRDefault="00675040" w:rsidP="005035EA">
            <w:pPr>
              <w:ind w:left="466"/>
            </w:pPr>
            <w:r>
              <w:rPr>
                <w:rFonts w:ascii="Times New Roman" w:eastAsia="Times New Roman" w:hAnsi="Times New Roman" w:cs="Times New Roman"/>
                <w:color w:val="231F20"/>
                <w:sz w:val="28"/>
              </w:rPr>
              <w:lastRenderedPageBreak/>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4B78CD9" w14:textId="77777777" w:rsidR="00404C02" w:rsidRPr="008D1297" w:rsidRDefault="00404C02" w:rsidP="00404C02">
            <w:pPr>
              <w:jc w:val="both"/>
              <w:rPr>
                <w:rFonts w:asciiTheme="majorBidi" w:hAnsiTheme="majorBidi" w:cstheme="majorBidi"/>
                <w:sz w:val="28"/>
                <w:szCs w:val="28"/>
              </w:rPr>
            </w:pPr>
            <w:r w:rsidRPr="008D1297">
              <w:rPr>
                <w:rFonts w:asciiTheme="majorBidi" w:hAnsiTheme="majorBidi" w:cstheme="majorBidi"/>
                <w:sz w:val="28"/>
                <w:szCs w:val="28"/>
              </w:rPr>
              <w:t xml:space="preserve">Principle of Geotechnical Engineering, </w:t>
            </w:r>
            <w:r w:rsidRPr="008D1297">
              <w:rPr>
                <w:rFonts w:asciiTheme="majorBidi" w:hAnsiTheme="majorBidi" w:cstheme="majorBidi"/>
                <w:sz w:val="28"/>
                <w:szCs w:val="28"/>
                <w:lang w:bidi="ar-IQ"/>
              </w:rPr>
              <w:t>By B. M. Das, 6</w:t>
            </w:r>
            <w:r w:rsidRPr="008D1297">
              <w:rPr>
                <w:rFonts w:asciiTheme="majorBidi" w:hAnsiTheme="majorBidi" w:cstheme="majorBidi"/>
                <w:sz w:val="28"/>
                <w:szCs w:val="28"/>
                <w:vertAlign w:val="superscript"/>
                <w:lang w:bidi="ar-IQ"/>
              </w:rPr>
              <w:t>th</w:t>
            </w:r>
            <w:r w:rsidRPr="008D1297">
              <w:rPr>
                <w:rFonts w:asciiTheme="majorBidi" w:hAnsiTheme="majorBidi" w:cstheme="majorBidi"/>
                <w:sz w:val="28"/>
                <w:szCs w:val="28"/>
                <w:lang w:bidi="ar-IQ"/>
              </w:rPr>
              <w:t xml:space="preserve"> edition, PWS Publishing Co., 2006</w:t>
            </w:r>
          </w:p>
          <w:p w14:paraId="00A3386D" w14:textId="77777777" w:rsidR="00675040" w:rsidRDefault="00675040" w:rsidP="005035EA">
            <w:pPr>
              <w:ind w:right="148"/>
            </w:pPr>
          </w:p>
        </w:tc>
      </w:tr>
      <w:tr w:rsidR="00675040" w14:paraId="34A08578" w14:textId="77777777" w:rsidTr="00404C02">
        <w:trPr>
          <w:trHeight w:val="370"/>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E623135" w14:textId="77777777" w:rsidR="00675040" w:rsidRDefault="00675040" w:rsidP="005035EA">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8066660" w14:textId="77777777" w:rsidR="00404C02" w:rsidRPr="008D1297" w:rsidRDefault="00675040" w:rsidP="00DD3454">
            <w:pPr>
              <w:pStyle w:val="ListParagraph"/>
              <w:numPr>
                <w:ilvl w:val="0"/>
                <w:numId w:val="14"/>
              </w:numPr>
              <w:bidi w:val="0"/>
              <w:spacing w:after="0" w:line="240" w:lineRule="auto"/>
              <w:jc w:val="both"/>
              <w:rPr>
                <w:rFonts w:asciiTheme="majorBidi" w:eastAsia="Times New Roman" w:hAnsiTheme="majorBidi" w:cstheme="majorBidi"/>
                <w:sz w:val="28"/>
                <w:szCs w:val="28"/>
              </w:rPr>
            </w:pPr>
            <w:r>
              <w:rPr>
                <w:rFonts w:ascii="Times New Roman" w:eastAsia="Times New Roman" w:hAnsi="Times New Roman" w:cs="Times New Roman"/>
                <w:sz w:val="28"/>
              </w:rPr>
              <w:t xml:space="preserve"> </w:t>
            </w:r>
            <w:r w:rsidR="00404C02" w:rsidRPr="008D1297">
              <w:rPr>
                <w:rFonts w:asciiTheme="majorBidi" w:eastAsia="Times New Roman" w:hAnsiTheme="majorBidi" w:cstheme="majorBidi"/>
                <w:sz w:val="28"/>
                <w:szCs w:val="28"/>
              </w:rPr>
              <w:t>Craig’s Soil Mechanics, By R. F Craig, 7</w:t>
            </w:r>
            <w:r w:rsidR="00404C02" w:rsidRPr="008D1297">
              <w:rPr>
                <w:rFonts w:asciiTheme="majorBidi" w:eastAsia="Times New Roman" w:hAnsiTheme="majorBidi" w:cstheme="majorBidi"/>
                <w:sz w:val="28"/>
                <w:szCs w:val="28"/>
                <w:vertAlign w:val="superscript"/>
              </w:rPr>
              <w:t>th</w:t>
            </w:r>
            <w:r w:rsidR="00404C02" w:rsidRPr="008D1297">
              <w:rPr>
                <w:rFonts w:asciiTheme="majorBidi" w:eastAsia="Times New Roman" w:hAnsiTheme="majorBidi" w:cstheme="majorBidi"/>
                <w:sz w:val="28"/>
                <w:szCs w:val="28"/>
              </w:rPr>
              <w:t xml:space="preserve"> edition, Spon Press, 2004.</w:t>
            </w:r>
          </w:p>
          <w:p w14:paraId="58926832" w14:textId="77777777" w:rsidR="00404C02" w:rsidRPr="008D1297" w:rsidRDefault="00404C02" w:rsidP="00DD3454">
            <w:pPr>
              <w:pStyle w:val="ListParagraph"/>
              <w:numPr>
                <w:ilvl w:val="0"/>
                <w:numId w:val="14"/>
              </w:numPr>
              <w:bidi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Soil Mechanics, Basic Concepts and Engineering Applications, By A. Aysen, 2002, A. A. Balkema Publishers.</w:t>
            </w:r>
          </w:p>
          <w:p w14:paraId="03B43D4E" w14:textId="77777777" w:rsidR="00675040" w:rsidRDefault="00675040" w:rsidP="00404C02">
            <w:pPr>
              <w:pStyle w:val="ListParagraph"/>
              <w:bidi w:val="0"/>
              <w:spacing w:after="0" w:line="240" w:lineRule="auto"/>
            </w:pPr>
          </w:p>
        </w:tc>
      </w:tr>
      <w:tr w:rsidR="00675040" w14:paraId="287C825A" w14:textId="77777777" w:rsidTr="005035EA">
        <w:trPr>
          <w:trHeight w:val="91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D2D25E9" w14:textId="77777777" w:rsidR="00675040" w:rsidRDefault="00675040" w:rsidP="005035EA">
            <w:pPr>
              <w:ind w:left="108"/>
            </w:pPr>
            <w:r>
              <w:rPr>
                <w:rFonts w:ascii="Times New Roman" w:eastAsia="Times New Roman" w:hAnsi="Times New Roman" w:cs="Times New Roman"/>
                <w:color w:val="231F20"/>
                <w:sz w:val="28"/>
              </w:rPr>
              <w:t xml:space="preserve">A- Recommended books and </w:t>
            </w:r>
          </w:p>
          <w:p w14:paraId="181422E7" w14:textId="77777777" w:rsidR="00675040" w:rsidRDefault="00675040" w:rsidP="005035EA">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78BC7CA" w14:textId="77777777" w:rsidR="00675040" w:rsidRDefault="00404C02" w:rsidP="00404C02">
            <w:pPr>
              <w:ind w:right="148"/>
            </w:pPr>
            <w:r>
              <w:rPr>
                <w:rFonts w:ascii="Times New Roman" w:eastAsia="Times New Roman" w:hAnsi="Times New Roman" w:cs="Times New Roman"/>
                <w:sz w:val="28"/>
              </w:rPr>
              <w:t>----</w:t>
            </w:r>
            <w:r w:rsidR="00675040">
              <w:rPr>
                <w:rFonts w:ascii="Times New Roman" w:eastAsia="Times New Roman" w:hAnsi="Times New Roman" w:cs="Times New Roman"/>
                <w:sz w:val="28"/>
              </w:rPr>
              <w:t xml:space="preserve"> </w:t>
            </w:r>
          </w:p>
        </w:tc>
      </w:tr>
      <w:tr w:rsidR="00675040" w14:paraId="328FB801" w14:textId="77777777" w:rsidTr="005035EA">
        <w:trPr>
          <w:trHeight w:val="73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BA174BC" w14:textId="77777777" w:rsidR="00675040" w:rsidRDefault="00675040" w:rsidP="005035EA">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C08396D" w14:textId="77777777" w:rsidR="00675040" w:rsidRDefault="00404C02" w:rsidP="00404C02">
            <w:pPr>
              <w:ind w:right="148"/>
            </w:pPr>
            <w:r w:rsidRPr="00404C02">
              <w:rPr>
                <w:rFonts w:asciiTheme="majorBidi" w:eastAsia="Times New Roman" w:hAnsiTheme="majorBidi" w:cstheme="majorBidi"/>
                <w:sz w:val="28"/>
                <w:szCs w:val="28"/>
              </w:rPr>
              <w:t>Soil Mechanics, By Arnold Verruijt, 2006, http://geo.verruijt.net.</w:t>
            </w:r>
            <w:r w:rsidR="00675040">
              <w:rPr>
                <w:rFonts w:ascii="Times New Roman" w:eastAsia="Times New Roman" w:hAnsi="Times New Roman" w:cs="Times New Roman"/>
                <w:sz w:val="28"/>
              </w:rPr>
              <w:t xml:space="preserve"> </w:t>
            </w:r>
          </w:p>
        </w:tc>
      </w:tr>
    </w:tbl>
    <w:p w14:paraId="4E92DB0D" w14:textId="77777777" w:rsidR="00675040" w:rsidRDefault="00675040" w:rsidP="00675040">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675040" w14:paraId="21FE698D" w14:textId="77777777" w:rsidTr="005035EA">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72EA4FA5" w14:textId="77777777" w:rsidR="00675040" w:rsidRDefault="00675040" w:rsidP="005035EA">
            <w:r>
              <w:rPr>
                <w:rFonts w:ascii="Times New Roman" w:eastAsia="Times New Roman" w:hAnsi="Times New Roman" w:cs="Times New Roman"/>
                <w:color w:val="231F20"/>
                <w:sz w:val="28"/>
              </w:rPr>
              <w:t>12. The  development of the curriculum plan</w:t>
            </w:r>
          </w:p>
        </w:tc>
      </w:tr>
      <w:tr w:rsidR="00675040" w14:paraId="5796950B" w14:textId="77777777" w:rsidTr="005035EA">
        <w:trPr>
          <w:trHeight w:val="491"/>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3823FC66" w14:textId="77777777" w:rsidR="00675040" w:rsidRDefault="00675040" w:rsidP="005035EA">
            <w:pPr>
              <w:jc w:val="right"/>
            </w:pPr>
            <w:r>
              <w:rPr>
                <w:rFonts w:ascii="Times New Roman" w:eastAsia="Times New Roman" w:hAnsi="Times New Roman" w:cs="Times New Roman"/>
                <w:sz w:val="28"/>
              </w:rPr>
              <w:t xml:space="preserve"> </w:t>
            </w:r>
          </w:p>
        </w:tc>
      </w:tr>
    </w:tbl>
    <w:p w14:paraId="46E0A57B" w14:textId="77777777" w:rsidR="00675040" w:rsidRDefault="00675040" w:rsidP="00675040">
      <w:pPr>
        <w:spacing w:after="0"/>
        <w:ind w:left="394"/>
        <w:jc w:val="both"/>
      </w:pPr>
      <w:r>
        <w:rPr>
          <w:rFonts w:ascii="Times New Roman" w:eastAsia="Times New Roman" w:hAnsi="Times New Roman" w:cs="Times New Roman"/>
          <w:sz w:val="20"/>
        </w:rPr>
        <w:t xml:space="preserve"> </w:t>
      </w:r>
    </w:p>
    <w:p w14:paraId="33393B66" w14:textId="77777777" w:rsidR="008A30E3" w:rsidRDefault="008A30E3" w:rsidP="00404C02">
      <w:pPr>
        <w:spacing w:after="0"/>
        <w:ind w:right="366"/>
        <w:jc w:val="right"/>
        <w:rPr>
          <w:rFonts w:ascii="Times New Roman" w:eastAsia="Times New Roman" w:hAnsi="Times New Roman" w:cs="Times New Roman"/>
          <w:sz w:val="20"/>
        </w:rPr>
      </w:pPr>
    </w:p>
    <w:p w14:paraId="35A8781F" w14:textId="77777777" w:rsidR="008A30E3" w:rsidRDefault="008A30E3" w:rsidP="00404C02">
      <w:pPr>
        <w:spacing w:after="0"/>
        <w:ind w:right="366"/>
        <w:jc w:val="right"/>
        <w:rPr>
          <w:rFonts w:ascii="Times New Roman" w:eastAsia="Times New Roman" w:hAnsi="Times New Roman" w:cs="Times New Roman"/>
          <w:sz w:val="20"/>
        </w:rPr>
      </w:pPr>
    </w:p>
    <w:p w14:paraId="1B14FC5B" w14:textId="77777777" w:rsidR="008A30E3" w:rsidRDefault="008A30E3" w:rsidP="00404C02">
      <w:pPr>
        <w:spacing w:after="0"/>
        <w:ind w:right="366"/>
        <w:jc w:val="right"/>
        <w:rPr>
          <w:rFonts w:ascii="Times New Roman" w:eastAsia="Times New Roman" w:hAnsi="Times New Roman" w:cs="Times New Roman"/>
          <w:sz w:val="20"/>
        </w:rPr>
      </w:pPr>
    </w:p>
    <w:p w14:paraId="0F21E04A" w14:textId="77777777" w:rsidR="008A30E3" w:rsidRDefault="008A30E3" w:rsidP="00404C02">
      <w:pPr>
        <w:spacing w:after="0"/>
        <w:ind w:right="366"/>
        <w:jc w:val="right"/>
        <w:rPr>
          <w:rFonts w:ascii="Times New Roman" w:eastAsia="Times New Roman" w:hAnsi="Times New Roman" w:cs="Times New Roman"/>
          <w:sz w:val="20"/>
        </w:rPr>
      </w:pPr>
    </w:p>
    <w:p w14:paraId="21A63753" w14:textId="77777777" w:rsidR="008A30E3" w:rsidRDefault="008A30E3" w:rsidP="00404C02">
      <w:pPr>
        <w:spacing w:after="0"/>
        <w:ind w:right="366"/>
        <w:jc w:val="right"/>
        <w:rPr>
          <w:rFonts w:ascii="Times New Roman" w:eastAsia="Times New Roman" w:hAnsi="Times New Roman" w:cs="Times New Roman"/>
          <w:sz w:val="20"/>
        </w:rPr>
      </w:pPr>
    </w:p>
    <w:p w14:paraId="00A526B9" w14:textId="77777777" w:rsidR="008A30E3" w:rsidRDefault="008A30E3" w:rsidP="00404C02">
      <w:pPr>
        <w:spacing w:after="0"/>
        <w:ind w:right="366"/>
        <w:jc w:val="right"/>
        <w:rPr>
          <w:rFonts w:ascii="Times New Roman" w:eastAsia="Times New Roman" w:hAnsi="Times New Roman" w:cs="Times New Roman"/>
          <w:sz w:val="20"/>
        </w:rPr>
      </w:pPr>
    </w:p>
    <w:p w14:paraId="5ACB4A31" w14:textId="77777777" w:rsidR="00404C02" w:rsidRDefault="006D762F" w:rsidP="00404C02">
      <w:pPr>
        <w:spacing w:after="0"/>
        <w:ind w:right="366"/>
        <w:jc w:val="right"/>
      </w:pPr>
      <w:r>
        <w:rPr>
          <w:rFonts w:ascii="Times New Roman" w:eastAsia="Times New Roman" w:hAnsi="Times New Roman" w:cs="Times New Roman"/>
          <w:sz w:val="20"/>
        </w:rPr>
        <w:t xml:space="preserve"> </w:t>
      </w:r>
      <w:r w:rsidR="00404C02">
        <w:rPr>
          <w:rFonts w:ascii="Times New Roman" w:eastAsia="Times New Roman" w:hAnsi="Times New Roman" w:cs="Times New Roman"/>
          <w:sz w:val="28"/>
        </w:rPr>
        <w:t xml:space="preserve"> </w:t>
      </w: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404C02" w14:paraId="5E5F0F39" w14:textId="77777777" w:rsidTr="008A30E3">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3EA227A" w14:textId="77777777" w:rsidR="00404C02" w:rsidRDefault="00404C02" w:rsidP="008A30E3">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8397E1C" w14:textId="77777777" w:rsidR="00404C02" w:rsidRPr="008D1297" w:rsidRDefault="00404C02" w:rsidP="008A30E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20A7BF35" w14:textId="77777777" w:rsidR="00404C02" w:rsidRPr="008D1297" w:rsidRDefault="00404C02" w:rsidP="008A30E3">
            <w:pPr>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University of Baghdad</w:t>
            </w:r>
          </w:p>
        </w:tc>
      </w:tr>
      <w:tr w:rsidR="00404C02" w14:paraId="5BBCDC22" w14:textId="77777777" w:rsidTr="008A30E3">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FD7D5AB" w14:textId="77777777" w:rsidR="00404C02" w:rsidRDefault="00404C02" w:rsidP="008A30E3">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62D0AC4" w14:textId="77777777" w:rsidR="00404C02" w:rsidRPr="008D1297" w:rsidRDefault="00404C02" w:rsidP="008A30E3">
            <w:pPr>
              <w:tabs>
                <w:tab w:val="num" w:pos="432"/>
              </w:tabs>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Civil Engineering Department</w:t>
            </w:r>
          </w:p>
          <w:p w14:paraId="5902CE9A" w14:textId="77777777" w:rsidR="00404C02" w:rsidRPr="008D1297" w:rsidRDefault="00404C02" w:rsidP="008A30E3">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(CED)</w:t>
            </w:r>
          </w:p>
        </w:tc>
      </w:tr>
      <w:tr w:rsidR="00404C02" w14:paraId="4CE29676" w14:textId="77777777" w:rsidTr="008A30E3">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755FDA8" w14:textId="77777777" w:rsidR="00404C02" w:rsidRDefault="00404C02" w:rsidP="008A30E3">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8F11928" w14:textId="77777777" w:rsidR="00BE76ED" w:rsidRPr="008D1297" w:rsidRDefault="00BE76ED" w:rsidP="00BE76ED">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THIRD YEAR</w:t>
            </w:r>
          </w:p>
          <w:p w14:paraId="145EE894" w14:textId="77777777" w:rsidR="00404C02" w:rsidRPr="008D1297" w:rsidRDefault="00404C02" w:rsidP="00404C02">
            <w:pPr>
              <w:ind w:left="360" w:hanging="360"/>
              <w:jc w:val="both"/>
              <w:rPr>
                <w:rFonts w:asciiTheme="majorBidi" w:hAnsiTheme="majorBidi" w:cstheme="majorBidi"/>
                <w:b/>
                <w:bCs/>
                <w:sz w:val="18"/>
                <w:szCs w:val="18"/>
              </w:rPr>
            </w:pPr>
            <w:r w:rsidRPr="008D1297">
              <w:rPr>
                <w:rFonts w:asciiTheme="majorBidi" w:hAnsiTheme="majorBidi" w:cstheme="majorBidi"/>
                <w:b/>
                <w:bCs/>
                <w:sz w:val="28"/>
                <w:szCs w:val="28"/>
              </w:rPr>
              <w:t>Reinforced Concrete / CE 303</w:t>
            </w:r>
          </w:p>
          <w:p w14:paraId="180D2F77" w14:textId="77777777" w:rsidR="00404C02" w:rsidRPr="008D1297" w:rsidRDefault="00FA0155" w:rsidP="00FA0155">
            <w:pPr>
              <w:tabs>
                <w:tab w:val="right" w:pos="0"/>
              </w:tabs>
              <w:ind w:hanging="357"/>
              <w:jc w:val="both"/>
              <w:rPr>
                <w:rFonts w:asciiTheme="majorBidi" w:hAnsiTheme="majorBidi" w:cstheme="majorBidi"/>
                <w:sz w:val="28"/>
                <w:szCs w:val="28"/>
                <w:lang w:bidi="ar-IQ"/>
              </w:rPr>
            </w:pPr>
            <w:r>
              <w:rPr>
                <w:rFonts w:asciiTheme="majorBidi" w:hAnsiTheme="majorBidi" w:cstheme="majorBidi"/>
                <w:sz w:val="28"/>
                <w:szCs w:val="28"/>
              </w:rPr>
              <w:t xml:space="preserve">    </w:t>
            </w:r>
          </w:p>
        </w:tc>
      </w:tr>
      <w:tr w:rsidR="00404C02" w14:paraId="4B90BFF1" w14:textId="77777777" w:rsidTr="008A30E3">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BB3097B" w14:textId="77777777" w:rsidR="00404C02" w:rsidRDefault="00404C02" w:rsidP="008A30E3">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E7F7AA5" w14:textId="77777777" w:rsidR="00404C02" w:rsidRPr="008D1297" w:rsidRDefault="00404C02" w:rsidP="008A30E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composed of 30-week regular subjects.</w:t>
            </w:r>
          </w:p>
        </w:tc>
      </w:tr>
      <w:tr w:rsidR="00404C02" w14:paraId="45D3C21C" w14:textId="77777777" w:rsidTr="008A30E3">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0B205CA4" w14:textId="77777777" w:rsidR="00404C02" w:rsidRDefault="00404C02" w:rsidP="008A30E3">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38EBC1E" w14:textId="77777777" w:rsidR="00404C02" w:rsidRPr="008D1297" w:rsidRDefault="00404C02" w:rsidP="008A30E3">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and 2</w:t>
            </w:r>
            <w:r w:rsidRPr="008D1297">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/Academic </w:t>
            </w:r>
            <w:r>
              <w:rPr>
                <w:rFonts w:asciiTheme="majorBidi" w:hAnsiTheme="majorBidi" w:cstheme="majorBidi"/>
                <w:sz w:val="28"/>
                <w:szCs w:val="28"/>
              </w:rPr>
              <w:t xml:space="preserve">Year </w:t>
            </w:r>
            <w:r w:rsidR="00032A4E">
              <w:rPr>
                <w:rFonts w:asciiTheme="majorBidi" w:hAnsiTheme="majorBidi" w:cstheme="majorBidi"/>
                <w:sz w:val="28"/>
                <w:szCs w:val="28"/>
              </w:rPr>
              <w:t>2020–2021</w:t>
            </w:r>
          </w:p>
        </w:tc>
      </w:tr>
      <w:tr w:rsidR="00404C02" w14:paraId="2AEB54AB" w14:textId="77777777" w:rsidTr="008A30E3">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67CA85B6" w14:textId="77777777" w:rsidR="00404C02" w:rsidRDefault="00404C02" w:rsidP="008A30E3">
            <w:r>
              <w:rPr>
                <w:rFonts w:ascii="Times New Roman" w:eastAsia="Times New Roman" w:hAnsi="Times New Roman" w:cs="Times New Roman"/>
                <w:color w:val="231F20"/>
                <w:sz w:val="28"/>
              </w:rPr>
              <w:lastRenderedPageBreak/>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F787347" w14:textId="77777777" w:rsidR="00404C02" w:rsidRPr="008D1297" w:rsidRDefault="00404C02" w:rsidP="00BE76ED">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w:t>
            </w:r>
            <w:r w:rsidR="00BE76ED">
              <w:rPr>
                <w:rFonts w:asciiTheme="majorBidi" w:hAnsiTheme="majorBidi" w:cstheme="majorBidi"/>
                <w:sz w:val="28"/>
                <w:szCs w:val="28"/>
              </w:rPr>
              <w:t>2</w:t>
            </w:r>
            <w:r w:rsidRPr="008D1297">
              <w:rPr>
                <w:rFonts w:asciiTheme="majorBidi" w:hAnsiTheme="majorBidi" w:cstheme="majorBidi"/>
                <w:sz w:val="28"/>
                <w:szCs w:val="28"/>
              </w:rPr>
              <w:t xml:space="preserve">0 hrs. / </w:t>
            </w:r>
            <w:r w:rsidR="00BE76ED">
              <w:rPr>
                <w:rFonts w:asciiTheme="majorBidi" w:hAnsiTheme="majorBidi" w:cstheme="majorBidi"/>
                <w:sz w:val="28"/>
                <w:szCs w:val="28"/>
              </w:rPr>
              <w:t>4</w:t>
            </w:r>
            <w:r w:rsidRPr="008D1297">
              <w:rPr>
                <w:rFonts w:asciiTheme="majorBidi" w:hAnsiTheme="majorBidi" w:cstheme="majorBidi"/>
                <w:sz w:val="28"/>
                <w:szCs w:val="28"/>
              </w:rPr>
              <w:t xml:space="preserve"> hrs. per week</w:t>
            </w:r>
          </w:p>
        </w:tc>
      </w:tr>
      <w:tr w:rsidR="00404C02" w14:paraId="65B52E27" w14:textId="77777777" w:rsidTr="008A30E3">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211BF0DA" w14:textId="77777777" w:rsidR="00404C02" w:rsidRDefault="00404C02" w:rsidP="008A30E3">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7F38EAC" w14:textId="77777777" w:rsidR="00404C02" w:rsidRPr="008D1297" w:rsidRDefault="00B246F4" w:rsidP="008A30E3">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01/10/2020</w:t>
            </w:r>
          </w:p>
        </w:tc>
      </w:tr>
      <w:tr w:rsidR="00404C02" w14:paraId="2D2964F6" w14:textId="77777777" w:rsidTr="008A30E3">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72B88DEB" w14:textId="77777777" w:rsidR="00404C02" w:rsidRDefault="00404C02" w:rsidP="008A30E3">
            <w:pPr>
              <w:ind w:left="41"/>
            </w:pPr>
            <w:r>
              <w:rPr>
                <w:rFonts w:ascii="Times New Roman" w:eastAsia="Times New Roman" w:hAnsi="Times New Roman" w:cs="Times New Roman"/>
                <w:color w:val="231F20"/>
                <w:sz w:val="28"/>
              </w:rPr>
              <w:t>8. Aims of the Course</w:t>
            </w:r>
          </w:p>
        </w:tc>
      </w:tr>
      <w:tr w:rsidR="00404C02" w14:paraId="35041E57" w14:textId="77777777" w:rsidTr="008A30E3">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2812FD1F" w14:textId="77777777" w:rsidR="00BE76ED" w:rsidRPr="008D1297" w:rsidRDefault="00BE76ED" w:rsidP="00DD3454">
            <w:pPr>
              <w:pStyle w:val="ListParagraph"/>
              <w:numPr>
                <w:ilvl w:val="0"/>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Introduce students in to modern design theory and its applications to reinforced concrete structures. This include introduce students to definition of structural design, load estimations, structural systems, deterministic and non-deterministic design issues and role of codes and specifications in design process.</w:t>
            </w:r>
          </w:p>
          <w:p w14:paraId="7B855A3C" w14:textId="77777777" w:rsidR="00BE76ED" w:rsidRPr="008D1297" w:rsidRDefault="00BE76ED" w:rsidP="00DD3454">
            <w:pPr>
              <w:pStyle w:val="ListParagraph"/>
              <w:numPr>
                <w:ilvl w:val="0"/>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Brief review of material properties for concrete and reinforcing rebars.</w:t>
            </w:r>
          </w:p>
          <w:p w14:paraId="45E3B70B" w14:textId="77777777" w:rsidR="00BE76ED" w:rsidRPr="008D1297" w:rsidRDefault="00BE76ED" w:rsidP="00DD3454">
            <w:pPr>
              <w:pStyle w:val="ListParagraph"/>
              <w:numPr>
                <w:ilvl w:val="0"/>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 xml:space="preserve">Showing drawbacks of conventional flexure formula and derived more sophisticated relations that could be used in analysis and design of singly, doubly, T-shaped, and irregular shapes reinforced concrete sections. All derivations are based on basic principles of structural engineering, namely compatibility, equilibrium, and constitutive relations. ACI code regulations related to flexure are presented thoroughly. </w:t>
            </w:r>
          </w:p>
          <w:p w14:paraId="4BF1F597" w14:textId="77777777" w:rsidR="00BE76ED" w:rsidRPr="008D1297" w:rsidRDefault="00BE76ED" w:rsidP="00DD3454">
            <w:pPr>
              <w:pStyle w:val="ListParagraph"/>
              <w:numPr>
                <w:ilvl w:val="0"/>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Presentations of theoretical and empirical relations related to shear and diagonal tensions. Many examples are presented to show how ACI shear regulations could be applied to practical problems.</w:t>
            </w:r>
          </w:p>
          <w:p w14:paraId="1C677E78" w14:textId="77777777" w:rsidR="00BE76ED" w:rsidRPr="008D1297" w:rsidRDefault="00BE76ED" w:rsidP="00DD3454">
            <w:pPr>
              <w:pStyle w:val="ListParagraph"/>
              <w:numPr>
                <w:ilvl w:val="0"/>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Introducing students in basic concepts and code regulations related to:</w:t>
            </w:r>
          </w:p>
          <w:p w14:paraId="496B888D"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Development of tensions rebars based on embedded length.</w:t>
            </w:r>
          </w:p>
          <w:p w14:paraId="3D626396"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Development of tension rebars based on standard hooks.</w:t>
            </w:r>
          </w:p>
          <w:p w14:paraId="02934D95"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Development of compression rebars.</w:t>
            </w:r>
          </w:p>
          <w:p w14:paraId="681409AB"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Development of bundled rebars.</w:t>
            </w:r>
          </w:p>
          <w:p w14:paraId="63C3DC55"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Anchorage requirement for web reinforcement.</w:t>
            </w:r>
          </w:p>
          <w:p w14:paraId="6BE89958"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Development length and cutoff points for flexure reinforcement.</w:t>
            </w:r>
          </w:p>
          <w:p w14:paraId="554FB775"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Lap splices.</w:t>
            </w:r>
          </w:p>
          <w:p w14:paraId="6E3DF252" w14:textId="77777777" w:rsidR="00BE76ED" w:rsidRPr="008D1297" w:rsidRDefault="00BE76ED" w:rsidP="00DD3454">
            <w:pPr>
              <w:pStyle w:val="ListParagraph"/>
              <w:numPr>
                <w:ilvl w:val="0"/>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Presenting theoretical and code regulations related to design for torsions including:</w:t>
            </w:r>
          </w:p>
          <w:p w14:paraId="5986266E"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Reviewing torsional behavior of homogenous beams.</w:t>
            </w:r>
          </w:p>
          <w:p w14:paraId="0A7D2082"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Introducing basic concepts of torsional behavior of reinforced concrete beams.</w:t>
            </w:r>
          </w:p>
          <w:p w14:paraId="7D54C6D5"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Discussing difference between equilibrium and compatibility torsion from ACI code point of view.</w:t>
            </w:r>
          </w:p>
          <w:p w14:paraId="385CCEA4"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Presenting many examples to show how ACI pertains regulations could be applied to practical problems.</w:t>
            </w:r>
          </w:p>
          <w:p w14:paraId="5B704DC2" w14:textId="77777777" w:rsidR="00BE76ED" w:rsidRPr="008D1297" w:rsidRDefault="00BE76ED" w:rsidP="00DD3454">
            <w:pPr>
              <w:pStyle w:val="ListParagraph"/>
              <w:numPr>
                <w:ilvl w:val="0"/>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Presenting student for:</w:t>
            </w:r>
          </w:p>
          <w:p w14:paraId="7E63DFB1"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Definition of one-way and two-way edged supported slabs and to a criterion to distinguish between them.</w:t>
            </w:r>
          </w:p>
          <w:p w14:paraId="58898FCC"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ACI regulations related to deflection control, bending moments and shear forces determinations, and reinforcement selections for one-way and two-way edge supported slabs.</w:t>
            </w:r>
          </w:p>
          <w:p w14:paraId="305E60BF"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lastRenderedPageBreak/>
              <w:t>Determination of load sharing of supporting beams</w:t>
            </w:r>
          </w:p>
          <w:p w14:paraId="2FB25ED9"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Many practical examples.</w:t>
            </w:r>
          </w:p>
          <w:p w14:paraId="68ED6E0A" w14:textId="77777777" w:rsidR="00BE76ED" w:rsidRPr="008D1297" w:rsidRDefault="00BE76ED" w:rsidP="00DD3454">
            <w:pPr>
              <w:pStyle w:val="ListParagraph"/>
              <w:numPr>
                <w:ilvl w:val="0"/>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Introducing student for:</w:t>
            </w:r>
          </w:p>
          <w:p w14:paraId="77A37336"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ACI definition of RC columns.</w:t>
            </w:r>
          </w:p>
          <w:p w14:paraId="5487C8F1"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Analysis and design of axially loaded columns.</w:t>
            </w:r>
          </w:p>
          <w:p w14:paraId="783495CC"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Analysis of design of columns that subjected to an axial load and a uniaxial moment.</w:t>
            </w:r>
          </w:p>
          <w:p w14:paraId="1463A18F" w14:textId="77777777" w:rsidR="00BE76ED" w:rsidRPr="008D1297" w:rsidRDefault="00BE76ED" w:rsidP="00DD3454">
            <w:pPr>
              <w:pStyle w:val="ListParagraph"/>
              <w:numPr>
                <w:ilvl w:val="1"/>
                <w:numId w:val="15"/>
              </w:numPr>
              <w:bidi w:val="0"/>
              <w:spacing w:after="0" w:line="240" w:lineRule="auto"/>
              <w:jc w:val="both"/>
              <w:rPr>
                <w:rFonts w:asciiTheme="majorBidi" w:hAnsiTheme="majorBidi" w:cstheme="majorBidi"/>
                <w:sz w:val="28"/>
                <w:szCs w:val="28"/>
              </w:rPr>
            </w:pPr>
            <w:r w:rsidRPr="008D1297">
              <w:rPr>
                <w:rFonts w:asciiTheme="majorBidi" w:hAnsiTheme="majorBidi" w:cstheme="majorBidi"/>
                <w:sz w:val="28"/>
                <w:szCs w:val="28"/>
              </w:rPr>
              <w:t>Analysis of columns that subjected an axial load and biaxial moments.</w:t>
            </w:r>
          </w:p>
          <w:p w14:paraId="4D399489" w14:textId="77777777" w:rsidR="00404C02" w:rsidRDefault="00404C02" w:rsidP="00BE76ED">
            <w:pPr>
              <w:pStyle w:val="ListParagraph"/>
              <w:bidi w:val="0"/>
              <w:spacing w:after="0" w:line="240" w:lineRule="auto"/>
              <w:ind w:right="360"/>
            </w:pPr>
          </w:p>
        </w:tc>
      </w:tr>
    </w:tbl>
    <w:p w14:paraId="7A0CCFE3" w14:textId="77777777" w:rsidR="00404C02" w:rsidRDefault="00404C02" w:rsidP="00404C02">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404C02" w14:paraId="67A87C28" w14:textId="77777777" w:rsidTr="008A30E3">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89020F6" w14:textId="77777777" w:rsidR="00404C02" w:rsidRDefault="00404C02" w:rsidP="008A30E3">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2C4D73FB"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A1. </w:t>
            </w:r>
            <w:r w:rsidRPr="00BE76ED">
              <w:rPr>
                <w:rFonts w:asciiTheme="majorBidi" w:hAnsiTheme="majorBidi" w:cstheme="majorBidi"/>
                <w:sz w:val="28"/>
                <w:szCs w:val="28"/>
              </w:rPr>
              <w:t>Proposed a suitable structural system for a reinforced concrete building. This system will be compatible with architectural and functional requirements of the building.</w:t>
            </w:r>
          </w:p>
          <w:p w14:paraId="32672C44"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A2. </w:t>
            </w:r>
            <w:r w:rsidRPr="00BE76ED">
              <w:rPr>
                <w:rFonts w:asciiTheme="majorBidi" w:hAnsiTheme="majorBidi" w:cstheme="majorBidi"/>
                <w:sz w:val="28"/>
                <w:szCs w:val="28"/>
              </w:rPr>
              <w:t>Predicate service loads with good accuracy and predicate factored loads according to ACI code requirements.</w:t>
            </w:r>
          </w:p>
          <w:p w14:paraId="3B19FC81"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A3. </w:t>
            </w:r>
            <w:r w:rsidRPr="00BE76ED">
              <w:rPr>
                <w:rFonts w:asciiTheme="majorBidi" w:hAnsiTheme="majorBidi" w:cstheme="majorBidi"/>
                <w:sz w:val="28"/>
                <w:szCs w:val="28"/>
              </w:rPr>
              <w:t>Assess or propose adequate slab thickness for deflection control according provisions of ACI code.</w:t>
            </w:r>
          </w:p>
          <w:p w14:paraId="6EF8A57F"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A4. </w:t>
            </w:r>
            <w:r w:rsidRPr="00BE76ED">
              <w:rPr>
                <w:rFonts w:asciiTheme="majorBidi" w:hAnsiTheme="majorBidi" w:cstheme="majorBidi"/>
                <w:sz w:val="28"/>
                <w:szCs w:val="28"/>
              </w:rPr>
              <w:t>Determine internal forces, bending moments and shear forces, in edge supported concrete slab with a level of accuracy that is accepted by ACI code.</w:t>
            </w:r>
          </w:p>
          <w:p w14:paraId="53F1E1A9"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A5. </w:t>
            </w:r>
            <w:r w:rsidRPr="00BE76ED">
              <w:rPr>
                <w:rFonts w:asciiTheme="majorBidi" w:hAnsiTheme="majorBidi" w:cstheme="majorBidi"/>
                <w:sz w:val="28"/>
                <w:szCs w:val="28"/>
              </w:rPr>
              <w:t>Assess or select suitable slab reinforcements for a specified moments in edge supported RC slabs.</w:t>
            </w:r>
          </w:p>
          <w:p w14:paraId="016AF939"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A6. </w:t>
            </w:r>
            <w:r w:rsidRPr="00BE76ED">
              <w:rPr>
                <w:rFonts w:asciiTheme="majorBidi" w:hAnsiTheme="majorBidi" w:cstheme="majorBidi"/>
                <w:sz w:val="28"/>
                <w:szCs w:val="28"/>
              </w:rPr>
              <w:t>Assess a proposed slab thickness for one-way shear requirements.</w:t>
            </w:r>
          </w:p>
          <w:p w14:paraId="7FE7B79A"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A7. </w:t>
            </w:r>
            <w:r w:rsidRPr="00BE76ED">
              <w:rPr>
                <w:rFonts w:asciiTheme="majorBidi" w:hAnsiTheme="majorBidi" w:cstheme="majorBidi"/>
                <w:sz w:val="28"/>
                <w:szCs w:val="28"/>
              </w:rPr>
              <w:t>Estimate accurately load shares that transfer from supported slabs to the supporting beams.</w:t>
            </w:r>
          </w:p>
          <w:p w14:paraId="777B7C1D"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A8. </w:t>
            </w:r>
            <w:r w:rsidRPr="00BE76ED">
              <w:rPr>
                <w:rFonts w:asciiTheme="majorBidi" w:hAnsiTheme="majorBidi" w:cstheme="majorBidi"/>
                <w:sz w:val="28"/>
                <w:szCs w:val="28"/>
              </w:rPr>
              <w:t>Estimate accurately resulting bending moments and shear forces in the supporting beams.</w:t>
            </w:r>
          </w:p>
          <w:p w14:paraId="575562F0"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A9. </w:t>
            </w:r>
            <w:r w:rsidRPr="00BE76ED">
              <w:rPr>
                <w:rFonts w:asciiTheme="majorBidi" w:hAnsiTheme="majorBidi" w:cstheme="majorBidi"/>
                <w:sz w:val="28"/>
                <w:szCs w:val="28"/>
              </w:rPr>
              <w:t>Assess or design of beams for flexure.</w:t>
            </w:r>
          </w:p>
          <w:p w14:paraId="01C17B84"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A10. </w:t>
            </w:r>
            <w:r w:rsidRPr="00BE76ED">
              <w:rPr>
                <w:rFonts w:asciiTheme="majorBidi" w:hAnsiTheme="majorBidi" w:cstheme="majorBidi"/>
                <w:sz w:val="28"/>
                <w:szCs w:val="28"/>
              </w:rPr>
              <w:t>Assess or design of beams for shear and diagonal tension.</w:t>
            </w:r>
          </w:p>
          <w:p w14:paraId="76AC20C3"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A11. </w:t>
            </w:r>
            <w:r w:rsidRPr="00BE76ED">
              <w:rPr>
                <w:rFonts w:asciiTheme="majorBidi" w:hAnsiTheme="majorBidi" w:cstheme="majorBidi"/>
                <w:sz w:val="28"/>
                <w:szCs w:val="28"/>
              </w:rPr>
              <w:t>Assess or design of beams for torsion.</w:t>
            </w:r>
          </w:p>
          <w:p w14:paraId="4471C051"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A12. </w:t>
            </w:r>
            <w:r w:rsidRPr="00BE76ED">
              <w:rPr>
                <w:rFonts w:asciiTheme="majorBidi" w:hAnsiTheme="majorBidi" w:cstheme="majorBidi"/>
                <w:sz w:val="28"/>
                <w:szCs w:val="28"/>
              </w:rPr>
              <w:t>Check adequacy or design of reinforcement details related to development length, splice, and cutoff points.</w:t>
            </w:r>
          </w:p>
          <w:p w14:paraId="5AEBCE59" w14:textId="77777777" w:rsidR="00BE76ED" w:rsidRPr="00BE76ED" w:rsidRDefault="00BE76ED" w:rsidP="00BE76ED">
            <w:pPr>
              <w:jc w:val="both"/>
              <w:rPr>
                <w:rFonts w:asciiTheme="majorBidi" w:hAnsiTheme="majorBidi" w:cstheme="majorBidi"/>
                <w:sz w:val="28"/>
                <w:szCs w:val="28"/>
              </w:rPr>
            </w:pPr>
            <w:r>
              <w:rPr>
                <w:rFonts w:asciiTheme="majorBidi" w:hAnsiTheme="majorBidi" w:cstheme="majorBidi"/>
                <w:sz w:val="28"/>
                <w:szCs w:val="28"/>
              </w:rPr>
              <w:t xml:space="preserve">A13. </w:t>
            </w:r>
            <w:r w:rsidRPr="00BE76ED">
              <w:rPr>
                <w:rFonts w:asciiTheme="majorBidi" w:hAnsiTheme="majorBidi" w:cstheme="majorBidi"/>
                <w:sz w:val="28"/>
                <w:szCs w:val="28"/>
              </w:rPr>
              <w:t>Assess or design of short columns.</w:t>
            </w:r>
          </w:p>
          <w:p w14:paraId="23580DE4" w14:textId="77777777" w:rsidR="00BE76ED" w:rsidRPr="008D1297" w:rsidRDefault="00BE76ED" w:rsidP="00BE76ED">
            <w:pPr>
              <w:autoSpaceDE w:val="0"/>
              <w:autoSpaceDN w:val="0"/>
              <w:adjustRightInd w:val="0"/>
              <w:ind w:right="432"/>
              <w:jc w:val="both"/>
              <w:rPr>
                <w:rFonts w:asciiTheme="majorBidi" w:hAnsiTheme="majorBidi" w:cstheme="majorBidi"/>
                <w:sz w:val="28"/>
                <w:szCs w:val="28"/>
                <w:lang w:bidi="ar-IQ"/>
              </w:rPr>
            </w:pPr>
            <w:r>
              <w:rPr>
                <w:rFonts w:asciiTheme="majorBidi" w:hAnsiTheme="majorBidi" w:cstheme="majorBidi"/>
                <w:sz w:val="28"/>
                <w:szCs w:val="28"/>
              </w:rPr>
              <w:t xml:space="preserve">A14. </w:t>
            </w:r>
            <w:r w:rsidRPr="008D1297">
              <w:rPr>
                <w:rFonts w:asciiTheme="majorBidi" w:hAnsiTheme="majorBidi" w:cstheme="majorBidi"/>
                <w:sz w:val="28"/>
                <w:szCs w:val="28"/>
              </w:rPr>
              <w:t>Assess or design of slender columns</w:t>
            </w:r>
            <w:r w:rsidRPr="008D1297">
              <w:rPr>
                <w:rFonts w:asciiTheme="majorBidi" w:hAnsiTheme="majorBidi" w:cstheme="majorBidi"/>
              </w:rPr>
              <w:t>.</w:t>
            </w:r>
          </w:p>
          <w:p w14:paraId="0419AA57" w14:textId="77777777" w:rsidR="00404C02" w:rsidRDefault="00404C02" w:rsidP="00BE76ED">
            <w:pPr>
              <w:autoSpaceDE w:val="0"/>
              <w:autoSpaceDN w:val="0"/>
              <w:adjustRightInd w:val="0"/>
              <w:ind w:right="432"/>
              <w:jc w:val="both"/>
            </w:pPr>
          </w:p>
        </w:tc>
      </w:tr>
      <w:tr w:rsidR="00404C02" w14:paraId="0BE3B3A1" w14:textId="77777777" w:rsidTr="008A30E3">
        <w:trPr>
          <w:trHeight w:val="486"/>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5AFFF58" w14:textId="77777777" w:rsidR="00404C02" w:rsidRDefault="00404C02" w:rsidP="008A30E3">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tc>
      </w:tr>
      <w:tr w:rsidR="00404C02" w14:paraId="6EA4B273" w14:textId="77777777" w:rsidTr="008A30E3">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96EE71A" w14:textId="77777777" w:rsidR="00404C02" w:rsidRDefault="00404C02" w:rsidP="008A30E3">
            <w:pPr>
              <w:ind w:left="14"/>
            </w:pPr>
            <w:r>
              <w:rPr>
                <w:rFonts w:ascii="Times New Roman" w:eastAsia="Times New Roman" w:hAnsi="Times New Roman" w:cs="Times New Roman"/>
                <w:color w:val="231F20"/>
                <w:sz w:val="28"/>
              </w:rPr>
              <w:t xml:space="preserve">      Teaching and Learning Methods</w:t>
            </w:r>
          </w:p>
        </w:tc>
      </w:tr>
      <w:tr w:rsidR="00404C02" w14:paraId="163AF6F6" w14:textId="77777777" w:rsidTr="008A30E3">
        <w:trPr>
          <w:trHeight w:val="3519"/>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F5ED618" w14:textId="77777777" w:rsidR="00404C02" w:rsidRPr="008D1297" w:rsidRDefault="00404C02" w:rsidP="00DD3454">
            <w:pPr>
              <w:pStyle w:val="ListParagraph"/>
              <w:numPr>
                <w:ilvl w:val="0"/>
                <w:numId w:val="16"/>
              </w:numPr>
              <w:tabs>
                <w:tab w:val="left" w:pos="870"/>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lastRenderedPageBreak/>
              <w:t>Lectures.</w:t>
            </w:r>
          </w:p>
          <w:p w14:paraId="34483B59" w14:textId="77777777" w:rsidR="00404C02" w:rsidRPr="008D1297" w:rsidRDefault="00404C02" w:rsidP="00DD3454">
            <w:pPr>
              <w:pStyle w:val="ListParagraph"/>
              <w:numPr>
                <w:ilvl w:val="0"/>
                <w:numId w:val="16"/>
              </w:numPr>
              <w:tabs>
                <w:tab w:val="left" w:pos="870"/>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Tutorials.</w:t>
            </w:r>
          </w:p>
          <w:p w14:paraId="52199CFF" w14:textId="77777777" w:rsidR="00404C02" w:rsidRPr="008D1297" w:rsidRDefault="00404C02" w:rsidP="00DD3454">
            <w:pPr>
              <w:pStyle w:val="ListParagraph"/>
              <w:numPr>
                <w:ilvl w:val="0"/>
                <w:numId w:val="16"/>
              </w:numPr>
              <w:tabs>
                <w:tab w:val="left" w:pos="870"/>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Homework and Assignments.</w:t>
            </w:r>
          </w:p>
          <w:p w14:paraId="3BA8D068" w14:textId="77777777" w:rsidR="00404C02" w:rsidRPr="008D1297" w:rsidRDefault="00404C02" w:rsidP="00DD3454">
            <w:pPr>
              <w:pStyle w:val="ListParagraph"/>
              <w:numPr>
                <w:ilvl w:val="0"/>
                <w:numId w:val="16"/>
              </w:numPr>
              <w:tabs>
                <w:tab w:val="left" w:pos="870"/>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Tests and Exams.</w:t>
            </w:r>
          </w:p>
          <w:p w14:paraId="56500397" w14:textId="77777777" w:rsidR="00404C02" w:rsidRPr="008D1297" w:rsidRDefault="00404C02" w:rsidP="00DD3454">
            <w:pPr>
              <w:pStyle w:val="ListParagraph"/>
              <w:numPr>
                <w:ilvl w:val="0"/>
                <w:numId w:val="16"/>
              </w:numPr>
              <w:tabs>
                <w:tab w:val="left" w:pos="870"/>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56A6A194" w14:textId="77777777" w:rsidR="00404C02" w:rsidRPr="008D1297" w:rsidRDefault="00404C02" w:rsidP="00DD3454">
            <w:pPr>
              <w:pStyle w:val="ListParagraph"/>
              <w:numPr>
                <w:ilvl w:val="0"/>
                <w:numId w:val="16"/>
              </w:numPr>
              <w:tabs>
                <w:tab w:val="left" w:pos="870"/>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Connection between Theory and Application.</w:t>
            </w:r>
          </w:p>
          <w:p w14:paraId="51918FEB" w14:textId="77777777" w:rsidR="00404C02" w:rsidRPr="008D1297" w:rsidRDefault="00404C02" w:rsidP="00DD3454">
            <w:pPr>
              <w:pStyle w:val="ListParagraph"/>
              <w:numPr>
                <w:ilvl w:val="0"/>
                <w:numId w:val="16"/>
              </w:numPr>
              <w:tabs>
                <w:tab w:val="left" w:pos="870"/>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584B0C73" w14:textId="77777777" w:rsidR="00404C02" w:rsidRPr="008D1297" w:rsidRDefault="00404C02" w:rsidP="00DD3454">
            <w:pPr>
              <w:pStyle w:val="ListParagraph"/>
              <w:numPr>
                <w:ilvl w:val="0"/>
                <w:numId w:val="1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52298F10" w14:textId="77777777" w:rsidR="00404C02" w:rsidRDefault="00404C02" w:rsidP="00DD3454">
            <w:pPr>
              <w:pStyle w:val="ListParagraph"/>
              <w:numPr>
                <w:ilvl w:val="0"/>
                <w:numId w:val="16"/>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1F62393F" w14:textId="77777777" w:rsidR="00404C02" w:rsidRPr="00D45930" w:rsidRDefault="00404C02" w:rsidP="00DD3454">
            <w:pPr>
              <w:pStyle w:val="ListParagraph"/>
              <w:numPr>
                <w:ilvl w:val="0"/>
                <w:numId w:val="16"/>
              </w:numPr>
              <w:tabs>
                <w:tab w:val="left" w:pos="743"/>
              </w:tabs>
              <w:autoSpaceDE w:val="0"/>
              <w:autoSpaceDN w:val="0"/>
              <w:bidi w:val="0"/>
              <w:adjustRightInd w:val="0"/>
              <w:spacing w:after="0" w:line="240" w:lineRule="auto"/>
              <w:jc w:val="both"/>
              <w:rPr>
                <w:rFonts w:asciiTheme="majorBidi"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Reports, Presentations, and Posters.</w:t>
            </w:r>
          </w:p>
        </w:tc>
      </w:tr>
      <w:tr w:rsidR="00404C02" w14:paraId="608B42B4" w14:textId="77777777" w:rsidTr="008A30E3">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F21035F" w14:textId="77777777" w:rsidR="00404C02" w:rsidRDefault="00404C02" w:rsidP="008A30E3">
            <w:pPr>
              <w:ind w:left="14"/>
            </w:pPr>
            <w:r>
              <w:rPr>
                <w:rFonts w:ascii="Times New Roman" w:eastAsia="Times New Roman" w:hAnsi="Times New Roman" w:cs="Times New Roman"/>
                <w:color w:val="231F20"/>
                <w:sz w:val="28"/>
              </w:rPr>
              <w:t xml:space="preserve">      Assessment methods  </w:t>
            </w:r>
          </w:p>
        </w:tc>
      </w:tr>
      <w:tr w:rsidR="00404C02" w14:paraId="3A8785A9" w14:textId="77777777" w:rsidTr="008A30E3">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98AE282" w14:textId="77777777" w:rsidR="00404C02" w:rsidRPr="008D1297" w:rsidRDefault="00404C02" w:rsidP="008A30E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Examinations, Tests, and Quizzes.</w:t>
            </w:r>
          </w:p>
          <w:p w14:paraId="40207D61" w14:textId="77777777" w:rsidR="00404C02" w:rsidRPr="008D1297" w:rsidRDefault="00404C02" w:rsidP="008A30E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3976B826" w14:textId="77777777" w:rsidR="00404C02" w:rsidRPr="008D1297" w:rsidRDefault="00404C02" w:rsidP="008A30E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1A834F57" w14:textId="77777777" w:rsidR="00404C02" w:rsidRPr="00142429" w:rsidRDefault="00404C02" w:rsidP="008A30E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tc>
      </w:tr>
      <w:tr w:rsidR="00404C02" w14:paraId="52663B5A" w14:textId="77777777" w:rsidTr="008A30E3">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C1F820D" w14:textId="77777777" w:rsidR="00404C02" w:rsidRDefault="00404C02" w:rsidP="008A30E3">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5FCD2EDF" w14:textId="77777777" w:rsidR="00404C02" w:rsidRDefault="00404C02" w:rsidP="008A30E3">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 xml:space="preserve"> </w:t>
            </w:r>
          </w:p>
          <w:p w14:paraId="5D8C0E7B" w14:textId="77777777" w:rsidR="00404C02" w:rsidRDefault="00404C02" w:rsidP="008A30E3">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and assessment) within the corresponding time.</w:t>
            </w:r>
          </w:p>
          <w:p w14:paraId="61146CFB" w14:textId="77777777" w:rsidR="00404C02" w:rsidRDefault="00404C02" w:rsidP="008A30E3">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67A5D364" w14:textId="77777777" w:rsidR="00404C02" w:rsidRDefault="00404C02" w:rsidP="008A30E3">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5FAB86FB" w14:textId="77777777" w:rsidR="00404C02" w:rsidRDefault="00404C02" w:rsidP="008A30E3">
            <w:r>
              <w:rPr>
                <w:rFonts w:ascii="Times New Roman" w:eastAsia="Times New Roman" w:hAnsi="Times New Roman" w:cs="Times New Roman"/>
                <w:color w:val="231F20"/>
                <w:sz w:val="28"/>
              </w:rPr>
              <w:t xml:space="preserve">    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 xml:space="preserve">extra-curricular university activities and urging students to </w:t>
            </w:r>
            <w:r>
              <w:rPr>
                <w:rFonts w:ascii="Times New Roman" w:hAnsi="Times New Roman" w:cs="Times New Roman"/>
                <w:color w:val="231F20"/>
                <w:sz w:val="28"/>
              </w:rPr>
              <w:t xml:space="preserve">         </w:t>
            </w:r>
            <w:r w:rsidRPr="00392E1E">
              <w:rPr>
                <w:rFonts w:ascii="Times New Roman" w:hAnsi="Times New Roman" w:cs="Times New Roman"/>
                <w:color w:val="231F20"/>
                <w:sz w:val="28"/>
              </w:rPr>
              <w:t>participate in them</w:t>
            </w:r>
            <w:r>
              <w:rPr>
                <w:rFonts w:ascii="Times New Roman" w:hAnsi="Times New Roman" w:cs="Times New Roman"/>
                <w:color w:val="231F20"/>
                <w:sz w:val="28"/>
              </w:rPr>
              <w:t>.</w:t>
            </w:r>
          </w:p>
        </w:tc>
      </w:tr>
      <w:tr w:rsidR="00404C02" w14:paraId="0CCE5001" w14:textId="77777777" w:rsidTr="008A30E3">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6FFC250" w14:textId="77777777" w:rsidR="00404C02" w:rsidRDefault="00404C02" w:rsidP="008A30E3">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404C02" w14:paraId="072D8F2C" w14:textId="77777777" w:rsidTr="008A30E3">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1E00124" w14:textId="77777777" w:rsidR="00404C02" w:rsidRPr="00207142" w:rsidRDefault="00404C02" w:rsidP="00DD3454">
            <w:pPr>
              <w:pStyle w:val="ListParagraph"/>
              <w:numPr>
                <w:ilvl w:val="0"/>
                <w:numId w:val="1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6998A68E" w14:textId="77777777" w:rsidR="00404C02" w:rsidRPr="008D1297" w:rsidRDefault="00404C02" w:rsidP="00DD3454">
            <w:pPr>
              <w:pStyle w:val="ListParagraph"/>
              <w:numPr>
                <w:ilvl w:val="0"/>
                <w:numId w:val="1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203A85AE" w14:textId="77777777" w:rsidR="00404C02" w:rsidRPr="008D1297" w:rsidRDefault="00BE76ED" w:rsidP="00DD3454">
            <w:pPr>
              <w:pStyle w:val="ListParagraph"/>
              <w:numPr>
                <w:ilvl w:val="0"/>
                <w:numId w:val="1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00404C02" w:rsidRPr="008D1297">
              <w:rPr>
                <w:rFonts w:asciiTheme="majorBidi" w:eastAsia="Times New Roman" w:hAnsiTheme="majorBidi" w:cstheme="majorBidi"/>
                <w:sz w:val="28"/>
                <w:szCs w:val="28"/>
              </w:rPr>
              <w:t>Field Trips.</w:t>
            </w:r>
          </w:p>
          <w:p w14:paraId="002733DD" w14:textId="77777777" w:rsidR="00404C02" w:rsidRPr="008D1297" w:rsidRDefault="00404C02" w:rsidP="00DD3454">
            <w:pPr>
              <w:pStyle w:val="ListParagraph"/>
              <w:numPr>
                <w:ilvl w:val="0"/>
                <w:numId w:val="1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7AFD5BFB" w14:textId="77777777" w:rsidR="00404C02" w:rsidRPr="008D1297" w:rsidRDefault="00404C02" w:rsidP="00DD3454">
            <w:pPr>
              <w:pStyle w:val="ListParagraph"/>
              <w:numPr>
                <w:ilvl w:val="0"/>
                <w:numId w:val="1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64BE9CF3" w14:textId="77777777" w:rsidR="00404C02" w:rsidRPr="008D1297" w:rsidRDefault="00404C02" w:rsidP="00DD3454">
            <w:pPr>
              <w:pStyle w:val="ListParagraph"/>
              <w:numPr>
                <w:ilvl w:val="0"/>
                <w:numId w:val="1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7F980CBC" w14:textId="77777777" w:rsidR="00404C02" w:rsidRPr="00525C58" w:rsidRDefault="00404C02" w:rsidP="00DD3454">
            <w:pPr>
              <w:pStyle w:val="ListParagraph"/>
              <w:numPr>
                <w:ilvl w:val="0"/>
                <w:numId w:val="1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 xml:space="preserve">Reports, Presentations, and Posters.    </w:t>
            </w:r>
          </w:p>
        </w:tc>
      </w:tr>
      <w:tr w:rsidR="00404C02" w14:paraId="445609A5" w14:textId="77777777" w:rsidTr="008A30E3">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9DA3CA9" w14:textId="77777777" w:rsidR="00404C02" w:rsidRDefault="00404C02" w:rsidP="008A30E3">
            <w:pPr>
              <w:ind w:left="545"/>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404C02" w14:paraId="63838CAB" w14:textId="77777777" w:rsidTr="008A30E3">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3BCC84C" w14:textId="77777777" w:rsidR="00404C02" w:rsidRPr="008D1297" w:rsidRDefault="00404C02" w:rsidP="008A30E3">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6C5CDEC7" w14:textId="77777777" w:rsidR="00404C02" w:rsidRPr="008D1297" w:rsidRDefault="00404C02" w:rsidP="008A30E3">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41DB69F6" w14:textId="77777777" w:rsidR="00404C02" w:rsidRDefault="00404C02" w:rsidP="008A30E3">
            <w:pPr>
              <w:ind w:right="254"/>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 xml:space="preserve">Curriculum and </w:t>
            </w:r>
          </w:p>
          <w:p w14:paraId="197CCAFA" w14:textId="77777777" w:rsidR="00404C02" w:rsidRDefault="00404C02" w:rsidP="008A30E3">
            <w:pPr>
              <w:ind w:right="254"/>
            </w:pPr>
            <w:r>
              <w:rPr>
                <w:rFonts w:asciiTheme="majorBidi" w:hAnsiTheme="majorBidi" w:cstheme="majorBidi"/>
                <w:sz w:val="28"/>
                <w:szCs w:val="28"/>
              </w:rPr>
              <w:t xml:space="preserve">   </w:t>
            </w:r>
            <w:r w:rsidRPr="008D1297">
              <w:rPr>
                <w:rFonts w:asciiTheme="majorBidi" w:hAnsiTheme="majorBidi" w:cstheme="majorBidi"/>
                <w:sz w:val="28"/>
                <w:szCs w:val="28"/>
              </w:rPr>
              <w:t>Faculty Member (Instructor).</w:t>
            </w:r>
            <w:r>
              <w:rPr>
                <w:rFonts w:ascii="Times New Roman" w:eastAsia="Times New Roman" w:hAnsi="Times New Roman" w:cs="Times New Roman"/>
                <w:sz w:val="28"/>
              </w:rPr>
              <w:t xml:space="preserve">    </w:t>
            </w:r>
          </w:p>
        </w:tc>
      </w:tr>
    </w:tbl>
    <w:p w14:paraId="48B870A2" w14:textId="77777777" w:rsidR="00404C02" w:rsidRDefault="00404C02" w:rsidP="00404C02">
      <w:pPr>
        <w:spacing w:after="0"/>
        <w:ind w:right="685"/>
        <w:jc w:val="right"/>
      </w:pPr>
      <w:r>
        <w:rPr>
          <w:rFonts w:ascii="Traditional Arabic" w:eastAsia="Traditional Arabic" w:hAnsi="Traditional Arabic" w:cs="Traditional Arabic"/>
          <w:sz w:val="20"/>
        </w:rPr>
        <w:t xml:space="preserve"> </w:t>
      </w:r>
    </w:p>
    <w:p w14:paraId="66C5E1FF" w14:textId="77777777" w:rsidR="00404C02" w:rsidRDefault="00404C02" w:rsidP="00404C02">
      <w:pPr>
        <w:spacing w:after="58"/>
        <w:ind w:right="687"/>
        <w:jc w:val="right"/>
      </w:pPr>
      <w:r>
        <w:rPr>
          <w:rFonts w:ascii="Times New Roman" w:eastAsia="Times New Roman" w:hAnsi="Times New Roman" w:cs="Times New Roman"/>
          <w:sz w:val="20"/>
        </w:rPr>
        <w:t xml:space="preserve"> </w:t>
      </w:r>
    </w:p>
    <w:p w14:paraId="507BEA19" w14:textId="77777777" w:rsidR="00404C02" w:rsidRDefault="00404C02" w:rsidP="00404C02">
      <w:pPr>
        <w:spacing w:after="0"/>
        <w:ind w:right="702"/>
        <w:jc w:val="right"/>
      </w:pPr>
      <w:r>
        <w:rPr>
          <w:rFonts w:ascii="Times New Roman" w:eastAsia="Times New Roman" w:hAnsi="Times New Roman" w:cs="Times New Roman"/>
          <w:sz w:val="28"/>
        </w:rPr>
        <w:t xml:space="preserve"> </w:t>
      </w:r>
    </w:p>
    <w:p w14:paraId="3CD0A197" w14:textId="77777777" w:rsidR="00404C02" w:rsidRDefault="00404C02" w:rsidP="00404C02">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lastRenderedPageBreak/>
        <w:t xml:space="preserve">D. General and rehabilitative transferred skills (other skills relevant to employability and personal development)  </w:t>
      </w:r>
    </w:p>
    <w:p w14:paraId="2AD3F5E6" w14:textId="77777777" w:rsidR="00404C02" w:rsidRDefault="00404C02" w:rsidP="00C26626">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sidRPr="006D5B38">
        <w:t xml:space="preserve"> </w:t>
      </w:r>
    </w:p>
    <w:p w14:paraId="208D3C71" w14:textId="77777777" w:rsidR="00404C02" w:rsidRDefault="00404C02" w:rsidP="00404C02">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p>
    <w:tbl>
      <w:tblPr>
        <w:tblStyle w:val="TableGrid"/>
        <w:tblW w:w="9717" w:type="dxa"/>
        <w:jc w:val="center"/>
        <w:tblInd w:w="0" w:type="dxa"/>
        <w:tblCellMar>
          <w:top w:w="42" w:type="dxa"/>
          <w:left w:w="60" w:type="dxa"/>
          <w:right w:w="166" w:type="dxa"/>
        </w:tblCellMar>
        <w:tblLook w:val="04A0" w:firstRow="1" w:lastRow="0" w:firstColumn="1" w:lastColumn="0" w:noHBand="0" w:noVBand="1"/>
      </w:tblPr>
      <w:tblGrid>
        <w:gridCol w:w="1042"/>
        <w:gridCol w:w="1049"/>
        <w:gridCol w:w="1354"/>
        <w:gridCol w:w="2320"/>
        <w:gridCol w:w="1758"/>
        <w:gridCol w:w="2194"/>
      </w:tblGrid>
      <w:tr w:rsidR="00404C02" w14:paraId="70E4B71D" w14:textId="77777777" w:rsidTr="00C26626">
        <w:trPr>
          <w:trHeight w:val="554"/>
          <w:jc w:val="center"/>
        </w:trPr>
        <w:tc>
          <w:tcPr>
            <w:tcW w:w="5765" w:type="dxa"/>
            <w:gridSpan w:val="4"/>
            <w:tcBorders>
              <w:top w:val="single" w:sz="8" w:space="0" w:color="4F81BD"/>
              <w:left w:val="single" w:sz="8" w:space="0" w:color="4F81BD"/>
              <w:bottom w:val="single" w:sz="8" w:space="0" w:color="4F81BD"/>
              <w:right w:val="nil"/>
            </w:tcBorders>
            <w:shd w:val="clear" w:color="auto" w:fill="A7BFDE"/>
            <w:vAlign w:val="center"/>
          </w:tcPr>
          <w:p w14:paraId="65548441" w14:textId="77777777" w:rsidR="00404C02" w:rsidRDefault="00404C02" w:rsidP="008A30E3">
            <w:pPr>
              <w:ind w:left="48"/>
            </w:pPr>
            <w:r>
              <w:rPr>
                <w:rFonts w:ascii="Times New Roman" w:eastAsia="Times New Roman" w:hAnsi="Times New Roman" w:cs="Times New Roman"/>
                <w:color w:val="231F20"/>
                <w:sz w:val="28"/>
              </w:rPr>
              <w:t>10. Course Structure</w:t>
            </w:r>
          </w:p>
        </w:tc>
        <w:tc>
          <w:tcPr>
            <w:tcW w:w="1758" w:type="dxa"/>
            <w:tcBorders>
              <w:top w:val="single" w:sz="8" w:space="0" w:color="4F81BD"/>
              <w:left w:val="nil"/>
              <w:bottom w:val="single" w:sz="8" w:space="0" w:color="4F81BD"/>
              <w:right w:val="nil"/>
            </w:tcBorders>
            <w:shd w:val="clear" w:color="auto" w:fill="A7BFDE"/>
          </w:tcPr>
          <w:p w14:paraId="76629D35" w14:textId="77777777" w:rsidR="00404C02" w:rsidRDefault="00404C02" w:rsidP="008A30E3"/>
        </w:tc>
        <w:tc>
          <w:tcPr>
            <w:tcW w:w="2194" w:type="dxa"/>
            <w:tcBorders>
              <w:top w:val="single" w:sz="8" w:space="0" w:color="4F81BD"/>
              <w:left w:val="nil"/>
              <w:bottom w:val="single" w:sz="8" w:space="0" w:color="4F81BD"/>
              <w:right w:val="single" w:sz="8" w:space="0" w:color="4F81BD"/>
            </w:tcBorders>
            <w:shd w:val="clear" w:color="auto" w:fill="A7BFDE"/>
          </w:tcPr>
          <w:p w14:paraId="4035F42A" w14:textId="77777777" w:rsidR="00404C02" w:rsidRDefault="00404C02" w:rsidP="008A30E3"/>
        </w:tc>
      </w:tr>
      <w:tr w:rsidR="00404C02" w14:paraId="765DCBB9" w14:textId="77777777" w:rsidTr="00C26626">
        <w:trPr>
          <w:trHeight w:val="928"/>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151B4CC" w14:textId="77777777" w:rsidR="00404C02" w:rsidRDefault="00404C02" w:rsidP="008A30E3">
            <w:pPr>
              <w:ind w:left="12"/>
              <w:jc w:val="center"/>
            </w:pPr>
            <w:r>
              <w:rPr>
                <w:rFonts w:ascii="Times New Roman" w:eastAsia="Times New Roman" w:hAnsi="Times New Roman" w:cs="Times New Roman"/>
                <w:color w:val="231F20"/>
                <w:sz w:val="28"/>
              </w:rPr>
              <w:t>Week</w:t>
            </w:r>
          </w:p>
        </w:tc>
        <w:tc>
          <w:tcPr>
            <w:tcW w:w="1049"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691A0E6" w14:textId="77777777" w:rsidR="00404C02" w:rsidRDefault="00404C02" w:rsidP="008A30E3">
            <w:pPr>
              <w:jc w:val="center"/>
            </w:pPr>
            <w:r>
              <w:rPr>
                <w:rFonts w:ascii="Times New Roman" w:eastAsia="Times New Roman" w:hAnsi="Times New Roman" w:cs="Times New Roman"/>
                <w:color w:val="231F20"/>
                <w:sz w:val="28"/>
              </w:rPr>
              <w:t>Hours</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BD6402B" w14:textId="77777777" w:rsidR="00404C02" w:rsidRDefault="00404C02" w:rsidP="008A30E3">
            <w:pPr>
              <w:ind w:left="53"/>
              <w:jc w:val="center"/>
            </w:pPr>
            <w:r>
              <w:rPr>
                <w:rFonts w:ascii="Times New Roman" w:eastAsia="Times New Roman" w:hAnsi="Times New Roman" w:cs="Times New Roman"/>
                <w:color w:val="231F20"/>
                <w:sz w:val="28"/>
              </w:rPr>
              <w:t>ILOs</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5687656" w14:textId="77777777" w:rsidR="00404C02" w:rsidRDefault="00404C02" w:rsidP="008A30E3">
            <w:pPr>
              <w:jc w:val="center"/>
            </w:pPr>
            <w:r>
              <w:rPr>
                <w:rFonts w:ascii="Times New Roman" w:eastAsia="Times New Roman" w:hAnsi="Times New Roman" w:cs="Times New Roman"/>
                <w:color w:val="231F20"/>
                <w:sz w:val="28"/>
              </w:rPr>
              <w:t xml:space="preserve">Unit/Module or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Topic Title</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3906403" w14:textId="77777777" w:rsidR="00404C02" w:rsidRDefault="00404C02" w:rsidP="008A30E3">
            <w:pPr>
              <w:ind w:left="266" w:firstLine="34"/>
              <w:jc w:val="center"/>
            </w:pPr>
            <w:r>
              <w:rPr>
                <w:rFonts w:ascii="Times New Roman" w:eastAsia="Times New Roman" w:hAnsi="Times New Roman" w:cs="Times New Roman"/>
                <w:color w:val="231F20"/>
                <w:sz w:val="28"/>
              </w:rPr>
              <w:t xml:space="preserve">Teaching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559855B" w14:textId="77777777" w:rsidR="00404C02" w:rsidRDefault="00404C02" w:rsidP="008A30E3">
            <w:pPr>
              <w:ind w:left="15"/>
              <w:jc w:val="center"/>
            </w:pPr>
            <w:r>
              <w:rPr>
                <w:rFonts w:ascii="Times New Roman" w:eastAsia="Times New Roman" w:hAnsi="Times New Roman" w:cs="Times New Roman"/>
                <w:color w:val="231F20"/>
                <w:sz w:val="28"/>
              </w:rPr>
              <w:t xml:space="preserve">Assessment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r>
      <w:tr w:rsidR="00AB5CFC" w14:paraId="5637DFBB" w14:textId="77777777" w:rsidTr="00C26626">
        <w:trPr>
          <w:trHeight w:val="419"/>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75D65FB" w14:textId="77777777" w:rsidR="00AB5CFC" w:rsidRPr="008D1297" w:rsidRDefault="00AB5CFC" w:rsidP="00AB5CFC">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51E05B5"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0BCDBB16"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6E8EF5A9"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D7336D9" w14:textId="77777777" w:rsidR="00AB5CFC" w:rsidRPr="008D1297" w:rsidRDefault="00AB5CFC" w:rsidP="00AB5CFC">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80C16BF"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Introduction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2D1773B" w14:textId="77777777" w:rsidR="00AB5CFC" w:rsidRPr="008D1297" w:rsidRDefault="00AB5CFC"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sidR="00222E11">
              <w:rPr>
                <w:rFonts w:asciiTheme="majorBidi" w:hAnsiTheme="majorBidi" w:cstheme="majorBidi"/>
                <w:sz w:val="28"/>
                <w:szCs w:val="28"/>
              </w:rPr>
              <w:t>0</w:t>
            </w:r>
            <w:r>
              <w:rPr>
                <w:rFonts w:asciiTheme="majorBidi" w:hAnsiTheme="majorBidi" w:cstheme="majorBidi"/>
                <w:sz w:val="28"/>
                <w:szCs w:val="28"/>
              </w:rPr>
              <w:t xml:space="preserve"> </w:t>
            </w:r>
            <w:r w:rsidRPr="008D1297">
              <w:rPr>
                <w:rFonts w:asciiTheme="majorBidi" w:hAnsiTheme="majorBidi" w:cstheme="majorBidi"/>
                <w:sz w:val="28"/>
                <w:szCs w:val="28"/>
              </w:rPr>
              <w:t>of</w:t>
            </w:r>
          </w:p>
          <w:p w14:paraId="08D7BDBF" w14:textId="77777777" w:rsidR="00AB5CFC" w:rsidRPr="008D1297" w:rsidRDefault="00AB5CFC" w:rsidP="00AB5CFC">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796FB69" w14:textId="77777777" w:rsidR="00AB5CFC" w:rsidRPr="008D1297" w:rsidRDefault="00AB5CFC" w:rsidP="00AB5CFC">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 xml:space="preserve">1 – </w:t>
            </w:r>
            <w:r>
              <w:rPr>
                <w:rFonts w:asciiTheme="majorBidi" w:hAnsiTheme="majorBidi" w:cstheme="majorBidi"/>
                <w:sz w:val="28"/>
                <w:szCs w:val="28"/>
              </w:rPr>
              <w:t xml:space="preserve">4 </w:t>
            </w:r>
            <w:r w:rsidRPr="008D1297">
              <w:rPr>
                <w:rFonts w:asciiTheme="majorBidi" w:hAnsiTheme="majorBidi" w:cstheme="majorBidi"/>
                <w:sz w:val="28"/>
                <w:szCs w:val="28"/>
              </w:rPr>
              <w:t>of article (</w:t>
            </w:r>
            <w:r>
              <w:rPr>
                <w:rFonts w:asciiTheme="majorBidi" w:hAnsiTheme="majorBidi" w:cstheme="majorBidi"/>
                <w:sz w:val="28"/>
                <w:szCs w:val="28"/>
              </w:rPr>
              <w:t>9</w:t>
            </w:r>
            <w:r w:rsidRPr="008D1297">
              <w:rPr>
                <w:rFonts w:asciiTheme="majorBidi" w:hAnsiTheme="majorBidi" w:cstheme="majorBidi"/>
                <w:sz w:val="28"/>
                <w:szCs w:val="28"/>
              </w:rPr>
              <w:t>)</w:t>
            </w:r>
          </w:p>
        </w:tc>
      </w:tr>
      <w:tr w:rsidR="00AB5CFC" w14:paraId="77A690F5" w14:textId="77777777" w:rsidTr="00C26626">
        <w:trPr>
          <w:trHeight w:val="359"/>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88EFB0D"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6041EDB3"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C48CCE9"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6FE9DB29"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989AFE6"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322DFC12"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Flexure Analysis and Design of Beams</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92C1F93"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CC4067F" w14:textId="77777777" w:rsidR="00AB5CFC" w:rsidRPr="008D1297" w:rsidRDefault="00222E11" w:rsidP="00222E11">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73A038A" w14:textId="77777777" w:rsidR="00AB5CFC" w:rsidRDefault="00AB5CFC" w:rsidP="00AB5CFC">
            <w:r w:rsidRPr="00CB311E">
              <w:rPr>
                <w:rFonts w:asciiTheme="majorBidi" w:hAnsiTheme="majorBidi" w:cstheme="majorBidi"/>
                <w:sz w:val="28"/>
                <w:szCs w:val="28"/>
              </w:rPr>
              <w:t>1 – 4 of article (9)</w:t>
            </w:r>
          </w:p>
        </w:tc>
      </w:tr>
      <w:tr w:rsidR="00222E11" w14:paraId="7193BB9D" w14:textId="77777777" w:rsidTr="00222E11">
        <w:trPr>
          <w:trHeight w:val="34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C140050" w14:textId="77777777" w:rsidR="00222E11" w:rsidRPr="008D1297" w:rsidRDefault="00222E11" w:rsidP="00222E1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65CD9E6" w14:textId="77777777" w:rsidR="00222E11" w:rsidRPr="008D1297" w:rsidRDefault="00222E11" w:rsidP="00222E1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2320286B" w14:textId="77777777" w:rsidR="00222E11" w:rsidRPr="008D1297" w:rsidRDefault="00222E11" w:rsidP="00222E1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23BB5EE0" w14:textId="77777777" w:rsidR="00222E11" w:rsidRPr="008D1297" w:rsidRDefault="00222E11" w:rsidP="00222E1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6336E38" w14:textId="77777777" w:rsidR="00222E11" w:rsidRPr="008D1297" w:rsidRDefault="00222E11" w:rsidP="00222E1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E18590C" w14:textId="77777777" w:rsidR="00222E11" w:rsidRPr="008D1297" w:rsidRDefault="00222E11" w:rsidP="00222E1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Flexure Analysis and Design of Beams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71D011E"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5EC0BAFB" w14:textId="77777777" w:rsidR="00222E11" w:rsidRPr="00653EE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2D21C48" w14:textId="77777777" w:rsidR="00222E11" w:rsidRDefault="00222E11" w:rsidP="00222E11">
            <w:r w:rsidRPr="00CB311E">
              <w:rPr>
                <w:rFonts w:asciiTheme="majorBidi" w:hAnsiTheme="majorBidi" w:cstheme="majorBidi"/>
                <w:sz w:val="28"/>
                <w:szCs w:val="28"/>
              </w:rPr>
              <w:t>1 – 4 of article (9)</w:t>
            </w:r>
          </w:p>
        </w:tc>
      </w:tr>
      <w:tr w:rsidR="00222E11" w14:paraId="1348C13A" w14:textId="77777777" w:rsidTr="00222E11">
        <w:trPr>
          <w:trHeight w:val="352"/>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B915E7C" w14:textId="77777777" w:rsidR="00222E11" w:rsidRPr="008D1297" w:rsidRDefault="00222E11" w:rsidP="00222E1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22E29CFB" w14:textId="77777777" w:rsidR="00222E11" w:rsidRPr="008D1297" w:rsidRDefault="00222E11" w:rsidP="00222E1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6AAD0C2B" w14:textId="77777777" w:rsidR="00222E11" w:rsidRPr="008D1297" w:rsidRDefault="00222E11" w:rsidP="00222E1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0BB8B64D" w14:textId="77777777" w:rsidR="00222E11" w:rsidRPr="008D1297" w:rsidRDefault="00222E11" w:rsidP="00222E1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83651EF" w14:textId="77777777" w:rsidR="00222E11" w:rsidRPr="008D1297" w:rsidRDefault="00222E11" w:rsidP="00222E1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66F20CDF" w14:textId="77777777" w:rsidR="00222E11" w:rsidRPr="008D1297" w:rsidRDefault="00222E11" w:rsidP="00222E1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Flexure Analysis and Design of Beams</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EE4B90D"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579C1318" w14:textId="77777777" w:rsidR="00222E11" w:rsidRDefault="00222E11" w:rsidP="00222E11">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99564CD" w14:textId="77777777" w:rsidR="00222E11" w:rsidRDefault="00222E11" w:rsidP="00222E11">
            <w:r w:rsidRPr="00CB311E">
              <w:rPr>
                <w:rFonts w:asciiTheme="majorBidi" w:hAnsiTheme="majorBidi" w:cstheme="majorBidi"/>
                <w:sz w:val="28"/>
                <w:szCs w:val="28"/>
              </w:rPr>
              <w:t>1 – 4 of article (9)</w:t>
            </w:r>
          </w:p>
        </w:tc>
      </w:tr>
      <w:tr w:rsidR="00AB5CFC" w14:paraId="167357C4" w14:textId="77777777" w:rsidTr="00C26626">
        <w:trPr>
          <w:trHeight w:val="36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9297CC0"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7A3B1CE"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DE926CB"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5482166E"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DA36E41"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1C9637F"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Flexure Analysis and Design of Beams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5FAB53C"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E079E2E"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54C2D51" w14:textId="77777777" w:rsidR="00AB5CFC" w:rsidRDefault="00AB5CFC" w:rsidP="00AB5CFC">
            <w:r w:rsidRPr="00CB311E">
              <w:rPr>
                <w:rFonts w:asciiTheme="majorBidi" w:hAnsiTheme="majorBidi" w:cstheme="majorBidi"/>
                <w:sz w:val="28"/>
                <w:szCs w:val="28"/>
              </w:rPr>
              <w:t>1 – 4 of article (9)</w:t>
            </w:r>
          </w:p>
        </w:tc>
      </w:tr>
      <w:tr w:rsidR="00AB5CFC" w14:paraId="399D6FC2" w14:textId="77777777" w:rsidTr="00C26626">
        <w:trPr>
          <w:trHeight w:val="343"/>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1FABDC9"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6B4FC213"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6DD54EFB"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2B43EB98"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7B1FC29"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322397D9"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Flexure Analysis and Design of Beams</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A852957"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18FA95A"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F60A4C1" w14:textId="77777777" w:rsidR="00AB5CFC" w:rsidRDefault="00AB5CFC" w:rsidP="00AB5CFC">
            <w:r w:rsidRPr="00CB311E">
              <w:rPr>
                <w:rFonts w:asciiTheme="majorBidi" w:hAnsiTheme="majorBidi" w:cstheme="majorBidi"/>
                <w:sz w:val="28"/>
                <w:szCs w:val="28"/>
              </w:rPr>
              <w:t>1 – 4 of article (9)</w:t>
            </w:r>
          </w:p>
        </w:tc>
      </w:tr>
      <w:tr w:rsidR="00AB5CFC" w14:paraId="4C1BBA12"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7D53D37"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A9A5BB7"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0EBD7B89"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1638FA95"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2F1E85E"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56C2781"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Flexure Analysis and Design of Beams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1345309"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F624B93"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8FA0EF0" w14:textId="77777777" w:rsidR="00AB5CFC" w:rsidRDefault="00AB5CFC" w:rsidP="00AB5CFC">
            <w:r w:rsidRPr="00CB311E">
              <w:rPr>
                <w:rFonts w:asciiTheme="majorBidi" w:hAnsiTheme="majorBidi" w:cstheme="majorBidi"/>
                <w:sz w:val="28"/>
                <w:szCs w:val="28"/>
              </w:rPr>
              <w:t>1 – 4 of article (9)</w:t>
            </w:r>
          </w:p>
        </w:tc>
      </w:tr>
      <w:tr w:rsidR="00AB5CFC" w14:paraId="5C64A573"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EBE16CF"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D7DEDF9"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231F3D14"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0076F705"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EEF2A9E"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842EB41"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Flexure Analysis and Design of Beams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A480BBB"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68F6ED15"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3F22AE6" w14:textId="77777777" w:rsidR="00AB5CFC" w:rsidRDefault="00AB5CFC" w:rsidP="00AB5CFC">
            <w:r w:rsidRPr="00CB311E">
              <w:rPr>
                <w:rFonts w:asciiTheme="majorBidi" w:hAnsiTheme="majorBidi" w:cstheme="majorBidi"/>
                <w:sz w:val="28"/>
                <w:szCs w:val="28"/>
              </w:rPr>
              <w:t>1 – 4 of article (9)</w:t>
            </w:r>
          </w:p>
        </w:tc>
      </w:tr>
      <w:tr w:rsidR="00AB5CFC" w14:paraId="581B7435"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C2C1C33"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34287D3"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0A618571"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5A490715"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EA191F6"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7696255"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Flexure Analysis and Design of Beams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0EE3A2A"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E3A0438"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2C0C392" w14:textId="77777777" w:rsidR="00AB5CFC" w:rsidRDefault="00AB5CFC" w:rsidP="00AB5CFC">
            <w:r w:rsidRPr="00CB311E">
              <w:rPr>
                <w:rFonts w:asciiTheme="majorBidi" w:hAnsiTheme="majorBidi" w:cstheme="majorBidi"/>
                <w:sz w:val="28"/>
                <w:szCs w:val="28"/>
              </w:rPr>
              <w:t>1 – 4 of article (9)</w:t>
            </w:r>
          </w:p>
        </w:tc>
      </w:tr>
      <w:tr w:rsidR="00AB5CFC" w14:paraId="7FE154E4"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045E9A0"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52066D6"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4715CCB3"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2A5AC845"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7C1BF5A"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ED6DA0D" w14:textId="77777777" w:rsidR="00AB5CFC" w:rsidRPr="008D1297" w:rsidRDefault="00AB5CFC" w:rsidP="00AB5CFC">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rPr>
              <w:t>Shear and Diagonal Tension.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3781663"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60FFC2DB"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EE3452B" w14:textId="77777777" w:rsidR="00AB5CFC" w:rsidRDefault="00AB5CFC" w:rsidP="00AB5CFC">
            <w:r w:rsidRPr="00CB311E">
              <w:rPr>
                <w:rFonts w:asciiTheme="majorBidi" w:hAnsiTheme="majorBidi" w:cstheme="majorBidi"/>
                <w:sz w:val="28"/>
                <w:szCs w:val="28"/>
              </w:rPr>
              <w:t>1 – 4 of article (9)</w:t>
            </w:r>
          </w:p>
        </w:tc>
      </w:tr>
      <w:tr w:rsidR="00AB5CFC" w14:paraId="35E370D5"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282999B"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74B7CA3"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5F9754C"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5E15CDA8"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lastRenderedPageBreak/>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57F9933"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B24F3FA" w14:textId="77777777" w:rsidR="00AB5CFC" w:rsidRPr="008D1297" w:rsidRDefault="00AB5CFC" w:rsidP="00AB5CFC">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rPr>
              <w:t xml:space="preserve">Shear and Diagonal </w:t>
            </w:r>
            <w:r w:rsidRPr="008D1297">
              <w:rPr>
                <w:rFonts w:asciiTheme="majorBidi" w:hAnsiTheme="majorBidi" w:cstheme="majorBidi"/>
                <w:sz w:val="28"/>
                <w:szCs w:val="28"/>
              </w:rPr>
              <w:lastRenderedPageBreak/>
              <w:t>Tension.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3B06503"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lastRenderedPageBreak/>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11FD77E"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D9AC779" w14:textId="77777777" w:rsidR="00AB5CFC" w:rsidRDefault="00AB5CFC" w:rsidP="00AB5CFC">
            <w:r w:rsidRPr="00CB311E">
              <w:rPr>
                <w:rFonts w:asciiTheme="majorBidi" w:hAnsiTheme="majorBidi" w:cstheme="majorBidi"/>
                <w:sz w:val="28"/>
                <w:szCs w:val="28"/>
              </w:rPr>
              <w:t>1 – 4 of article (9)</w:t>
            </w:r>
          </w:p>
        </w:tc>
      </w:tr>
      <w:tr w:rsidR="00AB5CFC" w14:paraId="1475362C"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16C693A"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70DCBB5"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74CBF7D"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765AE4FD"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80FC229"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F98694D" w14:textId="77777777" w:rsidR="00AB5CFC" w:rsidRPr="008D1297" w:rsidRDefault="00AB5CFC" w:rsidP="00AB5CFC">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rPr>
              <w:t>Shear and Diagonal Tension.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50C709D"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948EF02"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E05ED81" w14:textId="77777777" w:rsidR="00AB5CFC" w:rsidRDefault="00AB5CFC" w:rsidP="00AB5CFC">
            <w:r w:rsidRPr="00CB311E">
              <w:rPr>
                <w:rFonts w:asciiTheme="majorBidi" w:hAnsiTheme="majorBidi" w:cstheme="majorBidi"/>
                <w:sz w:val="28"/>
                <w:szCs w:val="28"/>
              </w:rPr>
              <w:t>1 – 4 of article (9)</w:t>
            </w:r>
          </w:p>
        </w:tc>
      </w:tr>
      <w:tr w:rsidR="00AB5CFC" w14:paraId="48CDE13A"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FABF452"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2C8F2CA"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6216F2BE"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256B482E"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FBCC86E"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861F4E3" w14:textId="77777777" w:rsidR="00AB5CFC" w:rsidRPr="008D1297" w:rsidRDefault="00AB5CFC" w:rsidP="00AB5CFC">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rPr>
              <w:t>Shear and Diagonal Tension.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0FC6289"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D5CF2D7"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1DD1079" w14:textId="77777777" w:rsidR="00AB5CFC" w:rsidRDefault="00AB5CFC" w:rsidP="00AB5CFC">
            <w:r w:rsidRPr="00CB311E">
              <w:rPr>
                <w:rFonts w:asciiTheme="majorBidi" w:hAnsiTheme="majorBidi" w:cstheme="majorBidi"/>
                <w:sz w:val="28"/>
                <w:szCs w:val="28"/>
              </w:rPr>
              <w:t>1 – 4 of article (9)</w:t>
            </w:r>
          </w:p>
        </w:tc>
      </w:tr>
      <w:tr w:rsidR="00AB5CFC" w14:paraId="55D7C1D0"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D463DDF"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AC058A6"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30159A78"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47D3AFFB"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F13077A"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8129E40"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Shear and Diagonal Tension.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D4DC94D"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6C3076D2"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A4B4D0E" w14:textId="77777777" w:rsidR="00AB5CFC" w:rsidRDefault="00AB5CFC" w:rsidP="00AB5CFC">
            <w:r w:rsidRPr="00CB311E">
              <w:rPr>
                <w:rFonts w:asciiTheme="majorBidi" w:hAnsiTheme="majorBidi" w:cstheme="majorBidi"/>
                <w:sz w:val="28"/>
                <w:szCs w:val="28"/>
              </w:rPr>
              <w:t>1 – 4 of article (9)</w:t>
            </w:r>
          </w:p>
        </w:tc>
      </w:tr>
      <w:tr w:rsidR="00AB5CFC" w14:paraId="7B6FF0CB"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1333D73"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5C94C67"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0684ED47"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348F78D0"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F1A89FE"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82CCB96"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Shear and Diagonal Tension.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98B0C24"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565D81F7"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C4FC61B" w14:textId="77777777" w:rsidR="00AB5CFC" w:rsidRDefault="00AB5CFC" w:rsidP="00AB5CFC">
            <w:r w:rsidRPr="00CB311E">
              <w:rPr>
                <w:rFonts w:asciiTheme="majorBidi" w:hAnsiTheme="majorBidi" w:cstheme="majorBidi"/>
                <w:sz w:val="28"/>
                <w:szCs w:val="28"/>
              </w:rPr>
              <w:t>1 – 4 of article (9)</w:t>
            </w:r>
          </w:p>
        </w:tc>
      </w:tr>
      <w:tr w:rsidR="00AB5CFC" w14:paraId="215AD11D"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07586AC"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7BC2FC2"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980CC97"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3D358FA7"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AD4C87E"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01C66E8"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Bond, Development Length, and Anchorage.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CA4CA04"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8E6DF56"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C129E96" w14:textId="77777777" w:rsidR="00AB5CFC" w:rsidRDefault="00AB5CFC" w:rsidP="00AB5CFC">
            <w:r w:rsidRPr="00CB311E">
              <w:rPr>
                <w:rFonts w:asciiTheme="majorBidi" w:hAnsiTheme="majorBidi" w:cstheme="majorBidi"/>
                <w:sz w:val="28"/>
                <w:szCs w:val="28"/>
              </w:rPr>
              <w:t>1 – 4 of article (9)</w:t>
            </w:r>
          </w:p>
        </w:tc>
      </w:tr>
      <w:tr w:rsidR="00AB5CFC" w14:paraId="4005E50B"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414F950"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3AD393F"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4779EECB"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2BCAB179"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A072CA0"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047BC69"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Bond, Development Length, and Anchorage.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B13CA27"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13F3B58"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1D47E81" w14:textId="77777777" w:rsidR="00AB5CFC" w:rsidRDefault="00AB5CFC" w:rsidP="00AB5CFC">
            <w:r w:rsidRPr="00CB311E">
              <w:rPr>
                <w:rFonts w:asciiTheme="majorBidi" w:hAnsiTheme="majorBidi" w:cstheme="majorBidi"/>
                <w:sz w:val="28"/>
                <w:szCs w:val="28"/>
              </w:rPr>
              <w:t>1 – 4 of article (9)</w:t>
            </w:r>
          </w:p>
        </w:tc>
      </w:tr>
      <w:tr w:rsidR="00AB5CFC" w14:paraId="3C4FDA62"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D30AA18"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EFA1F0F"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2C8628BD"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31D5AD88"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D6F1032"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8CD4D8A"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Bond, Development Length, and Anchorage.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7249F3E"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2FDEDE2"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29BC134" w14:textId="77777777" w:rsidR="00AB5CFC" w:rsidRDefault="00AB5CFC" w:rsidP="00AB5CFC">
            <w:r w:rsidRPr="00CB311E">
              <w:rPr>
                <w:rFonts w:asciiTheme="majorBidi" w:hAnsiTheme="majorBidi" w:cstheme="majorBidi"/>
                <w:sz w:val="28"/>
                <w:szCs w:val="28"/>
              </w:rPr>
              <w:t>1 – 4 of article (9)</w:t>
            </w:r>
          </w:p>
        </w:tc>
      </w:tr>
      <w:tr w:rsidR="00AB5CFC" w14:paraId="1CBC0029"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E79AA0E"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C7DCDB9"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014A2EF7"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15F87DD8"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9007F37"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31D4BB8" w14:textId="77777777" w:rsidR="00AB5CFC" w:rsidRPr="008D1297" w:rsidRDefault="00AB5CFC" w:rsidP="00AB5CFC">
            <w:pPr>
              <w:jc w:val="both"/>
              <w:rPr>
                <w:rFonts w:asciiTheme="majorBidi" w:hAnsiTheme="majorBidi" w:cstheme="majorBidi"/>
                <w:sz w:val="28"/>
                <w:szCs w:val="28"/>
                <w:lang w:bidi="ar-IQ"/>
              </w:rPr>
            </w:pPr>
            <w:r w:rsidRPr="008D1297">
              <w:rPr>
                <w:rFonts w:asciiTheme="majorBidi" w:hAnsiTheme="majorBidi" w:cstheme="majorBidi"/>
                <w:sz w:val="28"/>
                <w:szCs w:val="28"/>
              </w:rPr>
              <w:t>Analysis and Design for Torsion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5EE8EE9"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BED5BE9"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BEBB642" w14:textId="77777777" w:rsidR="00AB5CFC" w:rsidRDefault="00AB5CFC" w:rsidP="00AB5CFC">
            <w:r w:rsidRPr="00CB311E">
              <w:rPr>
                <w:rFonts w:asciiTheme="majorBidi" w:hAnsiTheme="majorBidi" w:cstheme="majorBidi"/>
                <w:sz w:val="28"/>
                <w:szCs w:val="28"/>
              </w:rPr>
              <w:t>1 – 4 of article (9)</w:t>
            </w:r>
          </w:p>
        </w:tc>
      </w:tr>
      <w:tr w:rsidR="00AB5CFC" w14:paraId="3CD6D076"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35ED3DF"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7F30DF2"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626AC12C"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3481A108"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C0B86E5"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142FAFA"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One-way Slabs and Approximate Analysis of Continuous Beams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1A2FEFE"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51D3C9F"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DABA49B" w14:textId="77777777" w:rsidR="00AB5CFC" w:rsidRDefault="00AB5CFC" w:rsidP="00AB5CFC">
            <w:r w:rsidRPr="00CB311E">
              <w:rPr>
                <w:rFonts w:asciiTheme="majorBidi" w:hAnsiTheme="majorBidi" w:cstheme="majorBidi"/>
                <w:sz w:val="28"/>
                <w:szCs w:val="28"/>
              </w:rPr>
              <w:t>1 – 4 of article (9)</w:t>
            </w:r>
          </w:p>
        </w:tc>
      </w:tr>
      <w:tr w:rsidR="00AB5CFC" w14:paraId="3004546C"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80805FA"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6DA09C3"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5B52B52"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424BCC72"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0EEFB5E"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B2E29B4"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One-way Slabs and Approximate Analysis of Continuous Beams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502AF3D"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6309909F"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0FE1F53" w14:textId="77777777" w:rsidR="00AB5CFC" w:rsidRDefault="00AB5CFC" w:rsidP="00AB5CFC">
            <w:r w:rsidRPr="00CB311E">
              <w:rPr>
                <w:rFonts w:asciiTheme="majorBidi" w:hAnsiTheme="majorBidi" w:cstheme="majorBidi"/>
                <w:sz w:val="28"/>
                <w:szCs w:val="28"/>
              </w:rPr>
              <w:t>1 – 4 of article (9)</w:t>
            </w:r>
          </w:p>
        </w:tc>
      </w:tr>
      <w:tr w:rsidR="00AB5CFC" w14:paraId="65F4E36C"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1277F97"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356865A"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396D1F9F"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2A62EEBB"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06D38DA"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92AD085"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Edge Supported Two-way Slabs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A8E698A"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473AA33"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45542EA" w14:textId="77777777" w:rsidR="00AB5CFC" w:rsidRDefault="00AB5CFC" w:rsidP="00AB5CFC">
            <w:r w:rsidRPr="00CB311E">
              <w:rPr>
                <w:rFonts w:asciiTheme="majorBidi" w:hAnsiTheme="majorBidi" w:cstheme="majorBidi"/>
                <w:sz w:val="28"/>
                <w:szCs w:val="28"/>
              </w:rPr>
              <w:t>1 – 4 of article (9)</w:t>
            </w:r>
          </w:p>
        </w:tc>
      </w:tr>
      <w:tr w:rsidR="00AB5CFC" w14:paraId="4B8E8198"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EC58CF5"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23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BBD9454"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32F04823"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470C36AA"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A99EA54"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DBF78CD"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Edge Supported Two-way Slabs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58A139B"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D1F17EB"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CE580E4" w14:textId="77777777" w:rsidR="00AB5CFC" w:rsidRDefault="00AB5CFC" w:rsidP="00AB5CFC">
            <w:r w:rsidRPr="00CB311E">
              <w:rPr>
                <w:rFonts w:asciiTheme="majorBidi" w:hAnsiTheme="majorBidi" w:cstheme="majorBidi"/>
                <w:sz w:val="28"/>
                <w:szCs w:val="28"/>
              </w:rPr>
              <w:t>1 – 4 of article (9)</w:t>
            </w:r>
          </w:p>
        </w:tc>
      </w:tr>
      <w:tr w:rsidR="00AB5CFC" w14:paraId="74B9EAF0"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50E8B19"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9FB009F"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D5392A0"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0A2CED2E"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893A44C"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312E65A"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Short Columns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71BF685"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26CD0E68"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3AE6734" w14:textId="77777777" w:rsidR="00AB5CFC" w:rsidRDefault="00AB5CFC" w:rsidP="00AB5CFC">
            <w:r w:rsidRPr="00CB311E">
              <w:rPr>
                <w:rFonts w:asciiTheme="majorBidi" w:hAnsiTheme="majorBidi" w:cstheme="majorBidi"/>
                <w:sz w:val="28"/>
                <w:szCs w:val="28"/>
              </w:rPr>
              <w:t>1 – 4 of article (9)</w:t>
            </w:r>
          </w:p>
        </w:tc>
      </w:tr>
      <w:tr w:rsidR="00AB5CFC" w14:paraId="46CE4F30"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B76EA1B"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BFFDD75"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61DFAE90"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5D38BB14"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46DD644"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4C1CD09"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Short Columns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9E3C668"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23F7274"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7168A8E" w14:textId="77777777" w:rsidR="00AB5CFC" w:rsidRDefault="00AB5CFC" w:rsidP="00AB5CFC">
            <w:r w:rsidRPr="00CB311E">
              <w:rPr>
                <w:rFonts w:asciiTheme="majorBidi" w:hAnsiTheme="majorBidi" w:cstheme="majorBidi"/>
                <w:sz w:val="28"/>
                <w:szCs w:val="28"/>
              </w:rPr>
              <w:t>1 – 4 of article (9)</w:t>
            </w:r>
          </w:p>
        </w:tc>
      </w:tr>
      <w:tr w:rsidR="00AB5CFC" w14:paraId="4592595B"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3C0C9F6"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610E74A"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185E4B7"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58A40A5C"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82E4902"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2B3A68C"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Short Columns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1091404"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2451980D"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942DFD8" w14:textId="77777777" w:rsidR="00AB5CFC" w:rsidRDefault="00AB5CFC" w:rsidP="00AB5CFC">
            <w:r w:rsidRPr="00CB311E">
              <w:rPr>
                <w:rFonts w:asciiTheme="majorBidi" w:hAnsiTheme="majorBidi" w:cstheme="majorBidi"/>
                <w:sz w:val="28"/>
                <w:szCs w:val="28"/>
              </w:rPr>
              <w:t>1 – 4 of article (9)</w:t>
            </w:r>
          </w:p>
        </w:tc>
      </w:tr>
      <w:tr w:rsidR="00AB5CFC" w14:paraId="49A11722"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A7AC384"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2AB4F0E"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3104BD74"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1DE4DE3D"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02E8E7E"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51D6ACA"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Short Columns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4969A55"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0AB6546"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A5929AF" w14:textId="77777777" w:rsidR="00AB5CFC" w:rsidRDefault="00AB5CFC" w:rsidP="00AB5CFC">
            <w:r w:rsidRPr="00CB311E">
              <w:rPr>
                <w:rFonts w:asciiTheme="majorBidi" w:hAnsiTheme="majorBidi" w:cstheme="majorBidi"/>
                <w:sz w:val="28"/>
                <w:szCs w:val="28"/>
              </w:rPr>
              <w:t>1 – 4 of article (9)</w:t>
            </w:r>
          </w:p>
        </w:tc>
      </w:tr>
      <w:tr w:rsidR="00AB5CFC" w14:paraId="2786A47E"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401573B"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27C5126"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641C2B1"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53D700BB"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A43DD39"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88AC500" w14:textId="77777777" w:rsidR="00AB5CFC" w:rsidRPr="008D1297" w:rsidRDefault="00AB5CFC" w:rsidP="00AB5CFC">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Short Columns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EB45D0E"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862A394"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B2A0ECD" w14:textId="77777777" w:rsidR="00AB5CFC" w:rsidRDefault="00AB5CFC" w:rsidP="00AB5CFC">
            <w:r w:rsidRPr="00CB311E">
              <w:rPr>
                <w:rFonts w:asciiTheme="majorBidi" w:hAnsiTheme="majorBidi" w:cstheme="majorBidi"/>
                <w:sz w:val="28"/>
                <w:szCs w:val="28"/>
              </w:rPr>
              <w:t>1 – 4 of article (9)</w:t>
            </w:r>
          </w:p>
        </w:tc>
      </w:tr>
      <w:tr w:rsidR="00AB5CFC" w14:paraId="56A9A147"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3613D54"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47AAB42"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21090AF9"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72F6C001"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F30E67D"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2073AA1"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Slender Columns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A60F7A6"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50967E2"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4E31501" w14:textId="77777777" w:rsidR="00AB5CFC" w:rsidRDefault="00AB5CFC" w:rsidP="00AB5CFC">
            <w:r w:rsidRPr="00CB311E">
              <w:rPr>
                <w:rFonts w:asciiTheme="majorBidi" w:hAnsiTheme="majorBidi" w:cstheme="majorBidi"/>
                <w:sz w:val="28"/>
                <w:szCs w:val="28"/>
              </w:rPr>
              <w:t>1 – 4 of article (9)</w:t>
            </w:r>
          </w:p>
        </w:tc>
      </w:tr>
      <w:tr w:rsidR="00AB5CFC" w14:paraId="764E1E3E" w14:textId="77777777" w:rsidTr="00C26626">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49CF96F" w14:textId="77777777" w:rsidR="00AB5CFC" w:rsidRPr="008D1297" w:rsidRDefault="00AB5CFC" w:rsidP="00AB5CFC">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519EC97"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E9651D1"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3the.</w:t>
            </w:r>
          </w:p>
          <w:p w14:paraId="47CDAD85"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886A50D" w14:textId="77777777" w:rsidR="00AB5CFC" w:rsidRPr="008D1297" w:rsidRDefault="00AB5CFC" w:rsidP="00AB5CFC">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076C67B" w14:textId="77777777" w:rsidR="00AB5CFC" w:rsidRPr="008D1297" w:rsidRDefault="00AB5CFC" w:rsidP="00AB5CFC">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Slender Columns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7A91F99" w14:textId="77777777" w:rsidR="00222E11" w:rsidRPr="008D1297" w:rsidRDefault="00222E11" w:rsidP="00222E1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E2DEBEC" w14:textId="77777777" w:rsidR="00AB5CFC" w:rsidRPr="008D1297" w:rsidRDefault="00222E11" w:rsidP="00222E1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2C0B78B" w14:textId="77777777" w:rsidR="00AB5CFC" w:rsidRDefault="00AB5CFC" w:rsidP="00AB5CFC">
            <w:r w:rsidRPr="00CB311E">
              <w:rPr>
                <w:rFonts w:asciiTheme="majorBidi" w:hAnsiTheme="majorBidi" w:cstheme="majorBidi"/>
                <w:sz w:val="28"/>
                <w:szCs w:val="28"/>
              </w:rPr>
              <w:t>1 – 4 of article (9)</w:t>
            </w:r>
          </w:p>
        </w:tc>
      </w:tr>
    </w:tbl>
    <w:p w14:paraId="2DEB2D0E" w14:textId="77777777" w:rsidR="00404C02" w:rsidRDefault="00404C02" w:rsidP="00404C02">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404C02" w14:paraId="67C89C02" w14:textId="77777777" w:rsidTr="008A30E3">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322C47BB" w14:textId="77777777" w:rsidR="00404C02" w:rsidRDefault="00404C02" w:rsidP="008A30E3">
            <w:pPr>
              <w:ind w:left="108"/>
            </w:pPr>
            <w:r>
              <w:rPr>
                <w:rFonts w:ascii="Times New Roman" w:eastAsia="Times New Roman" w:hAnsi="Times New Roman" w:cs="Times New Roman"/>
                <w:color w:val="231F20"/>
                <w:sz w:val="28"/>
              </w:rPr>
              <w:t>11. Infrastructure</w:t>
            </w:r>
          </w:p>
        </w:tc>
      </w:tr>
      <w:tr w:rsidR="00404C02" w14:paraId="716DF9BD" w14:textId="77777777" w:rsidTr="008A30E3">
        <w:trPr>
          <w:trHeight w:val="1099"/>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1615F915" w14:textId="77777777" w:rsidR="00404C02" w:rsidRDefault="00404C02" w:rsidP="008A30E3">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40153DF" w14:textId="77777777" w:rsidR="008A30E3" w:rsidRPr="008D1297" w:rsidRDefault="008A30E3" w:rsidP="00DD3454">
            <w:pPr>
              <w:numPr>
                <w:ilvl w:val="0"/>
                <w:numId w:val="19"/>
              </w:numPr>
              <w:jc w:val="both"/>
              <w:rPr>
                <w:rFonts w:asciiTheme="majorBidi" w:hAnsiTheme="majorBidi" w:cstheme="majorBidi"/>
                <w:sz w:val="28"/>
                <w:szCs w:val="28"/>
              </w:rPr>
            </w:pPr>
            <w:r w:rsidRPr="008D1297">
              <w:rPr>
                <w:rFonts w:asciiTheme="majorBidi" w:hAnsiTheme="majorBidi" w:cstheme="majorBidi"/>
                <w:sz w:val="28"/>
                <w:szCs w:val="28"/>
              </w:rPr>
              <w:t>A. H. Nilson, D. Darwin, and C. W. Dolan, Design of Concrete Structures, 14</w:t>
            </w:r>
            <w:r w:rsidRPr="008D1297">
              <w:rPr>
                <w:rFonts w:asciiTheme="majorBidi" w:hAnsiTheme="majorBidi" w:cstheme="majorBidi"/>
                <w:sz w:val="28"/>
                <w:szCs w:val="28"/>
                <w:vertAlign w:val="superscript"/>
              </w:rPr>
              <w:t>th</w:t>
            </w:r>
            <w:r w:rsidRPr="008D1297">
              <w:rPr>
                <w:rFonts w:asciiTheme="majorBidi" w:hAnsiTheme="majorBidi" w:cstheme="majorBidi"/>
                <w:sz w:val="28"/>
                <w:szCs w:val="28"/>
              </w:rPr>
              <w:t xml:space="preserve"> Edition, McGraw Hill, 2010 (Metric Edition).</w:t>
            </w:r>
          </w:p>
          <w:p w14:paraId="21FB8986" w14:textId="77777777" w:rsidR="008A30E3" w:rsidRPr="008D1297" w:rsidRDefault="008A30E3" w:rsidP="00DD3454">
            <w:pPr>
              <w:numPr>
                <w:ilvl w:val="0"/>
                <w:numId w:val="19"/>
              </w:numPr>
              <w:jc w:val="both"/>
              <w:rPr>
                <w:rFonts w:asciiTheme="majorBidi" w:hAnsiTheme="majorBidi" w:cstheme="majorBidi"/>
                <w:sz w:val="28"/>
                <w:szCs w:val="28"/>
              </w:rPr>
            </w:pPr>
            <w:r w:rsidRPr="008D1297">
              <w:rPr>
                <w:rFonts w:asciiTheme="majorBidi" w:hAnsiTheme="majorBidi" w:cstheme="majorBidi"/>
                <w:sz w:val="28"/>
                <w:szCs w:val="28"/>
              </w:rPr>
              <w:t>Building Code Requirements for Structural Concrete (ACI318M- 2008).</w:t>
            </w:r>
          </w:p>
          <w:p w14:paraId="49D7A8A7" w14:textId="77777777" w:rsidR="00404C02" w:rsidRDefault="00404C02" w:rsidP="008A30E3">
            <w:pPr>
              <w:ind w:right="148"/>
            </w:pPr>
          </w:p>
        </w:tc>
      </w:tr>
      <w:tr w:rsidR="00404C02" w14:paraId="69BD0591" w14:textId="77777777" w:rsidTr="008A30E3">
        <w:trPr>
          <w:trHeight w:val="370"/>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312B728" w14:textId="77777777" w:rsidR="00404C02" w:rsidRDefault="00404C02" w:rsidP="008A30E3">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00937CD" w14:textId="77777777" w:rsidR="008A30E3" w:rsidRPr="008D1297" w:rsidRDefault="008A30E3" w:rsidP="00DD3454">
            <w:pPr>
              <w:numPr>
                <w:ilvl w:val="0"/>
                <w:numId w:val="20"/>
              </w:numPr>
              <w:jc w:val="both"/>
              <w:rPr>
                <w:rFonts w:asciiTheme="majorBidi" w:hAnsiTheme="majorBidi" w:cstheme="majorBidi"/>
                <w:sz w:val="28"/>
                <w:szCs w:val="28"/>
              </w:rPr>
            </w:pPr>
            <w:r w:rsidRPr="008D1297">
              <w:rPr>
                <w:rFonts w:asciiTheme="majorBidi" w:hAnsiTheme="majorBidi" w:cstheme="majorBidi"/>
                <w:sz w:val="28"/>
                <w:szCs w:val="28"/>
              </w:rPr>
              <w:t>. K. Wight and J. G. MacGregor, Reinforced Concrete: Mechanics and Design, 5</w:t>
            </w:r>
            <w:r w:rsidRPr="008D1297">
              <w:rPr>
                <w:rFonts w:asciiTheme="majorBidi" w:hAnsiTheme="majorBidi" w:cstheme="majorBidi"/>
                <w:sz w:val="28"/>
                <w:szCs w:val="28"/>
                <w:vertAlign w:val="superscript"/>
              </w:rPr>
              <w:t>th</w:t>
            </w:r>
            <w:r w:rsidRPr="008D1297">
              <w:rPr>
                <w:rFonts w:asciiTheme="majorBidi" w:hAnsiTheme="majorBidi" w:cstheme="majorBidi"/>
                <w:sz w:val="28"/>
                <w:szCs w:val="28"/>
              </w:rPr>
              <w:t xml:space="preserve"> Edition, Person/Prentice Hall, 2009.</w:t>
            </w:r>
          </w:p>
          <w:p w14:paraId="1CAE64C7" w14:textId="77777777" w:rsidR="008A30E3" w:rsidRPr="008D1297" w:rsidRDefault="008A30E3" w:rsidP="00DD3454">
            <w:pPr>
              <w:numPr>
                <w:ilvl w:val="0"/>
                <w:numId w:val="20"/>
              </w:numPr>
              <w:jc w:val="both"/>
              <w:rPr>
                <w:rFonts w:asciiTheme="majorBidi" w:hAnsiTheme="majorBidi" w:cstheme="majorBidi"/>
                <w:sz w:val="28"/>
                <w:szCs w:val="28"/>
              </w:rPr>
            </w:pPr>
            <w:r w:rsidRPr="008D1297">
              <w:rPr>
                <w:rFonts w:asciiTheme="majorBidi" w:hAnsiTheme="majorBidi" w:cstheme="majorBidi"/>
                <w:sz w:val="28"/>
                <w:szCs w:val="28"/>
              </w:rPr>
              <w:t>E. G. Nawy, Reinforced Concrete: A Fundamental Approach, 6</w:t>
            </w:r>
            <w:r w:rsidRPr="008D1297">
              <w:rPr>
                <w:rFonts w:asciiTheme="majorBidi" w:hAnsiTheme="majorBidi" w:cstheme="majorBidi"/>
                <w:sz w:val="28"/>
                <w:szCs w:val="28"/>
                <w:vertAlign w:val="superscript"/>
              </w:rPr>
              <w:t>th</w:t>
            </w:r>
            <w:r w:rsidRPr="008D1297">
              <w:rPr>
                <w:rFonts w:asciiTheme="majorBidi" w:hAnsiTheme="majorBidi" w:cstheme="majorBidi"/>
                <w:sz w:val="28"/>
                <w:szCs w:val="28"/>
              </w:rPr>
              <w:t xml:space="preserve"> Edition, Prentice Hall, 2009.</w:t>
            </w:r>
          </w:p>
          <w:p w14:paraId="695CEDB3" w14:textId="77777777" w:rsidR="008A30E3" w:rsidRPr="008D1297" w:rsidRDefault="008A30E3" w:rsidP="00DD3454">
            <w:pPr>
              <w:numPr>
                <w:ilvl w:val="0"/>
                <w:numId w:val="20"/>
              </w:numPr>
              <w:jc w:val="both"/>
              <w:rPr>
                <w:rFonts w:asciiTheme="majorBidi" w:hAnsiTheme="majorBidi" w:cstheme="majorBidi"/>
                <w:sz w:val="28"/>
                <w:szCs w:val="28"/>
              </w:rPr>
            </w:pPr>
            <w:r w:rsidRPr="008D1297">
              <w:rPr>
                <w:rFonts w:asciiTheme="majorBidi" w:hAnsiTheme="majorBidi" w:cstheme="majorBidi"/>
                <w:sz w:val="28"/>
                <w:szCs w:val="28"/>
              </w:rPr>
              <w:t xml:space="preserve">C.K. Wang, C.G. Salmon and J. A. </w:t>
            </w:r>
            <w:r w:rsidRPr="008D1297">
              <w:rPr>
                <w:rFonts w:asciiTheme="majorBidi" w:hAnsiTheme="majorBidi" w:cstheme="majorBidi"/>
                <w:sz w:val="28"/>
                <w:szCs w:val="28"/>
              </w:rPr>
              <w:lastRenderedPageBreak/>
              <w:t>Pincheira, Reinforced Concrete Design, 7</w:t>
            </w:r>
            <w:r w:rsidRPr="008D1297">
              <w:rPr>
                <w:rFonts w:asciiTheme="majorBidi" w:hAnsiTheme="majorBidi" w:cstheme="majorBidi"/>
                <w:sz w:val="28"/>
                <w:szCs w:val="28"/>
                <w:vertAlign w:val="superscript"/>
              </w:rPr>
              <w:t>th</w:t>
            </w:r>
            <w:r w:rsidRPr="008D1297">
              <w:rPr>
                <w:rFonts w:asciiTheme="majorBidi" w:hAnsiTheme="majorBidi" w:cstheme="majorBidi"/>
                <w:sz w:val="28"/>
                <w:szCs w:val="28"/>
              </w:rPr>
              <w:t xml:space="preserve"> Edition, John Wiley &amp; Sons, 2007.</w:t>
            </w:r>
          </w:p>
          <w:p w14:paraId="2D17C9D7" w14:textId="77777777" w:rsidR="008A30E3" w:rsidRPr="008D1297" w:rsidRDefault="008A30E3" w:rsidP="00DD3454">
            <w:pPr>
              <w:numPr>
                <w:ilvl w:val="0"/>
                <w:numId w:val="20"/>
              </w:numPr>
              <w:jc w:val="both"/>
              <w:rPr>
                <w:rFonts w:asciiTheme="majorBidi" w:hAnsiTheme="majorBidi" w:cstheme="majorBidi"/>
                <w:sz w:val="28"/>
                <w:szCs w:val="28"/>
              </w:rPr>
            </w:pPr>
            <w:r w:rsidRPr="008D1297">
              <w:rPr>
                <w:rFonts w:asciiTheme="majorBidi" w:hAnsiTheme="majorBidi" w:cstheme="majorBidi"/>
                <w:sz w:val="28"/>
                <w:szCs w:val="28"/>
              </w:rPr>
              <w:t>J.C. McCormac and R. H. Brown, Design of Reinforced Concrete, 8</w:t>
            </w:r>
            <w:r w:rsidRPr="008D1297">
              <w:rPr>
                <w:rFonts w:asciiTheme="majorBidi" w:hAnsiTheme="majorBidi" w:cstheme="majorBidi"/>
                <w:sz w:val="28"/>
                <w:szCs w:val="28"/>
                <w:vertAlign w:val="superscript"/>
              </w:rPr>
              <w:t>th</w:t>
            </w:r>
            <w:r w:rsidRPr="008D1297">
              <w:rPr>
                <w:rFonts w:asciiTheme="majorBidi" w:hAnsiTheme="majorBidi" w:cstheme="majorBidi"/>
                <w:sz w:val="28"/>
                <w:szCs w:val="28"/>
              </w:rPr>
              <w:t xml:space="preserve"> Edition, John Wiley &amp; Sons, 2009.</w:t>
            </w:r>
          </w:p>
          <w:p w14:paraId="04A70078" w14:textId="77777777" w:rsidR="008A30E3" w:rsidRPr="008D1297" w:rsidRDefault="008A30E3" w:rsidP="00DD3454">
            <w:pPr>
              <w:numPr>
                <w:ilvl w:val="0"/>
                <w:numId w:val="20"/>
              </w:numPr>
              <w:jc w:val="both"/>
              <w:rPr>
                <w:rFonts w:asciiTheme="majorBidi" w:hAnsiTheme="majorBidi" w:cstheme="majorBidi"/>
                <w:sz w:val="28"/>
                <w:szCs w:val="28"/>
              </w:rPr>
            </w:pPr>
            <w:r w:rsidRPr="008D1297">
              <w:rPr>
                <w:rFonts w:asciiTheme="majorBidi" w:hAnsiTheme="majorBidi" w:cstheme="majorBidi"/>
                <w:sz w:val="28"/>
                <w:szCs w:val="28"/>
              </w:rPr>
              <w:t>M. N. Hassoun, A. Al-Manaseer, Structural Concrete: Theory and Design, 3</w:t>
            </w:r>
            <w:r w:rsidRPr="008D1297">
              <w:rPr>
                <w:rFonts w:asciiTheme="majorBidi" w:hAnsiTheme="majorBidi" w:cstheme="majorBidi"/>
                <w:sz w:val="28"/>
                <w:szCs w:val="28"/>
                <w:vertAlign w:val="superscript"/>
              </w:rPr>
              <w:t>rd</w:t>
            </w:r>
            <w:r w:rsidRPr="008D1297">
              <w:rPr>
                <w:rFonts w:asciiTheme="majorBidi" w:hAnsiTheme="majorBidi" w:cstheme="majorBidi"/>
                <w:sz w:val="28"/>
                <w:szCs w:val="28"/>
              </w:rPr>
              <w:t xml:space="preserve"> Edition, Addison–Wesley, 2005.</w:t>
            </w:r>
          </w:p>
          <w:p w14:paraId="15C9BA63" w14:textId="77777777" w:rsidR="008A30E3" w:rsidRPr="008D1297" w:rsidRDefault="008A30E3" w:rsidP="00DD3454">
            <w:pPr>
              <w:numPr>
                <w:ilvl w:val="0"/>
                <w:numId w:val="20"/>
              </w:numPr>
              <w:jc w:val="both"/>
              <w:rPr>
                <w:rFonts w:asciiTheme="majorBidi" w:hAnsiTheme="majorBidi" w:cstheme="majorBidi"/>
                <w:sz w:val="28"/>
                <w:szCs w:val="28"/>
              </w:rPr>
            </w:pPr>
            <w:r w:rsidRPr="008D1297">
              <w:rPr>
                <w:rFonts w:asciiTheme="majorBidi" w:hAnsiTheme="majorBidi" w:cstheme="majorBidi"/>
                <w:sz w:val="28"/>
                <w:szCs w:val="28"/>
              </w:rPr>
              <w:t>G.F. Limbrunner and A.O. Aghayere, Reinforced Concrete Design, 7</w:t>
            </w:r>
            <w:r w:rsidRPr="008D1297">
              <w:rPr>
                <w:rFonts w:asciiTheme="majorBidi" w:hAnsiTheme="majorBidi" w:cstheme="majorBidi"/>
                <w:sz w:val="28"/>
                <w:szCs w:val="28"/>
                <w:vertAlign w:val="superscript"/>
              </w:rPr>
              <w:t>th</w:t>
            </w:r>
            <w:r w:rsidRPr="008D1297">
              <w:rPr>
                <w:rFonts w:asciiTheme="majorBidi" w:hAnsiTheme="majorBidi" w:cstheme="majorBidi"/>
                <w:sz w:val="28"/>
                <w:szCs w:val="28"/>
              </w:rPr>
              <w:t xml:space="preserve"> Edition, Prentice Hall, 2010.</w:t>
            </w:r>
          </w:p>
          <w:p w14:paraId="770023AE" w14:textId="77777777" w:rsidR="008A30E3" w:rsidRPr="008D1297" w:rsidRDefault="008A30E3" w:rsidP="00DD3454">
            <w:pPr>
              <w:numPr>
                <w:ilvl w:val="0"/>
                <w:numId w:val="20"/>
              </w:numPr>
              <w:jc w:val="both"/>
              <w:rPr>
                <w:rFonts w:asciiTheme="majorBidi" w:hAnsiTheme="majorBidi" w:cstheme="majorBidi"/>
                <w:sz w:val="28"/>
                <w:szCs w:val="28"/>
              </w:rPr>
            </w:pPr>
            <w:r w:rsidRPr="008D1297">
              <w:rPr>
                <w:rFonts w:asciiTheme="majorBidi" w:hAnsiTheme="majorBidi" w:cstheme="majorBidi"/>
                <w:sz w:val="28"/>
                <w:szCs w:val="28"/>
              </w:rPr>
              <w:t xml:space="preserve">M. Setareh, and R. Darvas, Concrete Structure, Prentice Hall, 2007. </w:t>
            </w:r>
          </w:p>
          <w:p w14:paraId="5B65C17F" w14:textId="77777777" w:rsidR="00404C02" w:rsidRPr="008A30E3" w:rsidRDefault="008A30E3" w:rsidP="00DD3454">
            <w:pPr>
              <w:numPr>
                <w:ilvl w:val="0"/>
                <w:numId w:val="20"/>
              </w:numPr>
              <w:jc w:val="both"/>
              <w:rPr>
                <w:rFonts w:asciiTheme="majorBidi" w:hAnsiTheme="majorBidi" w:cstheme="majorBidi"/>
                <w:sz w:val="28"/>
                <w:szCs w:val="28"/>
              </w:rPr>
            </w:pPr>
            <w:r w:rsidRPr="008D1297">
              <w:rPr>
                <w:rFonts w:asciiTheme="majorBidi" w:hAnsiTheme="majorBidi" w:cstheme="majorBidi"/>
                <w:sz w:val="28"/>
                <w:szCs w:val="28"/>
              </w:rPr>
              <w:t>M. E. Kamara, B. G. Rabbat, Notes on ACI 318-05, 9</w:t>
            </w:r>
            <w:r w:rsidRPr="008D1297">
              <w:rPr>
                <w:rFonts w:asciiTheme="majorBidi" w:hAnsiTheme="majorBidi" w:cstheme="majorBidi"/>
                <w:sz w:val="28"/>
                <w:szCs w:val="28"/>
                <w:vertAlign w:val="superscript"/>
              </w:rPr>
              <w:t>th</w:t>
            </w:r>
            <w:r w:rsidRPr="008D1297">
              <w:rPr>
                <w:rFonts w:asciiTheme="majorBidi" w:hAnsiTheme="majorBidi" w:cstheme="majorBidi"/>
                <w:sz w:val="28"/>
                <w:szCs w:val="28"/>
              </w:rPr>
              <w:t xml:space="preserve"> Edition, 2005.</w:t>
            </w:r>
          </w:p>
        </w:tc>
      </w:tr>
      <w:tr w:rsidR="00404C02" w14:paraId="11C11746" w14:textId="77777777" w:rsidTr="008A30E3">
        <w:trPr>
          <w:trHeight w:val="91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38B831D" w14:textId="77777777" w:rsidR="00404C02" w:rsidRDefault="00404C02" w:rsidP="008A30E3">
            <w:pPr>
              <w:ind w:left="108"/>
            </w:pPr>
            <w:r>
              <w:rPr>
                <w:rFonts w:ascii="Times New Roman" w:eastAsia="Times New Roman" w:hAnsi="Times New Roman" w:cs="Times New Roman"/>
                <w:color w:val="231F20"/>
                <w:sz w:val="28"/>
              </w:rPr>
              <w:lastRenderedPageBreak/>
              <w:t xml:space="preserve">A- Recommended books and </w:t>
            </w:r>
          </w:p>
          <w:p w14:paraId="6A31B78A" w14:textId="77777777" w:rsidR="00404C02" w:rsidRDefault="00404C02" w:rsidP="008A30E3">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05B1854" w14:textId="77777777" w:rsidR="00404C02" w:rsidRDefault="00404C02" w:rsidP="008A30E3">
            <w:pPr>
              <w:ind w:right="148"/>
            </w:pPr>
            <w:r>
              <w:rPr>
                <w:rFonts w:ascii="Times New Roman" w:eastAsia="Times New Roman" w:hAnsi="Times New Roman" w:cs="Times New Roman"/>
                <w:sz w:val="28"/>
              </w:rPr>
              <w:t xml:space="preserve">---- </w:t>
            </w:r>
          </w:p>
        </w:tc>
      </w:tr>
      <w:tr w:rsidR="00404C02" w14:paraId="2D83AF26" w14:textId="77777777" w:rsidTr="008A30E3">
        <w:trPr>
          <w:trHeight w:val="73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7A69A38" w14:textId="77777777" w:rsidR="00404C02" w:rsidRDefault="00404C02" w:rsidP="008A30E3">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D771C41" w14:textId="77777777" w:rsidR="00404C02" w:rsidRDefault="008A30E3" w:rsidP="008A30E3">
            <w:pPr>
              <w:ind w:right="148"/>
            </w:pPr>
            <w:r>
              <w:t xml:space="preserve">  </w:t>
            </w:r>
            <w:r w:rsidRPr="008A30E3">
              <w:rPr>
                <w:rFonts w:ascii="Times New Roman" w:eastAsia="Times New Roman" w:hAnsi="Times New Roman" w:cs="Times New Roman"/>
                <w:sz w:val="28"/>
              </w:rPr>
              <w:t>---</w:t>
            </w:r>
          </w:p>
        </w:tc>
      </w:tr>
    </w:tbl>
    <w:p w14:paraId="2FE30DDC" w14:textId="77777777" w:rsidR="00404C02" w:rsidRDefault="00404C02" w:rsidP="00404C02">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404C02" w14:paraId="3545C5EB" w14:textId="77777777" w:rsidTr="008A30E3">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34978E95" w14:textId="77777777" w:rsidR="00404C02" w:rsidRDefault="00404C02" w:rsidP="008A30E3">
            <w:r>
              <w:rPr>
                <w:rFonts w:ascii="Times New Roman" w:eastAsia="Times New Roman" w:hAnsi="Times New Roman" w:cs="Times New Roman"/>
                <w:color w:val="231F20"/>
                <w:sz w:val="28"/>
              </w:rPr>
              <w:t>12. The  development of the curriculum plan</w:t>
            </w:r>
          </w:p>
        </w:tc>
      </w:tr>
      <w:tr w:rsidR="00404C02" w14:paraId="6C7843BF" w14:textId="77777777" w:rsidTr="008A30E3">
        <w:trPr>
          <w:trHeight w:val="491"/>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50C68F67" w14:textId="77777777" w:rsidR="00404C02" w:rsidRDefault="00404C02" w:rsidP="008A30E3">
            <w:pPr>
              <w:jc w:val="right"/>
            </w:pPr>
            <w:r>
              <w:rPr>
                <w:rFonts w:ascii="Times New Roman" w:eastAsia="Times New Roman" w:hAnsi="Times New Roman" w:cs="Times New Roman"/>
                <w:sz w:val="28"/>
              </w:rPr>
              <w:t xml:space="preserve"> </w:t>
            </w:r>
          </w:p>
        </w:tc>
      </w:tr>
    </w:tbl>
    <w:p w14:paraId="5CCBF4B7" w14:textId="77777777" w:rsidR="008A30E3" w:rsidRDefault="008A30E3">
      <w:pPr>
        <w:spacing w:after="0"/>
        <w:ind w:left="394"/>
        <w:jc w:val="both"/>
      </w:pPr>
    </w:p>
    <w:p w14:paraId="1777F3EA" w14:textId="77777777" w:rsidR="008A30E3" w:rsidRDefault="008A30E3">
      <w:pPr>
        <w:spacing w:after="0"/>
        <w:ind w:left="394"/>
        <w:jc w:val="both"/>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8A30E3" w14:paraId="7C3028BE" w14:textId="77777777" w:rsidTr="008A30E3">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FD50CE8" w14:textId="77777777" w:rsidR="008A30E3" w:rsidRDefault="008A30E3" w:rsidP="008A30E3">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B5D0343" w14:textId="77777777" w:rsidR="008A30E3" w:rsidRPr="008D1297" w:rsidRDefault="008A30E3" w:rsidP="008A30E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1A52F93C" w14:textId="77777777" w:rsidR="008A30E3" w:rsidRPr="008D1297" w:rsidRDefault="008A30E3" w:rsidP="008A30E3">
            <w:pPr>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University of Baghdad</w:t>
            </w:r>
          </w:p>
        </w:tc>
      </w:tr>
      <w:tr w:rsidR="008A30E3" w14:paraId="27CBE4EA" w14:textId="77777777" w:rsidTr="008A30E3">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E97F8D5" w14:textId="77777777" w:rsidR="008A30E3" w:rsidRDefault="008A30E3" w:rsidP="008A30E3">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731EE4E" w14:textId="77777777" w:rsidR="008A30E3" w:rsidRPr="008D1297" w:rsidRDefault="008A30E3" w:rsidP="008A30E3">
            <w:pPr>
              <w:tabs>
                <w:tab w:val="num" w:pos="432"/>
              </w:tabs>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Civil Engineering Department</w:t>
            </w:r>
          </w:p>
          <w:p w14:paraId="218FE188" w14:textId="77777777" w:rsidR="008A30E3" w:rsidRPr="008D1297" w:rsidRDefault="008A30E3" w:rsidP="008A30E3">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(CED)</w:t>
            </w:r>
          </w:p>
        </w:tc>
      </w:tr>
      <w:tr w:rsidR="008A30E3" w14:paraId="42475D35" w14:textId="77777777" w:rsidTr="008A30E3">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419BBEC" w14:textId="77777777" w:rsidR="008A30E3" w:rsidRDefault="008A30E3" w:rsidP="008A30E3">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A4B418B" w14:textId="77777777" w:rsidR="008A30E3" w:rsidRPr="008D1297" w:rsidRDefault="008A30E3" w:rsidP="008A30E3">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THIRD YEAR</w:t>
            </w:r>
          </w:p>
          <w:p w14:paraId="341E7885" w14:textId="77777777" w:rsidR="008A30E3" w:rsidRPr="008D1297" w:rsidRDefault="008A30E3" w:rsidP="003A5DAD">
            <w:pPr>
              <w:ind w:left="72"/>
              <w:jc w:val="both"/>
              <w:rPr>
                <w:rFonts w:asciiTheme="majorBidi" w:hAnsiTheme="majorBidi" w:cstheme="majorBidi"/>
                <w:sz w:val="28"/>
                <w:szCs w:val="28"/>
                <w:lang w:bidi="ar-IQ"/>
              </w:rPr>
            </w:pPr>
            <w:r w:rsidRPr="008D1297">
              <w:rPr>
                <w:rFonts w:asciiTheme="majorBidi" w:hAnsiTheme="majorBidi" w:cstheme="majorBidi"/>
                <w:b/>
                <w:bCs/>
                <w:sz w:val="28"/>
                <w:szCs w:val="28"/>
              </w:rPr>
              <w:t>Water Resources Engineering /CE 304</w:t>
            </w:r>
            <w:r>
              <w:rPr>
                <w:rFonts w:asciiTheme="majorBidi" w:hAnsiTheme="majorBidi" w:cstheme="majorBidi"/>
                <w:sz w:val="28"/>
                <w:szCs w:val="28"/>
              </w:rPr>
              <w:t xml:space="preserve">     </w:t>
            </w:r>
          </w:p>
          <w:p w14:paraId="10024615" w14:textId="77777777" w:rsidR="008A30E3" w:rsidRPr="008D1297" w:rsidRDefault="008A30E3" w:rsidP="00FA0155">
            <w:pPr>
              <w:autoSpaceDE w:val="0"/>
              <w:autoSpaceDN w:val="0"/>
              <w:adjustRightInd w:val="0"/>
              <w:jc w:val="both"/>
              <w:rPr>
                <w:rFonts w:asciiTheme="majorBidi" w:hAnsiTheme="majorBidi" w:cstheme="majorBidi"/>
                <w:sz w:val="28"/>
                <w:szCs w:val="28"/>
                <w:lang w:bidi="ar-IQ"/>
              </w:rPr>
            </w:pPr>
          </w:p>
        </w:tc>
      </w:tr>
      <w:tr w:rsidR="008A30E3" w14:paraId="7D5022F1" w14:textId="77777777" w:rsidTr="008A30E3">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6CFA254" w14:textId="77777777" w:rsidR="008A30E3" w:rsidRDefault="008A30E3" w:rsidP="008A30E3">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69355D2" w14:textId="77777777" w:rsidR="008A30E3" w:rsidRPr="008D1297" w:rsidRDefault="008A30E3" w:rsidP="008A30E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composed of 30-week regular subjects.</w:t>
            </w:r>
          </w:p>
        </w:tc>
      </w:tr>
      <w:tr w:rsidR="008A30E3" w14:paraId="58851730" w14:textId="77777777" w:rsidTr="008A30E3">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06596699" w14:textId="77777777" w:rsidR="008A30E3" w:rsidRDefault="008A30E3" w:rsidP="008A30E3">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EC1B68D" w14:textId="77777777" w:rsidR="008A30E3" w:rsidRPr="008D1297" w:rsidRDefault="008A30E3" w:rsidP="008A30E3">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and 2</w:t>
            </w:r>
            <w:r w:rsidRPr="008D1297">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/Academic </w:t>
            </w:r>
            <w:r>
              <w:rPr>
                <w:rFonts w:asciiTheme="majorBidi" w:hAnsiTheme="majorBidi" w:cstheme="majorBidi"/>
                <w:sz w:val="28"/>
                <w:szCs w:val="28"/>
              </w:rPr>
              <w:t xml:space="preserve">Year </w:t>
            </w:r>
            <w:r w:rsidR="00032A4E">
              <w:rPr>
                <w:rFonts w:asciiTheme="majorBidi" w:hAnsiTheme="majorBidi" w:cstheme="majorBidi"/>
                <w:sz w:val="28"/>
                <w:szCs w:val="28"/>
              </w:rPr>
              <w:t>2020–2021</w:t>
            </w:r>
          </w:p>
        </w:tc>
      </w:tr>
      <w:tr w:rsidR="008A30E3" w14:paraId="221763D8" w14:textId="77777777" w:rsidTr="008A30E3">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04D76FB9" w14:textId="77777777" w:rsidR="008A30E3" w:rsidRDefault="008A30E3" w:rsidP="008A30E3">
            <w:r>
              <w:rPr>
                <w:rFonts w:ascii="Times New Roman" w:eastAsia="Times New Roman" w:hAnsi="Times New Roman" w:cs="Times New Roman"/>
                <w:color w:val="231F20"/>
                <w:sz w:val="28"/>
              </w:rPr>
              <w:lastRenderedPageBreak/>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7E5B32B" w14:textId="77777777" w:rsidR="008A30E3" w:rsidRPr="008D1297" w:rsidRDefault="008A30E3" w:rsidP="008A30E3">
            <w:pPr>
              <w:tabs>
                <w:tab w:val="num" w:pos="43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90</w:t>
            </w:r>
            <w:r w:rsidRPr="008D1297">
              <w:rPr>
                <w:rFonts w:asciiTheme="majorBidi" w:hAnsiTheme="majorBidi" w:cstheme="majorBidi"/>
                <w:sz w:val="28"/>
                <w:szCs w:val="28"/>
              </w:rPr>
              <w:t xml:space="preserve"> hrs. / </w:t>
            </w:r>
            <w:r>
              <w:rPr>
                <w:rFonts w:asciiTheme="majorBidi" w:hAnsiTheme="majorBidi" w:cstheme="majorBidi"/>
                <w:sz w:val="28"/>
                <w:szCs w:val="28"/>
              </w:rPr>
              <w:t>3</w:t>
            </w:r>
            <w:r w:rsidRPr="008D1297">
              <w:rPr>
                <w:rFonts w:asciiTheme="majorBidi" w:hAnsiTheme="majorBidi" w:cstheme="majorBidi"/>
                <w:sz w:val="28"/>
                <w:szCs w:val="28"/>
              </w:rPr>
              <w:t xml:space="preserve"> hrs. per week</w:t>
            </w:r>
          </w:p>
        </w:tc>
      </w:tr>
      <w:tr w:rsidR="008A30E3" w14:paraId="3578B706" w14:textId="77777777" w:rsidTr="008A30E3">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765E2C88" w14:textId="77777777" w:rsidR="008A30E3" w:rsidRDefault="008A30E3" w:rsidP="008A30E3">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5DF6029" w14:textId="77777777" w:rsidR="008A30E3" w:rsidRPr="008D1297" w:rsidRDefault="00B246F4" w:rsidP="008A30E3">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01/10/2020</w:t>
            </w:r>
          </w:p>
        </w:tc>
      </w:tr>
      <w:tr w:rsidR="008A30E3" w14:paraId="1AA9006F" w14:textId="77777777" w:rsidTr="008A30E3">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73122882" w14:textId="77777777" w:rsidR="008A30E3" w:rsidRDefault="008A30E3" w:rsidP="008A30E3">
            <w:pPr>
              <w:ind w:left="41"/>
            </w:pPr>
            <w:r>
              <w:rPr>
                <w:rFonts w:ascii="Times New Roman" w:eastAsia="Times New Roman" w:hAnsi="Times New Roman" w:cs="Times New Roman"/>
                <w:color w:val="231F20"/>
                <w:sz w:val="28"/>
              </w:rPr>
              <w:t>8. Aims of the Course</w:t>
            </w:r>
          </w:p>
        </w:tc>
      </w:tr>
      <w:tr w:rsidR="008A30E3" w14:paraId="40ED442B" w14:textId="77777777" w:rsidTr="008A30E3">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608269E1" w14:textId="77777777" w:rsidR="00D37F42" w:rsidRDefault="00D37F42" w:rsidP="00DD3454">
            <w:pPr>
              <w:numPr>
                <w:ilvl w:val="0"/>
                <w:numId w:val="21"/>
              </w:numPr>
              <w:tabs>
                <w:tab w:val="left" w:pos="586"/>
              </w:tabs>
              <w:ind w:firstLine="226"/>
              <w:jc w:val="both"/>
              <w:rPr>
                <w:rFonts w:asciiTheme="majorBidi" w:hAnsiTheme="majorBidi" w:cstheme="majorBidi"/>
                <w:sz w:val="28"/>
                <w:szCs w:val="28"/>
              </w:rPr>
            </w:pPr>
            <w:r w:rsidRPr="008D1297">
              <w:rPr>
                <w:rFonts w:asciiTheme="majorBidi" w:hAnsiTheme="majorBidi" w:cstheme="majorBidi"/>
                <w:sz w:val="28"/>
                <w:szCs w:val="28"/>
              </w:rPr>
              <w:t xml:space="preserve">Understand the key drivers on water resources, both for drinking water and food </w:t>
            </w:r>
            <w:r>
              <w:rPr>
                <w:rFonts w:asciiTheme="majorBidi" w:hAnsiTheme="majorBidi" w:cstheme="majorBidi"/>
                <w:sz w:val="28"/>
                <w:szCs w:val="28"/>
              </w:rPr>
              <w:t xml:space="preserve"> </w:t>
            </w:r>
          </w:p>
          <w:p w14:paraId="0624C87D" w14:textId="77777777" w:rsidR="00D37F42" w:rsidRPr="008D1297" w:rsidRDefault="00D37F42" w:rsidP="00D37F42">
            <w:pPr>
              <w:tabs>
                <w:tab w:val="left" w:pos="586"/>
              </w:tabs>
              <w:ind w:left="226"/>
              <w:jc w:val="both"/>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production;</w:t>
            </w:r>
          </w:p>
          <w:p w14:paraId="4C2C1E87" w14:textId="77777777" w:rsidR="00D37F42" w:rsidRDefault="00D37F42" w:rsidP="00DD3454">
            <w:pPr>
              <w:numPr>
                <w:ilvl w:val="0"/>
                <w:numId w:val="21"/>
              </w:numPr>
              <w:tabs>
                <w:tab w:val="left" w:pos="586"/>
              </w:tabs>
              <w:ind w:firstLine="226"/>
              <w:jc w:val="both"/>
              <w:rPr>
                <w:rFonts w:asciiTheme="majorBidi" w:hAnsiTheme="majorBidi" w:cstheme="majorBidi"/>
                <w:sz w:val="28"/>
                <w:szCs w:val="28"/>
              </w:rPr>
            </w:pPr>
            <w:r w:rsidRPr="008D1297">
              <w:rPr>
                <w:rFonts w:asciiTheme="majorBidi" w:hAnsiTheme="majorBidi" w:cstheme="majorBidi"/>
                <w:sz w:val="28"/>
                <w:szCs w:val="28"/>
              </w:rPr>
              <w:t xml:space="preserve">Understand the individual hydrological processes and their integrated behavior </w:t>
            </w:r>
          </w:p>
          <w:p w14:paraId="539C06F2" w14:textId="77777777" w:rsidR="00D37F42" w:rsidRPr="008D1297" w:rsidRDefault="00D37F42" w:rsidP="00D37F42">
            <w:pPr>
              <w:tabs>
                <w:tab w:val="left" w:pos="586"/>
              </w:tabs>
              <w:ind w:left="226"/>
              <w:jc w:val="both"/>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in catchments;</w:t>
            </w:r>
          </w:p>
          <w:p w14:paraId="23C34CF4" w14:textId="77777777" w:rsidR="00D37F42" w:rsidRPr="008D1297" w:rsidRDefault="00D37F42" w:rsidP="00DD3454">
            <w:pPr>
              <w:numPr>
                <w:ilvl w:val="0"/>
                <w:numId w:val="21"/>
              </w:numPr>
              <w:tabs>
                <w:tab w:val="left" w:pos="586"/>
              </w:tabs>
              <w:ind w:firstLine="226"/>
              <w:jc w:val="both"/>
              <w:rPr>
                <w:rFonts w:asciiTheme="majorBidi" w:hAnsiTheme="majorBidi" w:cstheme="majorBidi"/>
                <w:sz w:val="28"/>
                <w:szCs w:val="28"/>
              </w:rPr>
            </w:pPr>
            <w:r w:rsidRPr="008D1297">
              <w:rPr>
                <w:rFonts w:asciiTheme="majorBidi" w:hAnsiTheme="majorBidi" w:cstheme="majorBidi"/>
                <w:sz w:val="28"/>
                <w:szCs w:val="28"/>
              </w:rPr>
              <w:t>Appreciate the use of modeling techniques for water resources management;</w:t>
            </w:r>
          </w:p>
          <w:p w14:paraId="166BFAB8" w14:textId="77777777" w:rsidR="00D37F42" w:rsidRPr="008D1297" w:rsidRDefault="00D37F42" w:rsidP="00DD3454">
            <w:pPr>
              <w:numPr>
                <w:ilvl w:val="0"/>
                <w:numId w:val="21"/>
              </w:numPr>
              <w:tabs>
                <w:tab w:val="left" w:pos="586"/>
              </w:tabs>
              <w:ind w:firstLine="226"/>
              <w:jc w:val="both"/>
              <w:rPr>
                <w:rFonts w:asciiTheme="majorBidi" w:hAnsiTheme="majorBidi" w:cstheme="majorBidi"/>
                <w:sz w:val="28"/>
                <w:szCs w:val="28"/>
              </w:rPr>
            </w:pPr>
            <w:r w:rsidRPr="008D1297">
              <w:rPr>
                <w:rFonts w:asciiTheme="majorBidi" w:hAnsiTheme="majorBidi" w:cstheme="majorBidi"/>
                <w:sz w:val="28"/>
                <w:szCs w:val="28"/>
              </w:rPr>
              <w:t>Have an ability to construct and design  of hydrological irrigation  and  drainage</w:t>
            </w:r>
          </w:p>
          <w:p w14:paraId="477E22A9" w14:textId="77777777" w:rsidR="00D37F42" w:rsidRPr="008D1297" w:rsidRDefault="00D37F42" w:rsidP="00DD3454">
            <w:pPr>
              <w:numPr>
                <w:ilvl w:val="0"/>
                <w:numId w:val="21"/>
              </w:numPr>
              <w:tabs>
                <w:tab w:val="left" w:pos="586"/>
              </w:tabs>
              <w:ind w:firstLine="226"/>
              <w:jc w:val="both"/>
              <w:rPr>
                <w:rFonts w:asciiTheme="majorBidi" w:hAnsiTheme="majorBidi" w:cstheme="majorBidi"/>
                <w:sz w:val="28"/>
                <w:szCs w:val="28"/>
              </w:rPr>
            </w:pPr>
            <w:r w:rsidRPr="008D1297">
              <w:rPr>
                <w:rFonts w:asciiTheme="majorBidi" w:hAnsiTheme="majorBidi" w:cstheme="majorBidi"/>
                <w:sz w:val="28"/>
                <w:szCs w:val="28"/>
              </w:rPr>
              <w:t>canals And groundwater problems.</w:t>
            </w:r>
          </w:p>
          <w:p w14:paraId="4D04819D" w14:textId="77777777" w:rsidR="008A30E3" w:rsidRDefault="008A30E3" w:rsidP="008A30E3">
            <w:pPr>
              <w:pStyle w:val="ListParagraph"/>
              <w:bidi w:val="0"/>
              <w:spacing w:after="0" w:line="240" w:lineRule="auto"/>
              <w:ind w:right="360"/>
            </w:pPr>
          </w:p>
        </w:tc>
      </w:tr>
    </w:tbl>
    <w:p w14:paraId="695D012E" w14:textId="77777777" w:rsidR="008A30E3" w:rsidRDefault="008A30E3" w:rsidP="008A30E3">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gridCol w:w="640"/>
      </w:tblGrid>
      <w:tr w:rsidR="008A30E3" w14:paraId="78BE9943" w14:textId="77777777" w:rsidTr="008A30E3">
        <w:trPr>
          <w:gridAfter w:val="1"/>
          <w:wAfter w:w="640" w:type="dxa"/>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0034091" w14:textId="77777777" w:rsidR="008A30E3" w:rsidRDefault="008A30E3" w:rsidP="008A30E3">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07D0C203" w14:textId="77777777" w:rsidR="00D37F42" w:rsidRDefault="00D37F42" w:rsidP="00D37F42">
            <w:pPr>
              <w:jc w:val="both"/>
              <w:rPr>
                <w:rFonts w:asciiTheme="majorBidi" w:hAnsiTheme="majorBidi" w:cstheme="majorBidi"/>
                <w:sz w:val="28"/>
                <w:szCs w:val="28"/>
              </w:rPr>
            </w:pPr>
            <w:r>
              <w:rPr>
                <w:rFonts w:asciiTheme="majorBidi" w:hAnsiTheme="majorBidi" w:cstheme="majorBidi"/>
                <w:sz w:val="28"/>
                <w:szCs w:val="28"/>
              </w:rPr>
              <w:t xml:space="preserve">A1. </w:t>
            </w:r>
            <w:r w:rsidRPr="008D1297">
              <w:rPr>
                <w:rFonts w:asciiTheme="majorBidi" w:hAnsiTheme="majorBidi" w:cstheme="majorBidi"/>
                <w:sz w:val="28"/>
                <w:szCs w:val="28"/>
              </w:rPr>
              <w:t xml:space="preserve">After teaching, students acquire the knowledge necessary for the design and </w:t>
            </w:r>
          </w:p>
          <w:p w14:paraId="6EAF9D91" w14:textId="77777777" w:rsidR="00D37F42" w:rsidRPr="008D1297" w:rsidRDefault="00D37F42" w:rsidP="00D37F42">
            <w:pPr>
              <w:jc w:val="both"/>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the technical-economic management of irrigation and drainage..</w:t>
            </w:r>
          </w:p>
          <w:p w14:paraId="623CB185" w14:textId="77777777" w:rsidR="00D37F42" w:rsidRDefault="00D37F42" w:rsidP="00D37F42">
            <w:pPr>
              <w:jc w:val="both"/>
              <w:rPr>
                <w:rFonts w:asciiTheme="majorBidi" w:hAnsiTheme="majorBidi" w:cstheme="majorBidi"/>
                <w:sz w:val="28"/>
                <w:szCs w:val="28"/>
              </w:rPr>
            </w:pPr>
            <w:r>
              <w:rPr>
                <w:rFonts w:asciiTheme="majorBidi" w:hAnsiTheme="majorBidi" w:cstheme="majorBidi"/>
                <w:sz w:val="28"/>
                <w:szCs w:val="28"/>
              </w:rPr>
              <w:t>A2</w:t>
            </w:r>
            <w:r w:rsidRPr="008D1297">
              <w:rPr>
                <w:rFonts w:asciiTheme="majorBidi" w:hAnsiTheme="majorBidi" w:cstheme="majorBidi"/>
                <w:sz w:val="28"/>
                <w:szCs w:val="28"/>
              </w:rPr>
              <w:t xml:space="preserve">. In particular, the student is able to design the plant components of irrigation </w:t>
            </w:r>
          </w:p>
          <w:p w14:paraId="4D73203F" w14:textId="77777777" w:rsidR="00D37F42" w:rsidRDefault="00D37F42" w:rsidP="00D37F42">
            <w:pPr>
              <w:jc w:val="both"/>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 xml:space="preserve">is under pressure to free surface flow and managing the water resource with </w:t>
            </w:r>
          </w:p>
          <w:p w14:paraId="54A8DE10" w14:textId="77777777" w:rsidR="00D37F42" w:rsidRDefault="00D37F42" w:rsidP="00D37F42">
            <w:pPr>
              <w:jc w:val="both"/>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 xml:space="preserve">the most appropriate criteria and with the most appropriate irrigation methods </w:t>
            </w:r>
          </w:p>
          <w:p w14:paraId="6D5BE919" w14:textId="77777777" w:rsidR="00D37F42" w:rsidRPr="008D1297" w:rsidRDefault="00D37F42" w:rsidP="00D37F42">
            <w:pPr>
              <w:jc w:val="both"/>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and systems drainage, including the assessment of their economic costs.</w:t>
            </w:r>
          </w:p>
          <w:p w14:paraId="7A0A4363" w14:textId="77777777" w:rsidR="00D37F42" w:rsidRPr="008D1297" w:rsidRDefault="00D37F42" w:rsidP="00D37F42">
            <w:pPr>
              <w:jc w:val="both"/>
              <w:rPr>
                <w:rFonts w:asciiTheme="majorBidi" w:hAnsiTheme="majorBidi" w:cstheme="majorBidi"/>
                <w:sz w:val="28"/>
                <w:szCs w:val="28"/>
              </w:rPr>
            </w:pPr>
            <w:r>
              <w:rPr>
                <w:rFonts w:asciiTheme="majorBidi" w:hAnsiTheme="majorBidi" w:cstheme="majorBidi"/>
                <w:sz w:val="28"/>
                <w:szCs w:val="28"/>
              </w:rPr>
              <w:t>A3.</w:t>
            </w:r>
            <w:r w:rsidRPr="008D1297">
              <w:rPr>
                <w:rFonts w:asciiTheme="majorBidi" w:hAnsiTheme="majorBidi" w:cstheme="majorBidi"/>
                <w:sz w:val="28"/>
                <w:szCs w:val="28"/>
              </w:rPr>
              <w:t xml:space="preserve"> Understand the key drivers on water resources, and water quality.</w:t>
            </w:r>
          </w:p>
          <w:p w14:paraId="76C82EF6" w14:textId="77777777" w:rsidR="008A30E3" w:rsidRDefault="008A30E3" w:rsidP="00D37F42">
            <w:pPr>
              <w:autoSpaceDE w:val="0"/>
              <w:autoSpaceDN w:val="0"/>
              <w:adjustRightInd w:val="0"/>
              <w:ind w:right="432"/>
              <w:jc w:val="both"/>
            </w:pPr>
          </w:p>
        </w:tc>
      </w:tr>
      <w:tr w:rsidR="008A30E3" w14:paraId="07418425" w14:textId="77777777" w:rsidTr="008A30E3">
        <w:trPr>
          <w:gridAfter w:val="1"/>
          <w:wAfter w:w="640" w:type="dxa"/>
          <w:trHeight w:val="486"/>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30A8FF5" w14:textId="77777777" w:rsidR="008A30E3" w:rsidRDefault="008A30E3" w:rsidP="008A30E3">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tc>
      </w:tr>
      <w:tr w:rsidR="008A30E3" w14:paraId="35DD3108" w14:textId="77777777" w:rsidTr="008A30E3">
        <w:trPr>
          <w:gridAfter w:val="1"/>
          <w:wAfter w:w="640" w:type="dxa"/>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777469F" w14:textId="77777777" w:rsidR="008A30E3" w:rsidRDefault="008A30E3" w:rsidP="008A30E3">
            <w:pPr>
              <w:ind w:left="14"/>
            </w:pPr>
            <w:r>
              <w:rPr>
                <w:rFonts w:ascii="Times New Roman" w:eastAsia="Times New Roman" w:hAnsi="Times New Roman" w:cs="Times New Roman"/>
                <w:color w:val="231F20"/>
                <w:sz w:val="28"/>
              </w:rPr>
              <w:t xml:space="preserve">      Teaching and Learning Methods</w:t>
            </w:r>
          </w:p>
        </w:tc>
      </w:tr>
      <w:tr w:rsidR="008A30E3" w14:paraId="416F4082" w14:textId="77777777" w:rsidTr="008A30E3">
        <w:trPr>
          <w:trHeight w:val="3519"/>
        </w:trPr>
        <w:tc>
          <w:tcPr>
            <w:tcW w:w="9717" w:type="dxa"/>
            <w:gridSpan w:val="2"/>
            <w:tcBorders>
              <w:top w:val="single" w:sz="8" w:space="0" w:color="4F81BD"/>
              <w:left w:val="single" w:sz="8" w:space="0" w:color="4F81BD"/>
              <w:bottom w:val="single" w:sz="8" w:space="0" w:color="4F81BD"/>
              <w:right w:val="single" w:sz="8" w:space="0" w:color="4F81BD"/>
            </w:tcBorders>
            <w:shd w:val="clear" w:color="auto" w:fill="A7BFDE"/>
          </w:tcPr>
          <w:tbl>
            <w:tblPr>
              <w:tblpPr w:leftFromText="180" w:rightFromText="180" w:vertAnchor="text" w:horzAnchor="margin" w:tblpXSpec="center" w:tblpY="365"/>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9720"/>
            </w:tblGrid>
            <w:tr w:rsidR="00D37F42" w:rsidRPr="008D1297" w14:paraId="20F30860" w14:textId="77777777" w:rsidTr="0070414E">
              <w:trPr>
                <w:trHeight w:val="624"/>
              </w:trPr>
              <w:tc>
                <w:tcPr>
                  <w:tcW w:w="9720" w:type="dxa"/>
                  <w:shd w:val="clear" w:color="auto" w:fill="A7BFDE"/>
                  <w:vAlign w:val="center"/>
                </w:tcPr>
                <w:p w14:paraId="01AECFB6" w14:textId="77777777" w:rsidR="00D37F42" w:rsidRPr="009A0DEA" w:rsidRDefault="00D37F42" w:rsidP="00DD3454">
                  <w:pPr>
                    <w:pStyle w:val="ListParagraph"/>
                    <w:numPr>
                      <w:ilvl w:val="0"/>
                      <w:numId w:val="22"/>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lastRenderedPageBreak/>
                    <w:t>Lectures.</w:t>
                  </w:r>
                </w:p>
                <w:p w14:paraId="2A631764" w14:textId="77777777" w:rsidR="00D37F42" w:rsidRPr="009A0DEA" w:rsidRDefault="00D37F42" w:rsidP="00DD3454">
                  <w:pPr>
                    <w:pStyle w:val="ListParagraph"/>
                    <w:numPr>
                      <w:ilvl w:val="0"/>
                      <w:numId w:val="22"/>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Tutorials.</w:t>
                  </w:r>
                </w:p>
                <w:p w14:paraId="3685197E" w14:textId="77777777" w:rsidR="00D37F42" w:rsidRPr="009A0DEA" w:rsidRDefault="00D37F42" w:rsidP="00DD3454">
                  <w:pPr>
                    <w:pStyle w:val="ListParagraph"/>
                    <w:numPr>
                      <w:ilvl w:val="0"/>
                      <w:numId w:val="22"/>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Homework and Assignments.</w:t>
                  </w:r>
                </w:p>
                <w:p w14:paraId="2B2FD02A" w14:textId="77777777" w:rsidR="00D37F42" w:rsidRPr="009A0DEA" w:rsidRDefault="00D37F42" w:rsidP="00DD3454">
                  <w:pPr>
                    <w:pStyle w:val="ListParagraph"/>
                    <w:numPr>
                      <w:ilvl w:val="0"/>
                      <w:numId w:val="22"/>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Lab. Experiments.</w:t>
                  </w:r>
                </w:p>
                <w:p w14:paraId="6451A97B" w14:textId="77777777" w:rsidR="00D37F42" w:rsidRPr="009A0DEA" w:rsidRDefault="00D37F42" w:rsidP="00DD3454">
                  <w:pPr>
                    <w:pStyle w:val="ListParagraph"/>
                    <w:numPr>
                      <w:ilvl w:val="0"/>
                      <w:numId w:val="22"/>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Tests and Exams.</w:t>
                  </w:r>
                </w:p>
                <w:p w14:paraId="2BDFC5CD" w14:textId="77777777" w:rsidR="00D37F42" w:rsidRPr="009A0DEA" w:rsidRDefault="00D37F42" w:rsidP="00DD3454">
                  <w:pPr>
                    <w:pStyle w:val="ListParagraph"/>
                    <w:numPr>
                      <w:ilvl w:val="0"/>
                      <w:numId w:val="22"/>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In-Class Questions and Discussions.</w:t>
                  </w:r>
                </w:p>
                <w:p w14:paraId="42B41573" w14:textId="77777777" w:rsidR="00D37F42" w:rsidRPr="009A0DEA" w:rsidRDefault="00D37F42" w:rsidP="00DD3454">
                  <w:pPr>
                    <w:pStyle w:val="ListParagraph"/>
                    <w:numPr>
                      <w:ilvl w:val="0"/>
                      <w:numId w:val="22"/>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Connection between Theory and Application.</w:t>
                  </w:r>
                </w:p>
                <w:p w14:paraId="11A7BDAA" w14:textId="77777777" w:rsidR="00D37F42" w:rsidRPr="009A0DEA" w:rsidRDefault="00D37F42" w:rsidP="00DD3454">
                  <w:pPr>
                    <w:pStyle w:val="ListParagraph"/>
                    <w:numPr>
                      <w:ilvl w:val="0"/>
                      <w:numId w:val="22"/>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Field Trips.</w:t>
                  </w:r>
                </w:p>
                <w:p w14:paraId="6B23D0E9" w14:textId="77777777" w:rsidR="00D37F42" w:rsidRPr="009A0DEA" w:rsidRDefault="00D37F42" w:rsidP="00DD3454">
                  <w:pPr>
                    <w:pStyle w:val="ListParagraph"/>
                    <w:numPr>
                      <w:ilvl w:val="0"/>
                      <w:numId w:val="22"/>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Extracurricular Activities.</w:t>
                  </w:r>
                </w:p>
                <w:p w14:paraId="581276A6" w14:textId="77777777" w:rsidR="00D37F42" w:rsidRPr="009A0DEA" w:rsidRDefault="00D37F42" w:rsidP="00DD3454">
                  <w:pPr>
                    <w:pStyle w:val="ListParagraph"/>
                    <w:numPr>
                      <w:ilvl w:val="0"/>
                      <w:numId w:val="22"/>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Seminars.</w:t>
                  </w:r>
                </w:p>
                <w:p w14:paraId="575EAFD2" w14:textId="77777777" w:rsidR="00D37F42" w:rsidRPr="009A0DEA" w:rsidRDefault="00D37F42" w:rsidP="00DD3454">
                  <w:pPr>
                    <w:pStyle w:val="ListParagraph"/>
                    <w:numPr>
                      <w:ilvl w:val="0"/>
                      <w:numId w:val="22"/>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In- and Out-Class oral conservations.</w:t>
                  </w:r>
                </w:p>
                <w:p w14:paraId="668BEC3F" w14:textId="77777777" w:rsidR="00D37F42" w:rsidRPr="00A05791" w:rsidRDefault="00D37F42" w:rsidP="00DD3454">
                  <w:pPr>
                    <w:pStyle w:val="ListParagraph"/>
                    <w:numPr>
                      <w:ilvl w:val="0"/>
                      <w:numId w:val="22"/>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Reports, Presentations, and Posters.</w:t>
                  </w:r>
                </w:p>
              </w:tc>
            </w:tr>
          </w:tbl>
          <w:p w14:paraId="26951C66" w14:textId="77777777" w:rsidR="008A30E3" w:rsidRPr="00D45930" w:rsidRDefault="008A30E3" w:rsidP="00D37F42">
            <w:pPr>
              <w:pStyle w:val="ListParagraph"/>
              <w:tabs>
                <w:tab w:val="left" w:pos="743"/>
              </w:tabs>
              <w:autoSpaceDE w:val="0"/>
              <w:autoSpaceDN w:val="0"/>
              <w:bidi w:val="0"/>
              <w:adjustRightInd w:val="0"/>
              <w:spacing w:after="0" w:line="240" w:lineRule="auto"/>
              <w:jc w:val="both"/>
              <w:rPr>
                <w:rFonts w:asciiTheme="majorBidi" w:hAnsiTheme="majorBidi" w:cstheme="majorBidi"/>
                <w:sz w:val="28"/>
                <w:szCs w:val="28"/>
              </w:rPr>
            </w:pPr>
          </w:p>
        </w:tc>
      </w:tr>
      <w:tr w:rsidR="008A30E3" w14:paraId="048424AC" w14:textId="77777777" w:rsidTr="008A30E3">
        <w:trPr>
          <w:gridAfter w:val="1"/>
          <w:wAfter w:w="640" w:type="dxa"/>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40A91B1" w14:textId="77777777" w:rsidR="008A30E3" w:rsidRDefault="008A30E3" w:rsidP="008A30E3">
            <w:pPr>
              <w:ind w:left="14"/>
            </w:pPr>
            <w:r>
              <w:rPr>
                <w:rFonts w:ascii="Times New Roman" w:eastAsia="Times New Roman" w:hAnsi="Times New Roman" w:cs="Times New Roman"/>
                <w:color w:val="231F20"/>
                <w:sz w:val="28"/>
              </w:rPr>
              <w:t xml:space="preserve">      Assessment methods  </w:t>
            </w:r>
          </w:p>
        </w:tc>
      </w:tr>
      <w:tr w:rsidR="008A30E3" w14:paraId="65289FF4" w14:textId="77777777" w:rsidTr="008A30E3">
        <w:trPr>
          <w:gridAfter w:val="1"/>
          <w:wAfter w:w="640" w:type="dxa"/>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C7F8724" w14:textId="77777777" w:rsidR="008A30E3" w:rsidRPr="008D1297" w:rsidRDefault="008A30E3" w:rsidP="008A30E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Examinations, Tests, and Quizzes.</w:t>
            </w:r>
          </w:p>
          <w:p w14:paraId="237053CF" w14:textId="77777777" w:rsidR="008A30E3" w:rsidRPr="008D1297" w:rsidRDefault="008A30E3" w:rsidP="008A30E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274BFCF9" w14:textId="77777777" w:rsidR="008A30E3" w:rsidRPr="008D1297" w:rsidRDefault="008A30E3" w:rsidP="008A30E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2934AEF4" w14:textId="77777777" w:rsidR="008A30E3" w:rsidRPr="00142429" w:rsidRDefault="008A30E3" w:rsidP="008A30E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tc>
      </w:tr>
      <w:tr w:rsidR="008A30E3" w14:paraId="12DD9209" w14:textId="77777777" w:rsidTr="008A30E3">
        <w:trPr>
          <w:gridAfter w:val="1"/>
          <w:wAfter w:w="640" w:type="dxa"/>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28D4142" w14:textId="77777777" w:rsidR="008A30E3" w:rsidRDefault="008A30E3" w:rsidP="008A30E3">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600D7736" w14:textId="77777777" w:rsidR="008A30E3" w:rsidRDefault="008A30E3" w:rsidP="008A30E3">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 xml:space="preserve"> </w:t>
            </w:r>
          </w:p>
          <w:p w14:paraId="7FA34494" w14:textId="77777777" w:rsidR="008A30E3" w:rsidRDefault="008A30E3" w:rsidP="008A30E3">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and assessment) within the corresponding time.</w:t>
            </w:r>
          </w:p>
          <w:p w14:paraId="358AEC89" w14:textId="77777777" w:rsidR="008A30E3" w:rsidRDefault="008A30E3" w:rsidP="008A30E3">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2DA10688" w14:textId="77777777" w:rsidR="008A30E3" w:rsidRDefault="008A30E3" w:rsidP="008A30E3">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1584632E" w14:textId="77777777" w:rsidR="008A30E3" w:rsidRDefault="008A30E3" w:rsidP="008A30E3">
            <w:r>
              <w:rPr>
                <w:rFonts w:ascii="Times New Roman" w:eastAsia="Times New Roman" w:hAnsi="Times New Roman" w:cs="Times New Roman"/>
                <w:color w:val="231F20"/>
                <w:sz w:val="28"/>
              </w:rPr>
              <w:t xml:space="preserve">    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 xml:space="preserve">extra-curricular university activities and urging students to </w:t>
            </w:r>
            <w:r>
              <w:rPr>
                <w:rFonts w:ascii="Times New Roman" w:hAnsi="Times New Roman" w:cs="Times New Roman"/>
                <w:color w:val="231F20"/>
                <w:sz w:val="28"/>
              </w:rPr>
              <w:t xml:space="preserve">         </w:t>
            </w:r>
            <w:r w:rsidRPr="00392E1E">
              <w:rPr>
                <w:rFonts w:ascii="Times New Roman" w:hAnsi="Times New Roman" w:cs="Times New Roman"/>
                <w:color w:val="231F20"/>
                <w:sz w:val="28"/>
              </w:rPr>
              <w:t>participate in them</w:t>
            </w:r>
            <w:r>
              <w:rPr>
                <w:rFonts w:ascii="Times New Roman" w:hAnsi="Times New Roman" w:cs="Times New Roman"/>
                <w:color w:val="231F20"/>
                <w:sz w:val="28"/>
              </w:rPr>
              <w:t>.</w:t>
            </w:r>
          </w:p>
        </w:tc>
      </w:tr>
      <w:tr w:rsidR="008A30E3" w14:paraId="5BC42168" w14:textId="77777777" w:rsidTr="008A30E3">
        <w:trPr>
          <w:gridAfter w:val="1"/>
          <w:wAfter w:w="640" w:type="dxa"/>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9383132" w14:textId="77777777" w:rsidR="008A30E3" w:rsidRDefault="008A30E3" w:rsidP="008A30E3">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8A30E3" w14:paraId="6B199FB0" w14:textId="77777777" w:rsidTr="008A30E3">
        <w:trPr>
          <w:gridAfter w:val="1"/>
          <w:wAfter w:w="640" w:type="dxa"/>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E426F3F" w14:textId="77777777" w:rsidR="008A30E3" w:rsidRPr="00207142" w:rsidRDefault="008A30E3" w:rsidP="00DD3454">
            <w:pPr>
              <w:pStyle w:val="ListParagraph"/>
              <w:numPr>
                <w:ilvl w:val="0"/>
                <w:numId w:val="2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25B27CE9" w14:textId="77777777" w:rsidR="008A30E3" w:rsidRPr="008D1297" w:rsidRDefault="008A30E3" w:rsidP="00DD3454">
            <w:pPr>
              <w:pStyle w:val="ListParagraph"/>
              <w:numPr>
                <w:ilvl w:val="0"/>
                <w:numId w:val="2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4B6EB2E3" w14:textId="77777777" w:rsidR="008A30E3" w:rsidRPr="008D1297" w:rsidRDefault="008A30E3" w:rsidP="00DD3454">
            <w:pPr>
              <w:pStyle w:val="ListParagraph"/>
              <w:numPr>
                <w:ilvl w:val="0"/>
                <w:numId w:val="2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Field Trips.</w:t>
            </w:r>
          </w:p>
          <w:p w14:paraId="70D189CD" w14:textId="77777777" w:rsidR="008A30E3" w:rsidRPr="008D1297" w:rsidRDefault="008A30E3" w:rsidP="00DD3454">
            <w:pPr>
              <w:pStyle w:val="ListParagraph"/>
              <w:numPr>
                <w:ilvl w:val="0"/>
                <w:numId w:val="2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31A0676C" w14:textId="77777777" w:rsidR="008A30E3" w:rsidRPr="008D1297" w:rsidRDefault="008A30E3" w:rsidP="00DD3454">
            <w:pPr>
              <w:pStyle w:val="ListParagraph"/>
              <w:numPr>
                <w:ilvl w:val="0"/>
                <w:numId w:val="2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71AC6E14" w14:textId="77777777" w:rsidR="008A30E3" w:rsidRPr="008D1297" w:rsidRDefault="008A30E3" w:rsidP="00DD3454">
            <w:pPr>
              <w:pStyle w:val="ListParagraph"/>
              <w:numPr>
                <w:ilvl w:val="0"/>
                <w:numId w:val="2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7F07D8EB" w14:textId="77777777" w:rsidR="008A30E3" w:rsidRPr="00525C58" w:rsidRDefault="008A30E3" w:rsidP="00DD3454">
            <w:pPr>
              <w:pStyle w:val="ListParagraph"/>
              <w:numPr>
                <w:ilvl w:val="0"/>
                <w:numId w:val="23"/>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 xml:space="preserve">Reports, Presentations, and Posters.    </w:t>
            </w:r>
          </w:p>
        </w:tc>
      </w:tr>
      <w:tr w:rsidR="008A30E3" w14:paraId="6EFF1D6A" w14:textId="77777777" w:rsidTr="008A30E3">
        <w:trPr>
          <w:gridAfter w:val="1"/>
          <w:wAfter w:w="640" w:type="dxa"/>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1100791" w14:textId="77777777" w:rsidR="008A30E3" w:rsidRDefault="008A30E3" w:rsidP="008A30E3">
            <w:pPr>
              <w:ind w:left="545"/>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8A30E3" w14:paraId="05D2613D" w14:textId="77777777" w:rsidTr="008A30E3">
        <w:trPr>
          <w:gridAfter w:val="1"/>
          <w:wAfter w:w="640" w:type="dxa"/>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C18603F" w14:textId="77777777" w:rsidR="008A30E3" w:rsidRPr="008D1297" w:rsidRDefault="008A30E3" w:rsidP="008A30E3">
            <w:pPr>
              <w:autoSpaceDE w:val="0"/>
              <w:autoSpaceDN w:val="0"/>
              <w:adjustRightInd w:val="0"/>
              <w:rPr>
                <w:rFonts w:asciiTheme="majorBidi" w:hAnsiTheme="majorBidi" w:cstheme="majorBidi"/>
                <w:sz w:val="28"/>
                <w:szCs w:val="28"/>
              </w:rPr>
            </w:pPr>
            <w:r>
              <w:rPr>
                <w:rFonts w:asciiTheme="majorBidi" w:hAnsiTheme="majorBidi" w:cstheme="majorBidi"/>
                <w:sz w:val="28"/>
                <w:szCs w:val="28"/>
              </w:rPr>
              <w:lastRenderedPageBreak/>
              <w:t xml:space="preserve">1. </w:t>
            </w:r>
            <w:r w:rsidRPr="008D1297">
              <w:rPr>
                <w:rFonts w:asciiTheme="majorBidi" w:hAnsiTheme="majorBidi" w:cstheme="majorBidi"/>
                <w:sz w:val="28"/>
                <w:szCs w:val="28"/>
              </w:rPr>
              <w:t>Extracurricular Activities.</w:t>
            </w:r>
          </w:p>
          <w:p w14:paraId="5E312AB9" w14:textId="77777777" w:rsidR="008A30E3" w:rsidRPr="008D1297" w:rsidRDefault="008A30E3" w:rsidP="008A30E3">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1F40F33F" w14:textId="77777777" w:rsidR="008A30E3" w:rsidRDefault="008A30E3" w:rsidP="008A30E3">
            <w:pPr>
              <w:ind w:right="254"/>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 xml:space="preserve">Curriculum and </w:t>
            </w:r>
          </w:p>
          <w:p w14:paraId="19C06AEA" w14:textId="77777777" w:rsidR="008A30E3" w:rsidRDefault="008A30E3" w:rsidP="008A30E3">
            <w:pPr>
              <w:ind w:right="254"/>
            </w:pPr>
            <w:r>
              <w:rPr>
                <w:rFonts w:asciiTheme="majorBidi" w:hAnsiTheme="majorBidi" w:cstheme="majorBidi"/>
                <w:sz w:val="28"/>
                <w:szCs w:val="28"/>
              </w:rPr>
              <w:t xml:space="preserve">   </w:t>
            </w:r>
            <w:r w:rsidRPr="008D1297">
              <w:rPr>
                <w:rFonts w:asciiTheme="majorBidi" w:hAnsiTheme="majorBidi" w:cstheme="majorBidi"/>
                <w:sz w:val="28"/>
                <w:szCs w:val="28"/>
              </w:rPr>
              <w:t>Faculty Member (Instructor).</w:t>
            </w:r>
            <w:r>
              <w:rPr>
                <w:rFonts w:ascii="Times New Roman" w:eastAsia="Times New Roman" w:hAnsi="Times New Roman" w:cs="Times New Roman"/>
                <w:sz w:val="28"/>
              </w:rPr>
              <w:t xml:space="preserve">    </w:t>
            </w:r>
          </w:p>
        </w:tc>
      </w:tr>
    </w:tbl>
    <w:p w14:paraId="72E9068C" w14:textId="77777777" w:rsidR="008A30E3" w:rsidRDefault="008A30E3" w:rsidP="008A30E3">
      <w:pPr>
        <w:spacing w:after="0"/>
        <w:ind w:right="685"/>
        <w:jc w:val="right"/>
      </w:pPr>
      <w:r>
        <w:rPr>
          <w:rFonts w:ascii="Traditional Arabic" w:eastAsia="Traditional Arabic" w:hAnsi="Traditional Arabic" w:cs="Traditional Arabic"/>
          <w:sz w:val="20"/>
        </w:rPr>
        <w:t xml:space="preserve"> </w:t>
      </w:r>
    </w:p>
    <w:p w14:paraId="70AD1B33" w14:textId="77777777" w:rsidR="008A30E3" w:rsidRDefault="008A30E3" w:rsidP="008A30E3">
      <w:pPr>
        <w:spacing w:after="58"/>
        <w:ind w:right="687"/>
        <w:jc w:val="right"/>
      </w:pPr>
      <w:r>
        <w:rPr>
          <w:rFonts w:ascii="Times New Roman" w:eastAsia="Times New Roman" w:hAnsi="Times New Roman" w:cs="Times New Roman"/>
          <w:sz w:val="20"/>
        </w:rPr>
        <w:t xml:space="preserve"> </w:t>
      </w:r>
    </w:p>
    <w:p w14:paraId="3BF9548F" w14:textId="77777777" w:rsidR="008A30E3" w:rsidRDefault="008A30E3" w:rsidP="008A30E3">
      <w:pPr>
        <w:spacing w:after="0"/>
        <w:ind w:right="702"/>
        <w:jc w:val="right"/>
      </w:pPr>
      <w:r>
        <w:rPr>
          <w:rFonts w:ascii="Times New Roman" w:eastAsia="Times New Roman" w:hAnsi="Times New Roman" w:cs="Times New Roman"/>
          <w:sz w:val="28"/>
        </w:rPr>
        <w:t xml:space="preserve"> </w:t>
      </w:r>
    </w:p>
    <w:p w14:paraId="672DD47A" w14:textId="77777777" w:rsidR="008A30E3" w:rsidRDefault="008A30E3" w:rsidP="008A30E3">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643D470D" w14:textId="77777777" w:rsidR="008A30E3" w:rsidRDefault="008A30E3" w:rsidP="008A30E3">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sidRPr="006D5B38">
        <w:t xml:space="preserve"> </w:t>
      </w:r>
    </w:p>
    <w:p w14:paraId="1DDBABCB" w14:textId="77777777" w:rsidR="008A30E3" w:rsidRDefault="008A30E3" w:rsidP="008A30E3">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p>
    <w:tbl>
      <w:tblPr>
        <w:tblStyle w:val="TableGrid"/>
        <w:tblW w:w="9717" w:type="dxa"/>
        <w:jc w:val="center"/>
        <w:tblInd w:w="0" w:type="dxa"/>
        <w:tblCellMar>
          <w:top w:w="42" w:type="dxa"/>
          <w:left w:w="60" w:type="dxa"/>
          <w:right w:w="166" w:type="dxa"/>
        </w:tblCellMar>
        <w:tblLook w:val="04A0" w:firstRow="1" w:lastRow="0" w:firstColumn="1" w:lastColumn="0" w:noHBand="0" w:noVBand="1"/>
      </w:tblPr>
      <w:tblGrid>
        <w:gridCol w:w="1042"/>
        <w:gridCol w:w="1049"/>
        <w:gridCol w:w="1354"/>
        <w:gridCol w:w="2320"/>
        <w:gridCol w:w="1758"/>
        <w:gridCol w:w="2194"/>
      </w:tblGrid>
      <w:tr w:rsidR="008A30E3" w14:paraId="123920E4" w14:textId="77777777" w:rsidTr="008A30E3">
        <w:trPr>
          <w:trHeight w:val="554"/>
          <w:jc w:val="center"/>
        </w:trPr>
        <w:tc>
          <w:tcPr>
            <w:tcW w:w="5765" w:type="dxa"/>
            <w:gridSpan w:val="4"/>
            <w:tcBorders>
              <w:top w:val="single" w:sz="8" w:space="0" w:color="4F81BD"/>
              <w:left w:val="single" w:sz="8" w:space="0" w:color="4F81BD"/>
              <w:bottom w:val="single" w:sz="8" w:space="0" w:color="4F81BD"/>
              <w:right w:val="nil"/>
            </w:tcBorders>
            <w:shd w:val="clear" w:color="auto" w:fill="A7BFDE"/>
            <w:vAlign w:val="center"/>
          </w:tcPr>
          <w:p w14:paraId="0F5A5E12" w14:textId="77777777" w:rsidR="008A30E3" w:rsidRDefault="008A30E3" w:rsidP="008A30E3">
            <w:pPr>
              <w:ind w:left="48"/>
            </w:pPr>
            <w:r>
              <w:rPr>
                <w:rFonts w:ascii="Times New Roman" w:eastAsia="Times New Roman" w:hAnsi="Times New Roman" w:cs="Times New Roman"/>
                <w:color w:val="231F20"/>
                <w:sz w:val="28"/>
              </w:rPr>
              <w:t>10. Course Structure</w:t>
            </w:r>
          </w:p>
        </w:tc>
        <w:tc>
          <w:tcPr>
            <w:tcW w:w="1758" w:type="dxa"/>
            <w:tcBorders>
              <w:top w:val="single" w:sz="8" w:space="0" w:color="4F81BD"/>
              <w:left w:val="nil"/>
              <w:bottom w:val="single" w:sz="8" w:space="0" w:color="4F81BD"/>
              <w:right w:val="nil"/>
            </w:tcBorders>
            <w:shd w:val="clear" w:color="auto" w:fill="A7BFDE"/>
          </w:tcPr>
          <w:p w14:paraId="18D78B6B" w14:textId="77777777" w:rsidR="008A30E3" w:rsidRDefault="008A30E3" w:rsidP="008A30E3"/>
        </w:tc>
        <w:tc>
          <w:tcPr>
            <w:tcW w:w="2194" w:type="dxa"/>
            <w:tcBorders>
              <w:top w:val="single" w:sz="8" w:space="0" w:color="4F81BD"/>
              <w:left w:val="nil"/>
              <w:bottom w:val="single" w:sz="8" w:space="0" w:color="4F81BD"/>
              <w:right w:val="single" w:sz="8" w:space="0" w:color="4F81BD"/>
            </w:tcBorders>
            <w:shd w:val="clear" w:color="auto" w:fill="A7BFDE"/>
          </w:tcPr>
          <w:p w14:paraId="200C4829" w14:textId="77777777" w:rsidR="008A30E3" w:rsidRDefault="008A30E3" w:rsidP="008A30E3"/>
        </w:tc>
      </w:tr>
      <w:tr w:rsidR="008A30E3" w14:paraId="16CDAED4" w14:textId="77777777" w:rsidTr="008A30E3">
        <w:trPr>
          <w:trHeight w:val="928"/>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4AF960F" w14:textId="77777777" w:rsidR="008A30E3" w:rsidRDefault="008A30E3" w:rsidP="008A30E3">
            <w:pPr>
              <w:ind w:left="12"/>
              <w:jc w:val="center"/>
            </w:pPr>
            <w:r>
              <w:rPr>
                <w:rFonts w:ascii="Times New Roman" w:eastAsia="Times New Roman" w:hAnsi="Times New Roman" w:cs="Times New Roman"/>
                <w:color w:val="231F20"/>
                <w:sz w:val="28"/>
              </w:rPr>
              <w:t>Week</w:t>
            </w:r>
          </w:p>
        </w:tc>
        <w:tc>
          <w:tcPr>
            <w:tcW w:w="1049"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F1C7F03" w14:textId="77777777" w:rsidR="008A30E3" w:rsidRDefault="008A30E3" w:rsidP="008A30E3">
            <w:pPr>
              <w:jc w:val="center"/>
            </w:pPr>
            <w:r>
              <w:rPr>
                <w:rFonts w:ascii="Times New Roman" w:eastAsia="Times New Roman" w:hAnsi="Times New Roman" w:cs="Times New Roman"/>
                <w:color w:val="231F20"/>
                <w:sz w:val="28"/>
              </w:rPr>
              <w:t>Hours</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3416D76" w14:textId="77777777" w:rsidR="008A30E3" w:rsidRDefault="008A30E3" w:rsidP="008A30E3">
            <w:pPr>
              <w:ind w:left="53"/>
              <w:jc w:val="center"/>
            </w:pPr>
            <w:r>
              <w:rPr>
                <w:rFonts w:ascii="Times New Roman" w:eastAsia="Times New Roman" w:hAnsi="Times New Roman" w:cs="Times New Roman"/>
                <w:color w:val="231F20"/>
                <w:sz w:val="28"/>
              </w:rPr>
              <w:t>ILOs</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010F366" w14:textId="77777777" w:rsidR="008A30E3" w:rsidRDefault="008A30E3" w:rsidP="008A30E3">
            <w:pPr>
              <w:jc w:val="center"/>
            </w:pPr>
            <w:r>
              <w:rPr>
                <w:rFonts w:ascii="Times New Roman" w:eastAsia="Times New Roman" w:hAnsi="Times New Roman" w:cs="Times New Roman"/>
                <w:color w:val="231F20"/>
                <w:sz w:val="28"/>
              </w:rPr>
              <w:t xml:space="preserve">Unit/Module or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Topic Title</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5567E5A" w14:textId="77777777" w:rsidR="008A30E3" w:rsidRDefault="008A30E3" w:rsidP="008A30E3">
            <w:pPr>
              <w:ind w:left="266" w:firstLine="34"/>
              <w:jc w:val="center"/>
            </w:pPr>
            <w:r>
              <w:rPr>
                <w:rFonts w:ascii="Times New Roman" w:eastAsia="Times New Roman" w:hAnsi="Times New Roman" w:cs="Times New Roman"/>
                <w:color w:val="231F20"/>
                <w:sz w:val="28"/>
              </w:rPr>
              <w:t xml:space="preserve">Teaching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23A048E" w14:textId="77777777" w:rsidR="008A30E3" w:rsidRDefault="008A30E3" w:rsidP="008A30E3">
            <w:pPr>
              <w:ind w:left="15"/>
              <w:jc w:val="center"/>
            </w:pPr>
            <w:r>
              <w:rPr>
                <w:rFonts w:ascii="Times New Roman" w:eastAsia="Times New Roman" w:hAnsi="Times New Roman" w:cs="Times New Roman"/>
                <w:color w:val="231F20"/>
                <w:sz w:val="28"/>
              </w:rPr>
              <w:t xml:space="preserve">Assessment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r>
      <w:tr w:rsidR="00327470" w14:paraId="6882E8A0" w14:textId="77777777" w:rsidTr="008A30E3">
        <w:trPr>
          <w:trHeight w:val="419"/>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BB8BC6D" w14:textId="77777777" w:rsidR="00327470" w:rsidRPr="008D1297" w:rsidRDefault="00327470" w:rsidP="00327470">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9219164"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7D38378"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86759C6"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FEBF034" w14:textId="77777777" w:rsidR="00327470" w:rsidRPr="008D1297" w:rsidRDefault="00327470" w:rsidP="00327470">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96AA440"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shd w:val="clear" w:color="auto" w:fill="8DB3E2"/>
              </w:rPr>
              <w:t>Introduction.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B2C0F48"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24530371" w14:textId="77777777" w:rsidR="00327470" w:rsidRPr="008D1297" w:rsidRDefault="00327470" w:rsidP="0032747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FB7C811" w14:textId="77777777" w:rsidR="00327470" w:rsidRPr="008D1297" w:rsidRDefault="00327470" w:rsidP="0032747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 xml:space="preserve">1 – </w:t>
            </w:r>
            <w:r>
              <w:rPr>
                <w:rFonts w:asciiTheme="majorBidi" w:hAnsiTheme="majorBidi" w:cstheme="majorBidi"/>
                <w:sz w:val="28"/>
                <w:szCs w:val="28"/>
              </w:rPr>
              <w:t xml:space="preserve">4 </w:t>
            </w:r>
            <w:r w:rsidRPr="008D1297">
              <w:rPr>
                <w:rFonts w:asciiTheme="majorBidi" w:hAnsiTheme="majorBidi" w:cstheme="majorBidi"/>
                <w:sz w:val="28"/>
                <w:szCs w:val="28"/>
              </w:rPr>
              <w:t>of article (</w:t>
            </w:r>
            <w:r>
              <w:rPr>
                <w:rFonts w:asciiTheme="majorBidi" w:hAnsiTheme="majorBidi" w:cstheme="majorBidi"/>
                <w:sz w:val="28"/>
                <w:szCs w:val="28"/>
              </w:rPr>
              <w:t>9</w:t>
            </w:r>
            <w:r w:rsidRPr="008D1297">
              <w:rPr>
                <w:rFonts w:asciiTheme="majorBidi" w:hAnsiTheme="majorBidi" w:cstheme="majorBidi"/>
                <w:sz w:val="28"/>
                <w:szCs w:val="28"/>
              </w:rPr>
              <w:t>)</w:t>
            </w:r>
          </w:p>
        </w:tc>
      </w:tr>
      <w:tr w:rsidR="00327470" w14:paraId="7562300B" w14:textId="77777777" w:rsidTr="008A30E3">
        <w:trPr>
          <w:trHeight w:val="359"/>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12321AA"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3BCF1A93"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33B4C81"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4F29A4C"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A16409B"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A1 &amp; A2</w:t>
            </w:r>
            <w:r w:rsidRPr="008D1297">
              <w:rPr>
                <w:rFonts w:asciiTheme="majorBidi" w:hAnsiTheme="majorBidi" w:cstheme="majorBidi"/>
                <w:sz w:val="28"/>
                <w:szCs w:val="28"/>
                <w:lang w:bidi="ar-IQ"/>
              </w:rPr>
              <w:t xml:space="preserve"> </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52B962D5"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shd w:val="clear" w:color="auto" w:fill="8DB3E2"/>
              </w:rPr>
              <w:t>Hydraulic design of canals-lined &amp; unlined by several methods such as Manning method, section factor  method,Lacy</w:t>
            </w:r>
            <w:r w:rsidRPr="008D1297">
              <w:rPr>
                <w:rFonts w:asciiTheme="majorBidi" w:hAnsiTheme="majorBidi" w:cstheme="majorBidi"/>
                <w:sz w:val="28"/>
                <w:szCs w:val="28"/>
                <w:shd w:val="clear" w:color="auto" w:fill="8DB3E2"/>
                <w:vertAlign w:val="superscript"/>
              </w:rPr>
              <w:t>'</w:t>
            </w:r>
            <w:r w:rsidRPr="008D1297">
              <w:rPr>
                <w:rFonts w:asciiTheme="majorBidi" w:hAnsiTheme="majorBidi" w:cstheme="majorBidi"/>
                <w:sz w:val="28"/>
                <w:szCs w:val="28"/>
                <w:shd w:val="clear" w:color="auto" w:fill="8DB3E2"/>
              </w:rPr>
              <w:t>s method</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D116E21"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10BABF48" w14:textId="77777777" w:rsidR="00327470" w:rsidRPr="008D1297" w:rsidRDefault="00327470" w:rsidP="00327470">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748F815" w14:textId="77777777" w:rsidR="00327470" w:rsidRDefault="00327470" w:rsidP="00327470">
            <w:r w:rsidRPr="00CB311E">
              <w:rPr>
                <w:rFonts w:asciiTheme="majorBidi" w:hAnsiTheme="majorBidi" w:cstheme="majorBidi"/>
                <w:sz w:val="28"/>
                <w:szCs w:val="28"/>
              </w:rPr>
              <w:t>1 – 4 of article (9)</w:t>
            </w:r>
          </w:p>
        </w:tc>
      </w:tr>
      <w:tr w:rsidR="00327470" w14:paraId="084FEB93" w14:textId="77777777" w:rsidTr="008A30E3">
        <w:trPr>
          <w:trHeight w:val="34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2D9FDD9"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FEC3E62"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521F331"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27B847B"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79628E4"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6AB943C"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shd w:val="clear" w:color="auto" w:fill="8DB3E2"/>
              </w:rPr>
              <w:t>Hydraulic design of canals-lined &amp; unlined by several methods such as Manning method, section factor  method,Lacy</w:t>
            </w:r>
            <w:r w:rsidRPr="008D1297">
              <w:rPr>
                <w:rFonts w:asciiTheme="majorBidi" w:hAnsiTheme="majorBidi" w:cstheme="majorBidi"/>
                <w:sz w:val="28"/>
                <w:szCs w:val="28"/>
                <w:shd w:val="clear" w:color="auto" w:fill="8DB3E2"/>
                <w:vertAlign w:val="superscript"/>
              </w:rPr>
              <w:t>'</w:t>
            </w:r>
            <w:r w:rsidRPr="008D1297">
              <w:rPr>
                <w:rFonts w:asciiTheme="majorBidi" w:hAnsiTheme="majorBidi" w:cstheme="majorBidi"/>
                <w:sz w:val="28"/>
                <w:szCs w:val="28"/>
                <w:shd w:val="clear" w:color="auto" w:fill="8DB3E2"/>
              </w:rPr>
              <w:t>s method</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F62A0BB"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65BD0517"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F79376C" w14:textId="77777777" w:rsidR="00327470" w:rsidRDefault="00327470" w:rsidP="00327470">
            <w:r w:rsidRPr="00CB311E">
              <w:rPr>
                <w:rFonts w:asciiTheme="majorBidi" w:hAnsiTheme="majorBidi" w:cstheme="majorBidi"/>
                <w:sz w:val="28"/>
                <w:szCs w:val="28"/>
              </w:rPr>
              <w:t>1 – 4 of article (9)</w:t>
            </w:r>
          </w:p>
        </w:tc>
      </w:tr>
      <w:tr w:rsidR="00327470" w14:paraId="2209CB04" w14:textId="77777777" w:rsidTr="008A30E3">
        <w:trPr>
          <w:trHeight w:val="352"/>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D0D28DC"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7CE5848B"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C1AB5D2"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7BDED5C"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C47EBD7"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7E2F7609"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shd w:val="clear" w:color="auto" w:fill="8DB3E2"/>
              </w:rPr>
              <w:t xml:space="preserve">Hydraulic design of canals-lined &amp; unlined by several methods such as Manning method, section factor  </w:t>
            </w:r>
            <w:r w:rsidRPr="008D1297">
              <w:rPr>
                <w:rFonts w:asciiTheme="majorBidi" w:hAnsiTheme="majorBidi" w:cstheme="majorBidi"/>
                <w:sz w:val="28"/>
                <w:szCs w:val="28"/>
                <w:shd w:val="clear" w:color="auto" w:fill="8DB3E2"/>
              </w:rPr>
              <w:lastRenderedPageBreak/>
              <w:t>method,Lacy</w:t>
            </w:r>
            <w:r w:rsidRPr="008D1297">
              <w:rPr>
                <w:rFonts w:asciiTheme="majorBidi" w:hAnsiTheme="majorBidi" w:cstheme="majorBidi"/>
                <w:sz w:val="28"/>
                <w:szCs w:val="28"/>
                <w:shd w:val="clear" w:color="auto" w:fill="8DB3E2"/>
                <w:vertAlign w:val="superscript"/>
              </w:rPr>
              <w:t>'</w:t>
            </w:r>
            <w:r w:rsidRPr="008D1297">
              <w:rPr>
                <w:rFonts w:asciiTheme="majorBidi" w:hAnsiTheme="majorBidi" w:cstheme="majorBidi"/>
                <w:sz w:val="28"/>
                <w:szCs w:val="28"/>
                <w:shd w:val="clear" w:color="auto" w:fill="8DB3E2"/>
              </w:rPr>
              <w:t>s method</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DD03CCA"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lastRenderedPageBreak/>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8B90599"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D188DEF" w14:textId="77777777" w:rsidR="00327470" w:rsidRDefault="00327470" w:rsidP="00327470">
            <w:r w:rsidRPr="00CB311E">
              <w:rPr>
                <w:rFonts w:asciiTheme="majorBidi" w:hAnsiTheme="majorBidi" w:cstheme="majorBidi"/>
                <w:sz w:val="28"/>
                <w:szCs w:val="28"/>
              </w:rPr>
              <w:t>1 – 4 of article (9)</w:t>
            </w:r>
          </w:p>
        </w:tc>
      </w:tr>
      <w:tr w:rsidR="00327470" w14:paraId="3807F78A" w14:textId="77777777" w:rsidTr="008A30E3">
        <w:trPr>
          <w:trHeight w:val="36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CBE0CFA"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204B952"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A466B37"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A8BCA17"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FD4952A"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96B7109"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9DC14A6" w14:textId="77777777" w:rsidR="00327470" w:rsidRPr="008D1297" w:rsidRDefault="00327470" w:rsidP="00327470">
            <w:pPr>
              <w:shd w:val="clear" w:color="auto" w:fill="ACB9CA" w:themeFill="text2" w:themeFillTint="66"/>
              <w:rPr>
                <w:rFonts w:asciiTheme="majorBidi" w:hAnsiTheme="majorBidi" w:cstheme="majorBidi"/>
                <w:sz w:val="28"/>
                <w:szCs w:val="28"/>
                <w:lang w:bidi="ar-IQ"/>
              </w:rPr>
            </w:pPr>
            <w:r w:rsidRPr="008D1297">
              <w:rPr>
                <w:rFonts w:asciiTheme="majorBidi" w:hAnsiTheme="majorBidi" w:cstheme="majorBidi"/>
                <w:sz w:val="28"/>
                <w:szCs w:val="28"/>
                <w:shd w:val="clear" w:color="auto" w:fill="8DB3E2"/>
              </w:rPr>
              <w:t>Hydraulic design of canals-lined &amp; unlined by several methods such as Manning method, section factor  method,</w:t>
            </w:r>
            <w:r>
              <w:rPr>
                <w:rFonts w:asciiTheme="majorBidi" w:hAnsiTheme="majorBidi" w:cstheme="majorBidi"/>
                <w:sz w:val="28"/>
                <w:szCs w:val="28"/>
                <w:shd w:val="clear" w:color="auto" w:fill="8DB3E2"/>
              </w:rPr>
              <w:t xml:space="preserve"> </w:t>
            </w:r>
            <w:r w:rsidRPr="008D1297">
              <w:rPr>
                <w:rFonts w:asciiTheme="majorBidi" w:hAnsiTheme="majorBidi" w:cstheme="majorBidi"/>
                <w:sz w:val="28"/>
                <w:szCs w:val="28"/>
                <w:shd w:val="clear" w:color="auto" w:fill="8DB3E2"/>
              </w:rPr>
              <w:t>Lacy</w:t>
            </w:r>
            <w:r w:rsidRPr="008D1297">
              <w:rPr>
                <w:rFonts w:asciiTheme="majorBidi" w:hAnsiTheme="majorBidi" w:cstheme="majorBidi"/>
                <w:sz w:val="28"/>
                <w:szCs w:val="28"/>
                <w:shd w:val="clear" w:color="auto" w:fill="8DB3E2"/>
                <w:vertAlign w:val="superscript"/>
              </w:rPr>
              <w:t>'</w:t>
            </w:r>
            <w:r w:rsidRPr="008D1297">
              <w:rPr>
                <w:rFonts w:asciiTheme="majorBidi" w:hAnsiTheme="majorBidi" w:cstheme="majorBidi"/>
                <w:sz w:val="28"/>
                <w:szCs w:val="28"/>
                <w:shd w:val="clear" w:color="auto" w:fill="8DB3E2"/>
              </w:rPr>
              <w:t>s method</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B110EDB"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7873A645"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7BEA68C" w14:textId="77777777" w:rsidR="00327470" w:rsidRDefault="00327470" w:rsidP="00327470">
            <w:r w:rsidRPr="00CB311E">
              <w:rPr>
                <w:rFonts w:asciiTheme="majorBidi" w:hAnsiTheme="majorBidi" w:cstheme="majorBidi"/>
                <w:sz w:val="28"/>
                <w:szCs w:val="28"/>
              </w:rPr>
              <w:t>1 – 4 of article (9)</w:t>
            </w:r>
          </w:p>
        </w:tc>
      </w:tr>
      <w:tr w:rsidR="00327470" w14:paraId="3104B938" w14:textId="77777777" w:rsidTr="008A30E3">
        <w:trPr>
          <w:trHeight w:val="343"/>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4B04931"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19F4B166"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B464C4D"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2EA134B"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8F2FE9C"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D1E82C1"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168B2F62" w14:textId="77777777" w:rsidR="00327470" w:rsidRPr="008D1297" w:rsidRDefault="00327470" w:rsidP="00327470">
            <w:pPr>
              <w:shd w:val="clear" w:color="auto" w:fill="ACB9CA" w:themeFill="text2" w:themeFillTint="66"/>
              <w:rPr>
                <w:rFonts w:asciiTheme="majorBidi" w:hAnsiTheme="majorBidi" w:cstheme="majorBidi"/>
                <w:sz w:val="28"/>
                <w:szCs w:val="28"/>
                <w:lang w:bidi="ar-IQ"/>
              </w:rPr>
            </w:pPr>
            <w:r w:rsidRPr="008D1297">
              <w:rPr>
                <w:rFonts w:asciiTheme="majorBidi" w:hAnsiTheme="majorBidi" w:cstheme="majorBidi"/>
                <w:sz w:val="28"/>
                <w:szCs w:val="28"/>
                <w:shd w:val="clear" w:color="auto" w:fill="8DB3E2"/>
              </w:rPr>
              <w:t>Hydraulic design of canals-lined &amp; unlined by several methods such as Manning method, section factor  method,</w:t>
            </w:r>
            <w:r>
              <w:rPr>
                <w:rFonts w:asciiTheme="majorBidi" w:hAnsiTheme="majorBidi" w:cstheme="majorBidi"/>
                <w:sz w:val="28"/>
                <w:szCs w:val="28"/>
                <w:shd w:val="clear" w:color="auto" w:fill="8DB3E2"/>
              </w:rPr>
              <w:t xml:space="preserve"> </w:t>
            </w:r>
            <w:r w:rsidRPr="008D1297">
              <w:rPr>
                <w:rFonts w:asciiTheme="majorBidi" w:hAnsiTheme="majorBidi" w:cstheme="majorBidi"/>
                <w:sz w:val="28"/>
                <w:szCs w:val="28"/>
                <w:shd w:val="clear" w:color="auto" w:fill="8DB3E2"/>
              </w:rPr>
              <w:t>Lacy</w:t>
            </w:r>
            <w:r w:rsidRPr="008D1297">
              <w:rPr>
                <w:rFonts w:asciiTheme="majorBidi" w:hAnsiTheme="majorBidi" w:cstheme="majorBidi"/>
                <w:sz w:val="28"/>
                <w:szCs w:val="28"/>
                <w:shd w:val="clear" w:color="auto" w:fill="8DB3E2"/>
                <w:vertAlign w:val="superscript"/>
              </w:rPr>
              <w:t>'</w:t>
            </w:r>
            <w:r w:rsidRPr="008D1297">
              <w:rPr>
                <w:rFonts w:asciiTheme="majorBidi" w:hAnsiTheme="majorBidi" w:cstheme="majorBidi"/>
                <w:sz w:val="28"/>
                <w:szCs w:val="28"/>
                <w:shd w:val="clear" w:color="auto" w:fill="8DB3E2"/>
              </w:rPr>
              <w:t>s method</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4A59372"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F167C3F"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CA92BDD" w14:textId="77777777" w:rsidR="00327470" w:rsidRDefault="00327470" w:rsidP="00327470">
            <w:r w:rsidRPr="00CB311E">
              <w:rPr>
                <w:rFonts w:asciiTheme="majorBidi" w:hAnsiTheme="majorBidi" w:cstheme="majorBidi"/>
                <w:sz w:val="28"/>
                <w:szCs w:val="28"/>
              </w:rPr>
              <w:t>1 – 4 of article (9)</w:t>
            </w:r>
          </w:p>
        </w:tc>
      </w:tr>
      <w:tr w:rsidR="00327470" w14:paraId="5360E437"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D425D9B"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60DC8FF"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9E48F44"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058F91F"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059F6CD"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65DD677"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8F94B5A"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shd w:val="clear" w:color="auto" w:fill="8DB3E2"/>
              </w:rPr>
              <w:t>Hydraulic design of canals-lined &amp; unlined by several methods such as Manning method, section factor  method,</w:t>
            </w:r>
            <w:r>
              <w:rPr>
                <w:rFonts w:asciiTheme="majorBidi" w:hAnsiTheme="majorBidi" w:cstheme="majorBidi"/>
                <w:sz w:val="28"/>
                <w:szCs w:val="28"/>
                <w:shd w:val="clear" w:color="auto" w:fill="8DB3E2"/>
              </w:rPr>
              <w:t xml:space="preserve"> </w:t>
            </w:r>
            <w:r w:rsidRPr="008D1297">
              <w:rPr>
                <w:rFonts w:asciiTheme="majorBidi" w:hAnsiTheme="majorBidi" w:cstheme="majorBidi"/>
                <w:sz w:val="28"/>
                <w:szCs w:val="28"/>
                <w:shd w:val="clear" w:color="auto" w:fill="8DB3E2"/>
              </w:rPr>
              <w:t>Lacy</w:t>
            </w:r>
            <w:r w:rsidRPr="008D1297">
              <w:rPr>
                <w:rFonts w:asciiTheme="majorBidi" w:hAnsiTheme="majorBidi" w:cstheme="majorBidi"/>
                <w:sz w:val="28"/>
                <w:szCs w:val="28"/>
                <w:shd w:val="clear" w:color="auto" w:fill="8DB3E2"/>
                <w:vertAlign w:val="superscript"/>
              </w:rPr>
              <w:t>'</w:t>
            </w:r>
            <w:r w:rsidRPr="008D1297">
              <w:rPr>
                <w:rFonts w:asciiTheme="majorBidi" w:hAnsiTheme="majorBidi" w:cstheme="majorBidi"/>
                <w:sz w:val="28"/>
                <w:szCs w:val="28"/>
                <w:shd w:val="clear" w:color="auto" w:fill="8DB3E2"/>
              </w:rPr>
              <w:t>s method</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ECC9768"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9D95735"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1F371C8" w14:textId="77777777" w:rsidR="00327470" w:rsidRDefault="00327470" w:rsidP="00327470">
            <w:r w:rsidRPr="00CB311E">
              <w:rPr>
                <w:rFonts w:asciiTheme="majorBidi" w:hAnsiTheme="majorBidi" w:cstheme="majorBidi"/>
                <w:sz w:val="28"/>
                <w:szCs w:val="28"/>
              </w:rPr>
              <w:t>1 – 4 of article (9)</w:t>
            </w:r>
          </w:p>
        </w:tc>
      </w:tr>
      <w:tr w:rsidR="00327470" w14:paraId="09EE60B3"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71FF4A9"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FF9D9B4"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F218DDB"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54BDEA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AA898B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0F65562"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53641FB"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 xml:space="preserve">Introduction to lining -types, advantages, disadvantages.  </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D8E088F"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CEB2FA4"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58F6A51" w14:textId="77777777" w:rsidR="00327470" w:rsidRDefault="00327470" w:rsidP="00327470">
            <w:r w:rsidRPr="00CB311E">
              <w:rPr>
                <w:rFonts w:asciiTheme="majorBidi" w:hAnsiTheme="majorBidi" w:cstheme="majorBidi"/>
                <w:sz w:val="28"/>
                <w:szCs w:val="28"/>
              </w:rPr>
              <w:t>1 – 4 of article (9)</w:t>
            </w:r>
          </w:p>
        </w:tc>
      </w:tr>
      <w:tr w:rsidR="00327470" w14:paraId="4E996ABC"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9005A25"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D8EE9E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EAF0533"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B6752AB"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5DB1522"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0C676DF"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8CB015C"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 xml:space="preserve">Introduction to lining -types, advantages, disadvantages.  </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EFFF0AE"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BC0F6EA"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4CD2F3A" w14:textId="77777777" w:rsidR="00327470" w:rsidRDefault="00327470" w:rsidP="00327470">
            <w:r w:rsidRPr="00CB311E">
              <w:rPr>
                <w:rFonts w:asciiTheme="majorBidi" w:hAnsiTheme="majorBidi" w:cstheme="majorBidi"/>
                <w:sz w:val="28"/>
                <w:szCs w:val="28"/>
              </w:rPr>
              <w:t>1 – 4 of article (9)</w:t>
            </w:r>
          </w:p>
        </w:tc>
      </w:tr>
      <w:tr w:rsidR="00327470" w14:paraId="0087BBD7"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EA07DA5"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E010A7F"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8FC5ED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4CE1FA3"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2A09465"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569BAFD"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4373CA6" w14:textId="77777777" w:rsidR="00327470" w:rsidRPr="008D1297" w:rsidRDefault="00327470" w:rsidP="00327470">
            <w:pPr>
              <w:pStyle w:val="NoSpacing"/>
              <w:shd w:val="clear" w:color="auto" w:fill="ACB9CA" w:themeFill="text2" w:themeFillTint="66"/>
              <w:bidi w:val="0"/>
              <w:jc w:val="both"/>
              <w:rPr>
                <w:rFonts w:asciiTheme="majorBidi" w:hAnsiTheme="majorBidi" w:cstheme="majorBidi"/>
                <w:sz w:val="28"/>
                <w:szCs w:val="28"/>
                <w:lang w:bidi="ar-IQ"/>
              </w:rPr>
            </w:pPr>
            <w:r w:rsidRPr="008D1297">
              <w:rPr>
                <w:rFonts w:asciiTheme="majorBidi" w:hAnsiTheme="majorBidi" w:cstheme="majorBidi"/>
                <w:sz w:val="28"/>
                <w:szCs w:val="28"/>
              </w:rPr>
              <w:t>Water quality of rivers-stream sampling, pollution index</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61E83C0"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2BB10F41"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2A2F46C" w14:textId="77777777" w:rsidR="00327470" w:rsidRDefault="00327470" w:rsidP="00327470">
            <w:r w:rsidRPr="00CB311E">
              <w:rPr>
                <w:rFonts w:asciiTheme="majorBidi" w:hAnsiTheme="majorBidi" w:cstheme="majorBidi"/>
                <w:sz w:val="28"/>
                <w:szCs w:val="28"/>
              </w:rPr>
              <w:t>1 – 4 of article (9)</w:t>
            </w:r>
          </w:p>
        </w:tc>
      </w:tr>
      <w:tr w:rsidR="00327470" w14:paraId="0EC2F9B1"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23DCA18"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77EF441"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C6D3874"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51BA7FD"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108537B"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7773C7F"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7458B16C" w14:textId="77777777" w:rsidR="00327470" w:rsidRPr="008D1297" w:rsidRDefault="00327470" w:rsidP="00327470">
            <w:pPr>
              <w:pStyle w:val="NoSpacing"/>
              <w:shd w:val="clear" w:color="auto" w:fill="ACB9CA" w:themeFill="text2" w:themeFillTint="66"/>
              <w:bidi w:val="0"/>
              <w:jc w:val="both"/>
              <w:rPr>
                <w:rFonts w:asciiTheme="majorBidi" w:hAnsiTheme="majorBidi" w:cstheme="majorBidi"/>
                <w:sz w:val="28"/>
                <w:szCs w:val="28"/>
                <w:lang w:bidi="ar-IQ"/>
              </w:rPr>
            </w:pPr>
            <w:r w:rsidRPr="008D1297">
              <w:rPr>
                <w:rFonts w:asciiTheme="majorBidi" w:hAnsiTheme="majorBidi" w:cstheme="majorBidi"/>
                <w:sz w:val="28"/>
                <w:szCs w:val="28"/>
              </w:rPr>
              <w:t>Water quality of rivers-stream sampling, pollution index</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99B6703"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29CB8B6C"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0B083F5" w14:textId="77777777" w:rsidR="00327470" w:rsidRDefault="00327470" w:rsidP="00327470">
            <w:r w:rsidRPr="00CB311E">
              <w:rPr>
                <w:rFonts w:asciiTheme="majorBidi" w:hAnsiTheme="majorBidi" w:cstheme="majorBidi"/>
                <w:sz w:val="28"/>
                <w:szCs w:val="28"/>
              </w:rPr>
              <w:t>1 – 4 of article (9)</w:t>
            </w:r>
          </w:p>
        </w:tc>
      </w:tr>
      <w:tr w:rsidR="00327470" w14:paraId="34188478"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8F1AACE"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12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A328C53"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03E021A"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5E370E5" w14:textId="77777777" w:rsidR="00327470" w:rsidRPr="008D1297" w:rsidRDefault="00327470" w:rsidP="00327470">
            <w:pPr>
              <w:pStyle w:val="NoSpacing"/>
              <w:shd w:val="clear" w:color="auto" w:fill="ACB9CA" w:themeFill="text2" w:themeFillTint="66"/>
              <w:bidi w:val="0"/>
              <w:jc w:val="both"/>
              <w:rPr>
                <w:rFonts w:asciiTheme="majorBidi" w:hAnsiTheme="majorBidi" w:cstheme="majorBidi"/>
                <w:sz w:val="28"/>
                <w:szCs w:val="28"/>
                <w:lang w:bidi="ar-IQ"/>
              </w:rPr>
            </w:pPr>
            <w:r w:rsidRPr="008D1297">
              <w:rPr>
                <w:rFonts w:asciiTheme="majorBidi" w:hAnsiTheme="majorBidi" w:cstheme="majorBidi"/>
                <w:sz w:val="28"/>
                <w:szCs w:val="28"/>
              </w:rPr>
              <w:t>Water quality of rivers-stream sampling, pollution index</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16EC5AE"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11A25870"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C278B52" w14:textId="77777777" w:rsidR="00327470" w:rsidRDefault="00327470" w:rsidP="00327470">
            <w:r w:rsidRPr="00CB311E">
              <w:rPr>
                <w:rFonts w:asciiTheme="majorBidi" w:hAnsiTheme="majorBidi" w:cstheme="majorBidi"/>
                <w:sz w:val="28"/>
                <w:szCs w:val="28"/>
              </w:rPr>
              <w:t>1 – 4 of article (9)</w:t>
            </w:r>
          </w:p>
        </w:tc>
      </w:tr>
      <w:tr w:rsidR="00327470" w14:paraId="06175D51"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B9ED037"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6A69D4C"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0ED1722"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29D3D1E"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53E8E4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BE40BBD"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6A30702" w14:textId="77777777" w:rsidR="00327470" w:rsidRPr="008D1297" w:rsidRDefault="00327470" w:rsidP="00327470">
            <w:pPr>
              <w:pStyle w:val="NoSpacing"/>
              <w:shd w:val="clear" w:color="auto" w:fill="ACB9CA" w:themeFill="text2" w:themeFillTint="66"/>
              <w:bidi w:val="0"/>
              <w:jc w:val="both"/>
              <w:rPr>
                <w:rFonts w:asciiTheme="majorBidi" w:hAnsiTheme="majorBidi" w:cstheme="majorBidi"/>
                <w:sz w:val="28"/>
                <w:szCs w:val="28"/>
                <w:lang w:bidi="ar-IQ"/>
              </w:rPr>
            </w:pPr>
            <w:r w:rsidRPr="008D1297">
              <w:rPr>
                <w:rFonts w:asciiTheme="majorBidi" w:hAnsiTheme="majorBidi" w:cstheme="majorBidi"/>
                <w:sz w:val="28"/>
                <w:szCs w:val="28"/>
              </w:rPr>
              <w:t>Infiltration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750BE27"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6F9BC39E"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5AC8281" w14:textId="77777777" w:rsidR="00327470" w:rsidRDefault="00327470" w:rsidP="00327470">
            <w:r w:rsidRPr="00CB311E">
              <w:rPr>
                <w:rFonts w:asciiTheme="majorBidi" w:hAnsiTheme="majorBidi" w:cstheme="majorBidi"/>
                <w:sz w:val="28"/>
                <w:szCs w:val="28"/>
              </w:rPr>
              <w:t>1 – 4 of article (9)</w:t>
            </w:r>
          </w:p>
        </w:tc>
      </w:tr>
      <w:tr w:rsidR="00327470" w14:paraId="08B0C925"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963A6B8"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EFFC6D3"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57B484D"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591559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38C59DF"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A606A5A"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FDCA3DC"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shd w:val="clear" w:color="auto" w:fill="8DB3E2"/>
              </w:rPr>
              <w:t>Ground water movement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E870C5C"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5DF1EC4D"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5033FBC" w14:textId="77777777" w:rsidR="00327470" w:rsidRDefault="00327470" w:rsidP="00327470">
            <w:r w:rsidRPr="00CB311E">
              <w:rPr>
                <w:rFonts w:asciiTheme="majorBidi" w:hAnsiTheme="majorBidi" w:cstheme="majorBidi"/>
                <w:sz w:val="28"/>
                <w:szCs w:val="28"/>
              </w:rPr>
              <w:t>1 – 4 of article (9)</w:t>
            </w:r>
          </w:p>
        </w:tc>
      </w:tr>
      <w:tr w:rsidR="00327470" w14:paraId="5702D033"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1214C9D"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584D10A"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3545AB5"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6288A53"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C4F715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p w14:paraId="3EBAEEC4"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466B3D7"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30E0265"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shd w:val="clear" w:color="auto" w:fill="8DB3E2"/>
              </w:rPr>
              <w:t>Ground water movement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B7E9484"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62144BCA"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FAC7B4B" w14:textId="77777777" w:rsidR="00327470" w:rsidRDefault="00327470" w:rsidP="00327470">
            <w:r w:rsidRPr="00CB311E">
              <w:rPr>
                <w:rFonts w:asciiTheme="majorBidi" w:hAnsiTheme="majorBidi" w:cstheme="majorBidi"/>
                <w:sz w:val="28"/>
                <w:szCs w:val="28"/>
              </w:rPr>
              <w:t>1 – 4 of article (9)</w:t>
            </w:r>
          </w:p>
        </w:tc>
      </w:tr>
      <w:tr w:rsidR="00327470" w14:paraId="6FE42C24"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1FA1A35"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2CC2964"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D5C9567"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3DC737A"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B46C7BD"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569953F"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7E8F67D3"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shd w:val="clear" w:color="auto" w:fill="8DB3E2"/>
              </w:rPr>
              <w:t>Ground water movement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E8F16F7"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270F1C0"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1F71B6E" w14:textId="77777777" w:rsidR="00327470" w:rsidRDefault="00327470" w:rsidP="00327470">
            <w:r w:rsidRPr="00CB311E">
              <w:rPr>
                <w:rFonts w:asciiTheme="majorBidi" w:hAnsiTheme="majorBidi" w:cstheme="majorBidi"/>
                <w:sz w:val="28"/>
                <w:szCs w:val="28"/>
              </w:rPr>
              <w:t>1 – 4 of article (9)</w:t>
            </w:r>
          </w:p>
        </w:tc>
      </w:tr>
      <w:tr w:rsidR="00327470" w14:paraId="2452ED3A"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F7E5179"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C08541E"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68FCF79"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617473A"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6142FB2"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F769F47"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4C91193"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Drainage system-surface drainage-open drains-closed drains-drainage wells.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0B429BE"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5AB222BB"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EEB4F6C" w14:textId="77777777" w:rsidR="00327470" w:rsidRDefault="00327470" w:rsidP="00327470">
            <w:r w:rsidRPr="00CB311E">
              <w:rPr>
                <w:rFonts w:asciiTheme="majorBidi" w:hAnsiTheme="majorBidi" w:cstheme="majorBidi"/>
                <w:sz w:val="28"/>
                <w:szCs w:val="28"/>
              </w:rPr>
              <w:t>1 – 4 of article (9)</w:t>
            </w:r>
          </w:p>
        </w:tc>
      </w:tr>
      <w:tr w:rsidR="00327470" w14:paraId="3E65B2EA"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C63A1D0"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54376F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836AEE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4DFB179"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4A85096"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8287E54"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48355D3"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Drainage system-surface drainage-open drains-closed drains-drainage wells.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D805C7C"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40690346"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7AF6295" w14:textId="77777777" w:rsidR="00327470" w:rsidRDefault="00327470" w:rsidP="00327470">
            <w:r w:rsidRPr="00CB311E">
              <w:rPr>
                <w:rFonts w:asciiTheme="majorBidi" w:hAnsiTheme="majorBidi" w:cstheme="majorBidi"/>
                <w:sz w:val="28"/>
                <w:szCs w:val="28"/>
              </w:rPr>
              <w:t>1 – 4 of article (9)</w:t>
            </w:r>
          </w:p>
        </w:tc>
      </w:tr>
      <w:tr w:rsidR="00327470" w14:paraId="7CA052C6"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E8D8B1B"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71E6B5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507DA77"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954F18D"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AC3A4C2"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E948E1A"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41C5D4D"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Drainage system-surface drainage-open drains-closed drains-drainage wells.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F34355B"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50EFAA7E"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56C73BA" w14:textId="77777777" w:rsidR="00327470" w:rsidRDefault="00327470" w:rsidP="00327470">
            <w:r w:rsidRPr="00CB311E">
              <w:rPr>
                <w:rFonts w:asciiTheme="majorBidi" w:hAnsiTheme="majorBidi" w:cstheme="majorBidi"/>
                <w:sz w:val="28"/>
                <w:szCs w:val="28"/>
              </w:rPr>
              <w:t>1 – 4 of article (9)</w:t>
            </w:r>
          </w:p>
        </w:tc>
      </w:tr>
      <w:tr w:rsidR="00327470" w14:paraId="3BF5B7C9"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D947C94"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47BFCFA"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3A4DA0A"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64D7598"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4A51864"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CA59BCD"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85701C1"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Drainage system-surface drainage-open drains-closed drains-drainage wells.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CEB33BD"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62C9F59"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8E9C9F5" w14:textId="77777777" w:rsidR="00327470" w:rsidRDefault="00327470" w:rsidP="00327470">
            <w:r w:rsidRPr="00CB311E">
              <w:rPr>
                <w:rFonts w:asciiTheme="majorBidi" w:hAnsiTheme="majorBidi" w:cstheme="majorBidi"/>
                <w:sz w:val="28"/>
                <w:szCs w:val="28"/>
              </w:rPr>
              <w:t>1 – 4 of article (9)</w:t>
            </w:r>
          </w:p>
        </w:tc>
      </w:tr>
      <w:tr w:rsidR="00327470" w14:paraId="1EFD284B"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C98768E"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0090BF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61BD4AC"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lastRenderedPageBreak/>
              <w:t>2</w:t>
            </w:r>
            <w:r w:rsidRPr="008D1297">
              <w:rPr>
                <w:rFonts w:asciiTheme="majorBidi" w:hAnsiTheme="majorBidi" w:cstheme="majorBidi"/>
                <w:sz w:val="28"/>
                <w:szCs w:val="28"/>
              </w:rPr>
              <w:t>the.</w:t>
            </w:r>
          </w:p>
          <w:p w14:paraId="04BAA633"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786B298"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57E304F"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5101E4A"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Drainage system-</w:t>
            </w:r>
            <w:r w:rsidRPr="008D1297">
              <w:rPr>
                <w:rFonts w:asciiTheme="majorBidi" w:hAnsiTheme="majorBidi" w:cstheme="majorBidi"/>
                <w:sz w:val="28"/>
                <w:szCs w:val="28"/>
              </w:rPr>
              <w:lastRenderedPageBreak/>
              <w:t>surface drainage-open drains-closed drains-drainage wells.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666E3AF"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lastRenderedPageBreak/>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24399282"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lastRenderedPageBreak/>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FB64836" w14:textId="77777777" w:rsidR="00327470" w:rsidRDefault="00327470" w:rsidP="00327470">
            <w:r w:rsidRPr="00CB311E">
              <w:rPr>
                <w:rFonts w:asciiTheme="majorBidi" w:hAnsiTheme="majorBidi" w:cstheme="majorBidi"/>
                <w:sz w:val="28"/>
                <w:szCs w:val="28"/>
              </w:rPr>
              <w:lastRenderedPageBreak/>
              <w:t xml:space="preserve">1 – 4 of article </w:t>
            </w:r>
            <w:r w:rsidRPr="00CB311E">
              <w:rPr>
                <w:rFonts w:asciiTheme="majorBidi" w:hAnsiTheme="majorBidi" w:cstheme="majorBidi"/>
                <w:sz w:val="28"/>
                <w:szCs w:val="28"/>
              </w:rPr>
              <w:lastRenderedPageBreak/>
              <w:t>(9)</w:t>
            </w:r>
          </w:p>
        </w:tc>
      </w:tr>
      <w:tr w:rsidR="00327470" w14:paraId="5F19B60F"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0FF9591"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22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819D117"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1772B1C"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3BD9D26"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C429BB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25B8376"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BCEF527"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Drainage system-surface drainage-open drains-closed drains-drainage wells.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D9F7DE3"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AAD3816"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24D6B4A" w14:textId="77777777" w:rsidR="00327470" w:rsidRDefault="00327470" w:rsidP="00327470">
            <w:r w:rsidRPr="00CB311E">
              <w:rPr>
                <w:rFonts w:asciiTheme="majorBidi" w:hAnsiTheme="majorBidi" w:cstheme="majorBidi"/>
                <w:sz w:val="28"/>
                <w:szCs w:val="28"/>
              </w:rPr>
              <w:t>1 – 4 of article (9)</w:t>
            </w:r>
          </w:p>
        </w:tc>
      </w:tr>
      <w:tr w:rsidR="00327470" w14:paraId="10A3FE49"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86A3A2B"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E468E8A"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3D714FC"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D4CBAA6"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3A1478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D40C122"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83E01B4"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Drainage system-surface drainage-open drains-closed drains-drainage wells.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DD433C0"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0D23307"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AFC6B10" w14:textId="77777777" w:rsidR="00327470" w:rsidRDefault="00327470" w:rsidP="00327470">
            <w:r w:rsidRPr="00CB311E">
              <w:rPr>
                <w:rFonts w:asciiTheme="majorBidi" w:hAnsiTheme="majorBidi" w:cstheme="majorBidi"/>
                <w:sz w:val="28"/>
                <w:szCs w:val="28"/>
              </w:rPr>
              <w:t>1 – 4 of article (9)</w:t>
            </w:r>
          </w:p>
        </w:tc>
      </w:tr>
      <w:tr w:rsidR="00327470" w14:paraId="1371336E"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E5EF635"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C18383B"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831F557"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F9DF68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A067BEB"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5CCC407"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B8942B1"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Dams-earth dams, gravity dams.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BD06DC5"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61006DE"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FE4467F" w14:textId="77777777" w:rsidR="00327470" w:rsidRDefault="00327470" w:rsidP="00327470">
            <w:r w:rsidRPr="00CB311E">
              <w:rPr>
                <w:rFonts w:asciiTheme="majorBidi" w:hAnsiTheme="majorBidi" w:cstheme="majorBidi"/>
                <w:sz w:val="28"/>
                <w:szCs w:val="28"/>
              </w:rPr>
              <w:t>1 – 4 of article (9)</w:t>
            </w:r>
          </w:p>
        </w:tc>
      </w:tr>
      <w:tr w:rsidR="00327470" w14:paraId="1B078AEA"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8CECCC3"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09251D2"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859BE3A"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5E3A837"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9B9043F"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9E4BC8E"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7225AFF"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Dams-earth dams, gravity dams.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C09A016"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84F2F5B"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0D874D9" w14:textId="77777777" w:rsidR="00327470" w:rsidRDefault="00327470" w:rsidP="00327470">
            <w:r w:rsidRPr="00CB311E">
              <w:rPr>
                <w:rFonts w:asciiTheme="majorBidi" w:hAnsiTheme="majorBidi" w:cstheme="majorBidi"/>
                <w:sz w:val="28"/>
                <w:szCs w:val="28"/>
              </w:rPr>
              <w:t>1 – 4 of article (9)</w:t>
            </w:r>
          </w:p>
        </w:tc>
      </w:tr>
      <w:tr w:rsidR="00327470" w14:paraId="4221520A"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B6903EF"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6C8A1E5"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9F79F43"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BA5BBB5"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01EFDF4"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0011C08"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59D471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Dams-earth dams, gravity dams.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DBBDEBD"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2B5D0620"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AC0D111" w14:textId="77777777" w:rsidR="00327470" w:rsidRDefault="00327470" w:rsidP="00327470">
            <w:r w:rsidRPr="00CB311E">
              <w:rPr>
                <w:rFonts w:asciiTheme="majorBidi" w:hAnsiTheme="majorBidi" w:cstheme="majorBidi"/>
                <w:sz w:val="28"/>
                <w:szCs w:val="28"/>
              </w:rPr>
              <w:t>1 – 4 of article (9)</w:t>
            </w:r>
          </w:p>
        </w:tc>
      </w:tr>
      <w:tr w:rsidR="00327470" w14:paraId="5432C0B6" w14:textId="77777777" w:rsidTr="008A30E3">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35533CF"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6B14E7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B1AE80B"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244C12A"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2B359EC"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58DA1B4" w14:textId="77777777" w:rsidR="00327470" w:rsidRPr="008D1297" w:rsidRDefault="00327470" w:rsidP="0032747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581509A"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Seminars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CFE1876"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2AFD2BA7"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D8075C4" w14:textId="77777777" w:rsidR="00327470" w:rsidRDefault="00327470" w:rsidP="00327470">
            <w:r w:rsidRPr="00CB311E">
              <w:rPr>
                <w:rFonts w:asciiTheme="majorBidi" w:hAnsiTheme="majorBidi" w:cstheme="majorBidi"/>
                <w:sz w:val="28"/>
                <w:szCs w:val="28"/>
              </w:rPr>
              <w:t>1 – 4 of article (9)</w:t>
            </w:r>
          </w:p>
        </w:tc>
      </w:tr>
      <w:tr w:rsidR="00327470" w14:paraId="56ED0BEA"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A17DE29"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0B28EC8"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D1C57DD"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3637E84"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AF987DC"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51DDF111" w14:textId="77777777" w:rsidR="00327470" w:rsidRDefault="00327470" w:rsidP="00327470">
            <w:r w:rsidRPr="001F1C3C">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A75F39D" w14:textId="77777777" w:rsidR="00327470" w:rsidRPr="008D1297" w:rsidRDefault="00327470" w:rsidP="00327470">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Seminars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A0FB118"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7099E24"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7049C4E" w14:textId="77777777" w:rsidR="00327470" w:rsidRDefault="00327470" w:rsidP="00327470">
            <w:r w:rsidRPr="00CB311E">
              <w:rPr>
                <w:rFonts w:asciiTheme="majorBidi" w:hAnsiTheme="majorBidi" w:cstheme="majorBidi"/>
                <w:sz w:val="28"/>
                <w:szCs w:val="28"/>
              </w:rPr>
              <w:t>1 – 4 of article (9)</w:t>
            </w:r>
          </w:p>
        </w:tc>
      </w:tr>
      <w:tr w:rsidR="00327470" w14:paraId="4B6E4E32"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EEEF6F5"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08504E0"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A18C01E"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28F2854"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90AC16F"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3CAB8B87" w14:textId="77777777" w:rsidR="00327470" w:rsidRDefault="00327470" w:rsidP="00327470">
            <w:r w:rsidRPr="001F1C3C">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C14A079"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Seminars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E5D010C"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0FE00F4"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B775115" w14:textId="77777777" w:rsidR="00327470" w:rsidRDefault="00327470" w:rsidP="00327470">
            <w:r w:rsidRPr="00CB311E">
              <w:rPr>
                <w:rFonts w:asciiTheme="majorBidi" w:hAnsiTheme="majorBidi" w:cstheme="majorBidi"/>
                <w:sz w:val="28"/>
                <w:szCs w:val="28"/>
              </w:rPr>
              <w:t>1 – 4 of article (9)</w:t>
            </w:r>
          </w:p>
        </w:tc>
      </w:tr>
      <w:tr w:rsidR="00327470" w14:paraId="5F7C9484"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1BABD83" w14:textId="77777777" w:rsidR="00327470" w:rsidRPr="008D1297" w:rsidRDefault="00327470" w:rsidP="0032747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4053344"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68C8806"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84B4398"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A6CE9E6"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7F55E18F" w14:textId="77777777" w:rsidR="00327470" w:rsidRDefault="00327470" w:rsidP="00327470">
            <w:r w:rsidRPr="001F1C3C">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CBB3651" w14:textId="77777777" w:rsidR="00327470" w:rsidRPr="008D1297" w:rsidRDefault="00327470" w:rsidP="00327470">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Seminars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51F9592" w14:textId="77777777" w:rsidR="00327470" w:rsidRPr="008D1297" w:rsidRDefault="00327470" w:rsidP="0032747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7B9DB34" w14:textId="77777777" w:rsidR="00327470" w:rsidRPr="008D1297" w:rsidRDefault="00327470" w:rsidP="0032747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01B3992" w14:textId="77777777" w:rsidR="00327470" w:rsidRDefault="00327470" w:rsidP="00327470">
            <w:r w:rsidRPr="00CB311E">
              <w:rPr>
                <w:rFonts w:asciiTheme="majorBidi" w:hAnsiTheme="majorBidi" w:cstheme="majorBidi"/>
                <w:sz w:val="28"/>
                <w:szCs w:val="28"/>
              </w:rPr>
              <w:t>1 – 4 of article (9)</w:t>
            </w:r>
          </w:p>
        </w:tc>
      </w:tr>
    </w:tbl>
    <w:p w14:paraId="495A7D2B" w14:textId="77777777" w:rsidR="008A30E3" w:rsidRDefault="008A30E3" w:rsidP="008A30E3">
      <w:pPr>
        <w:spacing w:after="0"/>
        <w:ind w:right="702"/>
        <w:jc w:val="right"/>
      </w:pPr>
      <w:r>
        <w:rPr>
          <w:rFonts w:ascii="Times New Roman" w:eastAsia="Times New Roman" w:hAnsi="Times New Roman" w:cs="Times New Roman"/>
          <w:sz w:val="28"/>
        </w:rPr>
        <w:lastRenderedPageBreak/>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A30E3" w14:paraId="7A3B6625" w14:textId="77777777" w:rsidTr="008A30E3">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2F80C612" w14:textId="77777777" w:rsidR="008A30E3" w:rsidRDefault="008A30E3" w:rsidP="008A30E3">
            <w:pPr>
              <w:ind w:left="108"/>
            </w:pPr>
            <w:r>
              <w:rPr>
                <w:rFonts w:ascii="Times New Roman" w:eastAsia="Times New Roman" w:hAnsi="Times New Roman" w:cs="Times New Roman"/>
                <w:color w:val="231F20"/>
                <w:sz w:val="28"/>
              </w:rPr>
              <w:t>11. Infrastructure</w:t>
            </w:r>
          </w:p>
        </w:tc>
      </w:tr>
      <w:tr w:rsidR="008A30E3" w14:paraId="275EEC11" w14:textId="77777777" w:rsidTr="008A30E3">
        <w:trPr>
          <w:trHeight w:val="1099"/>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53CA8FD4" w14:textId="77777777" w:rsidR="008A30E3" w:rsidRDefault="008A30E3" w:rsidP="008A30E3">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CFC918F" w14:textId="77777777" w:rsidR="00AB5CFC" w:rsidRPr="008D1297" w:rsidRDefault="00AB5CFC" w:rsidP="00AB5CFC">
            <w:pPr>
              <w:jc w:val="both"/>
              <w:rPr>
                <w:rFonts w:asciiTheme="majorBidi" w:hAnsiTheme="majorBidi" w:cstheme="majorBidi"/>
                <w:sz w:val="28"/>
              </w:rPr>
            </w:pPr>
            <w:r>
              <w:rPr>
                <w:rFonts w:asciiTheme="majorBidi" w:hAnsiTheme="majorBidi" w:cstheme="majorBidi"/>
                <w:sz w:val="28"/>
              </w:rPr>
              <w:t xml:space="preserve">-  </w:t>
            </w:r>
            <w:r w:rsidRPr="008D1297">
              <w:rPr>
                <w:rFonts w:asciiTheme="majorBidi" w:hAnsiTheme="majorBidi" w:cstheme="majorBidi"/>
                <w:sz w:val="28"/>
              </w:rPr>
              <w:t>Irrigation engineering by:R.K.Sharma2009</w:t>
            </w:r>
          </w:p>
          <w:p w14:paraId="2068D0C0" w14:textId="77777777" w:rsidR="00AB5CFC" w:rsidRPr="008D1297" w:rsidRDefault="00AB5CFC" w:rsidP="00AB5CFC">
            <w:pPr>
              <w:jc w:val="both"/>
              <w:rPr>
                <w:rFonts w:asciiTheme="majorBidi" w:hAnsiTheme="majorBidi" w:cstheme="majorBidi"/>
                <w:sz w:val="28"/>
              </w:rPr>
            </w:pPr>
            <w:r w:rsidRPr="008D1297">
              <w:rPr>
                <w:rFonts w:asciiTheme="majorBidi" w:hAnsiTheme="majorBidi" w:cstheme="majorBidi"/>
                <w:sz w:val="28"/>
              </w:rPr>
              <w:t>Water resources engineering by: Larry W.</w:t>
            </w:r>
            <w:r>
              <w:rPr>
                <w:rFonts w:asciiTheme="majorBidi" w:hAnsiTheme="majorBidi" w:cstheme="majorBidi"/>
                <w:sz w:val="28"/>
              </w:rPr>
              <w:t xml:space="preserve"> </w:t>
            </w:r>
            <w:r w:rsidRPr="008D1297">
              <w:rPr>
                <w:rFonts w:asciiTheme="majorBidi" w:hAnsiTheme="majorBidi" w:cstheme="majorBidi"/>
                <w:sz w:val="28"/>
              </w:rPr>
              <w:t>Mays</w:t>
            </w:r>
            <w:r>
              <w:rPr>
                <w:rFonts w:asciiTheme="majorBidi" w:hAnsiTheme="majorBidi" w:cstheme="majorBidi"/>
                <w:sz w:val="28"/>
              </w:rPr>
              <w:t xml:space="preserve"> </w:t>
            </w:r>
            <w:r w:rsidRPr="008D1297">
              <w:rPr>
                <w:rFonts w:asciiTheme="majorBidi" w:hAnsiTheme="majorBidi" w:cstheme="majorBidi"/>
                <w:sz w:val="28"/>
              </w:rPr>
              <w:t>2010</w:t>
            </w:r>
            <w:r>
              <w:rPr>
                <w:rFonts w:asciiTheme="majorBidi" w:hAnsiTheme="majorBidi" w:cstheme="majorBidi"/>
                <w:sz w:val="28"/>
              </w:rPr>
              <w:t>.</w:t>
            </w:r>
          </w:p>
          <w:p w14:paraId="701D1942" w14:textId="77777777" w:rsidR="008A30E3" w:rsidRDefault="00AB5CFC" w:rsidP="00DD3454">
            <w:pPr>
              <w:pStyle w:val="ListParagraph"/>
              <w:numPr>
                <w:ilvl w:val="0"/>
                <w:numId w:val="17"/>
              </w:numPr>
              <w:bidi w:val="0"/>
              <w:spacing w:after="0" w:line="240" w:lineRule="auto"/>
              <w:ind w:left="225" w:hanging="214"/>
              <w:jc w:val="both"/>
            </w:pPr>
            <w:r w:rsidRPr="00AB5CFC">
              <w:rPr>
                <w:rFonts w:asciiTheme="majorBidi" w:hAnsiTheme="majorBidi" w:cstheme="majorBidi"/>
                <w:sz w:val="28"/>
              </w:rPr>
              <w:t>Irrigation&amp; water  resources engineering by:G.L.Asawa2008</w:t>
            </w:r>
          </w:p>
        </w:tc>
      </w:tr>
      <w:tr w:rsidR="008A30E3" w14:paraId="1573362B" w14:textId="77777777" w:rsidTr="008A30E3">
        <w:trPr>
          <w:trHeight w:val="370"/>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F932203" w14:textId="77777777" w:rsidR="008A30E3" w:rsidRDefault="008A30E3" w:rsidP="008A30E3">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A8CC520" w14:textId="77777777" w:rsidR="008A30E3" w:rsidRPr="008A30E3" w:rsidRDefault="008A30E3" w:rsidP="00AB5CFC">
            <w:pPr>
              <w:ind w:left="720"/>
              <w:jc w:val="both"/>
              <w:rPr>
                <w:rFonts w:asciiTheme="majorBidi" w:hAnsiTheme="majorBidi" w:cstheme="majorBidi"/>
                <w:sz w:val="28"/>
                <w:szCs w:val="28"/>
              </w:rPr>
            </w:pPr>
          </w:p>
        </w:tc>
      </w:tr>
      <w:tr w:rsidR="008A30E3" w14:paraId="162D2953" w14:textId="77777777" w:rsidTr="008A30E3">
        <w:trPr>
          <w:trHeight w:val="91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FF1C56B" w14:textId="77777777" w:rsidR="008A30E3" w:rsidRDefault="008A30E3" w:rsidP="008A30E3">
            <w:pPr>
              <w:ind w:left="108"/>
            </w:pPr>
            <w:r>
              <w:rPr>
                <w:rFonts w:ascii="Times New Roman" w:eastAsia="Times New Roman" w:hAnsi="Times New Roman" w:cs="Times New Roman"/>
                <w:color w:val="231F20"/>
                <w:sz w:val="28"/>
              </w:rPr>
              <w:t xml:space="preserve">A- Recommended books and </w:t>
            </w:r>
          </w:p>
          <w:p w14:paraId="792F83BE" w14:textId="77777777" w:rsidR="008A30E3" w:rsidRDefault="008A30E3" w:rsidP="008A30E3">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EDE0331" w14:textId="77777777" w:rsidR="008A30E3" w:rsidRDefault="008A30E3" w:rsidP="008A30E3">
            <w:pPr>
              <w:ind w:right="148"/>
            </w:pPr>
            <w:r>
              <w:rPr>
                <w:rFonts w:ascii="Times New Roman" w:eastAsia="Times New Roman" w:hAnsi="Times New Roman" w:cs="Times New Roman"/>
                <w:sz w:val="28"/>
              </w:rPr>
              <w:t xml:space="preserve">---- </w:t>
            </w:r>
          </w:p>
        </w:tc>
      </w:tr>
      <w:tr w:rsidR="008A30E3" w14:paraId="5260D20C" w14:textId="77777777" w:rsidTr="008A30E3">
        <w:trPr>
          <w:trHeight w:val="73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D97034F" w14:textId="77777777" w:rsidR="008A30E3" w:rsidRDefault="008A30E3" w:rsidP="008A30E3">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566C359" w14:textId="77777777" w:rsidR="008A30E3" w:rsidRDefault="008A30E3" w:rsidP="008A30E3">
            <w:pPr>
              <w:ind w:right="148"/>
            </w:pPr>
            <w:r>
              <w:t xml:space="preserve">  </w:t>
            </w:r>
            <w:r w:rsidRPr="008A30E3">
              <w:rPr>
                <w:rFonts w:ascii="Times New Roman" w:eastAsia="Times New Roman" w:hAnsi="Times New Roman" w:cs="Times New Roman"/>
                <w:sz w:val="28"/>
              </w:rPr>
              <w:t>---</w:t>
            </w:r>
          </w:p>
        </w:tc>
      </w:tr>
    </w:tbl>
    <w:p w14:paraId="6766F059" w14:textId="77777777" w:rsidR="008A30E3" w:rsidRDefault="008A30E3" w:rsidP="008A30E3">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8A30E3" w14:paraId="16969FB3" w14:textId="77777777" w:rsidTr="008A30E3">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731F65F0" w14:textId="77777777" w:rsidR="008A30E3" w:rsidRDefault="008A30E3" w:rsidP="008A30E3">
            <w:r>
              <w:rPr>
                <w:rFonts w:ascii="Times New Roman" w:eastAsia="Times New Roman" w:hAnsi="Times New Roman" w:cs="Times New Roman"/>
                <w:color w:val="231F20"/>
                <w:sz w:val="28"/>
              </w:rPr>
              <w:t>12. The  development of the curriculum plan</w:t>
            </w:r>
          </w:p>
        </w:tc>
      </w:tr>
      <w:tr w:rsidR="008A30E3" w14:paraId="6B277BF1" w14:textId="77777777" w:rsidTr="008A30E3">
        <w:trPr>
          <w:trHeight w:val="491"/>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2B796514" w14:textId="77777777" w:rsidR="008A30E3" w:rsidRDefault="008A30E3" w:rsidP="008A30E3">
            <w:pPr>
              <w:jc w:val="right"/>
            </w:pPr>
            <w:r>
              <w:rPr>
                <w:rFonts w:ascii="Times New Roman" w:eastAsia="Times New Roman" w:hAnsi="Times New Roman" w:cs="Times New Roman"/>
                <w:sz w:val="28"/>
              </w:rPr>
              <w:t xml:space="preserve"> </w:t>
            </w:r>
          </w:p>
        </w:tc>
      </w:tr>
    </w:tbl>
    <w:p w14:paraId="64CAB7EC" w14:textId="77777777" w:rsidR="008A30E3" w:rsidRDefault="008A30E3" w:rsidP="008A30E3">
      <w:pPr>
        <w:spacing w:after="0"/>
        <w:ind w:left="394"/>
        <w:jc w:val="both"/>
      </w:pPr>
    </w:p>
    <w:p w14:paraId="4FFEBDD0" w14:textId="77777777" w:rsidR="008A30E3" w:rsidRDefault="008A30E3">
      <w:pPr>
        <w:spacing w:after="0"/>
        <w:ind w:left="394"/>
        <w:jc w:val="both"/>
      </w:pPr>
    </w:p>
    <w:p w14:paraId="7AC4AFAC" w14:textId="77777777" w:rsidR="0070414E" w:rsidRDefault="0070414E" w:rsidP="0070414E">
      <w:pPr>
        <w:spacing w:after="0"/>
        <w:ind w:left="394"/>
        <w:jc w:val="both"/>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70414E" w14:paraId="0466D8F5" w14:textId="77777777" w:rsidTr="0070414E">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69454E4" w14:textId="77777777" w:rsidR="0070414E" w:rsidRDefault="0070414E" w:rsidP="0070414E">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3898EF6" w14:textId="77777777" w:rsidR="0070414E" w:rsidRPr="008D1297" w:rsidRDefault="0070414E" w:rsidP="0070414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2F3E4EEE" w14:textId="77777777" w:rsidR="0070414E" w:rsidRPr="008D1297" w:rsidRDefault="0070414E" w:rsidP="0070414E">
            <w:pPr>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University of Baghdad</w:t>
            </w:r>
          </w:p>
        </w:tc>
      </w:tr>
      <w:tr w:rsidR="0070414E" w14:paraId="4AF53DCA" w14:textId="77777777" w:rsidTr="0070414E">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89DCFF8" w14:textId="77777777" w:rsidR="0070414E" w:rsidRDefault="0070414E" w:rsidP="0070414E">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9405A4C" w14:textId="77777777" w:rsidR="0070414E" w:rsidRPr="008D1297" w:rsidRDefault="0070414E" w:rsidP="0070414E">
            <w:pPr>
              <w:tabs>
                <w:tab w:val="num" w:pos="432"/>
              </w:tabs>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Civil Engineering Department</w:t>
            </w:r>
          </w:p>
          <w:p w14:paraId="14D50388" w14:textId="77777777" w:rsidR="0070414E" w:rsidRPr="008D1297" w:rsidRDefault="0070414E" w:rsidP="0070414E">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(CED)</w:t>
            </w:r>
          </w:p>
        </w:tc>
      </w:tr>
      <w:tr w:rsidR="0070414E" w14:paraId="448E2165" w14:textId="77777777" w:rsidTr="0070414E">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D504FDD" w14:textId="77777777" w:rsidR="0070414E" w:rsidRDefault="0070414E" w:rsidP="0070414E">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D14B730" w14:textId="77777777" w:rsidR="0070414E" w:rsidRPr="008D1297" w:rsidRDefault="0070414E" w:rsidP="0070414E">
            <w:pPr>
              <w:ind w:left="360" w:hanging="360"/>
              <w:rPr>
                <w:rFonts w:asciiTheme="majorBidi" w:hAnsiTheme="majorBidi" w:cstheme="majorBidi"/>
                <w:b/>
                <w:bCs/>
                <w:sz w:val="28"/>
                <w:szCs w:val="28"/>
              </w:rPr>
            </w:pPr>
            <w:r w:rsidRPr="008D1297">
              <w:rPr>
                <w:rFonts w:asciiTheme="majorBidi" w:hAnsiTheme="majorBidi" w:cstheme="majorBidi"/>
                <w:b/>
                <w:bCs/>
                <w:sz w:val="28"/>
                <w:szCs w:val="28"/>
              </w:rPr>
              <w:t>HIRD YEAR</w:t>
            </w:r>
          </w:p>
          <w:p w14:paraId="2EC4877A" w14:textId="77777777" w:rsidR="0070414E" w:rsidRPr="00FA0155" w:rsidRDefault="0070414E" w:rsidP="00FA0155">
            <w:pPr>
              <w:rPr>
                <w:rFonts w:asciiTheme="majorBidi" w:hAnsiTheme="majorBidi" w:cstheme="majorBidi"/>
                <w:b/>
                <w:bCs/>
                <w:sz w:val="28"/>
                <w:szCs w:val="28"/>
              </w:rPr>
            </w:pPr>
            <w:r w:rsidRPr="008D1297">
              <w:rPr>
                <w:rFonts w:asciiTheme="majorBidi" w:hAnsiTheme="majorBidi" w:cstheme="majorBidi"/>
                <w:b/>
                <w:bCs/>
                <w:sz w:val="28"/>
                <w:szCs w:val="28"/>
              </w:rPr>
              <w:t xml:space="preserve">Engineering Analysis / CE 305  </w:t>
            </w:r>
          </w:p>
        </w:tc>
      </w:tr>
      <w:tr w:rsidR="0070414E" w14:paraId="79B8CC1E" w14:textId="77777777" w:rsidTr="0070414E">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BA403E0" w14:textId="77777777" w:rsidR="0070414E" w:rsidRDefault="0070414E" w:rsidP="0070414E">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E35563A" w14:textId="77777777" w:rsidR="0070414E" w:rsidRPr="008D1297" w:rsidRDefault="0070414E" w:rsidP="0070414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Annual System ; There is only one</w:t>
            </w:r>
          </w:p>
          <w:p w14:paraId="5F39F591" w14:textId="77777777" w:rsidR="0070414E" w:rsidRPr="008D1297" w:rsidRDefault="0070414E" w:rsidP="0070414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4D8E9750" w14:textId="77777777" w:rsidR="0070414E" w:rsidRPr="008D1297" w:rsidRDefault="0070414E" w:rsidP="0070414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Program”. The students are full time</w:t>
            </w:r>
            <w:r>
              <w:rPr>
                <w:rFonts w:asciiTheme="majorBidi" w:hAnsiTheme="majorBidi" w:cstheme="majorBidi"/>
                <w:sz w:val="28"/>
                <w:szCs w:val="28"/>
              </w:rPr>
              <w:t xml:space="preserve"> </w:t>
            </w:r>
            <w:r w:rsidRPr="008D1297">
              <w:rPr>
                <w:rFonts w:asciiTheme="majorBidi" w:hAnsiTheme="majorBidi" w:cstheme="majorBidi"/>
                <w:sz w:val="28"/>
                <w:szCs w:val="28"/>
              </w:rPr>
              <w:t>students, and on campus. They attend</w:t>
            </w:r>
          </w:p>
          <w:p w14:paraId="724FB785" w14:textId="77777777" w:rsidR="0070414E" w:rsidRPr="008D1297" w:rsidRDefault="0070414E" w:rsidP="0070414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full day program in face-to-face</w:t>
            </w:r>
          </w:p>
          <w:p w14:paraId="774052E3" w14:textId="77777777" w:rsidR="0070414E" w:rsidRPr="008D1297" w:rsidRDefault="0070414E" w:rsidP="0070414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The academic year is</w:t>
            </w:r>
            <w:r>
              <w:rPr>
                <w:rFonts w:asciiTheme="majorBidi" w:hAnsiTheme="majorBidi" w:cstheme="majorBidi"/>
                <w:sz w:val="28"/>
                <w:szCs w:val="28"/>
              </w:rPr>
              <w:t xml:space="preserve"> </w:t>
            </w:r>
            <w:r w:rsidRPr="008D1297">
              <w:rPr>
                <w:rFonts w:asciiTheme="majorBidi" w:hAnsiTheme="majorBidi" w:cstheme="majorBidi"/>
                <w:sz w:val="28"/>
                <w:szCs w:val="28"/>
              </w:rPr>
              <w:t>composed of 30-week regular subjects.</w:t>
            </w:r>
          </w:p>
        </w:tc>
      </w:tr>
      <w:tr w:rsidR="0070414E" w14:paraId="71567FCE" w14:textId="77777777" w:rsidTr="0070414E">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417B8C44" w14:textId="77777777" w:rsidR="0070414E" w:rsidRDefault="0070414E" w:rsidP="0070414E">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BC0DFCD" w14:textId="77777777" w:rsidR="0070414E" w:rsidRPr="008D1297" w:rsidRDefault="0070414E" w:rsidP="0070414E">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and 2</w:t>
            </w:r>
            <w:r w:rsidRPr="008D1297">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/Academic </w:t>
            </w:r>
            <w:r>
              <w:rPr>
                <w:rFonts w:asciiTheme="majorBidi" w:hAnsiTheme="majorBidi" w:cstheme="majorBidi"/>
                <w:sz w:val="28"/>
                <w:szCs w:val="28"/>
              </w:rPr>
              <w:t xml:space="preserve">Year </w:t>
            </w:r>
            <w:r w:rsidR="00032A4E">
              <w:rPr>
                <w:rFonts w:asciiTheme="majorBidi" w:hAnsiTheme="majorBidi" w:cstheme="majorBidi"/>
                <w:sz w:val="28"/>
                <w:szCs w:val="28"/>
              </w:rPr>
              <w:t>2020–2021</w:t>
            </w:r>
          </w:p>
        </w:tc>
      </w:tr>
      <w:tr w:rsidR="0070414E" w14:paraId="4FE99BD7" w14:textId="77777777" w:rsidTr="0070414E">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1E71F4DA" w14:textId="77777777" w:rsidR="0070414E" w:rsidRDefault="0070414E" w:rsidP="0070414E">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4CB2225" w14:textId="77777777" w:rsidR="0070414E" w:rsidRPr="008D1297" w:rsidRDefault="0070414E" w:rsidP="0070414E">
            <w:pPr>
              <w:tabs>
                <w:tab w:val="num" w:pos="43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90</w:t>
            </w:r>
            <w:r w:rsidRPr="008D1297">
              <w:rPr>
                <w:rFonts w:asciiTheme="majorBidi" w:hAnsiTheme="majorBidi" w:cstheme="majorBidi"/>
                <w:sz w:val="28"/>
                <w:szCs w:val="28"/>
              </w:rPr>
              <w:t xml:space="preserve"> hrs. / </w:t>
            </w:r>
            <w:r>
              <w:rPr>
                <w:rFonts w:asciiTheme="majorBidi" w:hAnsiTheme="majorBidi" w:cstheme="majorBidi"/>
                <w:sz w:val="28"/>
                <w:szCs w:val="28"/>
              </w:rPr>
              <w:t>3</w:t>
            </w:r>
            <w:r w:rsidRPr="008D1297">
              <w:rPr>
                <w:rFonts w:asciiTheme="majorBidi" w:hAnsiTheme="majorBidi" w:cstheme="majorBidi"/>
                <w:sz w:val="28"/>
                <w:szCs w:val="28"/>
              </w:rPr>
              <w:t xml:space="preserve"> hrs. per week</w:t>
            </w:r>
          </w:p>
        </w:tc>
      </w:tr>
      <w:tr w:rsidR="0070414E" w14:paraId="73860818" w14:textId="77777777" w:rsidTr="0070414E">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500C5C00" w14:textId="77777777" w:rsidR="0070414E" w:rsidRDefault="0070414E" w:rsidP="0070414E">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5323E20" w14:textId="77777777" w:rsidR="0070414E" w:rsidRPr="008D1297" w:rsidRDefault="00B246F4" w:rsidP="0070414E">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01/10/2020</w:t>
            </w:r>
          </w:p>
        </w:tc>
      </w:tr>
      <w:tr w:rsidR="0070414E" w14:paraId="07394C11" w14:textId="77777777" w:rsidTr="0070414E">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77F182F1" w14:textId="77777777" w:rsidR="0070414E" w:rsidRDefault="0070414E" w:rsidP="0070414E">
            <w:pPr>
              <w:ind w:left="41"/>
            </w:pPr>
            <w:r>
              <w:rPr>
                <w:rFonts w:ascii="Times New Roman" w:eastAsia="Times New Roman" w:hAnsi="Times New Roman" w:cs="Times New Roman"/>
                <w:color w:val="231F20"/>
                <w:sz w:val="28"/>
              </w:rPr>
              <w:lastRenderedPageBreak/>
              <w:t>8. Aims of the Course</w:t>
            </w:r>
          </w:p>
        </w:tc>
      </w:tr>
      <w:tr w:rsidR="0070414E" w14:paraId="3224E990" w14:textId="77777777" w:rsidTr="0070414E">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3C27ED09" w14:textId="77777777" w:rsidR="0070414E" w:rsidRPr="008D1297" w:rsidRDefault="0070414E" w:rsidP="00DD3454">
            <w:pPr>
              <w:pStyle w:val="ListParagraph"/>
              <w:numPr>
                <w:ilvl w:val="0"/>
                <w:numId w:val="24"/>
              </w:numPr>
              <w:autoSpaceDE w:val="0"/>
              <w:autoSpaceDN w:val="0"/>
              <w:bidi w:val="0"/>
              <w:adjustRightInd w:val="0"/>
              <w:spacing w:after="0" w:line="240" w:lineRule="auto"/>
              <w:ind w:left="360"/>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Introduce basic definition and explain the basic concepts that essential in connection with differential equations and illustrate these concepts by examples.</w:t>
            </w:r>
          </w:p>
          <w:p w14:paraId="62BD4956" w14:textId="77777777" w:rsidR="0070414E" w:rsidRPr="008D1297" w:rsidRDefault="0070414E" w:rsidP="00DD3454">
            <w:pPr>
              <w:pStyle w:val="ListParagraph"/>
              <w:numPr>
                <w:ilvl w:val="0"/>
                <w:numId w:val="24"/>
              </w:numPr>
              <w:autoSpaceDE w:val="0"/>
              <w:autoSpaceDN w:val="0"/>
              <w:bidi w:val="0"/>
              <w:adjustRightInd w:val="0"/>
              <w:spacing w:after="0" w:line="240" w:lineRule="auto"/>
              <w:ind w:left="360"/>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Explain the purpose of differential equations and their application.</w:t>
            </w:r>
          </w:p>
          <w:p w14:paraId="12B344A2" w14:textId="77777777" w:rsidR="0070414E" w:rsidRPr="008D1297" w:rsidRDefault="0070414E" w:rsidP="00DD3454">
            <w:pPr>
              <w:pStyle w:val="ListParagraph"/>
              <w:numPr>
                <w:ilvl w:val="0"/>
                <w:numId w:val="24"/>
              </w:numPr>
              <w:autoSpaceDE w:val="0"/>
              <w:autoSpaceDN w:val="0"/>
              <w:bidi w:val="0"/>
              <w:adjustRightInd w:val="0"/>
              <w:spacing w:after="0" w:line="240" w:lineRule="auto"/>
              <w:ind w:left="360"/>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Enable the student to solve the differential equations</w:t>
            </w:r>
            <w:r>
              <w:rPr>
                <w:rFonts w:asciiTheme="majorBidi" w:hAnsiTheme="majorBidi" w:cstheme="majorBidi"/>
                <w:color w:val="000000"/>
                <w:sz w:val="28"/>
                <w:szCs w:val="28"/>
                <w:lang w:bidi="ar-IQ"/>
              </w:rPr>
              <w:t xml:space="preserve"> </w:t>
            </w:r>
            <w:r w:rsidRPr="008D1297">
              <w:rPr>
                <w:rFonts w:asciiTheme="majorBidi" w:hAnsiTheme="majorBidi" w:cstheme="majorBidi"/>
                <w:color w:val="000000"/>
                <w:sz w:val="28"/>
                <w:szCs w:val="28"/>
                <w:lang w:bidi="ar-IQ"/>
              </w:rPr>
              <w:t>(ordinary and partial).</w:t>
            </w:r>
          </w:p>
          <w:p w14:paraId="025CACE8" w14:textId="77777777" w:rsidR="0070414E" w:rsidRPr="008D1297" w:rsidRDefault="0070414E" w:rsidP="00DD3454">
            <w:pPr>
              <w:pStyle w:val="ListParagraph"/>
              <w:numPr>
                <w:ilvl w:val="0"/>
                <w:numId w:val="24"/>
              </w:numPr>
              <w:autoSpaceDE w:val="0"/>
              <w:autoSpaceDN w:val="0"/>
              <w:bidi w:val="0"/>
              <w:adjustRightInd w:val="0"/>
              <w:spacing w:after="0" w:line="240" w:lineRule="auto"/>
              <w:ind w:left="360"/>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Introduce basic definition and explain the basic concepts of Fourier series. These series are a very powerful tool in connection with various problems involving ordinary and partial differential equations.</w:t>
            </w:r>
          </w:p>
          <w:p w14:paraId="386200A5" w14:textId="77777777" w:rsidR="0070414E" w:rsidRPr="008D1297" w:rsidRDefault="0070414E" w:rsidP="00DD3454">
            <w:pPr>
              <w:pStyle w:val="ListParagraph"/>
              <w:numPr>
                <w:ilvl w:val="0"/>
                <w:numId w:val="24"/>
              </w:numPr>
              <w:autoSpaceDE w:val="0"/>
              <w:autoSpaceDN w:val="0"/>
              <w:bidi w:val="0"/>
              <w:adjustRightInd w:val="0"/>
              <w:spacing w:after="0" w:line="240" w:lineRule="auto"/>
              <w:ind w:left="360"/>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Enable the student to solve examples and some important engineering applications will be included.</w:t>
            </w:r>
          </w:p>
          <w:p w14:paraId="22BF94E9" w14:textId="77777777" w:rsidR="0070414E" w:rsidRPr="008D1297" w:rsidRDefault="0070414E" w:rsidP="00DD3454">
            <w:pPr>
              <w:pStyle w:val="ListParagraph"/>
              <w:numPr>
                <w:ilvl w:val="0"/>
                <w:numId w:val="24"/>
              </w:numPr>
              <w:autoSpaceDE w:val="0"/>
              <w:autoSpaceDN w:val="0"/>
              <w:bidi w:val="0"/>
              <w:adjustRightInd w:val="0"/>
              <w:spacing w:after="0" w:line="240" w:lineRule="auto"/>
              <w:ind w:left="360"/>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Provide a background to higher level courses involving mathematics.</w:t>
            </w:r>
          </w:p>
          <w:p w14:paraId="2AC06665" w14:textId="77777777" w:rsidR="0070414E" w:rsidRDefault="0070414E" w:rsidP="0070414E">
            <w:pPr>
              <w:pStyle w:val="ListParagraph"/>
              <w:bidi w:val="0"/>
              <w:spacing w:after="0" w:line="240" w:lineRule="auto"/>
              <w:ind w:right="360"/>
            </w:pPr>
          </w:p>
        </w:tc>
      </w:tr>
    </w:tbl>
    <w:p w14:paraId="4D210DFB" w14:textId="77777777" w:rsidR="0070414E" w:rsidRDefault="0070414E" w:rsidP="0070414E">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gridCol w:w="640"/>
      </w:tblGrid>
      <w:tr w:rsidR="0070414E" w14:paraId="0D98C90A" w14:textId="77777777" w:rsidTr="0070414E">
        <w:trPr>
          <w:gridAfter w:val="1"/>
          <w:wAfter w:w="640" w:type="dxa"/>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82239C4" w14:textId="77777777" w:rsidR="0070414E" w:rsidRDefault="0070414E" w:rsidP="00DD3454">
            <w:pPr>
              <w:pStyle w:val="ListParagraph"/>
              <w:numPr>
                <w:ilvl w:val="0"/>
                <w:numId w:val="25"/>
              </w:numPr>
              <w:bidi w:val="0"/>
              <w:spacing w:after="0" w:line="240" w:lineRule="auto"/>
            </w:pPr>
            <w:r w:rsidRPr="004A6AAD">
              <w:rPr>
                <w:rFonts w:ascii="Times New Roman" w:eastAsia="Times New Roman" w:hAnsi="Times New Roman" w:cs="Times New Roman"/>
                <w:color w:val="231F20"/>
                <w:sz w:val="28"/>
              </w:rPr>
              <w:t xml:space="preserve">Cognitive goals. </w:t>
            </w:r>
          </w:p>
          <w:p w14:paraId="240ED70B" w14:textId="77777777" w:rsidR="004A6AAD" w:rsidRPr="008D1297" w:rsidRDefault="004A6AAD" w:rsidP="004A6AAD">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A1. </w:t>
            </w:r>
            <w:r w:rsidRPr="008D1297">
              <w:rPr>
                <w:rFonts w:asciiTheme="majorBidi" w:hAnsiTheme="majorBidi" w:cstheme="majorBidi"/>
                <w:sz w:val="28"/>
                <w:szCs w:val="28"/>
              </w:rPr>
              <w:t>Classified any differential equation.</w:t>
            </w:r>
          </w:p>
          <w:p w14:paraId="685C755E" w14:textId="77777777" w:rsidR="004A6AAD" w:rsidRPr="008D1297" w:rsidRDefault="004A6AAD" w:rsidP="004A6AAD">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A2</w:t>
            </w:r>
            <w:r w:rsidRPr="008D1297">
              <w:rPr>
                <w:rFonts w:asciiTheme="majorBidi" w:hAnsiTheme="majorBidi" w:cstheme="majorBidi"/>
                <w:sz w:val="28"/>
                <w:szCs w:val="28"/>
              </w:rPr>
              <w:t>. solved any differential equation.</w:t>
            </w:r>
          </w:p>
          <w:p w14:paraId="3E0F9614" w14:textId="77777777" w:rsidR="004A6AAD" w:rsidRDefault="004A6AAD" w:rsidP="004A6AAD">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A3</w:t>
            </w:r>
            <w:r w:rsidRPr="008D1297">
              <w:rPr>
                <w:rFonts w:asciiTheme="majorBidi" w:hAnsiTheme="majorBidi" w:cstheme="majorBidi"/>
                <w:sz w:val="28"/>
                <w:szCs w:val="28"/>
              </w:rPr>
              <w:t xml:space="preserve"> Translation of the given physical information into a mathematical form </w:t>
            </w:r>
          </w:p>
          <w:p w14:paraId="76FD4B90" w14:textId="77777777" w:rsidR="004A6AAD" w:rsidRDefault="004A6AAD" w:rsidP="004A6AAD">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 xml:space="preserve">(modeling). This model may be a differential equation, a system of linear </w:t>
            </w:r>
            <w:r>
              <w:rPr>
                <w:rFonts w:asciiTheme="majorBidi" w:hAnsiTheme="majorBidi" w:cstheme="majorBidi"/>
                <w:sz w:val="28"/>
                <w:szCs w:val="28"/>
              </w:rPr>
              <w:t xml:space="preserve">     </w:t>
            </w:r>
          </w:p>
          <w:p w14:paraId="6E48CC65" w14:textId="77777777" w:rsidR="004A6AAD" w:rsidRPr="008D1297" w:rsidRDefault="004A6AAD" w:rsidP="004A6AAD">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equations, or some other mathematical expression.</w:t>
            </w:r>
          </w:p>
          <w:p w14:paraId="79D62CE8" w14:textId="77777777" w:rsidR="004A6AAD" w:rsidRDefault="004A6AAD" w:rsidP="004A6AAD">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A4</w:t>
            </w:r>
            <w:r w:rsidRPr="008D1297">
              <w:rPr>
                <w:rFonts w:asciiTheme="majorBidi" w:hAnsiTheme="majorBidi" w:cstheme="majorBidi"/>
                <w:sz w:val="28"/>
                <w:szCs w:val="28"/>
              </w:rPr>
              <w:t xml:space="preserve">. Treatment of the model by mathematical methods. This will lead to the </w:t>
            </w:r>
          </w:p>
          <w:p w14:paraId="2885C7FA" w14:textId="77777777" w:rsidR="004A6AAD" w:rsidRPr="008D1297" w:rsidRDefault="004A6AAD" w:rsidP="004A6AAD">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solution of the given problem in mathematical form.</w:t>
            </w:r>
          </w:p>
          <w:p w14:paraId="2F5599DD" w14:textId="77777777" w:rsidR="004A6AAD" w:rsidRPr="008D1297" w:rsidRDefault="004A6AAD" w:rsidP="004A6AAD">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A5</w:t>
            </w:r>
            <w:r w:rsidRPr="008D1297">
              <w:rPr>
                <w:rFonts w:asciiTheme="majorBidi" w:hAnsiTheme="majorBidi" w:cstheme="majorBidi"/>
                <w:sz w:val="28"/>
                <w:szCs w:val="28"/>
              </w:rPr>
              <w:t xml:space="preserve">. solved  Fourier series </w:t>
            </w:r>
          </w:p>
          <w:p w14:paraId="01FC772D" w14:textId="77777777" w:rsidR="004A6AAD" w:rsidRPr="008D1297" w:rsidRDefault="004A6AAD" w:rsidP="004A6AAD">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A6</w:t>
            </w:r>
            <w:r w:rsidRPr="008D1297">
              <w:rPr>
                <w:rFonts w:asciiTheme="majorBidi" w:hAnsiTheme="majorBidi" w:cstheme="majorBidi"/>
                <w:sz w:val="28"/>
                <w:szCs w:val="28"/>
              </w:rPr>
              <w:t>. solved any partial differential equation.</w:t>
            </w:r>
          </w:p>
          <w:p w14:paraId="4D749C30" w14:textId="77777777" w:rsidR="004A6AAD" w:rsidRDefault="004A6AAD" w:rsidP="004A6AAD">
            <w:pPr>
              <w:pStyle w:val="ListParagraph"/>
              <w:bidi w:val="0"/>
              <w:spacing w:after="0" w:line="240" w:lineRule="auto"/>
              <w:ind w:left="628"/>
            </w:pPr>
          </w:p>
        </w:tc>
      </w:tr>
      <w:tr w:rsidR="0070414E" w14:paraId="7DA75F00" w14:textId="77777777" w:rsidTr="0070414E">
        <w:trPr>
          <w:gridAfter w:val="1"/>
          <w:wAfter w:w="640" w:type="dxa"/>
          <w:trHeight w:val="486"/>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96548D1" w14:textId="77777777" w:rsidR="0070414E" w:rsidRDefault="0070414E" w:rsidP="0070414E">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tc>
      </w:tr>
      <w:tr w:rsidR="0070414E" w14:paraId="778B115C" w14:textId="77777777" w:rsidTr="0070414E">
        <w:trPr>
          <w:gridAfter w:val="1"/>
          <w:wAfter w:w="640" w:type="dxa"/>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8F4847B" w14:textId="77777777" w:rsidR="0070414E" w:rsidRDefault="0070414E" w:rsidP="0070414E">
            <w:pPr>
              <w:ind w:left="14"/>
            </w:pPr>
            <w:r>
              <w:rPr>
                <w:rFonts w:ascii="Times New Roman" w:eastAsia="Times New Roman" w:hAnsi="Times New Roman" w:cs="Times New Roman"/>
                <w:color w:val="231F20"/>
                <w:sz w:val="28"/>
              </w:rPr>
              <w:t xml:space="preserve">      Teaching and Learning Methods</w:t>
            </w:r>
          </w:p>
        </w:tc>
      </w:tr>
      <w:tr w:rsidR="0070414E" w14:paraId="1E9EA340" w14:textId="77777777" w:rsidTr="0070414E">
        <w:trPr>
          <w:trHeight w:val="3519"/>
        </w:trPr>
        <w:tc>
          <w:tcPr>
            <w:tcW w:w="9717" w:type="dxa"/>
            <w:gridSpan w:val="2"/>
            <w:tcBorders>
              <w:top w:val="single" w:sz="8" w:space="0" w:color="4F81BD"/>
              <w:left w:val="single" w:sz="8" w:space="0" w:color="4F81BD"/>
              <w:bottom w:val="single" w:sz="8" w:space="0" w:color="4F81BD"/>
              <w:right w:val="single" w:sz="8" w:space="0" w:color="4F81BD"/>
            </w:tcBorders>
            <w:shd w:val="clear" w:color="auto" w:fill="A7BFDE"/>
          </w:tcPr>
          <w:tbl>
            <w:tblPr>
              <w:tblpPr w:leftFromText="180" w:rightFromText="180" w:vertAnchor="text" w:horzAnchor="margin" w:tblpXSpec="center" w:tblpY="365"/>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9720"/>
            </w:tblGrid>
            <w:tr w:rsidR="0070414E" w:rsidRPr="008D1297" w14:paraId="36ACD289" w14:textId="77777777" w:rsidTr="0070414E">
              <w:trPr>
                <w:trHeight w:val="624"/>
              </w:trPr>
              <w:tc>
                <w:tcPr>
                  <w:tcW w:w="9720" w:type="dxa"/>
                  <w:shd w:val="clear" w:color="auto" w:fill="A7BFDE"/>
                  <w:vAlign w:val="center"/>
                </w:tcPr>
                <w:p w14:paraId="2D25FCD8" w14:textId="77777777" w:rsidR="0070414E" w:rsidRPr="009A0DEA" w:rsidRDefault="0070414E" w:rsidP="00DD3454">
                  <w:pPr>
                    <w:pStyle w:val="ListParagraph"/>
                    <w:numPr>
                      <w:ilvl w:val="0"/>
                      <w:numId w:val="26"/>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Lectures.</w:t>
                  </w:r>
                </w:p>
                <w:p w14:paraId="2561BF37" w14:textId="77777777" w:rsidR="0070414E" w:rsidRPr="009A0DEA" w:rsidRDefault="0070414E" w:rsidP="00DD3454">
                  <w:pPr>
                    <w:pStyle w:val="ListParagraph"/>
                    <w:numPr>
                      <w:ilvl w:val="0"/>
                      <w:numId w:val="26"/>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Tutorials.</w:t>
                  </w:r>
                </w:p>
                <w:p w14:paraId="31F1652B" w14:textId="77777777" w:rsidR="0070414E" w:rsidRPr="009A0DEA" w:rsidRDefault="0070414E" w:rsidP="00DD3454">
                  <w:pPr>
                    <w:pStyle w:val="ListParagraph"/>
                    <w:numPr>
                      <w:ilvl w:val="0"/>
                      <w:numId w:val="26"/>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Homework and Assignments.</w:t>
                  </w:r>
                </w:p>
                <w:p w14:paraId="14C2E157" w14:textId="77777777" w:rsidR="0070414E" w:rsidRPr="009A0DEA" w:rsidRDefault="0070414E" w:rsidP="00DD3454">
                  <w:pPr>
                    <w:pStyle w:val="ListParagraph"/>
                    <w:numPr>
                      <w:ilvl w:val="0"/>
                      <w:numId w:val="26"/>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Tests and Exams.</w:t>
                  </w:r>
                </w:p>
                <w:p w14:paraId="134B7B5C" w14:textId="77777777" w:rsidR="0070414E" w:rsidRPr="009A0DEA" w:rsidRDefault="0070414E" w:rsidP="00DD3454">
                  <w:pPr>
                    <w:pStyle w:val="ListParagraph"/>
                    <w:numPr>
                      <w:ilvl w:val="0"/>
                      <w:numId w:val="26"/>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In-Class Questions and Discussions.</w:t>
                  </w:r>
                </w:p>
                <w:p w14:paraId="51C8271A" w14:textId="77777777" w:rsidR="0070414E" w:rsidRPr="009A0DEA" w:rsidRDefault="0070414E" w:rsidP="00DD3454">
                  <w:pPr>
                    <w:pStyle w:val="ListParagraph"/>
                    <w:numPr>
                      <w:ilvl w:val="0"/>
                      <w:numId w:val="26"/>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Connection between Theory and Application.</w:t>
                  </w:r>
                </w:p>
                <w:p w14:paraId="0690F082" w14:textId="77777777" w:rsidR="0070414E" w:rsidRPr="009A0DEA" w:rsidRDefault="0070414E" w:rsidP="00DD3454">
                  <w:pPr>
                    <w:pStyle w:val="ListParagraph"/>
                    <w:numPr>
                      <w:ilvl w:val="0"/>
                      <w:numId w:val="26"/>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Extracurricular Activities.</w:t>
                  </w:r>
                </w:p>
                <w:p w14:paraId="01675976" w14:textId="77777777" w:rsidR="0070414E" w:rsidRPr="009A0DEA" w:rsidRDefault="0070414E" w:rsidP="00DD3454">
                  <w:pPr>
                    <w:pStyle w:val="ListParagraph"/>
                    <w:numPr>
                      <w:ilvl w:val="0"/>
                      <w:numId w:val="26"/>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Seminars.</w:t>
                  </w:r>
                </w:p>
                <w:p w14:paraId="74DFBA1D" w14:textId="77777777" w:rsidR="0070414E" w:rsidRPr="009A0DEA" w:rsidRDefault="0070414E" w:rsidP="00DD3454">
                  <w:pPr>
                    <w:pStyle w:val="ListParagraph"/>
                    <w:numPr>
                      <w:ilvl w:val="0"/>
                      <w:numId w:val="26"/>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In- and Out-Class oral conservations.</w:t>
                  </w:r>
                </w:p>
                <w:p w14:paraId="45F3D7DB" w14:textId="77777777" w:rsidR="0070414E" w:rsidRPr="00A05791" w:rsidRDefault="0070414E" w:rsidP="00DD3454">
                  <w:pPr>
                    <w:pStyle w:val="ListParagraph"/>
                    <w:numPr>
                      <w:ilvl w:val="0"/>
                      <w:numId w:val="26"/>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Reports, Presentations, and Posters.</w:t>
                  </w:r>
                </w:p>
              </w:tc>
            </w:tr>
          </w:tbl>
          <w:p w14:paraId="1F15B3C7" w14:textId="77777777" w:rsidR="0070414E" w:rsidRPr="00D45930" w:rsidRDefault="0070414E" w:rsidP="0070414E">
            <w:pPr>
              <w:pStyle w:val="ListParagraph"/>
              <w:tabs>
                <w:tab w:val="left" w:pos="743"/>
              </w:tabs>
              <w:autoSpaceDE w:val="0"/>
              <w:autoSpaceDN w:val="0"/>
              <w:bidi w:val="0"/>
              <w:adjustRightInd w:val="0"/>
              <w:spacing w:after="0" w:line="240" w:lineRule="auto"/>
              <w:jc w:val="both"/>
              <w:rPr>
                <w:rFonts w:asciiTheme="majorBidi" w:hAnsiTheme="majorBidi" w:cstheme="majorBidi"/>
                <w:sz w:val="28"/>
                <w:szCs w:val="28"/>
              </w:rPr>
            </w:pPr>
          </w:p>
        </w:tc>
      </w:tr>
      <w:tr w:rsidR="0070414E" w14:paraId="08BD9BC1" w14:textId="77777777" w:rsidTr="0070414E">
        <w:trPr>
          <w:gridAfter w:val="1"/>
          <w:wAfter w:w="640" w:type="dxa"/>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6E98C71" w14:textId="77777777" w:rsidR="0070414E" w:rsidRDefault="0070414E" w:rsidP="0070414E">
            <w:pPr>
              <w:ind w:left="14"/>
            </w:pPr>
            <w:r>
              <w:rPr>
                <w:rFonts w:ascii="Times New Roman" w:eastAsia="Times New Roman" w:hAnsi="Times New Roman" w:cs="Times New Roman"/>
                <w:color w:val="231F20"/>
                <w:sz w:val="28"/>
              </w:rPr>
              <w:t xml:space="preserve">      Assessment methods  </w:t>
            </w:r>
          </w:p>
        </w:tc>
      </w:tr>
      <w:tr w:rsidR="0070414E" w14:paraId="1E879364" w14:textId="77777777" w:rsidTr="0070414E">
        <w:trPr>
          <w:gridAfter w:val="1"/>
          <w:wAfter w:w="640" w:type="dxa"/>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D0CE046" w14:textId="77777777" w:rsidR="0070414E" w:rsidRPr="008D1297" w:rsidRDefault="0070414E" w:rsidP="0070414E">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lastRenderedPageBreak/>
              <w:t xml:space="preserve">1. </w:t>
            </w:r>
            <w:r w:rsidRPr="008D1297">
              <w:rPr>
                <w:rFonts w:asciiTheme="majorBidi" w:hAnsiTheme="majorBidi" w:cstheme="majorBidi"/>
                <w:sz w:val="28"/>
                <w:szCs w:val="28"/>
              </w:rPr>
              <w:t>Examinations, Tests, and Quizzes.</w:t>
            </w:r>
          </w:p>
          <w:p w14:paraId="2204E13B" w14:textId="77777777" w:rsidR="0070414E" w:rsidRPr="008D1297" w:rsidRDefault="0070414E" w:rsidP="0070414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30415B64" w14:textId="77777777" w:rsidR="0070414E" w:rsidRPr="008D1297" w:rsidRDefault="0070414E" w:rsidP="0070414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565BE5B1" w14:textId="77777777" w:rsidR="0070414E" w:rsidRPr="00142429" w:rsidRDefault="0070414E" w:rsidP="0070414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tc>
      </w:tr>
      <w:tr w:rsidR="0070414E" w14:paraId="52AF7520" w14:textId="77777777" w:rsidTr="0070414E">
        <w:trPr>
          <w:gridAfter w:val="1"/>
          <w:wAfter w:w="640" w:type="dxa"/>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22E1FDF" w14:textId="77777777" w:rsidR="0070414E" w:rsidRDefault="0070414E" w:rsidP="0070414E">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4E897EDC" w14:textId="77777777" w:rsidR="0070414E" w:rsidRDefault="0070414E" w:rsidP="0070414E">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 xml:space="preserve"> </w:t>
            </w:r>
          </w:p>
          <w:p w14:paraId="0BD49764" w14:textId="77777777" w:rsidR="0070414E" w:rsidRDefault="0070414E" w:rsidP="0070414E">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and assessment) within the corresponding time.</w:t>
            </w:r>
          </w:p>
          <w:p w14:paraId="75C08628" w14:textId="77777777" w:rsidR="0070414E" w:rsidRDefault="0070414E" w:rsidP="0070414E">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75E79A86" w14:textId="77777777" w:rsidR="0070414E" w:rsidRDefault="0070414E" w:rsidP="0070414E">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511FF965" w14:textId="77777777" w:rsidR="0070414E" w:rsidRDefault="0070414E" w:rsidP="0070414E">
            <w:r>
              <w:rPr>
                <w:rFonts w:ascii="Times New Roman" w:eastAsia="Times New Roman" w:hAnsi="Times New Roman" w:cs="Times New Roman"/>
                <w:color w:val="231F20"/>
                <w:sz w:val="28"/>
              </w:rPr>
              <w:t xml:space="preserve">    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 xml:space="preserve">extra-curricular university activities and urging students to </w:t>
            </w:r>
            <w:r>
              <w:rPr>
                <w:rFonts w:ascii="Times New Roman" w:hAnsi="Times New Roman" w:cs="Times New Roman"/>
                <w:color w:val="231F20"/>
                <w:sz w:val="28"/>
              </w:rPr>
              <w:t xml:space="preserve">         </w:t>
            </w:r>
            <w:r w:rsidRPr="00392E1E">
              <w:rPr>
                <w:rFonts w:ascii="Times New Roman" w:hAnsi="Times New Roman" w:cs="Times New Roman"/>
                <w:color w:val="231F20"/>
                <w:sz w:val="28"/>
              </w:rPr>
              <w:t>participate in them</w:t>
            </w:r>
            <w:r>
              <w:rPr>
                <w:rFonts w:ascii="Times New Roman" w:hAnsi="Times New Roman" w:cs="Times New Roman"/>
                <w:color w:val="231F20"/>
                <w:sz w:val="28"/>
              </w:rPr>
              <w:t>.</w:t>
            </w:r>
          </w:p>
        </w:tc>
      </w:tr>
      <w:tr w:rsidR="0070414E" w14:paraId="5211F368" w14:textId="77777777" w:rsidTr="0070414E">
        <w:trPr>
          <w:gridAfter w:val="1"/>
          <w:wAfter w:w="640" w:type="dxa"/>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02D39DF" w14:textId="77777777" w:rsidR="0070414E" w:rsidRDefault="0070414E" w:rsidP="0070414E">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70414E" w14:paraId="49BDA410" w14:textId="77777777" w:rsidTr="0070414E">
        <w:trPr>
          <w:gridAfter w:val="1"/>
          <w:wAfter w:w="640" w:type="dxa"/>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5B3BCFE" w14:textId="77777777" w:rsidR="0070414E" w:rsidRPr="00207142" w:rsidRDefault="0070414E" w:rsidP="00DD3454">
            <w:pPr>
              <w:pStyle w:val="ListParagraph"/>
              <w:numPr>
                <w:ilvl w:val="0"/>
                <w:numId w:val="2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2B661871" w14:textId="77777777" w:rsidR="0070414E" w:rsidRPr="008D1297" w:rsidRDefault="0070414E" w:rsidP="00DD3454">
            <w:pPr>
              <w:pStyle w:val="ListParagraph"/>
              <w:numPr>
                <w:ilvl w:val="0"/>
                <w:numId w:val="2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06C47B6D" w14:textId="77777777" w:rsidR="0070414E" w:rsidRPr="008D1297" w:rsidRDefault="0070414E" w:rsidP="00DD3454">
            <w:pPr>
              <w:pStyle w:val="ListParagraph"/>
              <w:numPr>
                <w:ilvl w:val="0"/>
                <w:numId w:val="2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Field Trips.</w:t>
            </w:r>
          </w:p>
          <w:p w14:paraId="3ABFA5F1" w14:textId="77777777" w:rsidR="0070414E" w:rsidRPr="008D1297" w:rsidRDefault="0070414E" w:rsidP="00DD3454">
            <w:pPr>
              <w:pStyle w:val="ListParagraph"/>
              <w:numPr>
                <w:ilvl w:val="0"/>
                <w:numId w:val="2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654DE1DE" w14:textId="77777777" w:rsidR="0070414E" w:rsidRPr="008D1297" w:rsidRDefault="0070414E" w:rsidP="00DD3454">
            <w:pPr>
              <w:pStyle w:val="ListParagraph"/>
              <w:numPr>
                <w:ilvl w:val="0"/>
                <w:numId w:val="2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77DF0140" w14:textId="77777777" w:rsidR="0070414E" w:rsidRPr="008D1297" w:rsidRDefault="0070414E" w:rsidP="00DD3454">
            <w:pPr>
              <w:pStyle w:val="ListParagraph"/>
              <w:numPr>
                <w:ilvl w:val="0"/>
                <w:numId w:val="2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413FDAE7" w14:textId="77777777" w:rsidR="0070414E" w:rsidRPr="00525C58" w:rsidRDefault="0070414E" w:rsidP="00DD3454">
            <w:pPr>
              <w:pStyle w:val="ListParagraph"/>
              <w:numPr>
                <w:ilvl w:val="0"/>
                <w:numId w:val="2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 xml:space="preserve">Reports, Presentations, and Posters.    </w:t>
            </w:r>
          </w:p>
        </w:tc>
      </w:tr>
      <w:tr w:rsidR="0070414E" w14:paraId="76E9A080" w14:textId="77777777" w:rsidTr="0070414E">
        <w:trPr>
          <w:gridAfter w:val="1"/>
          <w:wAfter w:w="640" w:type="dxa"/>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B4BD2FB" w14:textId="77777777" w:rsidR="0070414E" w:rsidRDefault="0070414E" w:rsidP="0070414E">
            <w:pPr>
              <w:ind w:left="545"/>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70414E" w14:paraId="0683EBEE" w14:textId="77777777" w:rsidTr="0070414E">
        <w:trPr>
          <w:gridAfter w:val="1"/>
          <w:wAfter w:w="640" w:type="dxa"/>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BBF4CFA" w14:textId="77777777" w:rsidR="0070414E" w:rsidRPr="008D1297" w:rsidRDefault="0070414E" w:rsidP="0070414E">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74F90409" w14:textId="77777777" w:rsidR="0070414E" w:rsidRPr="008D1297" w:rsidRDefault="0070414E" w:rsidP="0070414E">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101CB8CB" w14:textId="77777777" w:rsidR="0070414E" w:rsidRDefault="0070414E" w:rsidP="0070414E">
            <w:pPr>
              <w:ind w:right="254"/>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 xml:space="preserve">Curriculum and </w:t>
            </w:r>
          </w:p>
          <w:p w14:paraId="38EA1066" w14:textId="77777777" w:rsidR="0070414E" w:rsidRDefault="0070414E" w:rsidP="0070414E">
            <w:pPr>
              <w:ind w:right="254"/>
            </w:pPr>
            <w:r>
              <w:rPr>
                <w:rFonts w:asciiTheme="majorBidi" w:hAnsiTheme="majorBidi" w:cstheme="majorBidi"/>
                <w:sz w:val="28"/>
                <w:szCs w:val="28"/>
              </w:rPr>
              <w:t xml:space="preserve">   </w:t>
            </w:r>
            <w:r w:rsidRPr="008D1297">
              <w:rPr>
                <w:rFonts w:asciiTheme="majorBidi" w:hAnsiTheme="majorBidi" w:cstheme="majorBidi"/>
                <w:sz w:val="28"/>
                <w:szCs w:val="28"/>
              </w:rPr>
              <w:t>Faculty Member (Instructor).</w:t>
            </w:r>
            <w:r>
              <w:rPr>
                <w:rFonts w:ascii="Times New Roman" w:eastAsia="Times New Roman" w:hAnsi="Times New Roman" w:cs="Times New Roman"/>
                <w:sz w:val="28"/>
              </w:rPr>
              <w:t xml:space="preserve">    </w:t>
            </w:r>
          </w:p>
        </w:tc>
      </w:tr>
    </w:tbl>
    <w:p w14:paraId="0DFEB8E5" w14:textId="77777777" w:rsidR="0070414E" w:rsidRDefault="0070414E" w:rsidP="0070414E">
      <w:pPr>
        <w:spacing w:after="0"/>
        <w:ind w:right="685"/>
        <w:jc w:val="right"/>
      </w:pPr>
      <w:r>
        <w:rPr>
          <w:rFonts w:ascii="Traditional Arabic" w:eastAsia="Traditional Arabic" w:hAnsi="Traditional Arabic" w:cs="Traditional Arabic"/>
          <w:sz w:val="20"/>
        </w:rPr>
        <w:t xml:space="preserve"> </w:t>
      </w:r>
    </w:p>
    <w:p w14:paraId="0007DBD9" w14:textId="77777777" w:rsidR="0070414E" w:rsidRDefault="0070414E" w:rsidP="0070414E">
      <w:pPr>
        <w:spacing w:after="58"/>
        <w:ind w:right="687"/>
        <w:jc w:val="right"/>
      </w:pPr>
      <w:r>
        <w:rPr>
          <w:rFonts w:ascii="Times New Roman" w:eastAsia="Times New Roman" w:hAnsi="Times New Roman" w:cs="Times New Roman"/>
          <w:sz w:val="20"/>
        </w:rPr>
        <w:t xml:space="preserve"> </w:t>
      </w:r>
    </w:p>
    <w:p w14:paraId="4889BF37" w14:textId="77777777" w:rsidR="0070414E" w:rsidRDefault="0070414E" w:rsidP="0070414E">
      <w:pPr>
        <w:spacing w:after="0"/>
        <w:ind w:right="702"/>
        <w:jc w:val="right"/>
      </w:pPr>
      <w:r>
        <w:rPr>
          <w:rFonts w:ascii="Times New Roman" w:eastAsia="Times New Roman" w:hAnsi="Times New Roman" w:cs="Times New Roman"/>
          <w:sz w:val="28"/>
        </w:rPr>
        <w:t xml:space="preserve"> </w:t>
      </w:r>
    </w:p>
    <w:p w14:paraId="67798156" w14:textId="77777777" w:rsidR="0070414E" w:rsidRDefault="0070414E" w:rsidP="0070414E">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3B63BE59" w14:textId="77777777" w:rsidR="0070414E" w:rsidRDefault="0070414E" w:rsidP="0070414E">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sidRPr="006D5B38">
        <w:t xml:space="preserve"> </w:t>
      </w:r>
    </w:p>
    <w:p w14:paraId="7C8A2AB4" w14:textId="77777777" w:rsidR="0070414E" w:rsidRDefault="0070414E" w:rsidP="0070414E">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p>
    <w:tbl>
      <w:tblPr>
        <w:tblStyle w:val="TableGrid"/>
        <w:tblW w:w="9717" w:type="dxa"/>
        <w:jc w:val="center"/>
        <w:tblInd w:w="0" w:type="dxa"/>
        <w:tblCellMar>
          <w:top w:w="42" w:type="dxa"/>
          <w:left w:w="60" w:type="dxa"/>
          <w:right w:w="166" w:type="dxa"/>
        </w:tblCellMar>
        <w:tblLook w:val="04A0" w:firstRow="1" w:lastRow="0" w:firstColumn="1" w:lastColumn="0" w:noHBand="0" w:noVBand="1"/>
      </w:tblPr>
      <w:tblGrid>
        <w:gridCol w:w="1042"/>
        <w:gridCol w:w="1049"/>
        <w:gridCol w:w="1354"/>
        <w:gridCol w:w="2320"/>
        <w:gridCol w:w="1758"/>
        <w:gridCol w:w="2194"/>
      </w:tblGrid>
      <w:tr w:rsidR="0070414E" w14:paraId="5C9BEF0D" w14:textId="77777777" w:rsidTr="0070414E">
        <w:trPr>
          <w:trHeight w:val="554"/>
          <w:jc w:val="center"/>
        </w:trPr>
        <w:tc>
          <w:tcPr>
            <w:tcW w:w="5765" w:type="dxa"/>
            <w:gridSpan w:val="4"/>
            <w:tcBorders>
              <w:top w:val="single" w:sz="8" w:space="0" w:color="4F81BD"/>
              <w:left w:val="single" w:sz="8" w:space="0" w:color="4F81BD"/>
              <w:bottom w:val="single" w:sz="8" w:space="0" w:color="4F81BD"/>
              <w:right w:val="nil"/>
            </w:tcBorders>
            <w:shd w:val="clear" w:color="auto" w:fill="A7BFDE"/>
            <w:vAlign w:val="center"/>
          </w:tcPr>
          <w:p w14:paraId="5B953B71" w14:textId="77777777" w:rsidR="0070414E" w:rsidRDefault="0070414E" w:rsidP="0070414E">
            <w:pPr>
              <w:ind w:left="48"/>
            </w:pPr>
            <w:r>
              <w:rPr>
                <w:rFonts w:ascii="Times New Roman" w:eastAsia="Times New Roman" w:hAnsi="Times New Roman" w:cs="Times New Roman"/>
                <w:color w:val="231F20"/>
                <w:sz w:val="28"/>
              </w:rPr>
              <w:t>10. Course Structure</w:t>
            </w:r>
          </w:p>
        </w:tc>
        <w:tc>
          <w:tcPr>
            <w:tcW w:w="1758" w:type="dxa"/>
            <w:tcBorders>
              <w:top w:val="single" w:sz="8" w:space="0" w:color="4F81BD"/>
              <w:left w:val="nil"/>
              <w:bottom w:val="single" w:sz="8" w:space="0" w:color="4F81BD"/>
              <w:right w:val="nil"/>
            </w:tcBorders>
            <w:shd w:val="clear" w:color="auto" w:fill="A7BFDE"/>
          </w:tcPr>
          <w:p w14:paraId="0716483A" w14:textId="77777777" w:rsidR="0070414E" w:rsidRDefault="0070414E" w:rsidP="0070414E"/>
        </w:tc>
        <w:tc>
          <w:tcPr>
            <w:tcW w:w="2194" w:type="dxa"/>
            <w:tcBorders>
              <w:top w:val="single" w:sz="8" w:space="0" w:color="4F81BD"/>
              <w:left w:val="nil"/>
              <w:bottom w:val="single" w:sz="8" w:space="0" w:color="4F81BD"/>
              <w:right w:val="single" w:sz="8" w:space="0" w:color="4F81BD"/>
            </w:tcBorders>
            <w:shd w:val="clear" w:color="auto" w:fill="A7BFDE"/>
          </w:tcPr>
          <w:p w14:paraId="7CDD9B4E" w14:textId="77777777" w:rsidR="0070414E" w:rsidRDefault="0070414E" w:rsidP="0070414E"/>
        </w:tc>
      </w:tr>
      <w:tr w:rsidR="0070414E" w14:paraId="6F36BEAA" w14:textId="77777777" w:rsidTr="0070414E">
        <w:trPr>
          <w:trHeight w:val="928"/>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52EBF54" w14:textId="77777777" w:rsidR="0070414E" w:rsidRDefault="0070414E" w:rsidP="0070414E">
            <w:pPr>
              <w:ind w:left="12"/>
              <w:jc w:val="center"/>
            </w:pPr>
            <w:r>
              <w:rPr>
                <w:rFonts w:ascii="Times New Roman" w:eastAsia="Times New Roman" w:hAnsi="Times New Roman" w:cs="Times New Roman"/>
                <w:color w:val="231F20"/>
                <w:sz w:val="28"/>
              </w:rPr>
              <w:t>Week</w:t>
            </w:r>
          </w:p>
        </w:tc>
        <w:tc>
          <w:tcPr>
            <w:tcW w:w="1049"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D6EF226" w14:textId="77777777" w:rsidR="0070414E" w:rsidRDefault="0070414E" w:rsidP="0070414E">
            <w:pPr>
              <w:jc w:val="center"/>
            </w:pPr>
            <w:r>
              <w:rPr>
                <w:rFonts w:ascii="Times New Roman" w:eastAsia="Times New Roman" w:hAnsi="Times New Roman" w:cs="Times New Roman"/>
                <w:color w:val="231F20"/>
                <w:sz w:val="28"/>
              </w:rPr>
              <w:t>Hours</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44C8694" w14:textId="77777777" w:rsidR="0070414E" w:rsidRDefault="0070414E" w:rsidP="0070414E">
            <w:pPr>
              <w:ind w:left="53"/>
              <w:jc w:val="center"/>
            </w:pPr>
            <w:r>
              <w:rPr>
                <w:rFonts w:ascii="Times New Roman" w:eastAsia="Times New Roman" w:hAnsi="Times New Roman" w:cs="Times New Roman"/>
                <w:color w:val="231F20"/>
                <w:sz w:val="28"/>
              </w:rPr>
              <w:t>ILOs</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6D3AF62" w14:textId="77777777" w:rsidR="0070414E" w:rsidRDefault="0070414E" w:rsidP="0070414E">
            <w:pPr>
              <w:jc w:val="center"/>
            </w:pPr>
            <w:r>
              <w:rPr>
                <w:rFonts w:ascii="Times New Roman" w:eastAsia="Times New Roman" w:hAnsi="Times New Roman" w:cs="Times New Roman"/>
                <w:color w:val="231F20"/>
                <w:sz w:val="28"/>
              </w:rPr>
              <w:t xml:space="preserve">Unit/Module or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Topic Title</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1FC37B7" w14:textId="77777777" w:rsidR="0070414E" w:rsidRDefault="0070414E" w:rsidP="0070414E">
            <w:pPr>
              <w:ind w:left="266" w:firstLine="34"/>
              <w:jc w:val="center"/>
            </w:pPr>
            <w:r>
              <w:rPr>
                <w:rFonts w:ascii="Times New Roman" w:eastAsia="Times New Roman" w:hAnsi="Times New Roman" w:cs="Times New Roman"/>
                <w:color w:val="231F20"/>
                <w:sz w:val="28"/>
              </w:rPr>
              <w:t xml:space="preserve">Teaching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3F23DB9" w14:textId="77777777" w:rsidR="0070414E" w:rsidRDefault="0070414E" w:rsidP="0070414E">
            <w:pPr>
              <w:ind w:left="15"/>
              <w:jc w:val="center"/>
            </w:pPr>
            <w:r>
              <w:rPr>
                <w:rFonts w:ascii="Times New Roman" w:eastAsia="Times New Roman" w:hAnsi="Times New Roman" w:cs="Times New Roman"/>
                <w:color w:val="231F20"/>
                <w:sz w:val="28"/>
              </w:rPr>
              <w:t xml:space="preserve">Assessment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r>
      <w:tr w:rsidR="004A6AAD" w14:paraId="2B598F83" w14:textId="77777777" w:rsidTr="0070414E">
        <w:trPr>
          <w:trHeight w:val="419"/>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23D8582" w14:textId="77777777" w:rsidR="004A6AAD" w:rsidRPr="008D1297" w:rsidRDefault="004A6AAD" w:rsidP="004A6AAD">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D37888C"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67E1ECD"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F70844C"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A90520B" w14:textId="77777777" w:rsidR="004A6AAD" w:rsidRPr="008D1297" w:rsidRDefault="00BF19C1" w:rsidP="004A6AA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DA84258"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Classified differential equation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B05F558"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EA226D6" w14:textId="77777777" w:rsidR="004A6AAD" w:rsidRPr="008D1297" w:rsidRDefault="004A6AAD" w:rsidP="004A6AAD">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DB88880" w14:textId="77777777" w:rsidR="004A6AAD" w:rsidRPr="008D1297" w:rsidRDefault="004A6AAD" w:rsidP="004A6AAD">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 xml:space="preserve">1 – </w:t>
            </w:r>
            <w:r>
              <w:rPr>
                <w:rFonts w:asciiTheme="majorBidi" w:hAnsiTheme="majorBidi" w:cstheme="majorBidi"/>
                <w:sz w:val="28"/>
                <w:szCs w:val="28"/>
              </w:rPr>
              <w:t xml:space="preserve">4 </w:t>
            </w:r>
            <w:r w:rsidRPr="008D1297">
              <w:rPr>
                <w:rFonts w:asciiTheme="majorBidi" w:hAnsiTheme="majorBidi" w:cstheme="majorBidi"/>
                <w:sz w:val="28"/>
                <w:szCs w:val="28"/>
              </w:rPr>
              <w:t>of article (</w:t>
            </w:r>
            <w:r>
              <w:rPr>
                <w:rFonts w:asciiTheme="majorBidi" w:hAnsiTheme="majorBidi" w:cstheme="majorBidi"/>
                <w:sz w:val="28"/>
                <w:szCs w:val="28"/>
              </w:rPr>
              <w:t>9</w:t>
            </w:r>
            <w:r w:rsidRPr="008D1297">
              <w:rPr>
                <w:rFonts w:asciiTheme="majorBidi" w:hAnsiTheme="majorBidi" w:cstheme="majorBidi"/>
                <w:sz w:val="28"/>
                <w:szCs w:val="28"/>
              </w:rPr>
              <w:t>)</w:t>
            </w:r>
          </w:p>
        </w:tc>
      </w:tr>
      <w:tr w:rsidR="004A6AAD" w14:paraId="45E9628D" w14:textId="77777777" w:rsidTr="0070414E">
        <w:trPr>
          <w:trHeight w:val="359"/>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5E3558E"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2</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1D55EE92"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4AE238B"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796506F"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C9869FF" w14:textId="77777777" w:rsidR="004A6AAD" w:rsidRPr="008D1297" w:rsidRDefault="00BF19C1" w:rsidP="004A6AA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0E2733E8"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The solution of 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order D.E</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0FEFDB6"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2157EBF6" w14:textId="77777777" w:rsidR="004A6AAD" w:rsidRPr="008D1297" w:rsidRDefault="004A6AAD" w:rsidP="004A6AAD">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50402BA" w14:textId="77777777" w:rsidR="004A6AAD" w:rsidRDefault="004A6AAD" w:rsidP="004A6AAD">
            <w:r w:rsidRPr="00CB311E">
              <w:rPr>
                <w:rFonts w:asciiTheme="majorBidi" w:hAnsiTheme="majorBidi" w:cstheme="majorBidi"/>
                <w:sz w:val="28"/>
                <w:szCs w:val="28"/>
              </w:rPr>
              <w:t>1 – 4 of article (9)</w:t>
            </w:r>
          </w:p>
        </w:tc>
      </w:tr>
      <w:tr w:rsidR="004A6AAD" w14:paraId="43271185" w14:textId="77777777" w:rsidTr="0070414E">
        <w:trPr>
          <w:trHeight w:val="34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57691EB"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0C89DEA"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B5F0707"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79D7C65"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FBA1B42"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1B4BAC0"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The solution of 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D6D1053"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C17F8F3"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EB64FFA" w14:textId="77777777" w:rsidR="004A6AAD" w:rsidRDefault="004A6AAD" w:rsidP="004A6AAD">
            <w:r w:rsidRPr="00CB311E">
              <w:rPr>
                <w:rFonts w:asciiTheme="majorBidi" w:hAnsiTheme="majorBidi" w:cstheme="majorBidi"/>
                <w:sz w:val="28"/>
                <w:szCs w:val="28"/>
              </w:rPr>
              <w:t>1 – 4 of article (9)</w:t>
            </w:r>
          </w:p>
        </w:tc>
      </w:tr>
      <w:tr w:rsidR="004A6AAD" w14:paraId="2DD6F22E" w14:textId="77777777" w:rsidTr="0070414E">
        <w:trPr>
          <w:trHeight w:val="352"/>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CD80424"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1623B757"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33D4B69"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182EDF0"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6EECE27"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72679052"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The solution of 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order D.E</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A18980C"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6C8DBA61"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4341A05" w14:textId="77777777" w:rsidR="004A6AAD" w:rsidRDefault="004A6AAD" w:rsidP="004A6AAD">
            <w:r w:rsidRPr="00CB311E">
              <w:rPr>
                <w:rFonts w:asciiTheme="majorBidi" w:hAnsiTheme="majorBidi" w:cstheme="majorBidi"/>
                <w:sz w:val="28"/>
                <w:szCs w:val="28"/>
              </w:rPr>
              <w:t>1 – 4 of article (9)</w:t>
            </w:r>
          </w:p>
        </w:tc>
      </w:tr>
      <w:tr w:rsidR="004A6AAD" w14:paraId="593D7AC2" w14:textId="77777777" w:rsidTr="0070414E">
        <w:trPr>
          <w:trHeight w:val="36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A15A9AD"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C1B18F5"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69930F1"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DF76165"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6604359"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6047723" w14:textId="77777777" w:rsidR="004A6AAD" w:rsidRPr="008D1297" w:rsidRDefault="00BF19C1" w:rsidP="00BF19C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 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45B5056"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The solution of 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E25A5D2"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5573411"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D7554A8" w14:textId="77777777" w:rsidR="004A6AAD" w:rsidRDefault="004A6AAD" w:rsidP="004A6AAD">
            <w:r w:rsidRPr="00CB311E">
              <w:rPr>
                <w:rFonts w:asciiTheme="majorBidi" w:hAnsiTheme="majorBidi" w:cstheme="majorBidi"/>
                <w:sz w:val="28"/>
                <w:szCs w:val="28"/>
              </w:rPr>
              <w:t>1 – 4 of article (9)</w:t>
            </w:r>
          </w:p>
        </w:tc>
      </w:tr>
      <w:tr w:rsidR="004A6AAD" w14:paraId="08F97786" w14:textId="77777777" w:rsidTr="0070414E">
        <w:trPr>
          <w:trHeight w:val="343"/>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69B5A7E"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30EB4A79"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D94CE5C"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0BD876C"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2011891"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F1866D0"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 A4</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462D283B"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The solution of 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order D.E</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D6D4423"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3DBD159"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2FB2CFB" w14:textId="77777777" w:rsidR="004A6AAD" w:rsidRDefault="004A6AAD" w:rsidP="004A6AAD">
            <w:r w:rsidRPr="00CB311E">
              <w:rPr>
                <w:rFonts w:asciiTheme="majorBidi" w:hAnsiTheme="majorBidi" w:cstheme="majorBidi"/>
                <w:sz w:val="28"/>
                <w:szCs w:val="28"/>
              </w:rPr>
              <w:t>1 – 4 of article (9)</w:t>
            </w:r>
          </w:p>
        </w:tc>
      </w:tr>
      <w:tr w:rsidR="004A6AAD" w14:paraId="5A0153FE"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56AF717"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3961C06"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0BDF6E2"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2B51ABC"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8CF87F3"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C9F2D1A"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 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191FE49"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The solution of 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8D50710"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F7CFB22"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8BB06D2" w14:textId="77777777" w:rsidR="004A6AAD" w:rsidRDefault="004A6AAD" w:rsidP="004A6AAD">
            <w:r w:rsidRPr="00CB311E">
              <w:rPr>
                <w:rFonts w:asciiTheme="majorBidi" w:hAnsiTheme="majorBidi" w:cstheme="majorBidi"/>
                <w:sz w:val="28"/>
                <w:szCs w:val="28"/>
              </w:rPr>
              <w:t>1 – 4 of article (9)</w:t>
            </w:r>
          </w:p>
        </w:tc>
      </w:tr>
      <w:tr w:rsidR="004A6AAD" w14:paraId="0CA1AD1B"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0002FD6"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237E22F"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4ECFCD1"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2ABBA17"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10EC7DE"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F165C61"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7E2A8B7"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The solution of 2</w:t>
            </w:r>
            <w:r w:rsidRPr="008D1297">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D6F4628"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0E31F90"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43E7F2D" w14:textId="77777777" w:rsidR="004A6AAD" w:rsidRDefault="004A6AAD" w:rsidP="004A6AAD">
            <w:r w:rsidRPr="00CB311E">
              <w:rPr>
                <w:rFonts w:asciiTheme="majorBidi" w:hAnsiTheme="majorBidi" w:cstheme="majorBidi"/>
                <w:sz w:val="28"/>
                <w:szCs w:val="28"/>
              </w:rPr>
              <w:t>1 – 4 of article (9)</w:t>
            </w:r>
          </w:p>
        </w:tc>
      </w:tr>
      <w:tr w:rsidR="004A6AAD" w14:paraId="45049567"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17A95ED"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6D66E44"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B50FBA3"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CD25E9A"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D84113D"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E961C17"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7FC06A67"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The solution of 2</w:t>
            </w:r>
            <w:r w:rsidRPr="008D1297">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3BEFFA3"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2161BA67"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D38BF02" w14:textId="77777777" w:rsidR="004A6AAD" w:rsidRDefault="004A6AAD" w:rsidP="004A6AAD">
            <w:r w:rsidRPr="00CB311E">
              <w:rPr>
                <w:rFonts w:asciiTheme="majorBidi" w:hAnsiTheme="majorBidi" w:cstheme="majorBidi"/>
                <w:sz w:val="28"/>
                <w:szCs w:val="28"/>
              </w:rPr>
              <w:t>1 – 4 of article (9)</w:t>
            </w:r>
          </w:p>
        </w:tc>
      </w:tr>
      <w:tr w:rsidR="004A6AAD" w14:paraId="07CC1B80"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BE47CEA"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798F772"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259B377"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646E160"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841178A"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430BFC2"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D3938EA" w14:textId="77777777" w:rsidR="004A6AAD" w:rsidRPr="008D1297" w:rsidRDefault="004A6AAD" w:rsidP="004A6AAD">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color w:val="000000"/>
                <w:sz w:val="28"/>
                <w:szCs w:val="28"/>
              </w:rPr>
              <w:t>The solution of 2</w:t>
            </w:r>
            <w:r w:rsidRPr="008D1297">
              <w:rPr>
                <w:rFonts w:asciiTheme="majorBidi" w:hAnsiTheme="majorBidi" w:cstheme="majorBidi"/>
                <w:color w:val="000000"/>
                <w:sz w:val="28"/>
                <w:szCs w:val="28"/>
                <w:vertAlign w:val="superscript"/>
              </w:rPr>
              <w:t>nd</w:t>
            </w:r>
            <w:r w:rsidRPr="008D1297">
              <w:rPr>
                <w:rFonts w:asciiTheme="majorBidi" w:hAnsiTheme="majorBidi" w:cstheme="majorBidi"/>
                <w:color w:val="000000"/>
                <w:sz w:val="28"/>
                <w:szCs w:val="28"/>
              </w:rPr>
              <w:t xml:space="preserve">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7492EC5"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D93F32A"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FE4638E" w14:textId="77777777" w:rsidR="004A6AAD" w:rsidRDefault="004A6AAD" w:rsidP="004A6AAD">
            <w:r w:rsidRPr="00CB311E">
              <w:rPr>
                <w:rFonts w:asciiTheme="majorBidi" w:hAnsiTheme="majorBidi" w:cstheme="majorBidi"/>
                <w:sz w:val="28"/>
                <w:szCs w:val="28"/>
              </w:rPr>
              <w:t>1 – 4 of article (9)</w:t>
            </w:r>
          </w:p>
        </w:tc>
      </w:tr>
      <w:tr w:rsidR="004A6AAD" w14:paraId="4D89E81D"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C47B9F8"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6B628FA"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54EB60B"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7AA98D1"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6B55514"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58DC13A"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 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A3A8332" w14:textId="77777777" w:rsidR="004A6AAD" w:rsidRPr="008D1297" w:rsidRDefault="004A6AAD" w:rsidP="004A6AAD">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color w:val="000000"/>
                <w:sz w:val="24"/>
                <w:szCs w:val="24"/>
              </w:rPr>
              <w:t>Application of 1</w:t>
            </w:r>
            <w:r w:rsidRPr="008D1297">
              <w:rPr>
                <w:rFonts w:asciiTheme="majorBidi" w:hAnsiTheme="majorBidi" w:cstheme="majorBidi"/>
                <w:color w:val="000000"/>
                <w:sz w:val="24"/>
                <w:szCs w:val="24"/>
                <w:vertAlign w:val="superscript"/>
              </w:rPr>
              <w:t>st</w:t>
            </w:r>
            <w:r w:rsidRPr="008D1297">
              <w:rPr>
                <w:rFonts w:asciiTheme="majorBidi" w:hAnsiTheme="majorBidi" w:cstheme="majorBidi"/>
                <w:color w:val="000000"/>
                <w:sz w:val="24"/>
                <w:szCs w:val="24"/>
              </w:rPr>
              <w:t xml:space="preserve">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1C7E6B0"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CE9B965"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D7A07CB" w14:textId="77777777" w:rsidR="004A6AAD" w:rsidRDefault="004A6AAD" w:rsidP="004A6AAD">
            <w:r w:rsidRPr="00CB311E">
              <w:rPr>
                <w:rFonts w:asciiTheme="majorBidi" w:hAnsiTheme="majorBidi" w:cstheme="majorBidi"/>
                <w:sz w:val="28"/>
                <w:szCs w:val="28"/>
              </w:rPr>
              <w:t>1 – 4 of article (9)</w:t>
            </w:r>
          </w:p>
        </w:tc>
      </w:tr>
      <w:tr w:rsidR="004A6AAD" w14:paraId="49BC167F"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E9A73A2"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652D230"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2564816"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 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73186D39" w14:textId="77777777" w:rsidR="004A6AAD" w:rsidRPr="008D1297" w:rsidRDefault="004A6AAD" w:rsidP="004A6AAD">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color w:val="000000"/>
                <w:sz w:val="24"/>
                <w:szCs w:val="24"/>
              </w:rPr>
              <w:t>Application of 1</w:t>
            </w:r>
            <w:r w:rsidRPr="008D1297">
              <w:rPr>
                <w:rFonts w:asciiTheme="majorBidi" w:hAnsiTheme="majorBidi" w:cstheme="majorBidi"/>
                <w:color w:val="000000"/>
                <w:sz w:val="24"/>
                <w:szCs w:val="24"/>
                <w:vertAlign w:val="superscript"/>
              </w:rPr>
              <w:t>st</w:t>
            </w:r>
            <w:r w:rsidRPr="008D1297">
              <w:rPr>
                <w:rFonts w:asciiTheme="majorBidi" w:hAnsiTheme="majorBidi" w:cstheme="majorBidi"/>
                <w:color w:val="000000"/>
                <w:sz w:val="24"/>
                <w:szCs w:val="24"/>
              </w:rPr>
              <w:t xml:space="preserve">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B232004"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5D8FFA1D"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77B215E" w14:textId="77777777" w:rsidR="004A6AAD" w:rsidRDefault="004A6AAD" w:rsidP="004A6AAD">
            <w:r w:rsidRPr="00CB311E">
              <w:rPr>
                <w:rFonts w:asciiTheme="majorBidi" w:hAnsiTheme="majorBidi" w:cstheme="majorBidi"/>
                <w:sz w:val="28"/>
                <w:szCs w:val="28"/>
              </w:rPr>
              <w:t>1 – 4 of article (9)</w:t>
            </w:r>
          </w:p>
        </w:tc>
      </w:tr>
      <w:tr w:rsidR="004A6AAD" w14:paraId="13512DE5"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FB7F002"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E7F6FD1"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9F17EC3"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098F6E1"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743C8C4"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E79D56D"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A1 – 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2FDA8B6" w14:textId="77777777" w:rsidR="004A6AAD" w:rsidRPr="008D1297" w:rsidRDefault="004A6AAD" w:rsidP="004A6AAD">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color w:val="000000"/>
                <w:sz w:val="24"/>
                <w:szCs w:val="24"/>
              </w:rPr>
              <w:t>Application of 1</w:t>
            </w:r>
            <w:r w:rsidRPr="008D1297">
              <w:rPr>
                <w:rFonts w:asciiTheme="majorBidi" w:hAnsiTheme="majorBidi" w:cstheme="majorBidi"/>
                <w:color w:val="000000"/>
                <w:sz w:val="24"/>
                <w:szCs w:val="24"/>
                <w:vertAlign w:val="superscript"/>
              </w:rPr>
              <w:t>st</w:t>
            </w:r>
            <w:r w:rsidRPr="008D1297">
              <w:rPr>
                <w:rFonts w:asciiTheme="majorBidi" w:hAnsiTheme="majorBidi" w:cstheme="majorBidi"/>
                <w:color w:val="000000"/>
                <w:sz w:val="24"/>
                <w:szCs w:val="24"/>
              </w:rPr>
              <w:t xml:space="preserve">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83E4088"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73E8942"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524795F" w14:textId="77777777" w:rsidR="004A6AAD" w:rsidRDefault="004A6AAD" w:rsidP="004A6AAD">
            <w:r w:rsidRPr="00CB311E">
              <w:rPr>
                <w:rFonts w:asciiTheme="majorBidi" w:hAnsiTheme="majorBidi" w:cstheme="majorBidi"/>
                <w:sz w:val="28"/>
                <w:szCs w:val="28"/>
              </w:rPr>
              <w:t>1 – 4 of article (9)</w:t>
            </w:r>
          </w:p>
        </w:tc>
      </w:tr>
      <w:tr w:rsidR="004A6AAD" w14:paraId="014C7788"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C5A71C0"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4CA9823"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B3B31D6"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8F39E47"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50C0B32"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A164B51"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4542736"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The solution of  higher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B7112B8"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5BE7D6FD"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82F7FF3" w14:textId="77777777" w:rsidR="004A6AAD" w:rsidRDefault="004A6AAD" w:rsidP="004A6AAD">
            <w:r w:rsidRPr="00CB311E">
              <w:rPr>
                <w:rFonts w:asciiTheme="majorBidi" w:hAnsiTheme="majorBidi" w:cstheme="majorBidi"/>
                <w:sz w:val="28"/>
                <w:szCs w:val="28"/>
              </w:rPr>
              <w:t>1 – 4 of article (9)</w:t>
            </w:r>
          </w:p>
        </w:tc>
      </w:tr>
      <w:tr w:rsidR="004A6AAD" w14:paraId="2DC901CC"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D923F3F"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E913F7D"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53D5722"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D447A15"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70C6374"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p w14:paraId="21501B3B"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93161DB"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683C39C"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The solution of  higher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7F40239"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7063AA5"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504A208" w14:textId="77777777" w:rsidR="004A6AAD" w:rsidRDefault="004A6AAD" w:rsidP="004A6AAD">
            <w:r w:rsidRPr="00CB311E">
              <w:rPr>
                <w:rFonts w:asciiTheme="majorBidi" w:hAnsiTheme="majorBidi" w:cstheme="majorBidi"/>
                <w:sz w:val="28"/>
                <w:szCs w:val="28"/>
              </w:rPr>
              <w:t>1 – 4 of article (9)</w:t>
            </w:r>
          </w:p>
        </w:tc>
      </w:tr>
      <w:tr w:rsidR="004A6AAD" w14:paraId="40EED283"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356B060"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FB90E5D"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9690E87"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E5F3DEA"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6D71100"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3B4026A"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 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BCD9F68"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The solution of  higher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A693F34"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2AAB9B5"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AA32C7E" w14:textId="77777777" w:rsidR="004A6AAD" w:rsidRDefault="004A6AAD" w:rsidP="004A6AAD">
            <w:r w:rsidRPr="00CB311E">
              <w:rPr>
                <w:rFonts w:asciiTheme="majorBidi" w:hAnsiTheme="majorBidi" w:cstheme="majorBidi"/>
                <w:sz w:val="28"/>
                <w:szCs w:val="28"/>
              </w:rPr>
              <w:t>1 – 4 of article (9)</w:t>
            </w:r>
          </w:p>
        </w:tc>
      </w:tr>
      <w:tr w:rsidR="004A6AAD" w14:paraId="43C06B75"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50EC548"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2B31EE4"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CB4F275"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4C66657"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A5110E9"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302BDD9"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 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B39E367"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The solution of  higher   order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6D5E1C0"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6425BFD"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ACFDF8F" w14:textId="77777777" w:rsidR="004A6AAD" w:rsidRDefault="004A6AAD" w:rsidP="004A6AAD">
            <w:r w:rsidRPr="00CB311E">
              <w:rPr>
                <w:rFonts w:asciiTheme="majorBidi" w:hAnsiTheme="majorBidi" w:cstheme="majorBidi"/>
                <w:sz w:val="28"/>
                <w:szCs w:val="28"/>
              </w:rPr>
              <w:t>1 – 4 of article (9)</w:t>
            </w:r>
          </w:p>
        </w:tc>
      </w:tr>
      <w:tr w:rsidR="004A6AAD" w14:paraId="5828D7E1"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7E740BE"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DAB9FAE"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C1983D9"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9E3C0B2"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1645497"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10DFC39"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091E89A"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The solution of  simultaneous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8954A3E"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624DEE62"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2BF18D7" w14:textId="77777777" w:rsidR="004A6AAD" w:rsidRDefault="004A6AAD" w:rsidP="004A6AAD">
            <w:r w:rsidRPr="00CB311E">
              <w:rPr>
                <w:rFonts w:asciiTheme="majorBidi" w:hAnsiTheme="majorBidi" w:cstheme="majorBidi"/>
                <w:sz w:val="28"/>
                <w:szCs w:val="28"/>
              </w:rPr>
              <w:t>1 – 4 of article (9)</w:t>
            </w:r>
          </w:p>
        </w:tc>
      </w:tr>
      <w:tr w:rsidR="004A6AAD" w14:paraId="7543E3B9"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1EEC288"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FA9B58C"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CA6830B"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AFE05E7"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E353EA4"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BB0FD9C"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FFE0FF4"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The solution of  simultaneous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0B6EC05"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4893058"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E10601C" w14:textId="77777777" w:rsidR="004A6AAD" w:rsidRDefault="004A6AAD" w:rsidP="004A6AAD">
            <w:r w:rsidRPr="00CB311E">
              <w:rPr>
                <w:rFonts w:asciiTheme="majorBidi" w:hAnsiTheme="majorBidi" w:cstheme="majorBidi"/>
                <w:sz w:val="28"/>
                <w:szCs w:val="28"/>
              </w:rPr>
              <w:t>1 – 4 of article (9)</w:t>
            </w:r>
          </w:p>
        </w:tc>
      </w:tr>
      <w:tr w:rsidR="004A6AAD" w14:paraId="1215B182"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884310C"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25A6CC2"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20B0853"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C4B1451"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7576229"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E5D86C1"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 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5075502"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The solution of  simultaneous  D.E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554FEB9"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58BCE69B"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1E7BB9F" w14:textId="77777777" w:rsidR="004A6AAD" w:rsidRDefault="004A6AAD" w:rsidP="004A6AAD">
            <w:r w:rsidRPr="00CB311E">
              <w:rPr>
                <w:rFonts w:asciiTheme="majorBidi" w:hAnsiTheme="majorBidi" w:cstheme="majorBidi"/>
                <w:sz w:val="28"/>
                <w:szCs w:val="28"/>
              </w:rPr>
              <w:t>1 – 4 of article (9)</w:t>
            </w:r>
          </w:p>
        </w:tc>
      </w:tr>
      <w:tr w:rsidR="004A6AAD" w14:paraId="5568D22C"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5478D89"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50D9B49"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60B032D"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F85D660"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C7DF29F"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6D19E1F" w14:textId="77777777" w:rsidR="004A6AAD" w:rsidRPr="008D1297" w:rsidRDefault="00BF19C1" w:rsidP="00BF19C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2ABD585"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Fourier series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52B0305"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E1F9708"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CF1DAEF" w14:textId="77777777" w:rsidR="004A6AAD" w:rsidRDefault="004A6AAD" w:rsidP="004A6AAD">
            <w:r w:rsidRPr="00CB311E">
              <w:rPr>
                <w:rFonts w:asciiTheme="majorBidi" w:hAnsiTheme="majorBidi" w:cstheme="majorBidi"/>
                <w:sz w:val="28"/>
                <w:szCs w:val="28"/>
              </w:rPr>
              <w:t>1 – 4 of article (9)</w:t>
            </w:r>
          </w:p>
        </w:tc>
      </w:tr>
      <w:tr w:rsidR="004A6AAD" w14:paraId="7B97AC64"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153C989"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66767A8"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8007E88"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60313D4"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F1C7F8F"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3567F19"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8569629"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Fourier series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CCB5F97"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11EDC47"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7F56104" w14:textId="77777777" w:rsidR="004A6AAD" w:rsidRDefault="004A6AAD" w:rsidP="004A6AAD">
            <w:r w:rsidRPr="00CB311E">
              <w:rPr>
                <w:rFonts w:asciiTheme="majorBidi" w:hAnsiTheme="majorBidi" w:cstheme="majorBidi"/>
                <w:sz w:val="28"/>
                <w:szCs w:val="28"/>
              </w:rPr>
              <w:t>1 – 4 of article (9)</w:t>
            </w:r>
          </w:p>
        </w:tc>
      </w:tr>
      <w:tr w:rsidR="004A6AAD" w14:paraId="1A739D91"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4BD85A6"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5BCD498"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834BA43"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9DA7DAC"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E140773"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16EAA0F"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D7ECEC6"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Fourier series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4CF6D28"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49B483B"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42F0230" w14:textId="77777777" w:rsidR="004A6AAD" w:rsidRDefault="004A6AAD" w:rsidP="004A6AAD">
            <w:r w:rsidRPr="00CB311E">
              <w:rPr>
                <w:rFonts w:asciiTheme="majorBidi" w:hAnsiTheme="majorBidi" w:cstheme="majorBidi"/>
                <w:sz w:val="28"/>
                <w:szCs w:val="28"/>
              </w:rPr>
              <w:t>1 – 4 of article (9)</w:t>
            </w:r>
          </w:p>
        </w:tc>
      </w:tr>
      <w:tr w:rsidR="004A6AAD" w14:paraId="602D5175"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0708B02"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24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891A291"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6168285"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89A0D19"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8F53753"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2582A52"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&amp; 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B5C43FC"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4"/>
                <w:szCs w:val="24"/>
              </w:rPr>
              <w:t>Application of Fourier series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DA8FD39"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57077C60"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53B54B4" w14:textId="77777777" w:rsidR="004A6AAD" w:rsidRDefault="004A6AAD" w:rsidP="004A6AAD">
            <w:r w:rsidRPr="00CB311E">
              <w:rPr>
                <w:rFonts w:asciiTheme="majorBidi" w:hAnsiTheme="majorBidi" w:cstheme="majorBidi"/>
                <w:sz w:val="28"/>
                <w:szCs w:val="28"/>
              </w:rPr>
              <w:t>1 – 4 of article (9)</w:t>
            </w:r>
          </w:p>
        </w:tc>
      </w:tr>
      <w:tr w:rsidR="004A6AAD" w14:paraId="70D5AD5A"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59AEE10"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3ABBF9D"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EE2E824"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1F07B73"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1BCEAD5"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789B131" w14:textId="77777777" w:rsidR="004A6AAD" w:rsidRPr="008D1297" w:rsidRDefault="00BF19C1" w:rsidP="00BF19C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85F670A"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4"/>
                <w:szCs w:val="24"/>
              </w:rPr>
              <w:t>Partial differential equations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F00B3FD"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905C415"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D4024EF" w14:textId="77777777" w:rsidR="004A6AAD" w:rsidRDefault="004A6AAD" w:rsidP="004A6AAD">
            <w:r w:rsidRPr="00CB311E">
              <w:rPr>
                <w:rFonts w:asciiTheme="majorBidi" w:hAnsiTheme="majorBidi" w:cstheme="majorBidi"/>
                <w:sz w:val="28"/>
                <w:szCs w:val="28"/>
              </w:rPr>
              <w:t>1 – 4 of article (9)</w:t>
            </w:r>
          </w:p>
        </w:tc>
      </w:tr>
      <w:tr w:rsidR="004A6AAD" w14:paraId="75BD0C1B"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0684F4E"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CB735AF"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B9345F4"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BEF7124"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BD44134"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8D63A89"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D908106"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4"/>
                <w:szCs w:val="24"/>
              </w:rPr>
              <w:t>Partial differential equations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BB28232"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2A3988CA"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C4171F0" w14:textId="77777777" w:rsidR="004A6AAD" w:rsidRDefault="004A6AAD" w:rsidP="004A6AAD">
            <w:r w:rsidRPr="00CB311E">
              <w:rPr>
                <w:rFonts w:asciiTheme="majorBidi" w:hAnsiTheme="majorBidi" w:cstheme="majorBidi"/>
                <w:sz w:val="28"/>
                <w:szCs w:val="28"/>
              </w:rPr>
              <w:t>1 – 4 of article (9)</w:t>
            </w:r>
          </w:p>
        </w:tc>
      </w:tr>
      <w:tr w:rsidR="004A6AAD" w14:paraId="53362AB1" w14:textId="77777777" w:rsidTr="0070414E">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08654D4"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C712DF1"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CFC6A2A"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A81B197"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C86A9A6"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5271D32" w14:textId="77777777" w:rsidR="004A6AAD" w:rsidRPr="008D1297" w:rsidRDefault="00BF19C1" w:rsidP="00BF19C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 A5 &amp; 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897E37B"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Application of P.D.ES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5FE90C4"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52049A0D"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596BF50" w14:textId="77777777" w:rsidR="004A6AAD" w:rsidRDefault="004A6AAD" w:rsidP="004A6AAD">
            <w:r w:rsidRPr="00CB311E">
              <w:rPr>
                <w:rFonts w:asciiTheme="majorBidi" w:hAnsiTheme="majorBidi" w:cstheme="majorBidi"/>
                <w:sz w:val="28"/>
                <w:szCs w:val="28"/>
              </w:rPr>
              <w:t>1 – 4 of article (9)</w:t>
            </w:r>
          </w:p>
        </w:tc>
      </w:tr>
      <w:tr w:rsidR="004A6AAD" w14:paraId="1CFA5842"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0109ED7"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8AA9670"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35A3BF3"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7BABD74"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20305B9"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8FF6A57"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 A5 &amp; 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99F672B" w14:textId="77777777" w:rsidR="004A6AAD" w:rsidRPr="008D1297" w:rsidRDefault="004A6AAD" w:rsidP="004A6AAD">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Application of P.D.ES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345B51C"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441E0DE"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E5C7B7D" w14:textId="77777777" w:rsidR="004A6AAD" w:rsidRDefault="004A6AAD" w:rsidP="004A6AAD">
            <w:r w:rsidRPr="00CB311E">
              <w:rPr>
                <w:rFonts w:asciiTheme="majorBidi" w:hAnsiTheme="majorBidi" w:cstheme="majorBidi"/>
                <w:sz w:val="28"/>
                <w:szCs w:val="28"/>
              </w:rPr>
              <w:t>1 – 4 of article (9)</w:t>
            </w:r>
          </w:p>
        </w:tc>
      </w:tr>
      <w:tr w:rsidR="004A6AAD" w14:paraId="6E0A004F"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B189A64"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9E7D3EF"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DBA36FE"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BDC6679"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153EC47"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B9C1BBD"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 A5 &amp; 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EE0E120"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Application of P.D.ES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4295CB2"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1D5EADD"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69FDDB9" w14:textId="77777777" w:rsidR="004A6AAD" w:rsidRDefault="004A6AAD" w:rsidP="004A6AAD">
            <w:r w:rsidRPr="00CB311E">
              <w:rPr>
                <w:rFonts w:asciiTheme="majorBidi" w:hAnsiTheme="majorBidi" w:cstheme="majorBidi"/>
                <w:sz w:val="28"/>
                <w:szCs w:val="28"/>
              </w:rPr>
              <w:t>1 – 4 of article (9)</w:t>
            </w:r>
          </w:p>
        </w:tc>
      </w:tr>
      <w:tr w:rsidR="004A6AAD" w14:paraId="23659726"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0BACB84" w14:textId="77777777" w:rsidR="004A6AAD" w:rsidRPr="008D1297" w:rsidRDefault="004A6AAD" w:rsidP="004A6AAD">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91E4152"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8BCD3BC"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F13B12F"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1812268"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211AA73" w14:textId="77777777" w:rsidR="004A6AAD" w:rsidRPr="008D1297" w:rsidRDefault="00BF19C1" w:rsidP="004A6AA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 A5 &amp; 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AC4E03D" w14:textId="77777777" w:rsidR="004A6AAD" w:rsidRPr="008D1297" w:rsidRDefault="004A6AAD" w:rsidP="004A6AA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Application of P.D.ES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DDB36AA" w14:textId="77777777" w:rsidR="004A6AAD" w:rsidRPr="008D1297" w:rsidRDefault="004A6AAD" w:rsidP="004A6AAD">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DCCDB92" w14:textId="77777777" w:rsidR="004A6AAD" w:rsidRPr="008D1297" w:rsidRDefault="004A6AAD" w:rsidP="004A6AAD">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7103246" w14:textId="77777777" w:rsidR="004A6AAD" w:rsidRDefault="004A6AAD" w:rsidP="004A6AAD">
            <w:r w:rsidRPr="00CB311E">
              <w:rPr>
                <w:rFonts w:asciiTheme="majorBidi" w:hAnsiTheme="majorBidi" w:cstheme="majorBidi"/>
                <w:sz w:val="28"/>
                <w:szCs w:val="28"/>
              </w:rPr>
              <w:t>1 – 4 of article (9)</w:t>
            </w:r>
          </w:p>
        </w:tc>
      </w:tr>
    </w:tbl>
    <w:p w14:paraId="0B645FFB" w14:textId="77777777" w:rsidR="0070414E" w:rsidRDefault="0070414E" w:rsidP="0070414E">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70414E" w14:paraId="5F112527" w14:textId="77777777" w:rsidTr="0070414E">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24C2C520" w14:textId="77777777" w:rsidR="0070414E" w:rsidRDefault="0070414E" w:rsidP="0070414E">
            <w:pPr>
              <w:ind w:left="108"/>
            </w:pPr>
            <w:r>
              <w:rPr>
                <w:rFonts w:ascii="Times New Roman" w:eastAsia="Times New Roman" w:hAnsi="Times New Roman" w:cs="Times New Roman"/>
                <w:color w:val="231F20"/>
                <w:sz w:val="28"/>
              </w:rPr>
              <w:t>11. Infrastructure</w:t>
            </w:r>
          </w:p>
        </w:tc>
      </w:tr>
      <w:tr w:rsidR="0070414E" w14:paraId="6189509C" w14:textId="77777777" w:rsidTr="0070414E">
        <w:trPr>
          <w:trHeight w:val="1099"/>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2FCB42C7" w14:textId="77777777" w:rsidR="0070414E" w:rsidRDefault="0070414E" w:rsidP="0070414E">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3CD9E91" w14:textId="77777777" w:rsidR="00BF19C1" w:rsidRPr="008D1297" w:rsidRDefault="00BF19C1" w:rsidP="00BF19C1">
            <w:pPr>
              <w:shd w:val="clear" w:color="auto" w:fill="DEEAF6" w:themeFill="accent1" w:themeFillTint="33"/>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8D1297">
              <w:rPr>
                <w:rFonts w:asciiTheme="majorBidi" w:hAnsiTheme="majorBidi" w:cstheme="majorBidi"/>
                <w:sz w:val="28"/>
                <w:szCs w:val="28"/>
                <w:lang w:bidi="ar-IQ"/>
              </w:rPr>
              <w:t>Advanced engineering analysis</w:t>
            </w:r>
            <w:r>
              <w:rPr>
                <w:rFonts w:asciiTheme="majorBidi" w:hAnsiTheme="majorBidi" w:cstheme="majorBidi"/>
                <w:sz w:val="28"/>
                <w:szCs w:val="28"/>
                <w:lang w:bidi="ar-IQ"/>
              </w:rPr>
              <w:t xml:space="preserve"> </w:t>
            </w:r>
            <w:r w:rsidRPr="008D1297">
              <w:rPr>
                <w:rFonts w:asciiTheme="majorBidi" w:hAnsiTheme="majorBidi" w:cstheme="majorBidi"/>
                <w:sz w:val="28"/>
                <w:szCs w:val="28"/>
                <w:lang w:bidi="ar-IQ"/>
              </w:rPr>
              <w:t>by Wylie</w:t>
            </w:r>
          </w:p>
          <w:p w14:paraId="2248E516" w14:textId="77777777" w:rsidR="0070414E" w:rsidRDefault="00BF19C1" w:rsidP="00DD3454">
            <w:pPr>
              <w:pStyle w:val="ListParagraph"/>
              <w:numPr>
                <w:ilvl w:val="0"/>
                <w:numId w:val="17"/>
              </w:numPr>
              <w:bidi w:val="0"/>
              <w:spacing w:after="0" w:line="240" w:lineRule="auto"/>
              <w:ind w:left="225" w:hanging="214"/>
              <w:jc w:val="both"/>
            </w:pPr>
            <w:r w:rsidRPr="008D1297">
              <w:rPr>
                <w:rFonts w:asciiTheme="majorBidi" w:hAnsiTheme="majorBidi" w:cstheme="majorBidi"/>
                <w:color w:val="000000"/>
                <w:sz w:val="28"/>
                <w:szCs w:val="28"/>
                <w:lang w:bidi="ar-IQ"/>
              </w:rPr>
              <w:t xml:space="preserve"> Advance engineering analysis</w:t>
            </w:r>
            <w:r>
              <w:rPr>
                <w:rFonts w:asciiTheme="majorBidi" w:hAnsiTheme="majorBidi" w:cstheme="majorBidi"/>
                <w:color w:val="000000"/>
                <w:sz w:val="28"/>
                <w:szCs w:val="28"/>
                <w:lang w:bidi="ar-IQ"/>
              </w:rPr>
              <w:t xml:space="preserve"> </w:t>
            </w:r>
            <w:r w:rsidRPr="008D1297">
              <w:rPr>
                <w:rFonts w:asciiTheme="majorBidi" w:hAnsiTheme="majorBidi" w:cstheme="majorBidi"/>
                <w:color w:val="000000"/>
                <w:sz w:val="28"/>
                <w:szCs w:val="28"/>
                <w:lang w:bidi="ar-IQ"/>
              </w:rPr>
              <w:t>by Grizeg</w:t>
            </w:r>
          </w:p>
        </w:tc>
      </w:tr>
      <w:tr w:rsidR="0070414E" w14:paraId="05835516" w14:textId="77777777" w:rsidTr="0070414E">
        <w:trPr>
          <w:trHeight w:val="370"/>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BE665C8" w14:textId="77777777" w:rsidR="0070414E" w:rsidRDefault="0070414E" w:rsidP="0070414E">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0DBA631" w14:textId="77777777" w:rsidR="0070414E" w:rsidRPr="008A30E3" w:rsidRDefault="0070414E" w:rsidP="0070414E">
            <w:pPr>
              <w:ind w:left="720"/>
              <w:jc w:val="both"/>
              <w:rPr>
                <w:rFonts w:asciiTheme="majorBidi" w:hAnsiTheme="majorBidi" w:cstheme="majorBidi"/>
                <w:sz w:val="28"/>
                <w:szCs w:val="28"/>
              </w:rPr>
            </w:pPr>
          </w:p>
        </w:tc>
      </w:tr>
      <w:tr w:rsidR="0070414E" w14:paraId="1300EB98" w14:textId="77777777" w:rsidTr="0070414E">
        <w:trPr>
          <w:trHeight w:val="91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A63D1B6" w14:textId="77777777" w:rsidR="0070414E" w:rsidRDefault="0070414E" w:rsidP="0070414E">
            <w:pPr>
              <w:ind w:left="108"/>
            </w:pPr>
            <w:r>
              <w:rPr>
                <w:rFonts w:ascii="Times New Roman" w:eastAsia="Times New Roman" w:hAnsi="Times New Roman" w:cs="Times New Roman"/>
                <w:color w:val="231F20"/>
                <w:sz w:val="28"/>
              </w:rPr>
              <w:t xml:space="preserve">A- Recommended books and </w:t>
            </w:r>
          </w:p>
          <w:p w14:paraId="0270F23E" w14:textId="77777777" w:rsidR="0070414E" w:rsidRDefault="0070414E" w:rsidP="0070414E">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209F4CB" w14:textId="77777777" w:rsidR="0070414E" w:rsidRDefault="0070414E" w:rsidP="0070414E">
            <w:pPr>
              <w:ind w:right="148"/>
            </w:pPr>
            <w:r>
              <w:rPr>
                <w:rFonts w:ascii="Times New Roman" w:eastAsia="Times New Roman" w:hAnsi="Times New Roman" w:cs="Times New Roman"/>
                <w:sz w:val="28"/>
              </w:rPr>
              <w:t xml:space="preserve">---- </w:t>
            </w:r>
          </w:p>
        </w:tc>
      </w:tr>
      <w:tr w:rsidR="0070414E" w14:paraId="0C8CF3DD" w14:textId="77777777" w:rsidTr="0070414E">
        <w:trPr>
          <w:trHeight w:val="73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55AECBA" w14:textId="77777777" w:rsidR="0070414E" w:rsidRDefault="0070414E" w:rsidP="0070414E">
            <w:pPr>
              <w:ind w:left="108"/>
            </w:pPr>
            <w:r>
              <w:rPr>
                <w:rFonts w:ascii="Times New Roman" w:eastAsia="Times New Roman" w:hAnsi="Times New Roman" w:cs="Times New Roman"/>
                <w:color w:val="231F20"/>
                <w:sz w:val="28"/>
              </w:rPr>
              <w:lastRenderedPageBreak/>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C38727D" w14:textId="77777777" w:rsidR="0070414E" w:rsidRDefault="0070414E" w:rsidP="0070414E">
            <w:pPr>
              <w:ind w:right="148"/>
            </w:pPr>
            <w:r>
              <w:t xml:space="preserve">  </w:t>
            </w:r>
            <w:r w:rsidRPr="008A30E3">
              <w:rPr>
                <w:rFonts w:ascii="Times New Roman" w:eastAsia="Times New Roman" w:hAnsi="Times New Roman" w:cs="Times New Roman"/>
                <w:sz w:val="28"/>
              </w:rPr>
              <w:t>---</w:t>
            </w:r>
          </w:p>
        </w:tc>
      </w:tr>
    </w:tbl>
    <w:p w14:paraId="16741F95" w14:textId="77777777" w:rsidR="0070414E" w:rsidRDefault="0070414E" w:rsidP="0070414E">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70414E" w14:paraId="28C89908" w14:textId="77777777" w:rsidTr="0070414E">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7FEC56BD" w14:textId="77777777" w:rsidR="0070414E" w:rsidRDefault="0070414E" w:rsidP="0070414E">
            <w:r>
              <w:rPr>
                <w:rFonts w:ascii="Times New Roman" w:eastAsia="Times New Roman" w:hAnsi="Times New Roman" w:cs="Times New Roman"/>
                <w:color w:val="231F20"/>
                <w:sz w:val="28"/>
              </w:rPr>
              <w:t>12. The  development of the curriculum plan</w:t>
            </w:r>
          </w:p>
        </w:tc>
      </w:tr>
      <w:tr w:rsidR="0070414E" w14:paraId="481F897A" w14:textId="77777777" w:rsidTr="0070414E">
        <w:trPr>
          <w:trHeight w:val="491"/>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32A391DD" w14:textId="77777777" w:rsidR="0070414E" w:rsidRDefault="0070414E" w:rsidP="0070414E">
            <w:pPr>
              <w:jc w:val="right"/>
            </w:pPr>
            <w:r>
              <w:rPr>
                <w:rFonts w:ascii="Times New Roman" w:eastAsia="Times New Roman" w:hAnsi="Times New Roman" w:cs="Times New Roman"/>
                <w:sz w:val="28"/>
              </w:rPr>
              <w:t xml:space="preserve"> </w:t>
            </w:r>
          </w:p>
        </w:tc>
      </w:tr>
    </w:tbl>
    <w:p w14:paraId="7CE9DE04" w14:textId="77777777" w:rsidR="0070414E" w:rsidRDefault="0070414E" w:rsidP="0070414E">
      <w:pPr>
        <w:spacing w:after="0"/>
        <w:ind w:left="394"/>
        <w:jc w:val="both"/>
      </w:pPr>
    </w:p>
    <w:p w14:paraId="32F73158" w14:textId="77777777" w:rsidR="0070414E" w:rsidRDefault="0070414E" w:rsidP="0070414E">
      <w:pPr>
        <w:spacing w:after="0"/>
        <w:ind w:left="394"/>
        <w:jc w:val="both"/>
      </w:pPr>
    </w:p>
    <w:p w14:paraId="502CDA67" w14:textId="77777777" w:rsidR="0070414E" w:rsidRDefault="0070414E">
      <w:pPr>
        <w:spacing w:after="0"/>
        <w:ind w:left="394"/>
        <w:jc w:val="both"/>
      </w:pPr>
    </w:p>
    <w:p w14:paraId="63C38EA9" w14:textId="77777777" w:rsidR="00A62C07" w:rsidRDefault="00A62C07">
      <w:pPr>
        <w:spacing w:after="0"/>
        <w:ind w:left="394"/>
        <w:jc w:val="both"/>
      </w:pPr>
    </w:p>
    <w:p w14:paraId="6044E327" w14:textId="77777777" w:rsidR="00A62C07" w:rsidRDefault="00A62C07" w:rsidP="00A62C07">
      <w:pPr>
        <w:spacing w:after="0"/>
        <w:ind w:left="394"/>
        <w:jc w:val="both"/>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A62C07" w14:paraId="102B39E1" w14:textId="77777777" w:rsidTr="000149A4">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DCB2F60" w14:textId="77777777" w:rsidR="00A62C07" w:rsidRDefault="00A62C07" w:rsidP="000149A4">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6E55869" w14:textId="77777777" w:rsidR="00A62C07" w:rsidRPr="008D1297" w:rsidRDefault="00A62C07" w:rsidP="000149A4">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277D6227" w14:textId="77777777" w:rsidR="00A62C07" w:rsidRPr="008D1297" w:rsidRDefault="00A62C07" w:rsidP="000149A4">
            <w:pPr>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University of Baghdad</w:t>
            </w:r>
          </w:p>
        </w:tc>
      </w:tr>
      <w:tr w:rsidR="00A62C07" w14:paraId="2C76932F" w14:textId="77777777" w:rsidTr="000149A4">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55819B1" w14:textId="77777777" w:rsidR="00A62C07" w:rsidRDefault="00A62C07" w:rsidP="000149A4">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FDE9AE6" w14:textId="77777777" w:rsidR="00A62C07" w:rsidRPr="008D1297" w:rsidRDefault="00A62C07" w:rsidP="000149A4">
            <w:pPr>
              <w:tabs>
                <w:tab w:val="num" w:pos="432"/>
              </w:tabs>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Civil Engineering Department</w:t>
            </w:r>
          </w:p>
          <w:p w14:paraId="19E97693" w14:textId="77777777" w:rsidR="00A62C07" w:rsidRPr="008D1297" w:rsidRDefault="00A62C07" w:rsidP="000149A4">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(CED)</w:t>
            </w:r>
          </w:p>
        </w:tc>
      </w:tr>
      <w:tr w:rsidR="00A62C07" w14:paraId="5189B558" w14:textId="77777777" w:rsidTr="000149A4">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BF94B3D" w14:textId="77777777" w:rsidR="00A62C07" w:rsidRDefault="00A62C07" w:rsidP="000149A4">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5C842D9" w14:textId="77777777" w:rsidR="00A62C07" w:rsidRPr="008D1297" w:rsidRDefault="00A62C07" w:rsidP="00A62C07">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THIRD YEAR</w:t>
            </w:r>
          </w:p>
          <w:p w14:paraId="6EB93095" w14:textId="77777777" w:rsidR="00A62C07" w:rsidRPr="00FA0155" w:rsidRDefault="00A62C07" w:rsidP="00FA0155">
            <w:pPr>
              <w:ind w:left="360" w:hanging="360"/>
              <w:jc w:val="both"/>
              <w:rPr>
                <w:rFonts w:asciiTheme="majorBidi" w:hAnsiTheme="majorBidi" w:cstheme="majorBidi"/>
                <w:b/>
                <w:bCs/>
                <w:sz w:val="18"/>
                <w:szCs w:val="18"/>
              </w:rPr>
            </w:pPr>
            <w:r w:rsidRPr="008D1297">
              <w:rPr>
                <w:rFonts w:asciiTheme="majorBidi" w:hAnsiTheme="majorBidi" w:cstheme="majorBidi"/>
                <w:b/>
                <w:bCs/>
                <w:sz w:val="28"/>
                <w:szCs w:val="28"/>
              </w:rPr>
              <w:t xml:space="preserve">Traffic Engineering / CE 306 </w:t>
            </w:r>
            <w:r w:rsidRPr="008D1297">
              <w:rPr>
                <w:rFonts w:asciiTheme="majorBidi" w:hAnsiTheme="majorBidi" w:cstheme="majorBidi"/>
                <w:b/>
                <w:bCs/>
                <w:sz w:val="18"/>
                <w:szCs w:val="18"/>
              </w:rPr>
              <w:t xml:space="preserve"> </w:t>
            </w:r>
          </w:p>
        </w:tc>
      </w:tr>
      <w:tr w:rsidR="00A62C07" w14:paraId="37F73A99" w14:textId="77777777" w:rsidTr="000149A4">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AFEDC7E" w14:textId="77777777" w:rsidR="00A62C07" w:rsidRDefault="00A62C07" w:rsidP="000149A4">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E5D9A5A" w14:textId="77777777" w:rsidR="00A62C07" w:rsidRPr="008D1297" w:rsidRDefault="00A62C07" w:rsidP="000149A4">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composed of 30-week regular subjects.</w:t>
            </w:r>
          </w:p>
        </w:tc>
      </w:tr>
      <w:tr w:rsidR="00A62C07" w14:paraId="6E25688F" w14:textId="77777777" w:rsidTr="000149A4">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228FD980" w14:textId="77777777" w:rsidR="00A62C07" w:rsidRDefault="00A62C07" w:rsidP="000149A4">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397B5C8" w14:textId="77777777" w:rsidR="00A62C07" w:rsidRPr="008D1297" w:rsidRDefault="00A62C07" w:rsidP="000149A4">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and 2</w:t>
            </w:r>
            <w:r w:rsidRPr="008D1297">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/Academic </w:t>
            </w:r>
            <w:r>
              <w:rPr>
                <w:rFonts w:asciiTheme="majorBidi" w:hAnsiTheme="majorBidi" w:cstheme="majorBidi"/>
                <w:sz w:val="28"/>
                <w:szCs w:val="28"/>
              </w:rPr>
              <w:t xml:space="preserve">Year </w:t>
            </w:r>
            <w:r w:rsidR="00032A4E">
              <w:rPr>
                <w:rFonts w:asciiTheme="majorBidi" w:hAnsiTheme="majorBidi" w:cstheme="majorBidi"/>
                <w:sz w:val="28"/>
                <w:szCs w:val="28"/>
              </w:rPr>
              <w:t>2020–2021</w:t>
            </w:r>
          </w:p>
        </w:tc>
      </w:tr>
      <w:tr w:rsidR="00A62C07" w14:paraId="7C04B0C3" w14:textId="77777777" w:rsidTr="000149A4">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2C292AEA" w14:textId="77777777" w:rsidR="00A62C07" w:rsidRDefault="00A62C07" w:rsidP="000149A4">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2601B50" w14:textId="77777777" w:rsidR="00A62C07" w:rsidRPr="008D1297" w:rsidRDefault="00A62C07" w:rsidP="000149A4">
            <w:pPr>
              <w:tabs>
                <w:tab w:val="num" w:pos="43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90</w:t>
            </w:r>
            <w:r w:rsidRPr="008D1297">
              <w:rPr>
                <w:rFonts w:asciiTheme="majorBidi" w:hAnsiTheme="majorBidi" w:cstheme="majorBidi"/>
                <w:sz w:val="28"/>
                <w:szCs w:val="28"/>
              </w:rPr>
              <w:t xml:space="preserve"> hrs. / </w:t>
            </w:r>
            <w:r>
              <w:rPr>
                <w:rFonts w:asciiTheme="majorBidi" w:hAnsiTheme="majorBidi" w:cstheme="majorBidi"/>
                <w:sz w:val="28"/>
                <w:szCs w:val="28"/>
              </w:rPr>
              <w:t>3</w:t>
            </w:r>
            <w:r w:rsidRPr="008D1297">
              <w:rPr>
                <w:rFonts w:asciiTheme="majorBidi" w:hAnsiTheme="majorBidi" w:cstheme="majorBidi"/>
                <w:sz w:val="28"/>
                <w:szCs w:val="28"/>
              </w:rPr>
              <w:t xml:space="preserve"> hrs. per week</w:t>
            </w:r>
          </w:p>
        </w:tc>
      </w:tr>
      <w:tr w:rsidR="00A62C07" w14:paraId="53823E62" w14:textId="77777777" w:rsidTr="000149A4">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5AFE2DD6" w14:textId="77777777" w:rsidR="00A62C07" w:rsidRDefault="00A62C07" w:rsidP="000149A4">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4315477" w14:textId="77777777" w:rsidR="00A62C07" w:rsidRPr="008D1297" w:rsidRDefault="00B246F4" w:rsidP="000149A4">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01/10/2020</w:t>
            </w:r>
          </w:p>
        </w:tc>
      </w:tr>
      <w:tr w:rsidR="00A62C07" w14:paraId="06B96580" w14:textId="77777777" w:rsidTr="000149A4">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46A017AF" w14:textId="77777777" w:rsidR="00A62C07" w:rsidRDefault="00A62C07" w:rsidP="000149A4">
            <w:pPr>
              <w:ind w:left="41"/>
            </w:pPr>
            <w:r>
              <w:rPr>
                <w:rFonts w:ascii="Times New Roman" w:eastAsia="Times New Roman" w:hAnsi="Times New Roman" w:cs="Times New Roman"/>
                <w:color w:val="231F20"/>
                <w:sz w:val="28"/>
              </w:rPr>
              <w:t>8. Aims of the Course</w:t>
            </w:r>
          </w:p>
        </w:tc>
      </w:tr>
      <w:tr w:rsidR="00A62C07" w14:paraId="46F3EB8B" w14:textId="77777777" w:rsidTr="000149A4">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11779993" w14:textId="77777777" w:rsidR="00A62C07" w:rsidRPr="008D1297" w:rsidRDefault="00A62C07" w:rsidP="00A62C07">
            <w:pPr>
              <w:jc w:val="both"/>
              <w:rPr>
                <w:rFonts w:asciiTheme="majorBidi" w:hAnsiTheme="majorBidi" w:cstheme="majorBidi"/>
                <w:sz w:val="28"/>
                <w:szCs w:val="28"/>
              </w:rPr>
            </w:pPr>
            <w:r w:rsidRPr="008D1297">
              <w:rPr>
                <w:rFonts w:asciiTheme="majorBidi" w:hAnsiTheme="majorBidi" w:cstheme="majorBidi"/>
                <w:sz w:val="28"/>
                <w:szCs w:val="28"/>
              </w:rPr>
              <w:t>This course deals with the technical aspects of traffic engineering. It covers the analytical procedures and computational methods employed in a wide variety of tasks related to traffic operations and control. A person who completes this course will be able to identify operational problems to carry out traffic engineering studies and evaluate alternative solutions.</w:t>
            </w:r>
          </w:p>
          <w:p w14:paraId="344B471D" w14:textId="77777777" w:rsidR="00A62C07" w:rsidRDefault="00A62C07" w:rsidP="000149A4">
            <w:pPr>
              <w:pStyle w:val="ListParagraph"/>
              <w:bidi w:val="0"/>
              <w:spacing w:after="0" w:line="240" w:lineRule="auto"/>
              <w:ind w:right="360"/>
            </w:pPr>
          </w:p>
        </w:tc>
      </w:tr>
    </w:tbl>
    <w:p w14:paraId="169FFC54" w14:textId="77777777" w:rsidR="00A62C07" w:rsidRDefault="00A62C07" w:rsidP="00A62C07">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gridCol w:w="640"/>
      </w:tblGrid>
      <w:tr w:rsidR="00A62C07" w14:paraId="147FF12B" w14:textId="77777777" w:rsidTr="00A62C07">
        <w:trPr>
          <w:gridAfter w:val="1"/>
          <w:wAfter w:w="640" w:type="dxa"/>
          <w:trHeight w:val="783"/>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29FEB46" w14:textId="77777777" w:rsidR="00A62C07" w:rsidRDefault="00A62C07" w:rsidP="000149A4">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1C119E38" w14:textId="77777777" w:rsidR="00A62C07" w:rsidRPr="008D1297" w:rsidRDefault="00A62C07" w:rsidP="00A62C07">
            <w:pPr>
              <w:jc w:val="both"/>
              <w:rPr>
                <w:rFonts w:asciiTheme="majorBidi" w:hAnsiTheme="majorBidi" w:cstheme="majorBidi"/>
                <w:sz w:val="28"/>
                <w:szCs w:val="28"/>
              </w:rPr>
            </w:pPr>
            <w:r>
              <w:rPr>
                <w:rFonts w:asciiTheme="majorBidi" w:hAnsiTheme="majorBidi" w:cstheme="majorBidi"/>
                <w:sz w:val="28"/>
                <w:szCs w:val="28"/>
              </w:rPr>
              <w:t>A1</w:t>
            </w:r>
            <w:r w:rsidRPr="008D1297">
              <w:rPr>
                <w:rFonts w:asciiTheme="majorBidi" w:hAnsiTheme="majorBidi" w:cstheme="majorBidi"/>
                <w:sz w:val="28"/>
                <w:szCs w:val="28"/>
              </w:rPr>
              <w:t>. Understand critical components of the traffic system that are drivers, vehicles, roads and highways, physical environment, and control devices interact to form traffic streams.</w:t>
            </w:r>
          </w:p>
          <w:p w14:paraId="6AEF9040" w14:textId="77777777" w:rsidR="00A62C07" w:rsidRPr="008D1297" w:rsidRDefault="00A62C07" w:rsidP="00A62C07">
            <w:pPr>
              <w:jc w:val="both"/>
              <w:rPr>
                <w:rFonts w:asciiTheme="majorBidi" w:hAnsiTheme="majorBidi" w:cstheme="majorBidi"/>
                <w:sz w:val="28"/>
                <w:szCs w:val="28"/>
              </w:rPr>
            </w:pPr>
            <w:r>
              <w:rPr>
                <w:rFonts w:asciiTheme="majorBidi" w:hAnsiTheme="majorBidi" w:cstheme="majorBidi"/>
                <w:sz w:val="28"/>
                <w:szCs w:val="28"/>
              </w:rPr>
              <w:t>A2</w:t>
            </w:r>
            <w:r w:rsidRPr="008D1297">
              <w:rPr>
                <w:rFonts w:asciiTheme="majorBidi" w:hAnsiTheme="majorBidi" w:cstheme="majorBidi"/>
                <w:sz w:val="28"/>
                <w:szCs w:val="28"/>
              </w:rPr>
              <w:t xml:space="preserve">. Know how to conduct basic traffic engineering studies and apply proper </w:t>
            </w:r>
            <w:r w:rsidRPr="008D1297">
              <w:rPr>
                <w:rFonts w:asciiTheme="majorBidi" w:hAnsiTheme="majorBidi" w:cstheme="majorBidi"/>
                <w:sz w:val="28"/>
                <w:szCs w:val="28"/>
              </w:rPr>
              <w:lastRenderedPageBreak/>
              <w:t>statistical tests to test hypotheses</w:t>
            </w:r>
          </w:p>
          <w:p w14:paraId="037DD327" w14:textId="77777777" w:rsidR="00A62C07" w:rsidRPr="008D1297" w:rsidRDefault="00A62C07" w:rsidP="00A62C07">
            <w:pPr>
              <w:jc w:val="both"/>
              <w:rPr>
                <w:rFonts w:asciiTheme="majorBidi" w:hAnsiTheme="majorBidi" w:cstheme="majorBidi"/>
                <w:sz w:val="28"/>
                <w:szCs w:val="28"/>
                <w:rtl/>
              </w:rPr>
            </w:pPr>
            <w:r>
              <w:rPr>
                <w:rFonts w:asciiTheme="majorBidi" w:hAnsiTheme="majorBidi" w:cstheme="majorBidi"/>
                <w:sz w:val="28"/>
                <w:szCs w:val="28"/>
              </w:rPr>
              <w:t>A3</w:t>
            </w:r>
            <w:r w:rsidRPr="008D1297">
              <w:rPr>
                <w:rFonts w:asciiTheme="majorBidi" w:hAnsiTheme="majorBidi" w:cstheme="majorBidi"/>
                <w:sz w:val="28"/>
                <w:szCs w:val="28"/>
              </w:rPr>
              <w:t>. Understand the capacity and level of service concepts and use them to evaluate the performance of highways and streets</w:t>
            </w:r>
          </w:p>
          <w:p w14:paraId="0D1A21DD" w14:textId="77777777" w:rsidR="00A62C07" w:rsidRPr="008D1297" w:rsidRDefault="00A62C07" w:rsidP="00A62C07">
            <w:pPr>
              <w:jc w:val="both"/>
              <w:rPr>
                <w:rFonts w:asciiTheme="majorBidi" w:hAnsiTheme="majorBidi" w:cstheme="majorBidi"/>
                <w:sz w:val="28"/>
                <w:szCs w:val="28"/>
              </w:rPr>
            </w:pPr>
            <w:r>
              <w:rPr>
                <w:rFonts w:asciiTheme="majorBidi" w:hAnsiTheme="majorBidi" w:cstheme="majorBidi"/>
                <w:sz w:val="28"/>
                <w:szCs w:val="28"/>
              </w:rPr>
              <w:t>A4</w:t>
            </w:r>
            <w:r w:rsidRPr="008D1297">
              <w:rPr>
                <w:rFonts w:asciiTheme="majorBidi" w:hAnsiTheme="majorBidi" w:cstheme="majorBidi"/>
                <w:sz w:val="28"/>
                <w:szCs w:val="28"/>
              </w:rPr>
              <w:t xml:space="preserve">. Know how to select proper control devices and place them to positively guide the motorists </w:t>
            </w:r>
          </w:p>
          <w:p w14:paraId="3E91D295" w14:textId="77777777" w:rsidR="00A62C07" w:rsidRPr="008D1297" w:rsidRDefault="00A62C07" w:rsidP="00A62C07">
            <w:pPr>
              <w:jc w:val="both"/>
              <w:rPr>
                <w:rFonts w:asciiTheme="majorBidi" w:hAnsiTheme="majorBidi" w:cstheme="majorBidi"/>
                <w:sz w:val="28"/>
                <w:szCs w:val="28"/>
              </w:rPr>
            </w:pPr>
            <w:r>
              <w:rPr>
                <w:rFonts w:asciiTheme="majorBidi" w:hAnsiTheme="majorBidi" w:cstheme="majorBidi"/>
                <w:sz w:val="28"/>
                <w:szCs w:val="28"/>
              </w:rPr>
              <w:t>A5</w:t>
            </w:r>
            <w:r w:rsidRPr="008D1297">
              <w:rPr>
                <w:rFonts w:asciiTheme="majorBidi" w:hAnsiTheme="majorBidi" w:cstheme="majorBidi"/>
                <w:sz w:val="28"/>
                <w:szCs w:val="28"/>
              </w:rPr>
              <w:t>. Know how to apply the traffic signal warrants</w:t>
            </w:r>
          </w:p>
          <w:p w14:paraId="7B4879EA" w14:textId="77777777" w:rsidR="00A62C07" w:rsidRPr="008D1297" w:rsidRDefault="00A62C07" w:rsidP="00A62C07">
            <w:pPr>
              <w:jc w:val="both"/>
              <w:rPr>
                <w:rFonts w:asciiTheme="majorBidi" w:hAnsiTheme="majorBidi" w:cstheme="majorBidi"/>
                <w:sz w:val="28"/>
                <w:szCs w:val="28"/>
              </w:rPr>
            </w:pPr>
            <w:r>
              <w:rPr>
                <w:rFonts w:asciiTheme="majorBidi" w:hAnsiTheme="majorBidi" w:cstheme="majorBidi"/>
                <w:sz w:val="28"/>
                <w:szCs w:val="28"/>
              </w:rPr>
              <w:t>A6</w:t>
            </w:r>
            <w:r w:rsidRPr="008D1297">
              <w:rPr>
                <w:rFonts w:asciiTheme="majorBidi" w:hAnsiTheme="majorBidi" w:cstheme="majorBidi"/>
                <w:sz w:val="28"/>
                <w:szCs w:val="28"/>
              </w:rPr>
              <w:t>. Understand the principles of traffic signal timing and the process of determining proper phasing and phase sequence</w:t>
            </w:r>
          </w:p>
          <w:p w14:paraId="2679F368" w14:textId="77777777" w:rsidR="00A62C07" w:rsidRPr="008D1297" w:rsidRDefault="00A62C07" w:rsidP="00A62C07">
            <w:pPr>
              <w:jc w:val="both"/>
              <w:rPr>
                <w:rFonts w:asciiTheme="majorBidi" w:hAnsiTheme="majorBidi" w:cstheme="majorBidi"/>
                <w:sz w:val="28"/>
                <w:szCs w:val="28"/>
              </w:rPr>
            </w:pPr>
            <w:r>
              <w:rPr>
                <w:rFonts w:asciiTheme="majorBidi" w:hAnsiTheme="majorBidi" w:cstheme="majorBidi"/>
                <w:sz w:val="28"/>
                <w:szCs w:val="28"/>
              </w:rPr>
              <w:t>A7</w:t>
            </w:r>
            <w:r w:rsidRPr="008D1297">
              <w:rPr>
                <w:rFonts w:asciiTheme="majorBidi" w:hAnsiTheme="majorBidi" w:cstheme="majorBidi"/>
                <w:sz w:val="28"/>
                <w:szCs w:val="28"/>
              </w:rPr>
              <w:t>. Know how to properly analyze the performance of signalized intersections</w:t>
            </w:r>
          </w:p>
          <w:p w14:paraId="2F7B97C0" w14:textId="77777777" w:rsidR="00A62C07" w:rsidRPr="008D1297" w:rsidRDefault="00A62C07" w:rsidP="00A62C07">
            <w:pPr>
              <w:jc w:val="both"/>
              <w:rPr>
                <w:rFonts w:asciiTheme="majorBidi" w:hAnsiTheme="majorBidi" w:cstheme="majorBidi"/>
                <w:sz w:val="28"/>
                <w:szCs w:val="28"/>
              </w:rPr>
            </w:pPr>
            <w:r>
              <w:rPr>
                <w:rFonts w:asciiTheme="majorBidi" w:hAnsiTheme="majorBidi" w:cstheme="majorBidi"/>
                <w:sz w:val="28"/>
                <w:szCs w:val="28"/>
              </w:rPr>
              <w:t>A8</w:t>
            </w:r>
            <w:r w:rsidRPr="008D1297">
              <w:rPr>
                <w:rFonts w:asciiTheme="majorBidi" w:hAnsiTheme="majorBidi" w:cstheme="majorBidi"/>
                <w:sz w:val="28"/>
                <w:szCs w:val="28"/>
              </w:rPr>
              <w:t>. Know how to properly analyze the performance of two way-two lane highway</w:t>
            </w:r>
          </w:p>
          <w:p w14:paraId="337978B8" w14:textId="77777777" w:rsidR="00A62C07" w:rsidRPr="008D1297" w:rsidRDefault="00A62C07" w:rsidP="00A62C07">
            <w:pPr>
              <w:jc w:val="both"/>
              <w:rPr>
                <w:rFonts w:asciiTheme="majorBidi" w:hAnsiTheme="majorBidi" w:cstheme="majorBidi"/>
                <w:sz w:val="28"/>
                <w:szCs w:val="28"/>
                <w:lang w:bidi="ar-IQ"/>
              </w:rPr>
            </w:pPr>
            <w:r>
              <w:rPr>
                <w:rFonts w:asciiTheme="majorBidi" w:hAnsiTheme="majorBidi" w:cstheme="majorBidi"/>
                <w:sz w:val="28"/>
                <w:szCs w:val="28"/>
              </w:rPr>
              <w:t>A9</w:t>
            </w:r>
            <w:r w:rsidRPr="008D1297">
              <w:rPr>
                <w:rFonts w:asciiTheme="majorBidi" w:hAnsiTheme="majorBidi" w:cstheme="majorBidi"/>
                <w:sz w:val="28"/>
                <w:szCs w:val="28"/>
              </w:rPr>
              <w:t>. Know how to design the cross section (No. of lanes) of highway.</w:t>
            </w:r>
          </w:p>
          <w:p w14:paraId="5618E7C2" w14:textId="77777777" w:rsidR="00A62C07" w:rsidRDefault="00A62C07" w:rsidP="000149A4">
            <w:pPr>
              <w:autoSpaceDE w:val="0"/>
              <w:autoSpaceDN w:val="0"/>
              <w:adjustRightInd w:val="0"/>
              <w:ind w:right="432"/>
              <w:jc w:val="both"/>
            </w:pPr>
          </w:p>
        </w:tc>
      </w:tr>
      <w:tr w:rsidR="00A62C07" w14:paraId="35B3F1B7" w14:textId="77777777" w:rsidTr="00D61647">
        <w:trPr>
          <w:gridAfter w:val="1"/>
          <w:wAfter w:w="640" w:type="dxa"/>
          <w:trHeight w:val="106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B53C37C" w14:textId="77777777" w:rsidR="00A62C07" w:rsidRDefault="00A62C07" w:rsidP="000149A4">
            <w:pPr>
              <w:ind w:left="258"/>
              <w:rPr>
                <w:rFonts w:ascii="Times New Roman" w:eastAsia="Times New Roman" w:hAnsi="Times New Roman" w:cs="Times New Roman"/>
                <w:color w:val="231F20"/>
                <w:sz w:val="28"/>
              </w:rPr>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color w:val="231F20"/>
                <w:sz w:val="28"/>
              </w:rPr>
              <w:t xml:space="preserve"> B.  The skills goals special to the course. </w:t>
            </w:r>
          </w:p>
          <w:p w14:paraId="277F1CC1" w14:textId="77777777" w:rsidR="00D61647" w:rsidRPr="00564D86" w:rsidRDefault="00D61647" w:rsidP="00D61647">
            <w:pPr>
              <w:pStyle w:val="ListParagraph"/>
              <w:bidi w:val="0"/>
              <w:spacing w:after="0" w:line="240" w:lineRule="auto"/>
              <w:ind w:left="749"/>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The </w:t>
            </w:r>
            <w:r w:rsidRPr="00564D86">
              <w:rPr>
                <w:rFonts w:ascii="Times New Roman" w:eastAsia="Times New Roman" w:hAnsi="Times New Roman" w:cs="Times New Roman"/>
                <w:color w:val="231F20"/>
                <w:sz w:val="28"/>
              </w:rPr>
              <w:t>program</w:t>
            </w:r>
            <w:r>
              <w:rPr>
                <w:rFonts w:ascii="Times New Roman" w:eastAsia="Times New Roman" w:hAnsi="Times New Roman" w:cs="Times New Roman"/>
                <w:color w:val="231F20"/>
                <w:sz w:val="28"/>
              </w:rPr>
              <w:t xml:space="preserve"> planning to build and modified the following </w:t>
            </w:r>
            <w:r w:rsidRPr="00564D86">
              <w:rPr>
                <w:rFonts w:ascii="Times New Roman" w:eastAsia="Times New Roman" w:hAnsi="Times New Roman" w:cs="Times New Roman"/>
                <w:color w:val="231F20"/>
                <w:sz w:val="28"/>
              </w:rPr>
              <w:t>skills</w:t>
            </w:r>
            <w:r>
              <w:rPr>
                <w:rFonts w:ascii="Times New Roman" w:eastAsia="Times New Roman" w:hAnsi="Times New Roman" w:cs="Times New Roman"/>
                <w:color w:val="231F20"/>
                <w:sz w:val="28"/>
              </w:rPr>
              <w:t>:</w:t>
            </w:r>
          </w:p>
          <w:p w14:paraId="527ECE23" w14:textId="77777777" w:rsidR="00FB5AA9" w:rsidRDefault="00FB5AA9" w:rsidP="00FB5AA9">
            <w:pPr>
              <w:ind w:left="389"/>
              <w:jc w:val="lowKashida"/>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B1. </w:t>
            </w:r>
            <w:r w:rsidRPr="00564D86">
              <w:rPr>
                <w:rFonts w:ascii="Times New Roman" w:eastAsia="Times New Roman" w:hAnsi="Times New Roman" w:cs="Times New Roman"/>
                <w:color w:val="231F20"/>
                <w:sz w:val="28"/>
              </w:rPr>
              <w:t>Survey</w:t>
            </w:r>
            <w:r>
              <w:rPr>
                <w:rFonts w:ascii="Times New Roman" w:eastAsia="Times New Roman" w:hAnsi="Times New Roman" w:cs="Times New Roman"/>
                <w:color w:val="231F20"/>
                <w:sz w:val="28"/>
              </w:rPr>
              <w:t xml:space="preserve"> field applications.</w:t>
            </w:r>
          </w:p>
          <w:p w14:paraId="65B6ED21" w14:textId="77777777" w:rsidR="00A62C07" w:rsidRDefault="00A62C07" w:rsidP="00FB5AA9"/>
        </w:tc>
      </w:tr>
      <w:tr w:rsidR="00A62C07" w14:paraId="457EE085" w14:textId="77777777" w:rsidTr="000149A4">
        <w:trPr>
          <w:gridAfter w:val="1"/>
          <w:wAfter w:w="640" w:type="dxa"/>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34CD471" w14:textId="77777777" w:rsidR="00A62C07" w:rsidRDefault="00A62C07" w:rsidP="000149A4">
            <w:pPr>
              <w:ind w:left="14"/>
            </w:pPr>
            <w:r>
              <w:rPr>
                <w:rFonts w:ascii="Times New Roman" w:eastAsia="Times New Roman" w:hAnsi="Times New Roman" w:cs="Times New Roman"/>
                <w:color w:val="231F20"/>
                <w:sz w:val="28"/>
              </w:rPr>
              <w:t xml:space="preserve">      Teaching and Learning Methods</w:t>
            </w:r>
          </w:p>
        </w:tc>
      </w:tr>
      <w:tr w:rsidR="00A62C07" w14:paraId="4AC77C31" w14:textId="77777777" w:rsidTr="000149A4">
        <w:trPr>
          <w:trHeight w:val="3519"/>
        </w:trPr>
        <w:tc>
          <w:tcPr>
            <w:tcW w:w="9717" w:type="dxa"/>
            <w:gridSpan w:val="2"/>
            <w:tcBorders>
              <w:top w:val="single" w:sz="8" w:space="0" w:color="4F81BD"/>
              <w:left w:val="single" w:sz="8" w:space="0" w:color="4F81BD"/>
              <w:bottom w:val="single" w:sz="8" w:space="0" w:color="4F81BD"/>
              <w:right w:val="single" w:sz="8" w:space="0" w:color="4F81BD"/>
            </w:tcBorders>
            <w:shd w:val="clear" w:color="auto" w:fill="A7BFDE"/>
          </w:tcPr>
          <w:tbl>
            <w:tblPr>
              <w:tblpPr w:leftFromText="180" w:rightFromText="180" w:vertAnchor="text" w:horzAnchor="margin" w:tblpXSpec="center" w:tblpY="365"/>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9720"/>
            </w:tblGrid>
            <w:tr w:rsidR="00A62C07" w:rsidRPr="008D1297" w14:paraId="63643A06" w14:textId="77777777" w:rsidTr="000149A4">
              <w:trPr>
                <w:trHeight w:val="624"/>
              </w:trPr>
              <w:tc>
                <w:tcPr>
                  <w:tcW w:w="9720" w:type="dxa"/>
                  <w:shd w:val="clear" w:color="auto" w:fill="A7BFDE"/>
                  <w:vAlign w:val="center"/>
                </w:tcPr>
                <w:p w14:paraId="2F78369E" w14:textId="77777777" w:rsidR="00A62C07" w:rsidRPr="009A0DEA" w:rsidRDefault="00A62C07" w:rsidP="00DD3454">
                  <w:pPr>
                    <w:pStyle w:val="ListParagraph"/>
                    <w:numPr>
                      <w:ilvl w:val="0"/>
                      <w:numId w:val="28"/>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Lectures.</w:t>
                  </w:r>
                </w:p>
                <w:p w14:paraId="31D41F3F" w14:textId="77777777" w:rsidR="00A62C07" w:rsidRPr="009A0DEA" w:rsidRDefault="00A62C07" w:rsidP="00DD3454">
                  <w:pPr>
                    <w:pStyle w:val="ListParagraph"/>
                    <w:numPr>
                      <w:ilvl w:val="0"/>
                      <w:numId w:val="28"/>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Tutorials.</w:t>
                  </w:r>
                </w:p>
                <w:p w14:paraId="31BF712E" w14:textId="77777777" w:rsidR="00A62C07" w:rsidRPr="009A0DEA" w:rsidRDefault="00A62C07" w:rsidP="00DD3454">
                  <w:pPr>
                    <w:pStyle w:val="ListParagraph"/>
                    <w:numPr>
                      <w:ilvl w:val="0"/>
                      <w:numId w:val="28"/>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Homework and Assignments.</w:t>
                  </w:r>
                </w:p>
                <w:p w14:paraId="1865BB85" w14:textId="77777777" w:rsidR="00A62C07" w:rsidRPr="009A0DEA" w:rsidRDefault="00A62C07" w:rsidP="00DD3454">
                  <w:pPr>
                    <w:pStyle w:val="ListParagraph"/>
                    <w:numPr>
                      <w:ilvl w:val="0"/>
                      <w:numId w:val="28"/>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Lab. Experiments.</w:t>
                  </w:r>
                </w:p>
                <w:p w14:paraId="11D78D93" w14:textId="77777777" w:rsidR="00A62C07" w:rsidRPr="009A0DEA" w:rsidRDefault="00A62C07" w:rsidP="00DD3454">
                  <w:pPr>
                    <w:pStyle w:val="ListParagraph"/>
                    <w:numPr>
                      <w:ilvl w:val="0"/>
                      <w:numId w:val="28"/>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Tests and Exams.</w:t>
                  </w:r>
                </w:p>
                <w:p w14:paraId="155EF2FB" w14:textId="77777777" w:rsidR="00A62C07" w:rsidRPr="009A0DEA" w:rsidRDefault="00A62C07" w:rsidP="00DD3454">
                  <w:pPr>
                    <w:pStyle w:val="ListParagraph"/>
                    <w:numPr>
                      <w:ilvl w:val="0"/>
                      <w:numId w:val="28"/>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In-Class Questions and Discussions.</w:t>
                  </w:r>
                </w:p>
                <w:p w14:paraId="769C51F6" w14:textId="77777777" w:rsidR="00A62C07" w:rsidRPr="009A0DEA" w:rsidRDefault="00A62C07" w:rsidP="00DD3454">
                  <w:pPr>
                    <w:pStyle w:val="ListParagraph"/>
                    <w:numPr>
                      <w:ilvl w:val="0"/>
                      <w:numId w:val="28"/>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Connection between Theory and Application.</w:t>
                  </w:r>
                </w:p>
                <w:p w14:paraId="66012ED8" w14:textId="77777777" w:rsidR="00A62C07" w:rsidRPr="009A0DEA" w:rsidRDefault="00A62C07" w:rsidP="00DD3454">
                  <w:pPr>
                    <w:pStyle w:val="ListParagraph"/>
                    <w:numPr>
                      <w:ilvl w:val="0"/>
                      <w:numId w:val="28"/>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Field Trips.</w:t>
                  </w:r>
                </w:p>
                <w:p w14:paraId="566F04A3" w14:textId="77777777" w:rsidR="00A62C07" w:rsidRPr="009A0DEA" w:rsidRDefault="00A62C07" w:rsidP="00DD3454">
                  <w:pPr>
                    <w:pStyle w:val="ListParagraph"/>
                    <w:numPr>
                      <w:ilvl w:val="0"/>
                      <w:numId w:val="28"/>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Extracurricular Activities.</w:t>
                  </w:r>
                </w:p>
                <w:p w14:paraId="7C11B7D4" w14:textId="77777777" w:rsidR="00A62C07" w:rsidRPr="009A0DEA" w:rsidRDefault="00A62C07" w:rsidP="00DD3454">
                  <w:pPr>
                    <w:pStyle w:val="ListParagraph"/>
                    <w:numPr>
                      <w:ilvl w:val="0"/>
                      <w:numId w:val="28"/>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Seminars.</w:t>
                  </w:r>
                </w:p>
                <w:p w14:paraId="4EC63F51" w14:textId="77777777" w:rsidR="00A62C07" w:rsidRPr="009A0DEA" w:rsidRDefault="00A62C07" w:rsidP="00DD3454">
                  <w:pPr>
                    <w:pStyle w:val="ListParagraph"/>
                    <w:numPr>
                      <w:ilvl w:val="0"/>
                      <w:numId w:val="28"/>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In- and Out-Class oral conservations.</w:t>
                  </w:r>
                </w:p>
                <w:p w14:paraId="2677F7A5" w14:textId="77777777" w:rsidR="00A62C07" w:rsidRPr="00A05791" w:rsidRDefault="00A62C07" w:rsidP="00DD3454">
                  <w:pPr>
                    <w:pStyle w:val="ListParagraph"/>
                    <w:numPr>
                      <w:ilvl w:val="0"/>
                      <w:numId w:val="28"/>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Reports, Presentations, and Posters.</w:t>
                  </w:r>
                </w:p>
              </w:tc>
            </w:tr>
          </w:tbl>
          <w:p w14:paraId="1712E427" w14:textId="77777777" w:rsidR="00A62C07" w:rsidRPr="00D45930" w:rsidRDefault="00A62C07" w:rsidP="000149A4">
            <w:pPr>
              <w:pStyle w:val="ListParagraph"/>
              <w:tabs>
                <w:tab w:val="left" w:pos="743"/>
              </w:tabs>
              <w:autoSpaceDE w:val="0"/>
              <w:autoSpaceDN w:val="0"/>
              <w:bidi w:val="0"/>
              <w:adjustRightInd w:val="0"/>
              <w:spacing w:after="0" w:line="240" w:lineRule="auto"/>
              <w:jc w:val="both"/>
              <w:rPr>
                <w:rFonts w:asciiTheme="majorBidi" w:hAnsiTheme="majorBidi" w:cstheme="majorBidi"/>
                <w:sz w:val="28"/>
                <w:szCs w:val="28"/>
              </w:rPr>
            </w:pPr>
          </w:p>
        </w:tc>
      </w:tr>
      <w:tr w:rsidR="00A62C07" w14:paraId="71E20EC4" w14:textId="77777777" w:rsidTr="000149A4">
        <w:trPr>
          <w:gridAfter w:val="1"/>
          <w:wAfter w:w="640" w:type="dxa"/>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1F43D57" w14:textId="77777777" w:rsidR="00A62C07" w:rsidRDefault="00A62C07" w:rsidP="000149A4">
            <w:pPr>
              <w:ind w:left="14"/>
            </w:pPr>
            <w:r>
              <w:rPr>
                <w:rFonts w:ascii="Times New Roman" w:eastAsia="Times New Roman" w:hAnsi="Times New Roman" w:cs="Times New Roman"/>
                <w:color w:val="231F20"/>
                <w:sz w:val="28"/>
              </w:rPr>
              <w:t xml:space="preserve">      Assessment methods  </w:t>
            </w:r>
          </w:p>
        </w:tc>
      </w:tr>
      <w:tr w:rsidR="00A62C07" w14:paraId="7BEFA858" w14:textId="77777777" w:rsidTr="000149A4">
        <w:trPr>
          <w:gridAfter w:val="1"/>
          <w:wAfter w:w="640" w:type="dxa"/>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85D5F15" w14:textId="77777777" w:rsidR="00A62C07" w:rsidRPr="008D1297" w:rsidRDefault="00A62C07" w:rsidP="000149A4">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Examinations, Tests, and Quizzes.</w:t>
            </w:r>
          </w:p>
          <w:p w14:paraId="01154F12" w14:textId="77777777" w:rsidR="00A62C07" w:rsidRPr="008D1297" w:rsidRDefault="00A62C07" w:rsidP="000149A4">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29871FFC" w14:textId="77777777" w:rsidR="00A62C07" w:rsidRPr="008D1297" w:rsidRDefault="00A62C07" w:rsidP="000149A4">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3FE2D419" w14:textId="77777777" w:rsidR="00A62C07" w:rsidRPr="00142429" w:rsidRDefault="00A62C07" w:rsidP="000149A4">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tc>
      </w:tr>
      <w:tr w:rsidR="00A62C07" w14:paraId="77E9A3DD" w14:textId="77777777" w:rsidTr="000149A4">
        <w:trPr>
          <w:gridAfter w:val="1"/>
          <w:wAfter w:w="640" w:type="dxa"/>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41A37A6" w14:textId="77777777" w:rsidR="00A62C07" w:rsidRDefault="00A62C07" w:rsidP="000149A4">
            <w:pPr>
              <w:ind w:left="443"/>
            </w:pPr>
            <w:r>
              <w:rPr>
                <w:rFonts w:ascii="Times New Roman" w:eastAsia="Times New Roman" w:hAnsi="Times New Roman" w:cs="Times New Roman"/>
                <w:color w:val="231F20"/>
                <w:sz w:val="28"/>
              </w:rPr>
              <w:lastRenderedPageBreak/>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6CD5A28F" w14:textId="77777777" w:rsidR="00A62C07" w:rsidRDefault="00A62C07" w:rsidP="000149A4">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 xml:space="preserve"> </w:t>
            </w:r>
          </w:p>
          <w:p w14:paraId="5ACA3E2F" w14:textId="77777777" w:rsidR="00A62C07" w:rsidRDefault="00A62C07" w:rsidP="000149A4">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and assessment) within the corresponding time.</w:t>
            </w:r>
          </w:p>
          <w:p w14:paraId="1BC08331" w14:textId="77777777" w:rsidR="00A62C07" w:rsidRDefault="00A62C07" w:rsidP="000149A4">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4375BAC7" w14:textId="77777777" w:rsidR="00A62C07" w:rsidRDefault="00A62C07" w:rsidP="000149A4">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168B452E" w14:textId="77777777" w:rsidR="00A62C07" w:rsidRDefault="00A62C07" w:rsidP="000149A4">
            <w:r>
              <w:rPr>
                <w:rFonts w:ascii="Times New Roman" w:eastAsia="Times New Roman" w:hAnsi="Times New Roman" w:cs="Times New Roman"/>
                <w:color w:val="231F20"/>
                <w:sz w:val="28"/>
              </w:rPr>
              <w:t xml:space="preserve">    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 xml:space="preserve">extra-curricular university activities and urging students to </w:t>
            </w:r>
            <w:r>
              <w:rPr>
                <w:rFonts w:ascii="Times New Roman" w:hAnsi="Times New Roman" w:cs="Times New Roman"/>
                <w:color w:val="231F20"/>
                <w:sz w:val="28"/>
              </w:rPr>
              <w:t xml:space="preserve">         </w:t>
            </w:r>
            <w:r w:rsidRPr="00392E1E">
              <w:rPr>
                <w:rFonts w:ascii="Times New Roman" w:hAnsi="Times New Roman" w:cs="Times New Roman"/>
                <w:color w:val="231F20"/>
                <w:sz w:val="28"/>
              </w:rPr>
              <w:t>participate in them</w:t>
            </w:r>
            <w:r>
              <w:rPr>
                <w:rFonts w:ascii="Times New Roman" w:hAnsi="Times New Roman" w:cs="Times New Roman"/>
                <w:color w:val="231F20"/>
                <w:sz w:val="28"/>
              </w:rPr>
              <w:t>.</w:t>
            </w:r>
          </w:p>
        </w:tc>
      </w:tr>
      <w:tr w:rsidR="00A62C07" w14:paraId="137B7567" w14:textId="77777777" w:rsidTr="000149A4">
        <w:trPr>
          <w:gridAfter w:val="1"/>
          <w:wAfter w:w="640" w:type="dxa"/>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940514A" w14:textId="77777777" w:rsidR="00A62C07" w:rsidRDefault="00A62C07" w:rsidP="000149A4">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A62C07" w14:paraId="4793BC2B" w14:textId="77777777" w:rsidTr="00FB5AA9">
        <w:trPr>
          <w:gridAfter w:val="1"/>
          <w:wAfter w:w="640" w:type="dxa"/>
          <w:trHeight w:val="43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253AB04" w14:textId="77777777" w:rsidR="00A62C07" w:rsidRPr="00207142" w:rsidRDefault="00A62C07" w:rsidP="00DD3454">
            <w:pPr>
              <w:pStyle w:val="ListParagraph"/>
              <w:numPr>
                <w:ilvl w:val="0"/>
                <w:numId w:val="2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5ED46D93" w14:textId="77777777" w:rsidR="00A62C07" w:rsidRPr="008D1297" w:rsidRDefault="00A62C07" w:rsidP="00DD3454">
            <w:pPr>
              <w:pStyle w:val="ListParagraph"/>
              <w:numPr>
                <w:ilvl w:val="0"/>
                <w:numId w:val="2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167C984B" w14:textId="77777777" w:rsidR="00A62C07" w:rsidRPr="008D1297" w:rsidRDefault="00A62C07" w:rsidP="00DD3454">
            <w:pPr>
              <w:pStyle w:val="ListParagraph"/>
              <w:numPr>
                <w:ilvl w:val="0"/>
                <w:numId w:val="2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Field Trips.</w:t>
            </w:r>
          </w:p>
          <w:p w14:paraId="44EB3157" w14:textId="77777777" w:rsidR="00A62C07" w:rsidRPr="008D1297" w:rsidRDefault="00A62C07" w:rsidP="00DD3454">
            <w:pPr>
              <w:pStyle w:val="ListParagraph"/>
              <w:numPr>
                <w:ilvl w:val="0"/>
                <w:numId w:val="2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0DD0A403" w14:textId="77777777" w:rsidR="00A62C07" w:rsidRPr="008D1297" w:rsidRDefault="00A62C07" w:rsidP="00DD3454">
            <w:pPr>
              <w:pStyle w:val="ListParagraph"/>
              <w:numPr>
                <w:ilvl w:val="0"/>
                <w:numId w:val="2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1830AC8F" w14:textId="77777777" w:rsidR="00A62C07" w:rsidRPr="008D1297" w:rsidRDefault="00A62C07" w:rsidP="00DD3454">
            <w:pPr>
              <w:pStyle w:val="ListParagraph"/>
              <w:numPr>
                <w:ilvl w:val="0"/>
                <w:numId w:val="2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1E589689" w14:textId="77777777" w:rsidR="00A62C07" w:rsidRPr="00525C58" w:rsidRDefault="00A62C07" w:rsidP="00DD3454">
            <w:pPr>
              <w:pStyle w:val="ListParagraph"/>
              <w:numPr>
                <w:ilvl w:val="0"/>
                <w:numId w:val="29"/>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 xml:space="preserve">Reports, Presentations, and Posters.    </w:t>
            </w:r>
          </w:p>
        </w:tc>
      </w:tr>
      <w:tr w:rsidR="00A62C07" w14:paraId="564FA413" w14:textId="77777777" w:rsidTr="000149A4">
        <w:trPr>
          <w:gridAfter w:val="1"/>
          <w:wAfter w:w="640" w:type="dxa"/>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9A69285" w14:textId="77777777" w:rsidR="00A62C07" w:rsidRDefault="00A62C07" w:rsidP="000149A4">
            <w:pPr>
              <w:ind w:left="545"/>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A62C07" w14:paraId="751C2892" w14:textId="77777777" w:rsidTr="000149A4">
        <w:trPr>
          <w:gridAfter w:val="1"/>
          <w:wAfter w:w="640" w:type="dxa"/>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85649BD" w14:textId="77777777" w:rsidR="00A62C07" w:rsidRPr="008D1297" w:rsidRDefault="00A62C07" w:rsidP="000149A4">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3157B386" w14:textId="77777777" w:rsidR="00A62C07" w:rsidRPr="008D1297" w:rsidRDefault="00A62C07" w:rsidP="000149A4">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0C8EE9AF" w14:textId="77777777" w:rsidR="00A62C07" w:rsidRDefault="00A62C07" w:rsidP="000149A4">
            <w:pPr>
              <w:ind w:right="254"/>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 xml:space="preserve">Curriculum and </w:t>
            </w:r>
          </w:p>
          <w:p w14:paraId="61A7956C" w14:textId="77777777" w:rsidR="00A62C07" w:rsidRDefault="00A62C07" w:rsidP="000149A4">
            <w:pPr>
              <w:ind w:right="254"/>
            </w:pPr>
            <w:r>
              <w:rPr>
                <w:rFonts w:asciiTheme="majorBidi" w:hAnsiTheme="majorBidi" w:cstheme="majorBidi"/>
                <w:sz w:val="28"/>
                <w:szCs w:val="28"/>
              </w:rPr>
              <w:t xml:space="preserve">   </w:t>
            </w:r>
            <w:r w:rsidRPr="008D1297">
              <w:rPr>
                <w:rFonts w:asciiTheme="majorBidi" w:hAnsiTheme="majorBidi" w:cstheme="majorBidi"/>
                <w:sz w:val="28"/>
                <w:szCs w:val="28"/>
              </w:rPr>
              <w:t>Faculty Member (Instructor).</w:t>
            </w:r>
            <w:r>
              <w:rPr>
                <w:rFonts w:ascii="Times New Roman" w:eastAsia="Times New Roman" w:hAnsi="Times New Roman" w:cs="Times New Roman"/>
                <w:sz w:val="28"/>
              </w:rPr>
              <w:t xml:space="preserve">    </w:t>
            </w:r>
          </w:p>
        </w:tc>
      </w:tr>
    </w:tbl>
    <w:p w14:paraId="544D6F29" w14:textId="77777777" w:rsidR="00A62C07" w:rsidRDefault="00A62C07" w:rsidP="00A62C07">
      <w:pPr>
        <w:spacing w:after="0"/>
        <w:ind w:right="685"/>
        <w:jc w:val="right"/>
      </w:pPr>
      <w:r>
        <w:rPr>
          <w:rFonts w:ascii="Traditional Arabic" w:eastAsia="Traditional Arabic" w:hAnsi="Traditional Arabic" w:cs="Traditional Arabic"/>
          <w:sz w:val="20"/>
        </w:rPr>
        <w:t xml:space="preserve"> </w:t>
      </w:r>
    </w:p>
    <w:p w14:paraId="39AE5721" w14:textId="77777777" w:rsidR="00A62C07" w:rsidRDefault="00A62C07" w:rsidP="00A62C07">
      <w:pPr>
        <w:spacing w:after="58"/>
        <w:ind w:right="687"/>
        <w:jc w:val="right"/>
      </w:pPr>
      <w:r>
        <w:rPr>
          <w:rFonts w:ascii="Times New Roman" w:eastAsia="Times New Roman" w:hAnsi="Times New Roman" w:cs="Times New Roman"/>
          <w:sz w:val="20"/>
        </w:rPr>
        <w:t xml:space="preserve"> </w:t>
      </w:r>
    </w:p>
    <w:p w14:paraId="705161A8" w14:textId="77777777" w:rsidR="00A62C07" w:rsidRDefault="00A62C07" w:rsidP="00A62C07">
      <w:pPr>
        <w:spacing w:after="0"/>
        <w:ind w:right="702"/>
        <w:jc w:val="right"/>
      </w:pPr>
      <w:r>
        <w:rPr>
          <w:rFonts w:ascii="Times New Roman" w:eastAsia="Times New Roman" w:hAnsi="Times New Roman" w:cs="Times New Roman"/>
          <w:sz w:val="28"/>
        </w:rPr>
        <w:t xml:space="preserve"> </w:t>
      </w:r>
    </w:p>
    <w:p w14:paraId="7D1C4D9C" w14:textId="77777777" w:rsidR="00A62C07" w:rsidRDefault="00A62C07" w:rsidP="00A62C07">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41DA42F2" w14:textId="77777777" w:rsidR="00A62C07" w:rsidRDefault="00A62C07" w:rsidP="00A62C07">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sidRPr="006D5B38">
        <w:t xml:space="preserve"> </w:t>
      </w:r>
      <w:r w:rsidR="00FB5AA9" w:rsidRPr="00FB5AA9">
        <w:rPr>
          <w:rFonts w:ascii="Times New Roman" w:eastAsia="Times New Roman" w:hAnsi="Times New Roman" w:cs="Times New Roman"/>
          <w:sz w:val="28"/>
        </w:rPr>
        <w:t xml:space="preserve">D1. </w:t>
      </w:r>
      <w:r w:rsidR="00FB5AA9">
        <w:rPr>
          <w:rFonts w:ascii="Times New Roman" w:eastAsia="Times New Roman" w:hAnsi="Times New Roman" w:cs="Times New Roman"/>
          <w:sz w:val="28"/>
        </w:rPr>
        <w:t>Improving site investigation skill.</w:t>
      </w:r>
    </w:p>
    <w:p w14:paraId="6D471FB1" w14:textId="77777777" w:rsidR="00A62C07" w:rsidRDefault="00A62C07" w:rsidP="00A62C07">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p>
    <w:tbl>
      <w:tblPr>
        <w:tblStyle w:val="TableGrid"/>
        <w:tblW w:w="9717" w:type="dxa"/>
        <w:jc w:val="center"/>
        <w:tblInd w:w="0" w:type="dxa"/>
        <w:tblCellMar>
          <w:top w:w="42" w:type="dxa"/>
          <w:left w:w="60" w:type="dxa"/>
          <w:right w:w="166" w:type="dxa"/>
        </w:tblCellMar>
        <w:tblLook w:val="04A0" w:firstRow="1" w:lastRow="0" w:firstColumn="1" w:lastColumn="0" w:noHBand="0" w:noVBand="1"/>
      </w:tblPr>
      <w:tblGrid>
        <w:gridCol w:w="1042"/>
        <w:gridCol w:w="1049"/>
        <w:gridCol w:w="1354"/>
        <w:gridCol w:w="2320"/>
        <w:gridCol w:w="1758"/>
        <w:gridCol w:w="2194"/>
      </w:tblGrid>
      <w:tr w:rsidR="00A62C07" w14:paraId="21268761" w14:textId="77777777" w:rsidTr="000149A4">
        <w:trPr>
          <w:trHeight w:val="554"/>
          <w:jc w:val="center"/>
        </w:trPr>
        <w:tc>
          <w:tcPr>
            <w:tcW w:w="5765" w:type="dxa"/>
            <w:gridSpan w:val="4"/>
            <w:tcBorders>
              <w:top w:val="single" w:sz="8" w:space="0" w:color="4F81BD"/>
              <w:left w:val="single" w:sz="8" w:space="0" w:color="4F81BD"/>
              <w:bottom w:val="single" w:sz="8" w:space="0" w:color="4F81BD"/>
              <w:right w:val="nil"/>
            </w:tcBorders>
            <w:shd w:val="clear" w:color="auto" w:fill="A7BFDE"/>
            <w:vAlign w:val="center"/>
          </w:tcPr>
          <w:p w14:paraId="5C97CB13" w14:textId="77777777" w:rsidR="00A62C07" w:rsidRDefault="00A62C07" w:rsidP="000149A4">
            <w:pPr>
              <w:ind w:left="48"/>
            </w:pPr>
            <w:r>
              <w:rPr>
                <w:rFonts w:ascii="Times New Roman" w:eastAsia="Times New Roman" w:hAnsi="Times New Roman" w:cs="Times New Roman"/>
                <w:color w:val="231F20"/>
                <w:sz w:val="28"/>
              </w:rPr>
              <w:t>10. Course Structure</w:t>
            </w:r>
          </w:p>
        </w:tc>
        <w:tc>
          <w:tcPr>
            <w:tcW w:w="1758" w:type="dxa"/>
            <w:tcBorders>
              <w:top w:val="single" w:sz="8" w:space="0" w:color="4F81BD"/>
              <w:left w:val="nil"/>
              <w:bottom w:val="single" w:sz="8" w:space="0" w:color="4F81BD"/>
              <w:right w:val="nil"/>
            </w:tcBorders>
            <w:shd w:val="clear" w:color="auto" w:fill="A7BFDE"/>
          </w:tcPr>
          <w:p w14:paraId="465688D2" w14:textId="77777777" w:rsidR="00A62C07" w:rsidRDefault="00A62C07" w:rsidP="000149A4"/>
        </w:tc>
        <w:tc>
          <w:tcPr>
            <w:tcW w:w="2194" w:type="dxa"/>
            <w:tcBorders>
              <w:top w:val="single" w:sz="8" w:space="0" w:color="4F81BD"/>
              <w:left w:val="nil"/>
              <w:bottom w:val="single" w:sz="8" w:space="0" w:color="4F81BD"/>
              <w:right w:val="single" w:sz="8" w:space="0" w:color="4F81BD"/>
            </w:tcBorders>
            <w:shd w:val="clear" w:color="auto" w:fill="A7BFDE"/>
          </w:tcPr>
          <w:p w14:paraId="00CBAFDE" w14:textId="77777777" w:rsidR="00A62C07" w:rsidRDefault="00A62C07" w:rsidP="000149A4"/>
        </w:tc>
      </w:tr>
      <w:tr w:rsidR="00A62C07" w14:paraId="6A9A3AB2" w14:textId="77777777" w:rsidTr="000149A4">
        <w:trPr>
          <w:trHeight w:val="928"/>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E2462C3" w14:textId="77777777" w:rsidR="00A62C07" w:rsidRDefault="00A62C07" w:rsidP="000149A4">
            <w:pPr>
              <w:ind w:left="12"/>
              <w:jc w:val="center"/>
            </w:pPr>
            <w:r>
              <w:rPr>
                <w:rFonts w:ascii="Times New Roman" w:eastAsia="Times New Roman" w:hAnsi="Times New Roman" w:cs="Times New Roman"/>
                <w:color w:val="231F20"/>
                <w:sz w:val="28"/>
              </w:rPr>
              <w:t>Week</w:t>
            </w:r>
          </w:p>
        </w:tc>
        <w:tc>
          <w:tcPr>
            <w:tcW w:w="1049"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4EDC5F8" w14:textId="77777777" w:rsidR="00A62C07" w:rsidRDefault="00A62C07" w:rsidP="000149A4">
            <w:pPr>
              <w:jc w:val="center"/>
            </w:pPr>
            <w:r>
              <w:rPr>
                <w:rFonts w:ascii="Times New Roman" w:eastAsia="Times New Roman" w:hAnsi="Times New Roman" w:cs="Times New Roman"/>
                <w:color w:val="231F20"/>
                <w:sz w:val="28"/>
              </w:rPr>
              <w:t>Hours</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0D08546" w14:textId="77777777" w:rsidR="00A62C07" w:rsidRDefault="00A62C07" w:rsidP="000149A4">
            <w:pPr>
              <w:ind w:left="53"/>
              <w:jc w:val="center"/>
            </w:pPr>
            <w:r>
              <w:rPr>
                <w:rFonts w:ascii="Times New Roman" w:eastAsia="Times New Roman" w:hAnsi="Times New Roman" w:cs="Times New Roman"/>
                <w:color w:val="231F20"/>
                <w:sz w:val="28"/>
              </w:rPr>
              <w:t>ILOs</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A95A186" w14:textId="77777777" w:rsidR="00A62C07" w:rsidRDefault="00A62C07" w:rsidP="000149A4">
            <w:pPr>
              <w:jc w:val="center"/>
            </w:pPr>
            <w:r>
              <w:rPr>
                <w:rFonts w:ascii="Times New Roman" w:eastAsia="Times New Roman" w:hAnsi="Times New Roman" w:cs="Times New Roman"/>
                <w:color w:val="231F20"/>
                <w:sz w:val="28"/>
              </w:rPr>
              <w:t xml:space="preserve">Unit/Module or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Topic Title</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9627C60" w14:textId="77777777" w:rsidR="00A62C07" w:rsidRDefault="00A62C07" w:rsidP="000149A4">
            <w:pPr>
              <w:ind w:left="266" w:firstLine="34"/>
              <w:jc w:val="center"/>
            </w:pPr>
            <w:r>
              <w:rPr>
                <w:rFonts w:ascii="Times New Roman" w:eastAsia="Times New Roman" w:hAnsi="Times New Roman" w:cs="Times New Roman"/>
                <w:color w:val="231F20"/>
                <w:sz w:val="28"/>
              </w:rPr>
              <w:t xml:space="preserve">Teaching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24A61E4" w14:textId="77777777" w:rsidR="00A62C07" w:rsidRDefault="00A62C07" w:rsidP="000149A4">
            <w:pPr>
              <w:ind w:left="15"/>
              <w:jc w:val="center"/>
            </w:pPr>
            <w:r>
              <w:rPr>
                <w:rFonts w:ascii="Times New Roman" w:eastAsia="Times New Roman" w:hAnsi="Times New Roman" w:cs="Times New Roman"/>
                <w:color w:val="231F20"/>
                <w:sz w:val="28"/>
              </w:rPr>
              <w:t xml:space="preserve">Assessment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r>
      <w:tr w:rsidR="00AB3091" w14:paraId="44F3878F" w14:textId="77777777" w:rsidTr="000149A4">
        <w:trPr>
          <w:trHeight w:val="419"/>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9CABAD2" w14:textId="77777777" w:rsidR="00AB3091" w:rsidRPr="008D1297" w:rsidRDefault="00AB3091" w:rsidP="00AB3091">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16DE34E"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FB5F915"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3217AFC"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6780604" w14:textId="77777777" w:rsidR="00AB3091" w:rsidRPr="008D1297" w:rsidRDefault="00AB3091" w:rsidP="00AB309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58B9395"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Introduction to traffic engineering </w:t>
            </w:r>
          </w:p>
          <w:p w14:paraId="26A98396"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029DDC5"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712DA4F5" w14:textId="77777777" w:rsidR="00AB3091" w:rsidRPr="008D1297" w:rsidRDefault="00AB3091" w:rsidP="00AB3091">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F1E3566" w14:textId="77777777" w:rsidR="00AB3091" w:rsidRPr="008D1297" w:rsidRDefault="00AB3091" w:rsidP="00AB3091">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 xml:space="preserve">1 – </w:t>
            </w:r>
            <w:r>
              <w:rPr>
                <w:rFonts w:asciiTheme="majorBidi" w:hAnsiTheme="majorBidi" w:cstheme="majorBidi"/>
                <w:sz w:val="28"/>
                <w:szCs w:val="28"/>
              </w:rPr>
              <w:t xml:space="preserve">4 </w:t>
            </w:r>
            <w:r w:rsidRPr="008D1297">
              <w:rPr>
                <w:rFonts w:asciiTheme="majorBidi" w:hAnsiTheme="majorBidi" w:cstheme="majorBidi"/>
                <w:sz w:val="28"/>
                <w:szCs w:val="28"/>
              </w:rPr>
              <w:t>of article (</w:t>
            </w:r>
            <w:r>
              <w:rPr>
                <w:rFonts w:asciiTheme="majorBidi" w:hAnsiTheme="majorBidi" w:cstheme="majorBidi"/>
                <w:sz w:val="28"/>
                <w:szCs w:val="28"/>
              </w:rPr>
              <w:t>9</w:t>
            </w:r>
            <w:r w:rsidRPr="008D1297">
              <w:rPr>
                <w:rFonts w:asciiTheme="majorBidi" w:hAnsiTheme="majorBidi" w:cstheme="majorBidi"/>
                <w:sz w:val="28"/>
                <w:szCs w:val="28"/>
              </w:rPr>
              <w:t>)</w:t>
            </w:r>
          </w:p>
        </w:tc>
      </w:tr>
      <w:tr w:rsidR="00AB3091" w14:paraId="7CB7C644" w14:textId="77777777" w:rsidTr="000149A4">
        <w:trPr>
          <w:trHeight w:val="359"/>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DA45C61"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3578D080"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p>
          <w:p w14:paraId="76E3A17A"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5B6C381"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F76DAD8"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DB6660A"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497551BE"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Traffic stream components</w:t>
            </w:r>
          </w:p>
          <w:p w14:paraId="34CDC422"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1- Roadway characteristics</w:t>
            </w:r>
          </w:p>
          <w:p w14:paraId="54EA2B96"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696EE29"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lastRenderedPageBreak/>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573B7E79" w14:textId="77777777" w:rsidR="00AB3091" w:rsidRPr="008D1297" w:rsidRDefault="00AB3091" w:rsidP="00AB3091">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06FD129" w14:textId="77777777" w:rsidR="00AB3091" w:rsidRDefault="00AB3091" w:rsidP="00AB3091">
            <w:r w:rsidRPr="00CB311E">
              <w:rPr>
                <w:rFonts w:asciiTheme="majorBidi" w:hAnsiTheme="majorBidi" w:cstheme="majorBidi"/>
                <w:sz w:val="28"/>
                <w:szCs w:val="28"/>
              </w:rPr>
              <w:t>1 – 4 of article (9)</w:t>
            </w:r>
          </w:p>
        </w:tc>
      </w:tr>
      <w:tr w:rsidR="00AB3091" w14:paraId="6C23B735" w14:textId="77777777" w:rsidTr="000149A4">
        <w:trPr>
          <w:trHeight w:val="34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13E1DA2"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7039E4D"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0DCD0A2"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23C9677"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965353C"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AB82F1D"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2- Road user characteristics</w:t>
            </w:r>
          </w:p>
          <w:p w14:paraId="46F4502A"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5B432ED"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D127582"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832B3AD" w14:textId="77777777" w:rsidR="00AB3091" w:rsidRDefault="00AB3091" w:rsidP="00AB3091">
            <w:r w:rsidRPr="00CB311E">
              <w:rPr>
                <w:rFonts w:asciiTheme="majorBidi" w:hAnsiTheme="majorBidi" w:cstheme="majorBidi"/>
                <w:sz w:val="28"/>
                <w:szCs w:val="28"/>
              </w:rPr>
              <w:t>1 – 4 of article (9)</w:t>
            </w:r>
          </w:p>
        </w:tc>
      </w:tr>
      <w:tr w:rsidR="00AB3091" w14:paraId="6F9CE8A5" w14:textId="77777777" w:rsidTr="000149A4">
        <w:trPr>
          <w:trHeight w:val="352"/>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1385169"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5897E503"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63982F3"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7617C77"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r>
              <w:rPr>
                <w:rFonts w:asciiTheme="majorBidi" w:hAnsiTheme="majorBidi" w:cstheme="majorBidi"/>
                <w:sz w:val="28"/>
                <w:szCs w:val="28"/>
              </w:rPr>
              <w:t xml:space="preserve"> 3</w:t>
            </w:r>
          </w:p>
          <w:p w14:paraId="71F0D96A"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FD19ED6"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7C73DCC"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619AB4F1"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3- Vehicle characteristics</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71C68BB"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67EA85FA"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B22C2EE" w14:textId="77777777" w:rsidR="00AB3091" w:rsidRDefault="00AB3091" w:rsidP="00AB3091">
            <w:r w:rsidRPr="00CB311E">
              <w:rPr>
                <w:rFonts w:asciiTheme="majorBidi" w:hAnsiTheme="majorBidi" w:cstheme="majorBidi"/>
                <w:sz w:val="28"/>
                <w:szCs w:val="28"/>
              </w:rPr>
              <w:t>1 – 4 of article (9)</w:t>
            </w:r>
          </w:p>
        </w:tc>
      </w:tr>
      <w:tr w:rsidR="00AB3091" w14:paraId="5497DE5E" w14:textId="77777777" w:rsidTr="000149A4">
        <w:trPr>
          <w:trHeight w:val="36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195E704"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ECC8602"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73DB074"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4A70EB0"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7EB206D"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247A8B3"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Traffic Volume characteristics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21FB03A"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14B84257"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BD5CFF5" w14:textId="77777777" w:rsidR="00AB3091" w:rsidRDefault="00AB3091" w:rsidP="00AB3091">
            <w:r w:rsidRPr="00CB311E">
              <w:rPr>
                <w:rFonts w:asciiTheme="majorBidi" w:hAnsiTheme="majorBidi" w:cstheme="majorBidi"/>
                <w:sz w:val="28"/>
                <w:szCs w:val="28"/>
              </w:rPr>
              <w:t>1 – 4 of article (9)</w:t>
            </w:r>
          </w:p>
        </w:tc>
      </w:tr>
      <w:tr w:rsidR="00AB3091" w14:paraId="26E58715" w14:textId="77777777" w:rsidTr="000149A4">
        <w:trPr>
          <w:trHeight w:val="343"/>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13A996F"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201D16A3"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6FA207E"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4BD3ADF"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A884039"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1814A1ED"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Speed types and characteristics</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A94C50E"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6858A09F"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B16DB3D" w14:textId="77777777" w:rsidR="00AB3091" w:rsidRDefault="00AB3091" w:rsidP="00AB3091">
            <w:r w:rsidRPr="00CB311E">
              <w:rPr>
                <w:rFonts w:asciiTheme="majorBidi" w:hAnsiTheme="majorBidi" w:cstheme="majorBidi"/>
                <w:sz w:val="28"/>
                <w:szCs w:val="28"/>
              </w:rPr>
              <w:t>1 – 4 of article (9)</w:t>
            </w:r>
          </w:p>
        </w:tc>
      </w:tr>
      <w:tr w:rsidR="00AB3091" w14:paraId="5B6148C1"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E7BF4E3"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46E9484"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1443C95"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1D4F58C"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1DCD865"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066810B"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Traffic Density Definition and characteristics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77161A2"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13BB4724"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2A4E7E7" w14:textId="77777777" w:rsidR="00AB3091" w:rsidRDefault="00AB3091" w:rsidP="00AB3091">
            <w:r w:rsidRPr="00CB311E">
              <w:rPr>
                <w:rFonts w:asciiTheme="majorBidi" w:hAnsiTheme="majorBidi" w:cstheme="majorBidi"/>
                <w:sz w:val="28"/>
                <w:szCs w:val="28"/>
              </w:rPr>
              <w:t>1 – 4 of article (9)</w:t>
            </w:r>
          </w:p>
        </w:tc>
      </w:tr>
      <w:tr w:rsidR="00AB3091" w14:paraId="132C38AB"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E310B06"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A80C921"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9B10308"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6CE101D"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A4D09F1"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883417C"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1-Relationship among volume, speed and density,</w:t>
            </w:r>
          </w:p>
          <w:p w14:paraId="1E741135"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2-The Greenshields linear model</w:t>
            </w:r>
          </w:p>
          <w:p w14:paraId="65C4EBF4"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E9CD757"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71FE0D6D"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A561339" w14:textId="77777777" w:rsidR="00AB3091" w:rsidRDefault="00AB3091" w:rsidP="00AB3091">
            <w:r w:rsidRPr="00CB311E">
              <w:rPr>
                <w:rFonts w:asciiTheme="majorBidi" w:hAnsiTheme="majorBidi" w:cstheme="majorBidi"/>
                <w:sz w:val="28"/>
                <w:szCs w:val="28"/>
              </w:rPr>
              <w:t>1 – 4 of article (9)</w:t>
            </w:r>
          </w:p>
        </w:tc>
      </w:tr>
      <w:tr w:rsidR="00AB3091" w14:paraId="3FCDDC72"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286AC20"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385FD5A"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655223C"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B0F4F01"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556D931"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FD70225"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3- Greenberg’s logarithmic model,</w:t>
            </w:r>
          </w:p>
          <w:p w14:paraId="667A1B02" w14:textId="77777777" w:rsidR="00AB3091" w:rsidRPr="008D1297" w:rsidRDefault="00AB3091" w:rsidP="00AB3091">
            <w:pPr>
              <w:jc w:val="both"/>
              <w:rPr>
                <w:rFonts w:asciiTheme="majorBidi" w:hAnsiTheme="majorBidi" w:cstheme="majorBidi"/>
                <w:sz w:val="28"/>
                <w:szCs w:val="28"/>
                <w:lang w:bidi="ar-IQ"/>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56B0632"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25D9B0A4"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B5A3C73" w14:textId="77777777" w:rsidR="00AB3091" w:rsidRDefault="00AB3091" w:rsidP="00AB3091">
            <w:r w:rsidRPr="00CB311E">
              <w:rPr>
                <w:rFonts w:asciiTheme="majorBidi" w:hAnsiTheme="majorBidi" w:cstheme="majorBidi"/>
                <w:sz w:val="28"/>
                <w:szCs w:val="28"/>
              </w:rPr>
              <w:t>1 – 4 of article (9)</w:t>
            </w:r>
          </w:p>
        </w:tc>
      </w:tr>
      <w:tr w:rsidR="00AB3091" w14:paraId="4C36DF9A"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78EE4FE"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FF3CD7A"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71E75B1"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696063B"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479D3BD"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0BCA605" w14:textId="77777777" w:rsidR="00AB3091" w:rsidRPr="008D1297" w:rsidRDefault="00AB3091" w:rsidP="00AB3091">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Bottleneck and shockwave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039D5AD"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45C708BE"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FA73205" w14:textId="77777777" w:rsidR="00AB3091" w:rsidRDefault="00AB3091" w:rsidP="00AB3091">
            <w:r w:rsidRPr="00CB311E">
              <w:rPr>
                <w:rFonts w:asciiTheme="majorBidi" w:hAnsiTheme="majorBidi" w:cstheme="majorBidi"/>
                <w:sz w:val="28"/>
                <w:szCs w:val="28"/>
              </w:rPr>
              <w:t>1 – 4 of article (9)</w:t>
            </w:r>
          </w:p>
        </w:tc>
      </w:tr>
      <w:tr w:rsidR="00AB3091" w14:paraId="2560A984"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02D0576"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A377D00"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DC329AB"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3222F3C"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17AC76C"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7E413DAB"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Spot speed, travel time, and delay studies</w:t>
            </w:r>
          </w:p>
          <w:p w14:paraId="27E7B53F" w14:textId="77777777" w:rsidR="00AB3091" w:rsidRPr="008D1297" w:rsidRDefault="00AB3091" w:rsidP="00AB3091">
            <w:pPr>
              <w:pStyle w:val="NoSpacing"/>
              <w:shd w:val="clear" w:color="auto" w:fill="ACB9CA" w:themeFill="text2" w:themeFillTint="66"/>
              <w:bidi w:val="0"/>
              <w:ind w:left="360"/>
              <w:jc w:val="both"/>
              <w:rPr>
                <w:rFonts w:asciiTheme="majorBidi" w:hAnsiTheme="majorBidi" w:cstheme="majorBidi"/>
                <w:sz w:val="28"/>
                <w:szCs w:val="28"/>
                <w:lang w:bidi="ar-IQ"/>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F20E98E"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2CACEB37"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0C875ED" w14:textId="77777777" w:rsidR="00AB3091" w:rsidRDefault="00AB3091" w:rsidP="00AB3091">
            <w:r w:rsidRPr="00CB311E">
              <w:rPr>
                <w:rFonts w:asciiTheme="majorBidi" w:hAnsiTheme="majorBidi" w:cstheme="majorBidi"/>
                <w:sz w:val="28"/>
                <w:szCs w:val="28"/>
              </w:rPr>
              <w:t>1 – 4 of article (9)</w:t>
            </w:r>
          </w:p>
        </w:tc>
      </w:tr>
      <w:tr w:rsidR="00AB3091" w14:paraId="08CF63E8"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853EB13"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66DE6C6"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13AF1DE"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D5D88C3"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8545807"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6C1C2B2"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Statistics and application in traffic engineering</w:t>
            </w:r>
          </w:p>
          <w:p w14:paraId="12570710" w14:textId="77777777" w:rsidR="00AB3091" w:rsidRPr="008D1297" w:rsidRDefault="00AB3091" w:rsidP="00AB3091">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1- Normal  distribution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FB6AB42"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DD4D088"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850A4CF" w14:textId="77777777" w:rsidR="00AB3091" w:rsidRDefault="00AB3091" w:rsidP="00AB3091">
            <w:r w:rsidRPr="00CB311E">
              <w:rPr>
                <w:rFonts w:asciiTheme="majorBidi" w:hAnsiTheme="majorBidi" w:cstheme="majorBidi"/>
                <w:sz w:val="28"/>
                <w:szCs w:val="28"/>
              </w:rPr>
              <w:t>1 – 4 of article (9)</w:t>
            </w:r>
          </w:p>
        </w:tc>
      </w:tr>
      <w:tr w:rsidR="00AB3091" w14:paraId="62CDA433"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738726E"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lastRenderedPageBreak/>
              <w:t>13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B8AB3CF"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32101D6"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4504F79"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805C1E6"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FEC98CE" w14:textId="77777777" w:rsidR="00AB3091" w:rsidRPr="008D1297" w:rsidRDefault="00AB3091" w:rsidP="00AB3091">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2-</w:t>
            </w:r>
            <w:r w:rsidRPr="008D1297">
              <w:rPr>
                <w:rFonts w:asciiTheme="majorBidi" w:hAnsiTheme="majorBidi" w:cstheme="majorBidi"/>
                <w:sz w:val="28"/>
                <w:szCs w:val="28"/>
              </w:rPr>
              <w:t xml:space="preserve"> Poisson distribution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2AEE13E"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A03C92A"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E49083B" w14:textId="77777777" w:rsidR="00AB3091" w:rsidRDefault="00AB3091" w:rsidP="00AB3091">
            <w:r w:rsidRPr="00CB311E">
              <w:rPr>
                <w:rFonts w:asciiTheme="majorBidi" w:hAnsiTheme="majorBidi" w:cstheme="majorBidi"/>
                <w:sz w:val="28"/>
                <w:szCs w:val="28"/>
              </w:rPr>
              <w:t>1 – 4 of article (9)</w:t>
            </w:r>
          </w:p>
        </w:tc>
      </w:tr>
      <w:tr w:rsidR="00AB3091" w14:paraId="6FF485A3"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6213536"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30315AF"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863B5D6"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443B5B9"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49F5206"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F1A8586"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3. </w:t>
            </w:r>
            <w:r w:rsidRPr="008D1297">
              <w:rPr>
                <w:rFonts w:asciiTheme="majorBidi" w:hAnsiTheme="majorBidi" w:cstheme="majorBidi"/>
                <w:sz w:val="28"/>
                <w:szCs w:val="28"/>
              </w:rPr>
              <w:t xml:space="preserve"> Negative exponential distribution</w:t>
            </w:r>
            <w:r w:rsidRPr="008D1297">
              <w:rPr>
                <w:rFonts w:asciiTheme="majorBidi" w:hAnsiTheme="majorBidi" w:cstheme="majorBidi"/>
                <w:sz w:val="28"/>
                <w:szCs w:val="28"/>
                <w:lang w:bidi="ar-IQ"/>
              </w:rPr>
              <w: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7813B40"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23CACA5D"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5C20988" w14:textId="77777777" w:rsidR="00AB3091" w:rsidRDefault="00AB3091" w:rsidP="00AB3091">
            <w:r w:rsidRPr="00CB311E">
              <w:rPr>
                <w:rFonts w:asciiTheme="majorBidi" w:hAnsiTheme="majorBidi" w:cstheme="majorBidi"/>
                <w:sz w:val="28"/>
                <w:szCs w:val="28"/>
              </w:rPr>
              <w:t>1 – 4 of article (9)</w:t>
            </w:r>
          </w:p>
        </w:tc>
      </w:tr>
      <w:tr w:rsidR="00AB3091" w14:paraId="2A5920F0"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2B7B940"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D4A899E"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F8E432C"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FB3C17B"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E126500"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2B97842"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4.  Car Parking</w:t>
            </w:r>
          </w:p>
          <w:p w14:paraId="60474BD9"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p>
          <w:p w14:paraId="2A35B5CD" w14:textId="77777777" w:rsidR="00AB3091" w:rsidRPr="008D1297" w:rsidRDefault="00AB3091" w:rsidP="00AB3091">
            <w:pPr>
              <w:jc w:val="both"/>
              <w:rPr>
                <w:rFonts w:asciiTheme="majorBidi" w:hAnsiTheme="majorBidi" w:cstheme="majorBidi"/>
                <w:sz w:val="28"/>
                <w:szCs w:val="28"/>
                <w:lang w:bidi="ar-IQ"/>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98C3783"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433A85B7"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7289140" w14:textId="77777777" w:rsidR="00AB3091" w:rsidRDefault="00AB3091" w:rsidP="00AB3091">
            <w:r w:rsidRPr="00CB311E">
              <w:rPr>
                <w:rFonts w:asciiTheme="majorBidi" w:hAnsiTheme="majorBidi" w:cstheme="majorBidi"/>
                <w:sz w:val="28"/>
                <w:szCs w:val="28"/>
              </w:rPr>
              <w:t>1 – 4 of article (9)</w:t>
            </w:r>
          </w:p>
        </w:tc>
      </w:tr>
      <w:tr w:rsidR="00AB3091" w14:paraId="43AF4EF9"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851651D"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5A0DFC8"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7B5B1C2"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0711880"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DC5A2BF"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72012E5C"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Traffic Control Device</w:t>
            </w:r>
          </w:p>
          <w:p w14:paraId="325C74E0"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 xml:space="preserve">(Signal, </w:t>
            </w:r>
            <w:r w:rsidRPr="008D1297">
              <w:rPr>
                <w:rFonts w:asciiTheme="majorBidi" w:hAnsiTheme="majorBidi" w:cstheme="majorBidi"/>
                <w:sz w:val="28"/>
                <w:szCs w:val="28"/>
              </w:rPr>
              <w:t>Sign, Marking)</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FFC7165"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296F620"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46CF992" w14:textId="77777777" w:rsidR="00AB3091" w:rsidRDefault="00AB3091" w:rsidP="00AB3091">
            <w:r w:rsidRPr="00CB311E">
              <w:rPr>
                <w:rFonts w:asciiTheme="majorBidi" w:hAnsiTheme="majorBidi" w:cstheme="majorBidi"/>
                <w:sz w:val="28"/>
                <w:szCs w:val="28"/>
              </w:rPr>
              <w:t>1 – 4 of article (9)</w:t>
            </w:r>
          </w:p>
        </w:tc>
      </w:tr>
      <w:tr w:rsidR="00AB3091" w14:paraId="50FCF489"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77586BE"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2BEEA29"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129F724"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1FB0E86"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768FA7B"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15E0551" w14:textId="77777777" w:rsidR="00AB3091" w:rsidRPr="008D1297" w:rsidRDefault="00AB3091" w:rsidP="00AB3091">
            <w:pPr>
              <w:jc w:val="both"/>
              <w:rPr>
                <w:rFonts w:asciiTheme="majorBidi" w:hAnsiTheme="majorBidi" w:cstheme="majorBidi"/>
                <w:sz w:val="28"/>
                <w:szCs w:val="28"/>
              </w:rPr>
            </w:pPr>
            <w:r w:rsidRPr="008D1297">
              <w:rPr>
                <w:rFonts w:asciiTheme="majorBidi" w:hAnsiTheme="majorBidi" w:cstheme="majorBidi"/>
                <w:sz w:val="28"/>
                <w:szCs w:val="28"/>
              </w:rPr>
              <w:t xml:space="preserve">Intersection  </w:t>
            </w:r>
          </w:p>
          <w:p w14:paraId="1EFEDCF4"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1-</w:t>
            </w:r>
            <w:r w:rsidRPr="008D1297">
              <w:rPr>
                <w:rFonts w:asciiTheme="majorBidi" w:hAnsiTheme="majorBidi" w:cstheme="majorBidi"/>
                <w:sz w:val="28"/>
                <w:szCs w:val="28"/>
              </w:rPr>
              <w:t>(Basic types, Requirements,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26F3F07"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70D1C6D5"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AC5CAAC" w14:textId="77777777" w:rsidR="00AB3091" w:rsidRDefault="00AB3091" w:rsidP="00AB3091">
            <w:r w:rsidRPr="00CB311E">
              <w:rPr>
                <w:rFonts w:asciiTheme="majorBidi" w:hAnsiTheme="majorBidi" w:cstheme="majorBidi"/>
                <w:sz w:val="28"/>
                <w:szCs w:val="28"/>
              </w:rPr>
              <w:t>1 – 4 of article (9)</w:t>
            </w:r>
          </w:p>
        </w:tc>
      </w:tr>
      <w:tr w:rsidR="00AB3091" w14:paraId="3B823D00"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33E13A0"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F838B29"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47E79EB"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317CD92"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335F90F"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8A095F0"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 xml:space="preserve">2. </w:t>
            </w:r>
            <w:r w:rsidRPr="008D1297">
              <w:rPr>
                <w:rFonts w:asciiTheme="majorBidi" w:hAnsiTheme="majorBidi" w:cstheme="majorBidi"/>
                <w:sz w:val="28"/>
                <w:szCs w:val="28"/>
              </w:rPr>
              <w:t xml:space="preserve"> Control types</w:t>
            </w:r>
            <w:r w:rsidRPr="008D1297">
              <w:rPr>
                <w:rFonts w:asciiTheme="majorBidi" w:hAnsiTheme="majorBidi" w:cstheme="majorBidi"/>
                <w:sz w:val="28"/>
                <w:szCs w:val="28"/>
                <w:lang w:bidi="ar-IQ"/>
              </w:rPr>
              <w:t xml:space="preserve"> and warrants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3A4C85F"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3A7901F"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E50C429" w14:textId="77777777" w:rsidR="00AB3091" w:rsidRDefault="00AB3091" w:rsidP="00AB3091">
            <w:r w:rsidRPr="00CB311E">
              <w:rPr>
                <w:rFonts w:asciiTheme="majorBidi" w:hAnsiTheme="majorBidi" w:cstheme="majorBidi"/>
                <w:sz w:val="28"/>
                <w:szCs w:val="28"/>
              </w:rPr>
              <w:t>1 – 4 of article (9)</w:t>
            </w:r>
          </w:p>
        </w:tc>
      </w:tr>
      <w:tr w:rsidR="00AB3091" w14:paraId="5FEE0728"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E6AF641"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875D981"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C26050E"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99C9FBB"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8A8CB3D"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E8991D7"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3. </w:t>
            </w:r>
            <w:r w:rsidRPr="008D1297">
              <w:rPr>
                <w:rFonts w:asciiTheme="majorBidi" w:hAnsiTheme="majorBidi" w:cstheme="majorBidi"/>
                <w:sz w:val="28"/>
                <w:szCs w:val="28"/>
              </w:rPr>
              <w:t xml:space="preserve"> Signal timing (Webster model)</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EACC52B"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1514B0DB"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5D177CE" w14:textId="77777777" w:rsidR="00AB3091" w:rsidRDefault="00AB3091" w:rsidP="00AB3091">
            <w:r w:rsidRPr="00CB311E">
              <w:rPr>
                <w:rFonts w:asciiTheme="majorBidi" w:hAnsiTheme="majorBidi" w:cstheme="majorBidi"/>
                <w:sz w:val="28"/>
                <w:szCs w:val="28"/>
              </w:rPr>
              <w:t>1 – 4 of article (9)</w:t>
            </w:r>
          </w:p>
        </w:tc>
      </w:tr>
      <w:tr w:rsidR="00AB3091" w14:paraId="0E956027"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99563E5"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3262448"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94A9AB2"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E1D95E0"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00BA2D9"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97304AB"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rPr>
              <w:t>Traffic capacity analysis</w:t>
            </w:r>
          </w:p>
          <w:p w14:paraId="2C8709E9"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(HCM method)</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3940570"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70A172B3"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CBA3522" w14:textId="77777777" w:rsidR="00AB3091" w:rsidRDefault="00AB3091" w:rsidP="00AB3091">
            <w:r w:rsidRPr="00CB311E">
              <w:rPr>
                <w:rFonts w:asciiTheme="majorBidi" w:hAnsiTheme="majorBidi" w:cstheme="majorBidi"/>
                <w:sz w:val="28"/>
                <w:szCs w:val="28"/>
              </w:rPr>
              <w:t>1 – 4 of article (9)</w:t>
            </w:r>
          </w:p>
        </w:tc>
      </w:tr>
      <w:tr w:rsidR="00AB3091" w14:paraId="67B93518"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39662F4"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B5EF99E"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59AE71B"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2A0E64E"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1AFFC9A"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77A779D"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1. </w:t>
            </w:r>
            <w:r w:rsidRPr="008D1297">
              <w:rPr>
                <w:rFonts w:asciiTheme="majorBidi" w:hAnsiTheme="majorBidi" w:cstheme="majorBidi"/>
                <w:sz w:val="28"/>
                <w:szCs w:val="28"/>
              </w:rPr>
              <w:t xml:space="preserve"> operational analysis and design</w:t>
            </w:r>
            <w:r w:rsidRPr="008D1297">
              <w:rPr>
                <w:rFonts w:asciiTheme="majorBidi" w:hAnsiTheme="majorBidi" w:cstheme="majorBidi"/>
                <w:sz w:val="28"/>
                <w:szCs w:val="28"/>
                <w:lang w:bidi="ar-IQ"/>
              </w:rPr>
              <w:t xml:space="preserve"> of multi lanes highway</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04B8970"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1CE491DD"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7BC8EA6" w14:textId="77777777" w:rsidR="00AB3091" w:rsidRDefault="00AB3091" w:rsidP="00AB3091">
            <w:r w:rsidRPr="00CB311E">
              <w:rPr>
                <w:rFonts w:asciiTheme="majorBidi" w:hAnsiTheme="majorBidi" w:cstheme="majorBidi"/>
                <w:sz w:val="28"/>
                <w:szCs w:val="28"/>
              </w:rPr>
              <w:t>1 – 4 of article (9)</w:t>
            </w:r>
          </w:p>
        </w:tc>
      </w:tr>
      <w:tr w:rsidR="00AB3091" w14:paraId="7E8E2FAF"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736BBCD"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9CF7866"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74A9B20"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42DEBB3"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0B7FA09"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CFFF419"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Examples for  </w:t>
            </w:r>
            <w:r w:rsidRPr="008D1297">
              <w:rPr>
                <w:rFonts w:asciiTheme="majorBidi" w:hAnsiTheme="majorBidi" w:cstheme="majorBidi"/>
                <w:sz w:val="28"/>
                <w:szCs w:val="28"/>
              </w:rPr>
              <w:t xml:space="preserve"> operational analysis and design</w:t>
            </w:r>
            <w:r w:rsidRPr="008D1297">
              <w:rPr>
                <w:rFonts w:asciiTheme="majorBidi" w:hAnsiTheme="majorBidi" w:cstheme="majorBidi"/>
                <w:sz w:val="28"/>
                <w:szCs w:val="28"/>
                <w:lang w:bidi="ar-IQ"/>
              </w:rPr>
              <w:t xml:space="preserve"> of multi lanes highway</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2445234"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021256C2"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496F6FE" w14:textId="77777777" w:rsidR="00AB3091" w:rsidRDefault="00AB3091" w:rsidP="00AB3091">
            <w:r w:rsidRPr="00CB311E">
              <w:rPr>
                <w:rFonts w:asciiTheme="majorBidi" w:hAnsiTheme="majorBidi" w:cstheme="majorBidi"/>
                <w:sz w:val="28"/>
                <w:szCs w:val="28"/>
              </w:rPr>
              <w:t>1 – 4 of article (9)</w:t>
            </w:r>
          </w:p>
        </w:tc>
      </w:tr>
      <w:tr w:rsidR="00AB3091" w14:paraId="0D3A297B"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FC8535F"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33334A9"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E78065E"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D992F38"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8B566D7"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237045F"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 xml:space="preserve">2. </w:t>
            </w:r>
            <w:r w:rsidRPr="008D1297">
              <w:rPr>
                <w:rFonts w:asciiTheme="majorBidi" w:hAnsiTheme="majorBidi" w:cstheme="majorBidi"/>
                <w:sz w:val="28"/>
                <w:szCs w:val="28"/>
              </w:rPr>
              <w:t xml:space="preserve"> operational analysis and design</w:t>
            </w:r>
            <w:r w:rsidRPr="008D1297">
              <w:rPr>
                <w:rFonts w:asciiTheme="majorBidi" w:hAnsiTheme="majorBidi" w:cstheme="majorBidi"/>
                <w:sz w:val="28"/>
                <w:szCs w:val="28"/>
                <w:lang w:bidi="ar-IQ"/>
              </w:rPr>
              <w:t xml:space="preserve"> of two lanes highway</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3AF882E"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2008141F"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0F8A0B5" w14:textId="77777777" w:rsidR="00AB3091" w:rsidRDefault="00AB3091" w:rsidP="00AB3091">
            <w:r w:rsidRPr="00CB311E">
              <w:rPr>
                <w:rFonts w:asciiTheme="majorBidi" w:hAnsiTheme="majorBidi" w:cstheme="majorBidi"/>
                <w:sz w:val="28"/>
                <w:szCs w:val="28"/>
              </w:rPr>
              <w:t>1 – 4 of article (9)</w:t>
            </w:r>
          </w:p>
        </w:tc>
      </w:tr>
      <w:tr w:rsidR="00AB3091" w14:paraId="5D1824EE"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B56128D"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0126DEA"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E0F5072"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C8E063A"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F9193E5"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EE39434"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 xml:space="preserve">Examples for  </w:t>
            </w:r>
            <w:r w:rsidRPr="008D1297">
              <w:rPr>
                <w:rFonts w:asciiTheme="majorBidi" w:hAnsiTheme="majorBidi" w:cstheme="majorBidi"/>
                <w:sz w:val="28"/>
                <w:szCs w:val="28"/>
              </w:rPr>
              <w:t xml:space="preserve"> operational analysis and design</w:t>
            </w:r>
            <w:r w:rsidRPr="008D1297">
              <w:rPr>
                <w:rFonts w:asciiTheme="majorBidi" w:hAnsiTheme="majorBidi" w:cstheme="majorBidi"/>
                <w:sz w:val="28"/>
                <w:szCs w:val="28"/>
                <w:lang w:bidi="ar-IQ"/>
              </w:rPr>
              <w:t xml:space="preserve"> of two </w:t>
            </w:r>
            <w:r w:rsidRPr="008D1297">
              <w:rPr>
                <w:rFonts w:asciiTheme="majorBidi" w:hAnsiTheme="majorBidi" w:cstheme="majorBidi"/>
                <w:sz w:val="28"/>
                <w:szCs w:val="28"/>
                <w:lang w:bidi="ar-IQ"/>
              </w:rPr>
              <w:lastRenderedPageBreak/>
              <w:t>lanes highway</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BB96AD5"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lastRenderedPageBreak/>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63441BFC"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6F26BA3" w14:textId="77777777" w:rsidR="00AB3091" w:rsidRDefault="00AB3091" w:rsidP="00AB3091">
            <w:r w:rsidRPr="00CB311E">
              <w:rPr>
                <w:rFonts w:asciiTheme="majorBidi" w:hAnsiTheme="majorBidi" w:cstheme="majorBidi"/>
                <w:sz w:val="28"/>
                <w:szCs w:val="28"/>
              </w:rPr>
              <w:t>1 – 4 of article (9)</w:t>
            </w:r>
          </w:p>
        </w:tc>
      </w:tr>
      <w:tr w:rsidR="00AB3091" w14:paraId="6C8A7E36"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24D9AB4"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6348F81"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97236D5"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DAE7A99"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9A204AA"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799D9BA"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Interchang Interchanges</w:t>
            </w:r>
          </w:p>
          <w:p w14:paraId="4442AB08" w14:textId="77777777" w:rsidR="00AB3091" w:rsidRPr="008D1297" w:rsidRDefault="00AB3091" w:rsidP="00AB3091">
            <w:pPr>
              <w:pStyle w:val="NoSpacing"/>
              <w:shd w:val="clear" w:color="auto" w:fill="8DB3E2"/>
              <w:bidi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(definition and typeses</w:t>
            </w:r>
          </w:p>
          <w:p w14:paraId="4CA8326A"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(definition and types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BA2E48C"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6326B91B"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F983086" w14:textId="77777777" w:rsidR="00AB3091" w:rsidRDefault="00AB3091" w:rsidP="00AB3091">
            <w:r w:rsidRPr="00CB311E">
              <w:rPr>
                <w:rFonts w:asciiTheme="majorBidi" w:hAnsiTheme="majorBidi" w:cstheme="majorBidi"/>
                <w:sz w:val="28"/>
                <w:szCs w:val="28"/>
              </w:rPr>
              <w:t>1 – 4 of article (9)</w:t>
            </w:r>
          </w:p>
        </w:tc>
      </w:tr>
      <w:tr w:rsidR="00AB3091" w14:paraId="1B06F555"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818CF49"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AD4EC21"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57361D7"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67D4341"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E89FFC3"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F25ABF1" w14:textId="77777777" w:rsidR="00AB3091" w:rsidRPr="008D1297" w:rsidRDefault="00AB3091" w:rsidP="00AB3091">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Design of lighting poles for highway and streets</w:t>
            </w:r>
          </w:p>
          <w:p w14:paraId="5341F6B2"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4A1E2B5"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7182FDA3"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94945C8" w14:textId="77777777" w:rsidR="00AB3091" w:rsidRDefault="00AB3091" w:rsidP="00AB3091">
            <w:r w:rsidRPr="00CB311E">
              <w:rPr>
                <w:rFonts w:asciiTheme="majorBidi" w:hAnsiTheme="majorBidi" w:cstheme="majorBidi"/>
                <w:sz w:val="28"/>
                <w:szCs w:val="28"/>
              </w:rPr>
              <w:t>1 – 4 of article (9)</w:t>
            </w:r>
          </w:p>
        </w:tc>
      </w:tr>
      <w:tr w:rsidR="00AB3091" w14:paraId="32CC3104"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4FE7207"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0696091"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5AA756A"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7673C13"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E787335"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DE8649D" w14:textId="77777777" w:rsidR="00AB3091" w:rsidRPr="008D1297" w:rsidRDefault="00AB3091" w:rsidP="00AB3091">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Visiting guest lecture</w:t>
            </w:r>
          </w:p>
          <w:p w14:paraId="1768A2E5"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43DE616"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75B0AAFD"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59C9350" w14:textId="77777777" w:rsidR="00AB3091" w:rsidRDefault="00AB3091" w:rsidP="00AB3091">
            <w:r w:rsidRPr="00CB311E">
              <w:rPr>
                <w:rFonts w:asciiTheme="majorBidi" w:hAnsiTheme="majorBidi" w:cstheme="majorBidi"/>
                <w:sz w:val="28"/>
                <w:szCs w:val="28"/>
              </w:rPr>
              <w:t>1 – 4 of article (9)</w:t>
            </w:r>
          </w:p>
        </w:tc>
      </w:tr>
      <w:tr w:rsidR="00AB3091" w14:paraId="721AAF89"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E812ED5"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CEE8D0E"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6A6063D"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A4A15D2"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733F3F3"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F22A93D" w14:textId="77777777" w:rsidR="00AB3091" w:rsidRPr="008D1297" w:rsidRDefault="00AB3091" w:rsidP="00AB3091">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Seminars</w:t>
            </w:r>
          </w:p>
          <w:p w14:paraId="0FC35BA9" w14:textId="77777777" w:rsidR="00AB3091" w:rsidRPr="008D1297" w:rsidRDefault="00AB3091" w:rsidP="00AB3091">
            <w:pPr>
              <w:shd w:val="clear" w:color="auto" w:fill="ACB9CA" w:themeFill="text2" w:themeFillTint="66"/>
              <w:jc w:val="both"/>
              <w:rPr>
                <w:rFonts w:asciiTheme="majorBidi" w:hAnsiTheme="majorBidi" w:cstheme="majorBidi"/>
                <w:sz w:val="28"/>
                <w:szCs w:val="28"/>
                <w:lang w:bidi="ar-IQ"/>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4A01558"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1C5FBE97"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01F76BB" w14:textId="77777777" w:rsidR="00AB3091" w:rsidRDefault="00AB3091" w:rsidP="00AB3091">
            <w:r w:rsidRPr="00CB311E">
              <w:rPr>
                <w:rFonts w:asciiTheme="majorBidi" w:hAnsiTheme="majorBidi" w:cstheme="majorBidi"/>
                <w:sz w:val="28"/>
                <w:szCs w:val="28"/>
              </w:rPr>
              <w:t>1 – 4 of article (9)</w:t>
            </w:r>
          </w:p>
        </w:tc>
      </w:tr>
      <w:tr w:rsidR="00AB3091" w14:paraId="38CBB8B0"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4CCFF2D"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766241C"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48419F1"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AE40F3D"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A296516"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117D33D" w14:textId="77777777" w:rsidR="00AB3091" w:rsidRPr="008D1297" w:rsidRDefault="00AB3091" w:rsidP="00AB3091">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Seminars</w:t>
            </w:r>
          </w:p>
          <w:p w14:paraId="5A0F8142"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FDEA05D"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3ABACC07"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B3203E2" w14:textId="77777777" w:rsidR="00AB3091" w:rsidRDefault="00AB3091" w:rsidP="00AB3091">
            <w:r w:rsidRPr="00CB311E">
              <w:rPr>
                <w:rFonts w:asciiTheme="majorBidi" w:hAnsiTheme="majorBidi" w:cstheme="majorBidi"/>
                <w:sz w:val="28"/>
                <w:szCs w:val="28"/>
              </w:rPr>
              <w:t>1 – 4 of article (9)</w:t>
            </w:r>
          </w:p>
        </w:tc>
      </w:tr>
      <w:tr w:rsidR="00AB3091" w14:paraId="44E3D7D3"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A790BA1" w14:textId="77777777" w:rsidR="00AB3091" w:rsidRPr="008D1297" w:rsidRDefault="00AB3091" w:rsidP="00AB3091">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0C01B93"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4EE8216"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D015BDC"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r w:rsidRPr="008D1297">
              <w:rPr>
                <w:rFonts w:asciiTheme="majorBidi" w:hAnsiTheme="majorBidi" w:cstheme="majorBidi"/>
                <w:sz w:val="28"/>
                <w:szCs w:val="28"/>
              </w:rPr>
              <w: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82DE6E7" w14:textId="77777777" w:rsidR="00AB3091" w:rsidRPr="008D1297" w:rsidRDefault="00AB3091" w:rsidP="00AB309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4001FE9" w14:textId="77777777" w:rsidR="00AB3091" w:rsidRPr="008D1297" w:rsidRDefault="00AB3091" w:rsidP="00AB3091">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Seminars</w:t>
            </w:r>
          </w:p>
          <w:p w14:paraId="63D4E803" w14:textId="77777777" w:rsidR="00AB3091" w:rsidRPr="008D1297" w:rsidRDefault="00AB3091" w:rsidP="00AB3091">
            <w:pPr>
              <w:shd w:val="clear" w:color="auto" w:fill="ACB9CA" w:themeFill="text2" w:themeFillTint="66"/>
              <w:jc w:val="both"/>
              <w:rPr>
                <w:rFonts w:asciiTheme="majorBidi" w:hAnsiTheme="majorBidi" w:cstheme="majorBidi"/>
                <w:sz w:val="28"/>
                <w:szCs w:val="28"/>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9D5A808" w14:textId="77777777" w:rsidR="00AB3091" w:rsidRPr="008D1297" w:rsidRDefault="00AB3091" w:rsidP="00AB3091">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2 </w:t>
            </w:r>
            <w:r w:rsidRPr="008D1297">
              <w:rPr>
                <w:rFonts w:asciiTheme="majorBidi" w:hAnsiTheme="majorBidi" w:cstheme="majorBidi"/>
                <w:sz w:val="28"/>
                <w:szCs w:val="28"/>
              </w:rPr>
              <w:t>of</w:t>
            </w:r>
          </w:p>
          <w:p w14:paraId="149C3F28" w14:textId="77777777" w:rsidR="00AB3091" w:rsidRPr="008D1297" w:rsidRDefault="00AB3091" w:rsidP="00AB3091">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92FABEF" w14:textId="77777777" w:rsidR="00AB3091" w:rsidRDefault="00AB3091" w:rsidP="00AB3091">
            <w:r w:rsidRPr="00CB311E">
              <w:rPr>
                <w:rFonts w:asciiTheme="majorBidi" w:hAnsiTheme="majorBidi" w:cstheme="majorBidi"/>
                <w:sz w:val="28"/>
                <w:szCs w:val="28"/>
              </w:rPr>
              <w:t>1 – 4 of article (9)</w:t>
            </w:r>
          </w:p>
        </w:tc>
      </w:tr>
    </w:tbl>
    <w:p w14:paraId="73DB97FC" w14:textId="77777777" w:rsidR="00A62C07" w:rsidRDefault="00A62C07" w:rsidP="00A62C07">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A62C07" w14:paraId="42A23265" w14:textId="77777777" w:rsidTr="000149A4">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4A6292AF" w14:textId="77777777" w:rsidR="00A62C07" w:rsidRDefault="00A62C07" w:rsidP="000149A4">
            <w:pPr>
              <w:ind w:left="108"/>
            </w:pPr>
            <w:r>
              <w:rPr>
                <w:rFonts w:ascii="Times New Roman" w:eastAsia="Times New Roman" w:hAnsi="Times New Roman" w:cs="Times New Roman"/>
                <w:color w:val="231F20"/>
                <w:sz w:val="28"/>
              </w:rPr>
              <w:t>11. Infrastructure</w:t>
            </w:r>
          </w:p>
        </w:tc>
      </w:tr>
      <w:tr w:rsidR="00A62C07" w14:paraId="54460B7B" w14:textId="77777777" w:rsidTr="000149A4">
        <w:trPr>
          <w:trHeight w:val="1099"/>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637418F7" w14:textId="77777777" w:rsidR="00A62C07" w:rsidRDefault="00A62C07" w:rsidP="000149A4">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7EEB87C" w14:textId="77777777" w:rsidR="00AB3091" w:rsidRPr="00AB3091" w:rsidRDefault="00AB3091" w:rsidP="00AB3091">
            <w:pPr>
              <w:shd w:val="clear" w:color="auto" w:fill="DBE5F1"/>
              <w:autoSpaceDE w:val="0"/>
              <w:autoSpaceDN w:val="0"/>
              <w:adjustRightInd w:val="0"/>
              <w:jc w:val="both"/>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1-</w:t>
            </w:r>
            <w:r w:rsidRPr="00AB3091">
              <w:rPr>
                <w:rFonts w:ascii="Times New Roman" w:eastAsia="Times New Roman" w:hAnsi="Times New Roman" w:cs="Times New Roman"/>
                <w:color w:val="231F20"/>
                <w:sz w:val="28"/>
              </w:rPr>
              <w:t xml:space="preserve">Traffic Engineering, by </w:t>
            </w:r>
            <w:hyperlink r:id="rId5" w:history="1">
              <w:r w:rsidRPr="00AB3091">
                <w:rPr>
                  <w:rFonts w:ascii="Times New Roman" w:eastAsia="Times New Roman" w:hAnsi="Times New Roman" w:cs="Times New Roman"/>
                  <w:color w:val="231F20"/>
                  <w:sz w:val="28"/>
                </w:rPr>
                <w:t>Roger P. Roess</w:t>
              </w:r>
            </w:hyperlink>
            <w:r w:rsidRPr="00AB3091">
              <w:rPr>
                <w:rFonts w:ascii="Times New Roman" w:eastAsia="Times New Roman" w:hAnsi="Times New Roman" w:cs="Times New Roman"/>
                <w:color w:val="231F20"/>
                <w:sz w:val="28"/>
              </w:rPr>
              <w:t xml:space="preserve">, </w:t>
            </w:r>
            <w:hyperlink r:id="rId6" w:history="1">
              <w:r w:rsidRPr="00AB3091">
                <w:rPr>
                  <w:rFonts w:ascii="Times New Roman" w:eastAsia="Times New Roman" w:hAnsi="Times New Roman" w:cs="Times New Roman"/>
                  <w:color w:val="231F20"/>
                  <w:sz w:val="28"/>
                </w:rPr>
                <w:t>Elena S. Prassas</w:t>
              </w:r>
            </w:hyperlink>
            <w:r w:rsidRPr="00AB3091">
              <w:rPr>
                <w:rFonts w:ascii="Times New Roman" w:eastAsia="Times New Roman" w:hAnsi="Times New Roman" w:cs="Times New Roman"/>
                <w:color w:val="231F20"/>
                <w:sz w:val="28"/>
              </w:rPr>
              <w:t xml:space="preserve"> and </w:t>
            </w:r>
            <w:hyperlink r:id="rId7" w:history="1">
              <w:r w:rsidRPr="00AB3091">
                <w:rPr>
                  <w:rFonts w:ascii="Times New Roman" w:eastAsia="Times New Roman" w:hAnsi="Times New Roman" w:cs="Times New Roman"/>
                  <w:color w:val="231F20"/>
                  <w:sz w:val="28"/>
                </w:rPr>
                <w:t>William R. McShane</w:t>
              </w:r>
            </w:hyperlink>
          </w:p>
          <w:p w14:paraId="1C285773" w14:textId="77777777" w:rsidR="00AB3091" w:rsidRPr="00AB3091" w:rsidRDefault="00AB3091" w:rsidP="00AB3091">
            <w:pPr>
              <w:shd w:val="clear" w:color="auto" w:fill="DBE5F1"/>
              <w:autoSpaceDE w:val="0"/>
              <w:autoSpaceDN w:val="0"/>
              <w:adjustRightInd w:val="0"/>
              <w:jc w:val="both"/>
              <w:rPr>
                <w:rFonts w:ascii="Times New Roman" w:eastAsia="Times New Roman" w:hAnsi="Times New Roman" w:cs="Times New Roman"/>
                <w:color w:val="231F20"/>
                <w:sz w:val="28"/>
              </w:rPr>
            </w:pPr>
            <w:r w:rsidRPr="00AB3091">
              <w:rPr>
                <w:rFonts w:ascii="Times New Roman" w:eastAsia="Times New Roman" w:hAnsi="Times New Roman" w:cs="Times New Roman"/>
                <w:color w:val="231F20"/>
                <w:sz w:val="28"/>
              </w:rPr>
              <w:t>2- Highway Capacity Manual (HCM)</w:t>
            </w:r>
          </w:p>
          <w:p w14:paraId="52AF878E" w14:textId="77777777" w:rsidR="00AB3091" w:rsidRPr="00AB3091" w:rsidRDefault="00AB3091" w:rsidP="00AB3091">
            <w:pPr>
              <w:pStyle w:val="Level1"/>
              <w:jc w:val="both"/>
              <w:rPr>
                <w:color w:val="231F20"/>
                <w:sz w:val="28"/>
                <w:szCs w:val="22"/>
              </w:rPr>
            </w:pPr>
            <w:r w:rsidRPr="00AB3091">
              <w:rPr>
                <w:color w:val="231F20"/>
                <w:sz w:val="28"/>
                <w:szCs w:val="22"/>
              </w:rPr>
              <w:t xml:space="preserve">3- Garber, Nicholas, J. and Lester A. Hoel. Traffic and Highway Engineering. PWS Publishing, New York, 1999 </w:t>
            </w:r>
          </w:p>
          <w:p w14:paraId="32F035F1" w14:textId="77777777" w:rsidR="00AB3091" w:rsidRPr="00AB3091" w:rsidRDefault="00AB3091" w:rsidP="00AB3091">
            <w:pPr>
              <w:pStyle w:val="Level1"/>
              <w:jc w:val="both"/>
              <w:rPr>
                <w:color w:val="231F20"/>
                <w:sz w:val="28"/>
                <w:szCs w:val="22"/>
              </w:rPr>
            </w:pPr>
            <w:r w:rsidRPr="00AB3091">
              <w:rPr>
                <w:color w:val="231F20"/>
                <w:sz w:val="28"/>
                <w:szCs w:val="22"/>
              </w:rPr>
              <w:t xml:space="preserve">4-Banks, James H. Introduction to Transportation Engineering. Second Edition, McGraw-Hill, New York, NY, 2001. </w:t>
            </w:r>
          </w:p>
          <w:p w14:paraId="445232D8" w14:textId="77777777" w:rsidR="00AB3091" w:rsidRPr="00AB3091" w:rsidRDefault="00AB3091" w:rsidP="00AB3091">
            <w:pPr>
              <w:pStyle w:val="Default"/>
              <w:widowControl w:val="0"/>
              <w:jc w:val="both"/>
              <w:rPr>
                <w:rFonts w:eastAsia="Times New Roman"/>
                <w:color w:val="231F20"/>
                <w:sz w:val="28"/>
                <w:szCs w:val="22"/>
              </w:rPr>
            </w:pPr>
            <w:r w:rsidRPr="00AB3091">
              <w:rPr>
                <w:rFonts w:eastAsia="Times New Roman"/>
                <w:color w:val="231F20"/>
                <w:sz w:val="28"/>
                <w:szCs w:val="22"/>
              </w:rPr>
              <w:t xml:space="preserve">5-American Association of State Highway and Transportation Officials (2004), A Policy on Geometric Design of Highways and Streets, AASHTO, Washington, DC. </w:t>
            </w:r>
          </w:p>
          <w:p w14:paraId="20756F93" w14:textId="77777777" w:rsidR="00A62C07" w:rsidRDefault="00A62C07" w:rsidP="00AB3091">
            <w:pPr>
              <w:jc w:val="both"/>
            </w:pPr>
          </w:p>
        </w:tc>
      </w:tr>
      <w:tr w:rsidR="00A62C07" w14:paraId="0DA03E96" w14:textId="77777777" w:rsidTr="000149A4">
        <w:trPr>
          <w:trHeight w:val="370"/>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E33468D" w14:textId="77777777" w:rsidR="00A62C07" w:rsidRDefault="00A62C07" w:rsidP="000149A4">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0265309" w14:textId="77777777" w:rsidR="00AB3091" w:rsidRPr="008D1297" w:rsidRDefault="00AB3091" w:rsidP="00AB3091">
            <w:pPr>
              <w:autoSpaceDE w:val="0"/>
              <w:autoSpaceDN w:val="0"/>
              <w:adjustRightInd w:val="0"/>
              <w:jc w:val="both"/>
              <w:rPr>
                <w:rFonts w:asciiTheme="majorBidi" w:hAnsiTheme="majorBidi" w:cstheme="majorBidi"/>
                <w:sz w:val="28"/>
                <w:szCs w:val="28"/>
                <w:rtl/>
              </w:rPr>
            </w:pPr>
            <w:r w:rsidRPr="008D1297">
              <w:rPr>
                <w:rFonts w:asciiTheme="majorBidi" w:hAnsiTheme="majorBidi" w:cstheme="majorBidi"/>
                <w:sz w:val="28"/>
                <w:szCs w:val="28"/>
              </w:rPr>
              <w:t xml:space="preserve">Laboratory experiments in the (traffic engineering) as well as computer lab.  in  the </w:t>
            </w:r>
            <w:r w:rsidRPr="008D1297">
              <w:rPr>
                <w:rFonts w:asciiTheme="majorBidi" w:hAnsiTheme="majorBidi" w:cstheme="majorBidi"/>
                <w:sz w:val="28"/>
                <w:szCs w:val="28"/>
              </w:rPr>
              <w:lastRenderedPageBreak/>
              <w:t>department.</w:t>
            </w:r>
          </w:p>
          <w:p w14:paraId="494C4282" w14:textId="77777777" w:rsidR="00A62C07" w:rsidRPr="008A30E3" w:rsidRDefault="00A62C07" w:rsidP="000149A4">
            <w:pPr>
              <w:ind w:left="720"/>
              <w:jc w:val="both"/>
              <w:rPr>
                <w:rFonts w:asciiTheme="majorBidi" w:hAnsiTheme="majorBidi" w:cstheme="majorBidi"/>
                <w:sz w:val="28"/>
                <w:szCs w:val="28"/>
              </w:rPr>
            </w:pPr>
          </w:p>
        </w:tc>
      </w:tr>
      <w:tr w:rsidR="00A62C07" w14:paraId="1ABB4ECC" w14:textId="77777777" w:rsidTr="000149A4">
        <w:trPr>
          <w:trHeight w:val="91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78DAD4C" w14:textId="77777777" w:rsidR="00A62C07" w:rsidRDefault="00A62C07" w:rsidP="000149A4">
            <w:pPr>
              <w:ind w:left="108"/>
            </w:pPr>
            <w:r>
              <w:rPr>
                <w:rFonts w:ascii="Times New Roman" w:eastAsia="Times New Roman" w:hAnsi="Times New Roman" w:cs="Times New Roman"/>
                <w:color w:val="231F20"/>
                <w:sz w:val="28"/>
              </w:rPr>
              <w:lastRenderedPageBreak/>
              <w:t xml:space="preserve">A- Recommended books and </w:t>
            </w:r>
          </w:p>
          <w:p w14:paraId="713E2E46" w14:textId="77777777" w:rsidR="00A62C07" w:rsidRDefault="00A62C07" w:rsidP="000149A4">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9822252" w14:textId="77777777" w:rsidR="00AB3091" w:rsidRPr="008D1297" w:rsidRDefault="00AB3091" w:rsidP="00AB3091">
            <w:pPr>
              <w:shd w:val="clear" w:color="auto" w:fill="DBE5F1"/>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sz w:val="28"/>
                <w:szCs w:val="28"/>
              </w:rPr>
              <w:t>Available websites related to the subject.</w:t>
            </w:r>
          </w:p>
          <w:p w14:paraId="106B9D67" w14:textId="77777777" w:rsidR="00AB3091" w:rsidRPr="008D1297" w:rsidRDefault="00AB3091" w:rsidP="00AB3091">
            <w:pPr>
              <w:shd w:val="clear" w:color="auto" w:fill="DBE5F1"/>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www.ITE.org</w:t>
            </w:r>
          </w:p>
          <w:p w14:paraId="0B822468" w14:textId="77777777" w:rsidR="00A62C07" w:rsidRDefault="00A62C07" w:rsidP="000149A4">
            <w:pPr>
              <w:ind w:right="148"/>
            </w:pPr>
          </w:p>
        </w:tc>
      </w:tr>
      <w:tr w:rsidR="00A62C07" w14:paraId="358F26C2" w14:textId="77777777" w:rsidTr="000149A4">
        <w:trPr>
          <w:trHeight w:val="73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ECAB79C" w14:textId="77777777" w:rsidR="00A62C07" w:rsidRDefault="00A62C07" w:rsidP="000149A4">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1F2AACB" w14:textId="77777777" w:rsidR="00A62C07" w:rsidRDefault="00A62C07" w:rsidP="000149A4">
            <w:pPr>
              <w:ind w:right="148"/>
            </w:pPr>
            <w:r>
              <w:t xml:space="preserve">  </w:t>
            </w:r>
            <w:r w:rsidRPr="008A30E3">
              <w:rPr>
                <w:rFonts w:ascii="Times New Roman" w:eastAsia="Times New Roman" w:hAnsi="Times New Roman" w:cs="Times New Roman"/>
                <w:sz w:val="28"/>
              </w:rPr>
              <w:t>---</w:t>
            </w:r>
          </w:p>
        </w:tc>
      </w:tr>
    </w:tbl>
    <w:p w14:paraId="4FCEA15D" w14:textId="77777777" w:rsidR="00A62C07" w:rsidRDefault="00A62C07" w:rsidP="00A62C07">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A62C07" w14:paraId="4489E5E1" w14:textId="77777777" w:rsidTr="000149A4">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4511522A" w14:textId="77777777" w:rsidR="00A62C07" w:rsidRDefault="00A62C07" w:rsidP="000149A4">
            <w:r>
              <w:rPr>
                <w:rFonts w:ascii="Times New Roman" w:eastAsia="Times New Roman" w:hAnsi="Times New Roman" w:cs="Times New Roman"/>
                <w:color w:val="231F20"/>
                <w:sz w:val="28"/>
              </w:rPr>
              <w:t>12. The  development of the curriculum plan</w:t>
            </w:r>
          </w:p>
        </w:tc>
      </w:tr>
      <w:tr w:rsidR="00A62C07" w14:paraId="6078DBF3" w14:textId="77777777" w:rsidTr="000149A4">
        <w:trPr>
          <w:trHeight w:val="491"/>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7944D3A8" w14:textId="77777777" w:rsidR="00A62C07" w:rsidRDefault="00A62C07" w:rsidP="000149A4">
            <w:pPr>
              <w:jc w:val="right"/>
            </w:pPr>
            <w:r>
              <w:rPr>
                <w:rFonts w:ascii="Times New Roman" w:eastAsia="Times New Roman" w:hAnsi="Times New Roman" w:cs="Times New Roman"/>
                <w:sz w:val="28"/>
              </w:rPr>
              <w:t xml:space="preserve"> </w:t>
            </w:r>
          </w:p>
        </w:tc>
      </w:tr>
    </w:tbl>
    <w:p w14:paraId="179AE64D" w14:textId="77777777" w:rsidR="00A62C07" w:rsidRDefault="00A62C07" w:rsidP="00A62C07">
      <w:pPr>
        <w:spacing w:after="0"/>
        <w:ind w:left="394"/>
        <w:jc w:val="both"/>
      </w:pPr>
    </w:p>
    <w:p w14:paraId="2C81D677" w14:textId="77777777" w:rsidR="000149A4" w:rsidRDefault="000149A4" w:rsidP="000149A4">
      <w:pPr>
        <w:spacing w:after="0"/>
        <w:ind w:left="394"/>
        <w:jc w:val="both"/>
      </w:pPr>
    </w:p>
    <w:p w14:paraId="0C0D5971" w14:textId="77777777" w:rsidR="000149A4" w:rsidRDefault="000149A4" w:rsidP="000149A4">
      <w:pPr>
        <w:spacing w:after="0"/>
        <w:ind w:left="394"/>
        <w:jc w:val="both"/>
      </w:pPr>
    </w:p>
    <w:p w14:paraId="772CFF17" w14:textId="77777777" w:rsidR="000149A4" w:rsidRDefault="000149A4" w:rsidP="000149A4">
      <w:pPr>
        <w:spacing w:after="0"/>
        <w:ind w:left="394"/>
        <w:jc w:val="both"/>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0149A4" w14:paraId="6BBD1738" w14:textId="77777777" w:rsidTr="000149A4">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4431AA8" w14:textId="77777777" w:rsidR="000149A4" w:rsidRDefault="000149A4" w:rsidP="000149A4">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D6257E6" w14:textId="77777777" w:rsidR="000149A4" w:rsidRPr="008D1297" w:rsidRDefault="000149A4" w:rsidP="000149A4">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70D30D96" w14:textId="77777777" w:rsidR="000149A4" w:rsidRPr="008D1297" w:rsidRDefault="000149A4" w:rsidP="000149A4">
            <w:pPr>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University of Baghdad</w:t>
            </w:r>
          </w:p>
        </w:tc>
      </w:tr>
      <w:tr w:rsidR="000149A4" w14:paraId="4FAB2B0B" w14:textId="77777777" w:rsidTr="000149A4">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030B68E" w14:textId="77777777" w:rsidR="000149A4" w:rsidRDefault="000149A4" w:rsidP="000149A4">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7D83F1F" w14:textId="77777777" w:rsidR="000149A4" w:rsidRPr="008D1297" w:rsidRDefault="000149A4" w:rsidP="000149A4">
            <w:pPr>
              <w:tabs>
                <w:tab w:val="num" w:pos="432"/>
              </w:tabs>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Civil Engineering Department</w:t>
            </w:r>
          </w:p>
          <w:p w14:paraId="3DFA8ACA" w14:textId="77777777" w:rsidR="000149A4" w:rsidRPr="008D1297" w:rsidRDefault="000149A4" w:rsidP="000149A4">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(CED)</w:t>
            </w:r>
          </w:p>
        </w:tc>
      </w:tr>
      <w:tr w:rsidR="000149A4" w14:paraId="040C57E3" w14:textId="77777777" w:rsidTr="000149A4">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49F1FA8" w14:textId="77777777" w:rsidR="000149A4" w:rsidRDefault="000149A4" w:rsidP="000149A4">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78E67FF" w14:textId="77777777" w:rsidR="00F63C74" w:rsidRPr="008D1297" w:rsidRDefault="00F63C74" w:rsidP="00F63C74">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THIRD YEAR</w:t>
            </w:r>
          </w:p>
          <w:p w14:paraId="4D384DC5" w14:textId="77777777" w:rsidR="000149A4" w:rsidRPr="00FA0155" w:rsidRDefault="00F63C74" w:rsidP="00FA0155">
            <w:pPr>
              <w:ind w:left="72" w:hanging="18"/>
              <w:rPr>
                <w:rFonts w:asciiTheme="majorBidi" w:hAnsiTheme="majorBidi" w:cstheme="majorBidi"/>
                <w:b/>
                <w:bCs/>
                <w:sz w:val="28"/>
                <w:szCs w:val="28"/>
              </w:rPr>
            </w:pPr>
            <w:r w:rsidRPr="008D1297">
              <w:rPr>
                <w:rFonts w:asciiTheme="majorBidi" w:hAnsiTheme="majorBidi" w:cstheme="majorBidi"/>
                <w:b/>
                <w:bCs/>
                <w:sz w:val="28"/>
                <w:szCs w:val="28"/>
              </w:rPr>
              <w:t>Engineering Management and Economy / CE 307</w:t>
            </w:r>
          </w:p>
        </w:tc>
      </w:tr>
      <w:tr w:rsidR="000149A4" w14:paraId="361E0437" w14:textId="77777777" w:rsidTr="000149A4">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894405B" w14:textId="77777777" w:rsidR="000149A4" w:rsidRDefault="000149A4" w:rsidP="000149A4">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A75D94C" w14:textId="77777777" w:rsidR="000149A4" w:rsidRPr="008D1297" w:rsidRDefault="000149A4" w:rsidP="000149A4">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composed of 30-week regular subjects.</w:t>
            </w:r>
          </w:p>
        </w:tc>
      </w:tr>
      <w:tr w:rsidR="000149A4" w14:paraId="0952E953" w14:textId="77777777" w:rsidTr="000149A4">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38947006" w14:textId="77777777" w:rsidR="000149A4" w:rsidRDefault="000149A4" w:rsidP="000149A4">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19A58F1" w14:textId="77777777" w:rsidR="000149A4" w:rsidRPr="008D1297" w:rsidRDefault="000149A4" w:rsidP="000149A4">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and 2</w:t>
            </w:r>
            <w:r w:rsidRPr="008D1297">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/Academic </w:t>
            </w:r>
            <w:r>
              <w:rPr>
                <w:rFonts w:asciiTheme="majorBidi" w:hAnsiTheme="majorBidi" w:cstheme="majorBidi"/>
                <w:sz w:val="28"/>
                <w:szCs w:val="28"/>
              </w:rPr>
              <w:t xml:space="preserve">Year </w:t>
            </w:r>
            <w:r w:rsidR="00032A4E">
              <w:rPr>
                <w:rFonts w:asciiTheme="majorBidi" w:hAnsiTheme="majorBidi" w:cstheme="majorBidi"/>
                <w:sz w:val="28"/>
                <w:szCs w:val="28"/>
              </w:rPr>
              <w:t>2020–2021</w:t>
            </w:r>
          </w:p>
        </w:tc>
      </w:tr>
      <w:tr w:rsidR="000149A4" w14:paraId="4418A821" w14:textId="77777777" w:rsidTr="000149A4">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4CCDCB7A" w14:textId="77777777" w:rsidR="000149A4" w:rsidRDefault="000149A4" w:rsidP="000149A4">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E03D540" w14:textId="77777777" w:rsidR="000149A4" w:rsidRPr="008D1297" w:rsidRDefault="000149A4" w:rsidP="000149A4">
            <w:pPr>
              <w:tabs>
                <w:tab w:val="num" w:pos="43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90</w:t>
            </w:r>
            <w:r w:rsidRPr="008D1297">
              <w:rPr>
                <w:rFonts w:asciiTheme="majorBidi" w:hAnsiTheme="majorBidi" w:cstheme="majorBidi"/>
                <w:sz w:val="28"/>
                <w:szCs w:val="28"/>
              </w:rPr>
              <w:t xml:space="preserve"> hrs. / </w:t>
            </w:r>
            <w:r>
              <w:rPr>
                <w:rFonts w:asciiTheme="majorBidi" w:hAnsiTheme="majorBidi" w:cstheme="majorBidi"/>
                <w:sz w:val="28"/>
                <w:szCs w:val="28"/>
              </w:rPr>
              <w:t>3</w:t>
            </w:r>
            <w:r w:rsidRPr="008D1297">
              <w:rPr>
                <w:rFonts w:asciiTheme="majorBidi" w:hAnsiTheme="majorBidi" w:cstheme="majorBidi"/>
                <w:sz w:val="28"/>
                <w:szCs w:val="28"/>
              </w:rPr>
              <w:t xml:space="preserve"> hrs. per week</w:t>
            </w:r>
          </w:p>
        </w:tc>
      </w:tr>
      <w:tr w:rsidR="000149A4" w14:paraId="14D0DC81" w14:textId="77777777" w:rsidTr="000149A4">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00F6D674" w14:textId="77777777" w:rsidR="000149A4" w:rsidRDefault="000149A4" w:rsidP="000149A4">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88DD92A" w14:textId="77777777" w:rsidR="000149A4" w:rsidRPr="008D1297" w:rsidRDefault="00B246F4" w:rsidP="000149A4">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01/10/2020</w:t>
            </w:r>
          </w:p>
        </w:tc>
      </w:tr>
      <w:tr w:rsidR="000149A4" w14:paraId="674838D6" w14:textId="77777777" w:rsidTr="000149A4">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2BA80157" w14:textId="77777777" w:rsidR="000149A4" w:rsidRDefault="000149A4" w:rsidP="000149A4">
            <w:pPr>
              <w:ind w:left="41"/>
            </w:pPr>
            <w:r>
              <w:rPr>
                <w:rFonts w:ascii="Times New Roman" w:eastAsia="Times New Roman" w:hAnsi="Times New Roman" w:cs="Times New Roman"/>
                <w:color w:val="231F20"/>
                <w:sz w:val="28"/>
              </w:rPr>
              <w:t>8. Aims of the Course</w:t>
            </w:r>
          </w:p>
        </w:tc>
      </w:tr>
      <w:tr w:rsidR="000149A4" w14:paraId="465518ED" w14:textId="77777777" w:rsidTr="000149A4">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58B96436" w14:textId="77777777" w:rsidR="00F63C74" w:rsidRPr="008D1297" w:rsidRDefault="00F63C74" w:rsidP="00F63C74">
            <w:pPr>
              <w:jc w:val="both"/>
              <w:rPr>
                <w:rFonts w:asciiTheme="majorBidi" w:hAnsiTheme="majorBidi" w:cstheme="majorBidi"/>
                <w:sz w:val="28"/>
                <w:szCs w:val="28"/>
              </w:rPr>
            </w:pPr>
            <w:r w:rsidRPr="008D1297">
              <w:rPr>
                <w:rFonts w:asciiTheme="majorBidi" w:hAnsiTheme="majorBidi" w:cstheme="majorBidi"/>
                <w:sz w:val="28"/>
                <w:szCs w:val="28"/>
              </w:rPr>
              <w:t>Engineering Economy :</w:t>
            </w:r>
          </w:p>
          <w:tbl>
            <w:tblPr>
              <w:tblW w:w="4952" w:type="pct"/>
              <w:tblCellSpacing w:w="0" w:type="dxa"/>
              <w:tblInd w:w="90" w:type="dxa"/>
              <w:tblCellMar>
                <w:left w:w="0" w:type="dxa"/>
                <w:right w:w="0" w:type="dxa"/>
              </w:tblCellMar>
              <w:tblLook w:val="04A0" w:firstRow="1" w:lastRow="0" w:firstColumn="1" w:lastColumn="0" w:noHBand="0" w:noVBand="1"/>
            </w:tblPr>
            <w:tblGrid>
              <w:gridCol w:w="9393"/>
            </w:tblGrid>
            <w:tr w:rsidR="00F63C74" w:rsidRPr="008D1297" w14:paraId="3425312F" w14:textId="77777777" w:rsidTr="002E5235">
              <w:trPr>
                <w:tblCellSpacing w:w="0" w:type="dxa"/>
              </w:trPr>
              <w:tc>
                <w:tcPr>
                  <w:tcW w:w="5000" w:type="pct"/>
                  <w:vAlign w:val="center"/>
                  <w:hideMark/>
                </w:tcPr>
                <w:p w14:paraId="5B465484" w14:textId="77777777" w:rsidR="00F63C74" w:rsidRPr="008D1297" w:rsidRDefault="00F63C74" w:rsidP="00F63C74">
                  <w:pPr>
                    <w:jc w:val="both"/>
                    <w:outlineLvl w:val="3"/>
                    <w:rPr>
                      <w:rFonts w:asciiTheme="majorBidi" w:hAnsiTheme="majorBidi" w:cstheme="majorBidi"/>
                      <w:sz w:val="28"/>
                      <w:szCs w:val="28"/>
                    </w:rPr>
                  </w:pPr>
                  <w:r w:rsidRPr="008D1297">
                    <w:rPr>
                      <w:rFonts w:asciiTheme="majorBidi" w:hAnsiTheme="majorBidi" w:cstheme="majorBidi"/>
                      <w:sz w:val="28"/>
                      <w:szCs w:val="28"/>
                    </w:rPr>
                    <w:t>1. Understand the types of questions engineering economy can answer.</w:t>
                  </w:r>
                </w:p>
              </w:tc>
            </w:tr>
          </w:tbl>
          <w:p w14:paraId="11DC9AC3" w14:textId="77777777" w:rsidR="00F63C74" w:rsidRPr="008D1297" w:rsidRDefault="00F63C74" w:rsidP="00F63C74">
            <w:pPr>
              <w:jc w:val="both"/>
              <w:rPr>
                <w:rFonts w:asciiTheme="majorBidi" w:hAnsiTheme="majorBidi" w:cstheme="majorBidi"/>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484"/>
            </w:tblGrid>
            <w:tr w:rsidR="00F63C74" w:rsidRPr="008D1297" w14:paraId="000E2F64" w14:textId="77777777" w:rsidTr="002E5235">
              <w:trPr>
                <w:tblCellSpacing w:w="0" w:type="dxa"/>
              </w:trPr>
              <w:tc>
                <w:tcPr>
                  <w:tcW w:w="9100" w:type="dxa"/>
                  <w:vAlign w:val="center"/>
                  <w:hideMark/>
                </w:tcPr>
                <w:p w14:paraId="5729F7A4" w14:textId="77777777" w:rsidR="00F63C74" w:rsidRPr="008D1297" w:rsidRDefault="00F63C74" w:rsidP="00F63C74">
                  <w:pPr>
                    <w:jc w:val="both"/>
                    <w:outlineLvl w:val="3"/>
                    <w:rPr>
                      <w:rFonts w:asciiTheme="majorBidi" w:hAnsiTheme="majorBidi" w:cstheme="majorBidi"/>
                      <w:sz w:val="28"/>
                      <w:szCs w:val="28"/>
                    </w:rPr>
                  </w:pPr>
                  <w:r w:rsidRPr="008D1297">
                    <w:rPr>
                      <w:rFonts w:asciiTheme="majorBidi" w:hAnsiTheme="majorBidi" w:cstheme="majorBidi"/>
                      <w:sz w:val="28"/>
                      <w:szCs w:val="28"/>
                    </w:rPr>
                    <w:t>2. Determine the role of engineering economy in the decision-making process.</w:t>
                  </w:r>
                </w:p>
              </w:tc>
            </w:tr>
          </w:tbl>
          <w:p w14:paraId="3B3CB684" w14:textId="77777777" w:rsidR="00F63C74" w:rsidRPr="008D1297" w:rsidRDefault="00F63C74" w:rsidP="00F63C74">
            <w:pPr>
              <w:jc w:val="both"/>
              <w:rPr>
                <w:rFonts w:asciiTheme="majorBidi" w:hAnsiTheme="majorBidi" w:cstheme="majorBidi"/>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484"/>
            </w:tblGrid>
            <w:tr w:rsidR="00F63C74" w:rsidRPr="008D1297" w14:paraId="6CF1CE2F" w14:textId="77777777" w:rsidTr="002E5235">
              <w:trPr>
                <w:tblCellSpacing w:w="0" w:type="dxa"/>
              </w:trPr>
              <w:tc>
                <w:tcPr>
                  <w:tcW w:w="9100" w:type="dxa"/>
                  <w:vAlign w:val="center"/>
                  <w:hideMark/>
                </w:tcPr>
                <w:p w14:paraId="2332BFB8" w14:textId="77777777" w:rsidR="00F63C74" w:rsidRPr="008D1297" w:rsidRDefault="00F63C74" w:rsidP="00F63C74">
                  <w:pPr>
                    <w:jc w:val="both"/>
                    <w:outlineLvl w:val="3"/>
                    <w:rPr>
                      <w:rFonts w:asciiTheme="majorBidi" w:hAnsiTheme="majorBidi" w:cstheme="majorBidi"/>
                      <w:sz w:val="28"/>
                      <w:szCs w:val="28"/>
                    </w:rPr>
                  </w:pPr>
                  <w:r w:rsidRPr="008D1297">
                    <w:rPr>
                      <w:rFonts w:asciiTheme="majorBidi" w:hAnsiTheme="majorBidi" w:cstheme="majorBidi"/>
                      <w:sz w:val="28"/>
                      <w:szCs w:val="28"/>
                    </w:rPr>
                    <w:t>3. Identify what is needed to successfully perform an engineering economy study.</w:t>
                  </w:r>
                </w:p>
              </w:tc>
            </w:tr>
          </w:tbl>
          <w:p w14:paraId="137FC0D6" w14:textId="77777777" w:rsidR="00F63C74" w:rsidRPr="008D1297" w:rsidRDefault="00F63C74" w:rsidP="00F63C74">
            <w:pPr>
              <w:jc w:val="both"/>
              <w:rPr>
                <w:rFonts w:asciiTheme="majorBidi" w:hAnsiTheme="majorBidi" w:cstheme="majorBidi"/>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484"/>
            </w:tblGrid>
            <w:tr w:rsidR="00F63C74" w:rsidRPr="008D1297" w14:paraId="00737DB5" w14:textId="77777777" w:rsidTr="002E5235">
              <w:trPr>
                <w:tblCellSpacing w:w="0" w:type="dxa"/>
              </w:trPr>
              <w:tc>
                <w:tcPr>
                  <w:tcW w:w="9100" w:type="dxa"/>
                  <w:vAlign w:val="center"/>
                  <w:hideMark/>
                </w:tcPr>
                <w:p w14:paraId="27158A9D" w14:textId="77777777" w:rsidR="00F63C74" w:rsidRPr="008D1297" w:rsidRDefault="00F63C74" w:rsidP="00F63C74">
                  <w:pPr>
                    <w:jc w:val="both"/>
                    <w:outlineLvl w:val="3"/>
                    <w:rPr>
                      <w:rFonts w:asciiTheme="majorBidi" w:hAnsiTheme="majorBidi" w:cstheme="majorBidi"/>
                      <w:sz w:val="28"/>
                      <w:szCs w:val="28"/>
                    </w:rPr>
                  </w:pPr>
                  <w:r w:rsidRPr="008D1297">
                    <w:rPr>
                      <w:rFonts w:asciiTheme="majorBidi" w:hAnsiTheme="majorBidi" w:cstheme="majorBidi"/>
                      <w:sz w:val="28"/>
                      <w:szCs w:val="28"/>
                    </w:rPr>
                    <w:t>4. Perform calculations about interest rates and rate of return.</w:t>
                  </w:r>
                </w:p>
              </w:tc>
            </w:tr>
          </w:tbl>
          <w:p w14:paraId="69AA45F8" w14:textId="77777777" w:rsidR="00F63C74" w:rsidRPr="008D1297" w:rsidRDefault="00F63C74" w:rsidP="00F63C74">
            <w:pPr>
              <w:jc w:val="both"/>
              <w:rPr>
                <w:rFonts w:asciiTheme="majorBidi" w:hAnsiTheme="majorBidi" w:cstheme="majorBidi"/>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484"/>
            </w:tblGrid>
            <w:tr w:rsidR="00F63C74" w:rsidRPr="008D1297" w14:paraId="11BC3774" w14:textId="77777777" w:rsidTr="002E5235">
              <w:trPr>
                <w:tblCellSpacing w:w="0" w:type="dxa"/>
              </w:trPr>
              <w:tc>
                <w:tcPr>
                  <w:tcW w:w="9100" w:type="dxa"/>
                  <w:vAlign w:val="center"/>
                  <w:hideMark/>
                </w:tcPr>
                <w:p w14:paraId="444B244B" w14:textId="77777777" w:rsidR="00F63C74" w:rsidRPr="008D1297" w:rsidRDefault="00F63C74" w:rsidP="00F63C74">
                  <w:pPr>
                    <w:jc w:val="both"/>
                    <w:outlineLvl w:val="3"/>
                    <w:rPr>
                      <w:rFonts w:asciiTheme="majorBidi" w:hAnsiTheme="majorBidi" w:cstheme="majorBidi"/>
                      <w:sz w:val="28"/>
                      <w:szCs w:val="28"/>
                    </w:rPr>
                  </w:pPr>
                  <w:r w:rsidRPr="008D1297">
                    <w:rPr>
                      <w:rFonts w:asciiTheme="majorBidi" w:hAnsiTheme="majorBidi" w:cstheme="majorBidi"/>
                      <w:sz w:val="28"/>
                      <w:szCs w:val="28"/>
                    </w:rPr>
                    <w:t>5. Understand what equivalence means in economic terms.</w:t>
                  </w:r>
                </w:p>
              </w:tc>
            </w:tr>
          </w:tbl>
          <w:p w14:paraId="7CA80752" w14:textId="77777777" w:rsidR="00F63C74" w:rsidRPr="008D1297" w:rsidRDefault="00F63C74" w:rsidP="00F63C74">
            <w:pPr>
              <w:jc w:val="both"/>
              <w:rPr>
                <w:rFonts w:asciiTheme="majorBidi" w:hAnsiTheme="majorBidi" w:cstheme="majorBidi"/>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484"/>
            </w:tblGrid>
            <w:tr w:rsidR="00F63C74" w:rsidRPr="008D1297" w14:paraId="5BD4F4A3" w14:textId="77777777" w:rsidTr="002E5235">
              <w:trPr>
                <w:tblCellSpacing w:w="0" w:type="dxa"/>
              </w:trPr>
              <w:tc>
                <w:tcPr>
                  <w:tcW w:w="9100" w:type="dxa"/>
                  <w:vAlign w:val="center"/>
                  <w:hideMark/>
                </w:tcPr>
                <w:p w14:paraId="552DDF1B" w14:textId="77777777" w:rsidR="00F63C74" w:rsidRPr="008D1297" w:rsidRDefault="00F63C74" w:rsidP="00F63C74">
                  <w:pPr>
                    <w:jc w:val="both"/>
                    <w:outlineLvl w:val="3"/>
                    <w:rPr>
                      <w:rFonts w:asciiTheme="majorBidi" w:hAnsiTheme="majorBidi" w:cstheme="majorBidi"/>
                      <w:sz w:val="28"/>
                      <w:szCs w:val="28"/>
                    </w:rPr>
                  </w:pPr>
                  <w:r w:rsidRPr="008D1297">
                    <w:rPr>
                      <w:rFonts w:asciiTheme="majorBidi" w:hAnsiTheme="majorBidi" w:cstheme="majorBidi"/>
                      <w:sz w:val="28"/>
                      <w:szCs w:val="28"/>
                    </w:rPr>
                    <w:t>6. Calculate simple interest and compound interest for one or more interest periods.</w:t>
                  </w:r>
                </w:p>
              </w:tc>
            </w:tr>
          </w:tbl>
          <w:p w14:paraId="13B9E54A" w14:textId="77777777" w:rsidR="00F63C74" w:rsidRPr="008D1297" w:rsidRDefault="00F63C74" w:rsidP="00F63C74">
            <w:pPr>
              <w:jc w:val="both"/>
              <w:rPr>
                <w:rFonts w:asciiTheme="majorBidi" w:hAnsiTheme="majorBidi" w:cstheme="majorBidi"/>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484"/>
            </w:tblGrid>
            <w:tr w:rsidR="00F63C74" w:rsidRPr="008D1297" w14:paraId="0F9B974A" w14:textId="77777777" w:rsidTr="002E5235">
              <w:trPr>
                <w:tblCellSpacing w:w="0" w:type="dxa"/>
              </w:trPr>
              <w:tc>
                <w:tcPr>
                  <w:tcW w:w="9100" w:type="dxa"/>
                  <w:vAlign w:val="center"/>
                  <w:hideMark/>
                </w:tcPr>
                <w:p w14:paraId="5D9DF3B7" w14:textId="77777777" w:rsidR="00F63C74" w:rsidRPr="008D1297" w:rsidRDefault="00F63C74" w:rsidP="00F63C74">
                  <w:pPr>
                    <w:jc w:val="both"/>
                    <w:outlineLvl w:val="3"/>
                    <w:rPr>
                      <w:rFonts w:asciiTheme="majorBidi" w:hAnsiTheme="majorBidi" w:cstheme="majorBidi"/>
                      <w:sz w:val="28"/>
                      <w:szCs w:val="28"/>
                    </w:rPr>
                  </w:pPr>
                  <w:r w:rsidRPr="008D1297">
                    <w:rPr>
                      <w:rFonts w:asciiTheme="majorBidi" w:hAnsiTheme="majorBidi" w:cstheme="majorBidi"/>
                      <w:sz w:val="28"/>
                      <w:szCs w:val="28"/>
                    </w:rPr>
                    <w:t>7. Identify and use engineering economy terminology and symbols.</w:t>
                  </w:r>
                </w:p>
              </w:tc>
            </w:tr>
          </w:tbl>
          <w:p w14:paraId="5F07A342" w14:textId="77777777" w:rsidR="00F63C74" w:rsidRPr="008D1297" w:rsidRDefault="00F63C74" w:rsidP="00F63C74">
            <w:pPr>
              <w:jc w:val="both"/>
              <w:rPr>
                <w:rFonts w:asciiTheme="majorBidi" w:hAnsiTheme="majorBidi" w:cstheme="majorBidi"/>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484"/>
            </w:tblGrid>
            <w:tr w:rsidR="00F63C74" w:rsidRPr="008D1297" w14:paraId="33DAB92C" w14:textId="77777777" w:rsidTr="002E5235">
              <w:trPr>
                <w:tblCellSpacing w:w="0" w:type="dxa"/>
              </w:trPr>
              <w:tc>
                <w:tcPr>
                  <w:tcW w:w="9100" w:type="dxa"/>
                  <w:vAlign w:val="center"/>
                  <w:hideMark/>
                </w:tcPr>
                <w:p w14:paraId="430F0FB7" w14:textId="77777777" w:rsidR="00F63C74" w:rsidRPr="008D1297" w:rsidRDefault="00F63C74" w:rsidP="00F63C74">
                  <w:pPr>
                    <w:jc w:val="both"/>
                    <w:outlineLvl w:val="3"/>
                    <w:rPr>
                      <w:rFonts w:asciiTheme="majorBidi" w:hAnsiTheme="majorBidi" w:cstheme="majorBidi"/>
                      <w:sz w:val="28"/>
                      <w:szCs w:val="28"/>
                    </w:rPr>
                  </w:pPr>
                  <w:r w:rsidRPr="008D1297">
                    <w:rPr>
                      <w:rFonts w:asciiTheme="majorBidi" w:hAnsiTheme="majorBidi" w:cstheme="majorBidi"/>
                      <w:sz w:val="28"/>
                      <w:szCs w:val="28"/>
                    </w:rPr>
                    <w:t>8. Understand cash flows, their estimation, and how to graphically represent them.</w:t>
                  </w:r>
                </w:p>
              </w:tc>
            </w:tr>
          </w:tbl>
          <w:p w14:paraId="68FE90B8" w14:textId="77777777" w:rsidR="00F63C74" w:rsidRPr="008D1297" w:rsidRDefault="00F63C74" w:rsidP="00F63C74">
            <w:pPr>
              <w:jc w:val="both"/>
              <w:rPr>
                <w:rFonts w:asciiTheme="majorBidi" w:hAnsiTheme="majorBidi" w:cstheme="majorBidi"/>
                <w:vanish/>
                <w:sz w:val="28"/>
                <w:szCs w:val="28"/>
              </w:rPr>
            </w:pPr>
          </w:p>
          <w:p w14:paraId="0902C47B" w14:textId="77777777" w:rsidR="00F63C74" w:rsidRPr="008D1297" w:rsidRDefault="00F63C74" w:rsidP="00F63C74">
            <w:pPr>
              <w:jc w:val="both"/>
              <w:rPr>
                <w:rFonts w:asciiTheme="majorBidi" w:hAnsiTheme="majorBidi" w:cstheme="majorBidi"/>
                <w:sz w:val="28"/>
                <w:szCs w:val="28"/>
              </w:rPr>
            </w:pPr>
            <w:r w:rsidRPr="008D1297">
              <w:rPr>
                <w:rFonts w:asciiTheme="majorBidi" w:hAnsiTheme="majorBidi" w:cstheme="majorBidi"/>
                <w:sz w:val="28"/>
                <w:szCs w:val="28"/>
              </w:rPr>
              <w:t>Construction Management :</w:t>
            </w:r>
          </w:p>
          <w:p w14:paraId="4A3849CC" w14:textId="77777777" w:rsidR="00F63C74" w:rsidRPr="008D1297" w:rsidRDefault="00F63C74" w:rsidP="00F63C74">
            <w:pPr>
              <w:jc w:val="both"/>
              <w:rPr>
                <w:rFonts w:asciiTheme="majorBidi" w:hAnsiTheme="majorBidi" w:cstheme="majorBidi"/>
                <w:sz w:val="28"/>
                <w:szCs w:val="28"/>
                <w:lang w:val="en"/>
              </w:rPr>
            </w:pPr>
            <w:r w:rsidRPr="008D1297">
              <w:rPr>
                <w:rFonts w:asciiTheme="majorBidi" w:hAnsiTheme="majorBidi" w:cstheme="majorBidi"/>
                <w:sz w:val="28"/>
                <w:szCs w:val="28"/>
              </w:rPr>
              <w:t xml:space="preserve">1. </w:t>
            </w:r>
            <w:r w:rsidRPr="008D1297">
              <w:rPr>
                <w:rFonts w:asciiTheme="majorBidi" w:hAnsiTheme="majorBidi" w:cstheme="majorBidi"/>
                <w:sz w:val="28"/>
                <w:szCs w:val="28"/>
                <w:lang w:val="en"/>
              </w:rPr>
              <w:t>Students will learn primary construction systems.</w:t>
            </w:r>
          </w:p>
          <w:p w14:paraId="6C73E9E7" w14:textId="77777777" w:rsidR="00F63C74" w:rsidRPr="008D1297" w:rsidRDefault="00F63C74" w:rsidP="00F63C74">
            <w:pPr>
              <w:jc w:val="both"/>
              <w:rPr>
                <w:rFonts w:asciiTheme="majorBidi" w:hAnsiTheme="majorBidi" w:cstheme="majorBidi"/>
                <w:sz w:val="28"/>
                <w:szCs w:val="28"/>
                <w:lang w:val="en"/>
              </w:rPr>
            </w:pPr>
            <w:r w:rsidRPr="008D1297">
              <w:rPr>
                <w:rFonts w:asciiTheme="majorBidi" w:hAnsiTheme="majorBidi" w:cstheme="majorBidi"/>
                <w:sz w:val="28"/>
                <w:szCs w:val="28"/>
                <w:lang w:val="en"/>
              </w:rPr>
              <w:t xml:space="preserve">2. Students will learn primary construction methods and materials. </w:t>
            </w:r>
          </w:p>
          <w:p w14:paraId="35E1381B" w14:textId="77777777" w:rsidR="00F63C74" w:rsidRPr="008D1297" w:rsidRDefault="00F63C74" w:rsidP="00F63C74">
            <w:pPr>
              <w:jc w:val="both"/>
              <w:rPr>
                <w:rFonts w:asciiTheme="majorBidi" w:hAnsiTheme="majorBidi" w:cstheme="majorBidi"/>
                <w:sz w:val="28"/>
                <w:szCs w:val="28"/>
                <w:lang w:val="en"/>
              </w:rPr>
            </w:pPr>
            <w:r w:rsidRPr="008D1297">
              <w:rPr>
                <w:rFonts w:asciiTheme="majorBidi" w:hAnsiTheme="majorBidi" w:cstheme="majorBidi"/>
                <w:sz w:val="28"/>
                <w:szCs w:val="28"/>
                <w:lang w:val="en"/>
              </w:rPr>
              <w:t xml:space="preserve">3. Students will develop construction cost accounting, management and control knowledge and skills. </w:t>
            </w:r>
          </w:p>
          <w:p w14:paraId="1C3240F2" w14:textId="77777777" w:rsidR="00F63C74" w:rsidRPr="008D1297" w:rsidRDefault="00F63C74" w:rsidP="00F63C74">
            <w:pPr>
              <w:jc w:val="both"/>
              <w:rPr>
                <w:rFonts w:asciiTheme="majorBidi" w:hAnsiTheme="majorBidi" w:cstheme="majorBidi"/>
                <w:sz w:val="28"/>
                <w:szCs w:val="28"/>
                <w:lang w:val="en"/>
              </w:rPr>
            </w:pPr>
            <w:r w:rsidRPr="008D1297">
              <w:rPr>
                <w:rFonts w:asciiTheme="majorBidi" w:hAnsiTheme="majorBidi" w:cstheme="majorBidi"/>
                <w:sz w:val="28"/>
                <w:szCs w:val="28"/>
                <w:lang w:val="en"/>
              </w:rPr>
              <w:t>4. Students will learn construction project management and control systems.</w:t>
            </w:r>
          </w:p>
          <w:p w14:paraId="4EF25549" w14:textId="77777777" w:rsidR="00F63C74" w:rsidRPr="008D1297" w:rsidRDefault="00F63C74" w:rsidP="00F63C74">
            <w:pPr>
              <w:jc w:val="both"/>
              <w:rPr>
                <w:rFonts w:asciiTheme="majorBidi" w:hAnsiTheme="majorBidi" w:cstheme="majorBidi"/>
                <w:sz w:val="28"/>
                <w:szCs w:val="28"/>
                <w:lang w:val="en"/>
              </w:rPr>
            </w:pPr>
            <w:r w:rsidRPr="008D1297">
              <w:rPr>
                <w:rFonts w:asciiTheme="majorBidi" w:hAnsiTheme="majorBidi" w:cstheme="majorBidi"/>
                <w:sz w:val="28"/>
                <w:szCs w:val="28"/>
                <w:lang w:val="en"/>
              </w:rPr>
              <w:t xml:space="preserve">5. Students will understand professional ethical responsibility. </w:t>
            </w:r>
          </w:p>
          <w:p w14:paraId="41BEB566" w14:textId="77777777" w:rsidR="00F63C74" w:rsidRPr="008D1297" w:rsidRDefault="00F63C74" w:rsidP="00F63C74">
            <w:pPr>
              <w:jc w:val="both"/>
              <w:rPr>
                <w:rFonts w:asciiTheme="majorBidi" w:hAnsiTheme="majorBidi" w:cstheme="majorBidi"/>
                <w:sz w:val="28"/>
                <w:szCs w:val="28"/>
                <w:lang w:val="en"/>
              </w:rPr>
            </w:pPr>
            <w:r w:rsidRPr="008D1297">
              <w:rPr>
                <w:rFonts w:asciiTheme="majorBidi" w:hAnsiTheme="majorBidi" w:cstheme="majorBidi"/>
                <w:sz w:val="28"/>
                <w:szCs w:val="28"/>
                <w:lang w:val="en"/>
              </w:rPr>
              <w:t xml:space="preserve">6. Students will learn to function as a member of a team. </w:t>
            </w:r>
          </w:p>
          <w:p w14:paraId="4C41E8C3" w14:textId="77777777" w:rsidR="00F63C74" w:rsidRPr="008D1297" w:rsidRDefault="00F63C74" w:rsidP="00F63C74">
            <w:pPr>
              <w:jc w:val="both"/>
              <w:rPr>
                <w:rFonts w:asciiTheme="majorBidi" w:hAnsiTheme="majorBidi" w:cstheme="majorBidi"/>
                <w:sz w:val="28"/>
                <w:szCs w:val="28"/>
                <w:lang w:val="en"/>
              </w:rPr>
            </w:pPr>
            <w:r w:rsidRPr="008D1297">
              <w:rPr>
                <w:rFonts w:asciiTheme="majorBidi" w:hAnsiTheme="majorBidi" w:cstheme="majorBidi"/>
                <w:sz w:val="28"/>
                <w:szCs w:val="28"/>
                <w:lang w:val="en"/>
              </w:rPr>
              <w:t>7. Students will learn computer skills and applications common to the construction industry.</w:t>
            </w:r>
          </w:p>
          <w:p w14:paraId="178B7176" w14:textId="77777777" w:rsidR="00F63C74" w:rsidRPr="008D1297" w:rsidRDefault="00F63C74" w:rsidP="00F63C74">
            <w:pPr>
              <w:jc w:val="both"/>
              <w:rPr>
                <w:rFonts w:asciiTheme="majorBidi" w:hAnsiTheme="majorBidi" w:cstheme="majorBidi"/>
                <w:sz w:val="28"/>
                <w:szCs w:val="28"/>
                <w:lang w:val="en"/>
              </w:rPr>
            </w:pPr>
            <w:r w:rsidRPr="008D1297">
              <w:rPr>
                <w:rFonts w:asciiTheme="majorBidi" w:hAnsiTheme="majorBidi" w:cstheme="majorBidi"/>
                <w:sz w:val="28"/>
                <w:szCs w:val="28"/>
                <w:lang w:val="en"/>
              </w:rPr>
              <w:t xml:space="preserve">8. Students will learn to communicate effectively. </w:t>
            </w:r>
          </w:p>
          <w:p w14:paraId="5B8C6F91" w14:textId="77777777" w:rsidR="00F63C74" w:rsidRPr="008D1297" w:rsidRDefault="00F63C74" w:rsidP="00F63C74">
            <w:pPr>
              <w:jc w:val="both"/>
              <w:rPr>
                <w:rFonts w:asciiTheme="majorBidi" w:hAnsiTheme="majorBidi" w:cstheme="majorBidi"/>
                <w:sz w:val="28"/>
                <w:szCs w:val="28"/>
                <w:lang w:val="en" w:bidi="ar-IQ"/>
              </w:rPr>
            </w:pPr>
            <w:r w:rsidRPr="008D1297">
              <w:rPr>
                <w:rFonts w:asciiTheme="majorBidi" w:hAnsiTheme="majorBidi" w:cstheme="majorBidi"/>
                <w:sz w:val="28"/>
                <w:szCs w:val="28"/>
                <w:lang w:val="en"/>
              </w:rPr>
              <w:t>9. Students will learn to apply mathematic skills to solve construction problems.</w:t>
            </w:r>
          </w:p>
          <w:p w14:paraId="35A0F441" w14:textId="77777777" w:rsidR="00F63C74" w:rsidRPr="008D1297" w:rsidRDefault="00F63C74" w:rsidP="00F63C74">
            <w:pPr>
              <w:autoSpaceDE w:val="0"/>
              <w:autoSpaceDN w:val="0"/>
              <w:adjustRightInd w:val="0"/>
              <w:ind w:left="360"/>
              <w:jc w:val="both"/>
              <w:rPr>
                <w:rFonts w:asciiTheme="majorBidi" w:hAnsiTheme="majorBidi" w:cstheme="majorBidi"/>
                <w:sz w:val="24"/>
                <w:szCs w:val="24"/>
                <w:lang w:bidi="ar-IQ"/>
              </w:rPr>
            </w:pPr>
          </w:p>
          <w:p w14:paraId="7AC72EA3" w14:textId="77777777" w:rsidR="000149A4" w:rsidRDefault="000149A4" w:rsidP="000149A4">
            <w:pPr>
              <w:pStyle w:val="ListParagraph"/>
              <w:bidi w:val="0"/>
              <w:spacing w:after="0" w:line="240" w:lineRule="auto"/>
              <w:ind w:right="360"/>
            </w:pPr>
          </w:p>
        </w:tc>
      </w:tr>
    </w:tbl>
    <w:p w14:paraId="49AA23B9" w14:textId="77777777" w:rsidR="000149A4" w:rsidRDefault="000149A4" w:rsidP="000149A4">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gridCol w:w="640"/>
      </w:tblGrid>
      <w:tr w:rsidR="000149A4" w14:paraId="3C072A10" w14:textId="77777777" w:rsidTr="000149A4">
        <w:trPr>
          <w:gridAfter w:val="1"/>
          <w:wAfter w:w="640" w:type="dxa"/>
          <w:trHeight w:val="783"/>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F295211" w14:textId="77777777" w:rsidR="000149A4" w:rsidRDefault="000149A4" w:rsidP="000149A4">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0F3E1232" w14:textId="77777777" w:rsidR="00F63C74" w:rsidRPr="008D1297" w:rsidRDefault="00F63C74" w:rsidP="00F63C74">
            <w:pPr>
              <w:jc w:val="both"/>
              <w:rPr>
                <w:rFonts w:asciiTheme="majorBidi" w:hAnsiTheme="majorBidi" w:cstheme="majorBidi"/>
                <w:sz w:val="28"/>
                <w:szCs w:val="28"/>
              </w:rPr>
            </w:pPr>
            <w:r>
              <w:rPr>
                <w:rFonts w:asciiTheme="majorBidi" w:hAnsiTheme="majorBidi" w:cstheme="majorBidi"/>
                <w:sz w:val="28"/>
                <w:szCs w:val="28"/>
              </w:rPr>
              <w:t>A1</w:t>
            </w:r>
            <w:r w:rsidRPr="008D1297">
              <w:rPr>
                <w:rFonts w:asciiTheme="majorBidi" w:hAnsiTheme="majorBidi" w:cstheme="majorBidi"/>
                <w:sz w:val="28"/>
                <w:szCs w:val="28"/>
              </w:rPr>
              <w:t>. An ability to select and apply the knowledge, technique, skills, and modern tools of the discipline to broadly-defined construction management activities;</w:t>
            </w:r>
          </w:p>
          <w:p w14:paraId="5B4CCE98" w14:textId="77777777" w:rsidR="00F63C74" w:rsidRPr="008D1297" w:rsidRDefault="00F63C74" w:rsidP="00F63C74">
            <w:pPr>
              <w:jc w:val="both"/>
              <w:rPr>
                <w:rFonts w:asciiTheme="majorBidi" w:hAnsiTheme="majorBidi" w:cstheme="majorBidi"/>
                <w:sz w:val="28"/>
                <w:szCs w:val="28"/>
              </w:rPr>
            </w:pPr>
            <w:r>
              <w:rPr>
                <w:rFonts w:asciiTheme="majorBidi" w:hAnsiTheme="majorBidi" w:cstheme="majorBidi"/>
                <w:sz w:val="28"/>
                <w:szCs w:val="28"/>
              </w:rPr>
              <w:t>A2</w:t>
            </w:r>
            <w:r w:rsidRPr="008D1297">
              <w:rPr>
                <w:rFonts w:asciiTheme="majorBidi" w:hAnsiTheme="majorBidi" w:cstheme="majorBidi"/>
                <w:sz w:val="28"/>
                <w:szCs w:val="28"/>
              </w:rPr>
              <w:t>. an ability to select and apply knowledge of mathematics, science, business, management, construction and construction science to problems that require the application of construction management principles and applied procedures or methodologies;</w:t>
            </w:r>
          </w:p>
          <w:p w14:paraId="2C9E9388" w14:textId="77777777" w:rsidR="00F63C74" w:rsidRPr="008D1297" w:rsidRDefault="00F63C74" w:rsidP="00F63C74">
            <w:pPr>
              <w:jc w:val="both"/>
              <w:rPr>
                <w:rFonts w:asciiTheme="majorBidi" w:hAnsiTheme="majorBidi" w:cstheme="majorBidi"/>
                <w:sz w:val="28"/>
                <w:szCs w:val="28"/>
              </w:rPr>
            </w:pPr>
            <w:r>
              <w:rPr>
                <w:rFonts w:asciiTheme="majorBidi" w:hAnsiTheme="majorBidi" w:cstheme="majorBidi"/>
                <w:sz w:val="28"/>
                <w:szCs w:val="28"/>
              </w:rPr>
              <w:t>A3</w:t>
            </w:r>
            <w:r w:rsidRPr="008D1297">
              <w:rPr>
                <w:rFonts w:asciiTheme="majorBidi" w:hAnsiTheme="majorBidi" w:cstheme="majorBidi"/>
                <w:sz w:val="28"/>
                <w:szCs w:val="28"/>
              </w:rPr>
              <w:t>. an ability to identify, sequence, schedule, and estimate the costs of critical construction activities as associated with successful construction proposals;</w:t>
            </w:r>
          </w:p>
          <w:p w14:paraId="5A8E9AFA" w14:textId="77777777" w:rsidR="00F63C74" w:rsidRPr="008D1297" w:rsidRDefault="00F63C74" w:rsidP="00F63C74">
            <w:pPr>
              <w:jc w:val="both"/>
              <w:rPr>
                <w:rFonts w:asciiTheme="majorBidi" w:hAnsiTheme="majorBidi" w:cstheme="majorBidi"/>
                <w:sz w:val="28"/>
                <w:szCs w:val="28"/>
              </w:rPr>
            </w:pPr>
            <w:r>
              <w:rPr>
                <w:rFonts w:asciiTheme="majorBidi" w:hAnsiTheme="majorBidi" w:cstheme="majorBidi"/>
                <w:sz w:val="28"/>
                <w:szCs w:val="28"/>
              </w:rPr>
              <w:t>A4</w:t>
            </w:r>
            <w:r w:rsidRPr="008D1297">
              <w:rPr>
                <w:rFonts w:asciiTheme="majorBidi" w:hAnsiTheme="majorBidi" w:cstheme="majorBidi"/>
                <w:sz w:val="28"/>
                <w:szCs w:val="28"/>
              </w:rPr>
              <w:t>. the ability to display fundamental knowledge of critical aspects of the body of knowledge expected of constructors entering the construction management profession;</w:t>
            </w:r>
          </w:p>
          <w:p w14:paraId="2BDC491B" w14:textId="77777777" w:rsidR="00F63C74" w:rsidRPr="008D1297" w:rsidRDefault="00F63C74" w:rsidP="00F63C74">
            <w:pPr>
              <w:jc w:val="both"/>
              <w:rPr>
                <w:rFonts w:asciiTheme="majorBidi" w:hAnsiTheme="majorBidi" w:cstheme="majorBidi"/>
                <w:sz w:val="28"/>
                <w:szCs w:val="28"/>
              </w:rPr>
            </w:pPr>
            <w:r>
              <w:rPr>
                <w:rFonts w:asciiTheme="majorBidi" w:hAnsiTheme="majorBidi" w:cstheme="majorBidi"/>
                <w:sz w:val="28"/>
                <w:szCs w:val="28"/>
              </w:rPr>
              <w:t>A5</w:t>
            </w:r>
            <w:r w:rsidRPr="008D1297">
              <w:rPr>
                <w:rFonts w:asciiTheme="majorBidi" w:hAnsiTheme="majorBidi" w:cstheme="majorBidi"/>
                <w:sz w:val="28"/>
                <w:szCs w:val="28"/>
              </w:rPr>
              <w:t>. an ability to function effectively as a member or leader on a construction team;</w:t>
            </w:r>
          </w:p>
          <w:p w14:paraId="3CED53F2" w14:textId="77777777" w:rsidR="00F63C74" w:rsidRPr="008D1297" w:rsidRDefault="00F63C74" w:rsidP="00F63C74">
            <w:pPr>
              <w:jc w:val="both"/>
              <w:rPr>
                <w:rFonts w:asciiTheme="majorBidi" w:hAnsiTheme="majorBidi" w:cstheme="majorBidi"/>
                <w:sz w:val="28"/>
                <w:szCs w:val="28"/>
              </w:rPr>
            </w:pPr>
            <w:r>
              <w:rPr>
                <w:rFonts w:asciiTheme="majorBidi" w:hAnsiTheme="majorBidi" w:cstheme="majorBidi"/>
                <w:sz w:val="28"/>
                <w:szCs w:val="28"/>
              </w:rPr>
              <w:t>A6</w:t>
            </w:r>
            <w:r w:rsidRPr="008D1297">
              <w:rPr>
                <w:rFonts w:asciiTheme="majorBidi" w:hAnsiTheme="majorBidi" w:cstheme="majorBidi"/>
                <w:sz w:val="28"/>
                <w:szCs w:val="28"/>
              </w:rPr>
              <w:t>. an ability to identify, analyze and solve broadly-defined construction problems;</w:t>
            </w:r>
          </w:p>
          <w:p w14:paraId="77BA3B29" w14:textId="77777777" w:rsidR="00F63C74" w:rsidRPr="008D1297" w:rsidRDefault="00F63C74" w:rsidP="00F63C74">
            <w:pPr>
              <w:jc w:val="both"/>
              <w:rPr>
                <w:rFonts w:asciiTheme="majorBidi" w:hAnsiTheme="majorBidi" w:cstheme="majorBidi"/>
                <w:sz w:val="28"/>
                <w:szCs w:val="28"/>
              </w:rPr>
            </w:pPr>
            <w:r>
              <w:rPr>
                <w:rFonts w:asciiTheme="majorBidi" w:hAnsiTheme="majorBidi" w:cstheme="majorBidi"/>
                <w:sz w:val="28"/>
                <w:szCs w:val="28"/>
              </w:rPr>
              <w:t>A7</w:t>
            </w:r>
            <w:r w:rsidRPr="008D1297">
              <w:rPr>
                <w:rFonts w:asciiTheme="majorBidi" w:hAnsiTheme="majorBidi" w:cstheme="majorBidi"/>
                <w:sz w:val="28"/>
                <w:szCs w:val="28"/>
              </w:rPr>
              <w:t>. an ability to apply written, oral, and graphical communication in both technical and non-technical environments; and an ability to identify and use appropriate technical literature;</w:t>
            </w:r>
          </w:p>
          <w:p w14:paraId="3E7C8257" w14:textId="77777777" w:rsidR="00F63C74" w:rsidRPr="008D1297" w:rsidRDefault="00F63C74" w:rsidP="00F63C74">
            <w:pPr>
              <w:jc w:val="both"/>
              <w:rPr>
                <w:rFonts w:asciiTheme="majorBidi" w:hAnsiTheme="majorBidi" w:cstheme="majorBidi"/>
                <w:sz w:val="28"/>
                <w:szCs w:val="28"/>
              </w:rPr>
            </w:pPr>
            <w:r>
              <w:rPr>
                <w:rFonts w:asciiTheme="majorBidi" w:hAnsiTheme="majorBidi" w:cstheme="majorBidi"/>
                <w:sz w:val="28"/>
                <w:szCs w:val="28"/>
              </w:rPr>
              <w:t>A8</w:t>
            </w:r>
            <w:r w:rsidRPr="008D1297">
              <w:rPr>
                <w:rFonts w:asciiTheme="majorBidi" w:hAnsiTheme="majorBidi" w:cstheme="majorBidi"/>
                <w:sz w:val="28"/>
                <w:szCs w:val="28"/>
              </w:rPr>
              <w:t>. an understanding of the need for an ability to engage in self-directed continuing professional development;</w:t>
            </w:r>
          </w:p>
          <w:p w14:paraId="49A1138E" w14:textId="77777777" w:rsidR="00F63C74" w:rsidRPr="008D1297" w:rsidRDefault="00F63C74" w:rsidP="00F63C74">
            <w:pPr>
              <w:jc w:val="both"/>
              <w:rPr>
                <w:rFonts w:asciiTheme="majorBidi" w:hAnsiTheme="majorBidi" w:cstheme="majorBidi"/>
                <w:sz w:val="28"/>
                <w:szCs w:val="28"/>
              </w:rPr>
            </w:pPr>
            <w:r>
              <w:rPr>
                <w:rFonts w:asciiTheme="majorBidi" w:hAnsiTheme="majorBidi" w:cstheme="majorBidi"/>
                <w:sz w:val="28"/>
                <w:szCs w:val="28"/>
              </w:rPr>
              <w:t>A9</w:t>
            </w:r>
            <w:r w:rsidRPr="008D1297">
              <w:rPr>
                <w:rFonts w:asciiTheme="majorBidi" w:hAnsiTheme="majorBidi" w:cstheme="majorBidi"/>
                <w:sz w:val="28"/>
                <w:szCs w:val="28"/>
              </w:rPr>
              <w:t>. an understanding of and a commitment to address professional and ethical responsibilities including a respect for diversity;</w:t>
            </w:r>
          </w:p>
          <w:p w14:paraId="43780128" w14:textId="77777777" w:rsidR="00F63C74" w:rsidRPr="008D1297" w:rsidRDefault="00F63C74" w:rsidP="00F63C74">
            <w:pPr>
              <w:jc w:val="both"/>
              <w:rPr>
                <w:rFonts w:asciiTheme="majorBidi" w:hAnsiTheme="majorBidi" w:cstheme="majorBidi"/>
                <w:sz w:val="28"/>
                <w:szCs w:val="28"/>
              </w:rPr>
            </w:pPr>
            <w:r>
              <w:rPr>
                <w:rFonts w:asciiTheme="majorBidi" w:hAnsiTheme="majorBidi" w:cstheme="majorBidi"/>
                <w:sz w:val="28"/>
                <w:szCs w:val="28"/>
              </w:rPr>
              <w:t>A10</w:t>
            </w:r>
            <w:r w:rsidRPr="008D1297">
              <w:rPr>
                <w:rFonts w:asciiTheme="majorBidi" w:hAnsiTheme="majorBidi" w:cstheme="majorBidi"/>
                <w:sz w:val="28"/>
                <w:szCs w:val="28"/>
              </w:rPr>
              <w:t>. a knowledge of the impact of construction in a societal and global context; and</w:t>
            </w:r>
          </w:p>
          <w:p w14:paraId="6DD13BD0" w14:textId="77777777" w:rsidR="00F63C74" w:rsidRPr="008D1297" w:rsidRDefault="00F63C74" w:rsidP="00F63C74">
            <w:pPr>
              <w:autoSpaceDE w:val="0"/>
              <w:autoSpaceDN w:val="0"/>
              <w:adjustRightInd w:val="0"/>
              <w:ind w:right="432"/>
              <w:jc w:val="both"/>
              <w:rPr>
                <w:rFonts w:asciiTheme="majorBidi" w:hAnsiTheme="majorBidi" w:cstheme="majorBidi"/>
                <w:sz w:val="28"/>
                <w:szCs w:val="28"/>
                <w:lang w:bidi="ar-IQ"/>
              </w:rPr>
            </w:pPr>
            <w:r>
              <w:rPr>
                <w:rFonts w:asciiTheme="majorBidi" w:hAnsiTheme="majorBidi" w:cstheme="majorBidi"/>
                <w:sz w:val="28"/>
                <w:szCs w:val="28"/>
              </w:rPr>
              <w:t>A11</w:t>
            </w:r>
            <w:r w:rsidRPr="008D1297">
              <w:rPr>
                <w:rFonts w:asciiTheme="majorBidi" w:hAnsiTheme="majorBidi" w:cstheme="majorBidi"/>
                <w:sz w:val="28"/>
                <w:szCs w:val="28"/>
              </w:rPr>
              <w:t>. a commitment to cost-effectiveness, quality, timeliness and continuous improvement.</w:t>
            </w:r>
            <w:r w:rsidRPr="008D1297">
              <w:rPr>
                <w:rFonts w:asciiTheme="majorBidi" w:hAnsiTheme="majorBidi" w:cstheme="majorBidi"/>
                <w:sz w:val="18"/>
                <w:szCs w:val="18"/>
              </w:rPr>
              <w:t> </w:t>
            </w:r>
          </w:p>
          <w:p w14:paraId="0EF08411" w14:textId="77777777" w:rsidR="000149A4" w:rsidRDefault="000149A4" w:rsidP="00F63C74">
            <w:pPr>
              <w:autoSpaceDE w:val="0"/>
              <w:autoSpaceDN w:val="0"/>
              <w:adjustRightInd w:val="0"/>
              <w:ind w:left="360"/>
              <w:jc w:val="both"/>
            </w:pPr>
          </w:p>
        </w:tc>
      </w:tr>
      <w:tr w:rsidR="000149A4" w14:paraId="779F4058" w14:textId="77777777" w:rsidTr="000149A4">
        <w:trPr>
          <w:gridAfter w:val="1"/>
          <w:wAfter w:w="640" w:type="dxa"/>
          <w:trHeight w:val="486"/>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9E56FE4" w14:textId="77777777" w:rsidR="000149A4" w:rsidRDefault="000149A4" w:rsidP="000149A4">
            <w:pPr>
              <w:ind w:left="258"/>
              <w:rPr>
                <w:rFonts w:ascii="Times New Roman" w:eastAsia="Times New Roman" w:hAnsi="Times New Roman" w:cs="Times New Roman"/>
                <w:color w:val="231F20"/>
                <w:sz w:val="28"/>
              </w:rPr>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720273FD" w14:textId="77777777" w:rsidR="00D61647" w:rsidRPr="00D61647" w:rsidRDefault="00D61647" w:rsidP="00D61647">
            <w:pPr>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w:t>
            </w:r>
            <w:r w:rsidRPr="00D61647">
              <w:rPr>
                <w:rFonts w:ascii="Times New Roman" w:eastAsia="Times New Roman" w:hAnsi="Times New Roman" w:cs="Times New Roman"/>
                <w:color w:val="231F20"/>
                <w:sz w:val="28"/>
              </w:rPr>
              <w:t>The program planning to build and modified the following skills:</w:t>
            </w:r>
          </w:p>
          <w:p w14:paraId="63289BFB" w14:textId="77777777" w:rsidR="00B53CF6" w:rsidRDefault="00B53CF6" w:rsidP="000149A4">
            <w:pPr>
              <w:ind w:left="258"/>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B1. Site management’s controls.</w:t>
            </w:r>
          </w:p>
          <w:p w14:paraId="27F4DBC1" w14:textId="77777777" w:rsidR="000149A4" w:rsidRDefault="000149A4" w:rsidP="00F63C74">
            <w:pPr>
              <w:ind w:left="389"/>
              <w:jc w:val="lowKashida"/>
            </w:pPr>
          </w:p>
        </w:tc>
      </w:tr>
      <w:tr w:rsidR="000149A4" w14:paraId="140EA499" w14:textId="77777777" w:rsidTr="000149A4">
        <w:trPr>
          <w:gridAfter w:val="1"/>
          <w:wAfter w:w="640" w:type="dxa"/>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37469E1" w14:textId="77777777" w:rsidR="000149A4" w:rsidRDefault="000149A4" w:rsidP="000149A4">
            <w:pPr>
              <w:ind w:left="14"/>
            </w:pPr>
            <w:r>
              <w:rPr>
                <w:rFonts w:ascii="Times New Roman" w:eastAsia="Times New Roman" w:hAnsi="Times New Roman" w:cs="Times New Roman"/>
                <w:color w:val="231F20"/>
                <w:sz w:val="28"/>
              </w:rPr>
              <w:t xml:space="preserve">      Teaching and Learning Methods</w:t>
            </w:r>
          </w:p>
        </w:tc>
      </w:tr>
      <w:tr w:rsidR="000149A4" w14:paraId="058585E8" w14:textId="77777777" w:rsidTr="000149A4">
        <w:trPr>
          <w:trHeight w:val="3519"/>
        </w:trPr>
        <w:tc>
          <w:tcPr>
            <w:tcW w:w="9717" w:type="dxa"/>
            <w:gridSpan w:val="2"/>
            <w:tcBorders>
              <w:top w:val="single" w:sz="8" w:space="0" w:color="4F81BD"/>
              <w:left w:val="single" w:sz="8" w:space="0" w:color="4F81BD"/>
              <w:bottom w:val="single" w:sz="8" w:space="0" w:color="4F81BD"/>
              <w:right w:val="single" w:sz="8" w:space="0" w:color="4F81BD"/>
            </w:tcBorders>
            <w:shd w:val="clear" w:color="auto" w:fill="A7BFDE"/>
          </w:tcPr>
          <w:tbl>
            <w:tblPr>
              <w:tblpPr w:leftFromText="180" w:rightFromText="180" w:vertAnchor="text" w:horzAnchor="margin" w:tblpXSpec="center" w:tblpY="365"/>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9720"/>
            </w:tblGrid>
            <w:tr w:rsidR="000149A4" w:rsidRPr="008D1297" w14:paraId="1CDFDDEF" w14:textId="77777777" w:rsidTr="000149A4">
              <w:trPr>
                <w:trHeight w:val="624"/>
              </w:trPr>
              <w:tc>
                <w:tcPr>
                  <w:tcW w:w="9720" w:type="dxa"/>
                  <w:shd w:val="clear" w:color="auto" w:fill="A7BFDE"/>
                  <w:vAlign w:val="center"/>
                </w:tcPr>
                <w:p w14:paraId="10CD3C7B" w14:textId="77777777" w:rsidR="000149A4" w:rsidRPr="009A0DEA" w:rsidRDefault="000149A4" w:rsidP="00DD3454">
                  <w:pPr>
                    <w:pStyle w:val="ListParagraph"/>
                    <w:numPr>
                      <w:ilvl w:val="0"/>
                      <w:numId w:val="30"/>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Lectures.</w:t>
                  </w:r>
                </w:p>
                <w:p w14:paraId="2C95E552" w14:textId="77777777" w:rsidR="000149A4" w:rsidRPr="009A0DEA" w:rsidRDefault="000149A4" w:rsidP="00DD3454">
                  <w:pPr>
                    <w:pStyle w:val="ListParagraph"/>
                    <w:numPr>
                      <w:ilvl w:val="0"/>
                      <w:numId w:val="30"/>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Tutorials.</w:t>
                  </w:r>
                </w:p>
                <w:p w14:paraId="0D8B3BD5" w14:textId="77777777" w:rsidR="000149A4" w:rsidRPr="009A0DEA" w:rsidRDefault="000149A4" w:rsidP="00DD3454">
                  <w:pPr>
                    <w:pStyle w:val="ListParagraph"/>
                    <w:numPr>
                      <w:ilvl w:val="0"/>
                      <w:numId w:val="30"/>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Homework and Assignments.</w:t>
                  </w:r>
                </w:p>
                <w:p w14:paraId="318300F8" w14:textId="77777777" w:rsidR="000149A4" w:rsidRPr="009A0DEA" w:rsidRDefault="000149A4" w:rsidP="00DD3454">
                  <w:pPr>
                    <w:pStyle w:val="ListParagraph"/>
                    <w:numPr>
                      <w:ilvl w:val="0"/>
                      <w:numId w:val="30"/>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Tests and Exams.</w:t>
                  </w:r>
                </w:p>
                <w:p w14:paraId="09C8F27A" w14:textId="77777777" w:rsidR="000149A4" w:rsidRPr="009A0DEA" w:rsidRDefault="000149A4" w:rsidP="00DD3454">
                  <w:pPr>
                    <w:pStyle w:val="ListParagraph"/>
                    <w:numPr>
                      <w:ilvl w:val="0"/>
                      <w:numId w:val="30"/>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In-Class Questions and Discussions.</w:t>
                  </w:r>
                </w:p>
                <w:p w14:paraId="7D0AF7A0" w14:textId="77777777" w:rsidR="000149A4" w:rsidRPr="009A0DEA" w:rsidRDefault="000149A4" w:rsidP="00DD3454">
                  <w:pPr>
                    <w:pStyle w:val="ListParagraph"/>
                    <w:numPr>
                      <w:ilvl w:val="0"/>
                      <w:numId w:val="30"/>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Connection between Theory and Application.</w:t>
                  </w:r>
                </w:p>
                <w:p w14:paraId="28CAB601" w14:textId="77777777" w:rsidR="000149A4" w:rsidRPr="009A0DEA" w:rsidRDefault="000149A4" w:rsidP="00DD3454">
                  <w:pPr>
                    <w:pStyle w:val="ListParagraph"/>
                    <w:numPr>
                      <w:ilvl w:val="0"/>
                      <w:numId w:val="30"/>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Field Trips.</w:t>
                  </w:r>
                </w:p>
                <w:p w14:paraId="03B50807" w14:textId="77777777" w:rsidR="000149A4" w:rsidRPr="009A0DEA" w:rsidRDefault="000149A4" w:rsidP="00DD3454">
                  <w:pPr>
                    <w:pStyle w:val="ListParagraph"/>
                    <w:numPr>
                      <w:ilvl w:val="0"/>
                      <w:numId w:val="30"/>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Extracurricular Activities.</w:t>
                  </w:r>
                </w:p>
                <w:p w14:paraId="5301A8D8" w14:textId="77777777" w:rsidR="000149A4" w:rsidRPr="009A0DEA" w:rsidRDefault="000149A4" w:rsidP="00DD3454">
                  <w:pPr>
                    <w:pStyle w:val="ListParagraph"/>
                    <w:numPr>
                      <w:ilvl w:val="0"/>
                      <w:numId w:val="30"/>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Seminars.</w:t>
                  </w:r>
                </w:p>
                <w:p w14:paraId="01B73812" w14:textId="77777777" w:rsidR="000149A4" w:rsidRPr="009A0DEA" w:rsidRDefault="000149A4" w:rsidP="00DD3454">
                  <w:pPr>
                    <w:pStyle w:val="ListParagraph"/>
                    <w:numPr>
                      <w:ilvl w:val="0"/>
                      <w:numId w:val="30"/>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In- and Out-Class oral conservations.</w:t>
                  </w:r>
                </w:p>
                <w:p w14:paraId="6CEEB698" w14:textId="77777777" w:rsidR="000149A4" w:rsidRPr="00A05791" w:rsidRDefault="000149A4" w:rsidP="00DD3454">
                  <w:pPr>
                    <w:pStyle w:val="ListParagraph"/>
                    <w:numPr>
                      <w:ilvl w:val="0"/>
                      <w:numId w:val="30"/>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Reports, Presentations, and Posters.</w:t>
                  </w:r>
                </w:p>
              </w:tc>
            </w:tr>
          </w:tbl>
          <w:p w14:paraId="5351D5D7" w14:textId="77777777" w:rsidR="000149A4" w:rsidRPr="00D45930" w:rsidRDefault="000149A4" w:rsidP="000149A4">
            <w:pPr>
              <w:pStyle w:val="ListParagraph"/>
              <w:tabs>
                <w:tab w:val="left" w:pos="743"/>
              </w:tabs>
              <w:autoSpaceDE w:val="0"/>
              <w:autoSpaceDN w:val="0"/>
              <w:bidi w:val="0"/>
              <w:adjustRightInd w:val="0"/>
              <w:spacing w:after="0" w:line="240" w:lineRule="auto"/>
              <w:jc w:val="both"/>
              <w:rPr>
                <w:rFonts w:asciiTheme="majorBidi" w:hAnsiTheme="majorBidi" w:cstheme="majorBidi"/>
                <w:sz w:val="28"/>
                <w:szCs w:val="28"/>
              </w:rPr>
            </w:pPr>
          </w:p>
        </w:tc>
      </w:tr>
      <w:tr w:rsidR="000149A4" w14:paraId="299D1D39" w14:textId="77777777" w:rsidTr="000149A4">
        <w:trPr>
          <w:gridAfter w:val="1"/>
          <w:wAfter w:w="640" w:type="dxa"/>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E6EBEDD" w14:textId="77777777" w:rsidR="000149A4" w:rsidRDefault="000149A4" w:rsidP="000149A4">
            <w:pPr>
              <w:ind w:left="14"/>
            </w:pPr>
            <w:r>
              <w:rPr>
                <w:rFonts w:ascii="Times New Roman" w:eastAsia="Times New Roman" w:hAnsi="Times New Roman" w:cs="Times New Roman"/>
                <w:color w:val="231F20"/>
                <w:sz w:val="28"/>
              </w:rPr>
              <w:t xml:space="preserve">      Assessment methods  </w:t>
            </w:r>
          </w:p>
        </w:tc>
      </w:tr>
      <w:tr w:rsidR="000149A4" w14:paraId="731ADD8A" w14:textId="77777777" w:rsidTr="000149A4">
        <w:trPr>
          <w:gridAfter w:val="1"/>
          <w:wAfter w:w="640" w:type="dxa"/>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B76CDC8" w14:textId="77777777" w:rsidR="000149A4" w:rsidRPr="008D1297" w:rsidRDefault="000149A4" w:rsidP="000149A4">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Examinations, Tests, and Quizzes.</w:t>
            </w:r>
          </w:p>
          <w:p w14:paraId="67C11C5D" w14:textId="77777777" w:rsidR="000149A4" w:rsidRPr="008D1297" w:rsidRDefault="000149A4" w:rsidP="000149A4">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766A0A27" w14:textId="77777777" w:rsidR="000149A4" w:rsidRPr="008D1297" w:rsidRDefault="000149A4" w:rsidP="000149A4">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5D14695C" w14:textId="77777777" w:rsidR="000149A4" w:rsidRPr="00142429" w:rsidRDefault="000149A4" w:rsidP="000149A4">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tc>
      </w:tr>
      <w:tr w:rsidR="000149A4" w14:paraId="419FA3E0" w14:textId="77777777" w:rsidTr="00F63C74">
        <w:trPr>
          <w:gridAfter w:val="1"/>
          <w:wAfter w:w="640" w:type="dxa"/>
          <w:trHeight w:val="7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8B1DF48" w14:textId="77777777" w:rsidR="000149A4" w:rsidRDefault="000149A4" w:rsidP="000149A4">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0ACFB995" w14:textId="77777777" w:rsidR="000149A4" w:rsidRDefault="000149A4" w:rsidP="000149A4">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 xml:space="preserve"> </w:t>
            </w:r>
          </w:p>
          <w:p w14:paraId="5E0F363C" w14:textId="77777777" w:rsidR="000149A4" w:rsidRDefault="000149A4" w:rsidP="000149A4">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and assessment) within the corresponding time.</w:t>
            </w:r>
          </w:p>
          <w:p w14:paraId="08A082FA" w14:textId="77777777" w:rsidR="000149A4" w:rsidRDefault="000149A4" w:rsidP="000149A4">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10CD68DF" w14:textId="77777777" w:rsidR="000149A4" w:rsidRDefault="000149A4" w:rsidP="000149A4">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333CE165" w14:textId="77777777" w:rsidR="000149A4" w:rsidRDefault="000149A4" w:rsidP="000149A4">
            <w:r>
              <w:rPr>
                <w:rFonts w:ascii="Times New Roman" w:eastAsia="Times New Roman" w:hAnsi="Times New Roman" w:cs="Times New Roman"/>
                <w:color w:val="231F20"/>
                <w:sz w:val="28"/>
              </w:rPr>
              <w:t xml:space="preserve">    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 xml:space="preserve">extra-curricular university activities and urging students to </w:t>
            </w:r>
            <w:r>
              <w:rPr>
                <w:rFonts w:ascii="Times New Roman" w:hAnsi="Times New Roman" w:cs="Times New Roman"/>
                <w:color w:val="231F20"/>
                <w:sz w:val="28"/>
              </w:rPr>
              <w:t xml:space="preserve">         </w:t>
            </w:r>
            <w:r w:rsidRPr="00392E1E">
              <w:rPr>
                <w:rFonts w:ascii="Times New Roman" w:hAnsi="Times New Roman" w:cs="Times New Roman"/>
                <w:color w:val="231F20"/>
                <w:sz w:val="28"/>
              </w:rPr>
              <w:t>participate in them</w:t>
            </w:r>
            <w:r>
              <w:rPr>
                <w:rFonts w:ascii="Times New Roman" w:hAnsi="Times New Roman" w:cs="Times New Roman"/>
                <w:color w:val="231F20"/>
                <w:sz w:val="28"/>
              </w:rPr>
              <w:t>.</w:t>
            </w:r>
          </w:p>
        </w:tc>
      </w:tr>
      <w:tr w:rsidR="000149A4" w14:paraId="5F311640" w14:textId="77777777" w:rsidTr="000149A4">
        <w:trPr>
          <w:gridAfter w:val="1"/>
          <w:wAfter w:w="640" w:type="dxa"/>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45EAD75" w14:textId="77777777" w:rsidR="000149A4" w:rsidRDefault="000149A4" w:rsidP="000149A4">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0149A4" w14:paraId="14D786BC" w14:textId="77777777" w:rsidTr="000149A4">
        <w:trPr>
          <w:gridAfter w:val="1"/>
          <w:wAfter w:w="640" w:type="dxa"/>
          <w:trHeight w:val="43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92F90A7" w14:textId="77777777" w:rsidR="000149A4" w:rsidRPr="00207142" w:rsidRDefault="000149A4" w:rsidP="00DD3454">
            <w:pPr>
              <w:pStyle w:val="ListParagraph"/>
              <w:numPr>
                <w:ilvl w:val="0"/>
                <w:numId w:val="3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30CD5D17" w14:textId="77777777" w:rsidR="000149A4" w:rsidRPr="008D1297" w:rsidRDefault="000149A4" w:rsidP="00DD3454">
            <w:pPr>
              <w:pStyle w:val="ListParagraph"/>
              <w:numPr>
                <w:ilvl w:val="0"/>
                <w:numId w:val="3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51791019" w14:textId="77777777" w:rsidR="000149A4" w:rsidRPr="008D1297" w:rsidRDefault="000149A4" w:rsidP="00DD3454">
            <w:pPr>
              <w:pStyle w:val="ListParagraph"/>
              <w:numPr>
                <w:ilvl w:val="0"/>
                <w:numId w:val="3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Field Trips.</w:t>
            </w:r>
          </w:p>
          <w:p w14:paraId="2C6B79A2" w14:textId="77777777" w:rsidR="000149A4" w:rsidRPr="008D1297" w:rsidRDefault="000149A4" w:rsidP="00DD3454">
            <w:pPr>
              <w:pStyle w:val="ListParagraph"/>
              <w:numPr>
                <w:ilvl w:val="0"/>
                <w:numId w:val="3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3225FA91" w14:textId="77777777" w:rsidR="000149A4" w:rsidRPr="008D1297" w:rsidRDefault="000149A4" w:rsidP="00DD3454">
            <w:pPr>
              <w:pStyle w:val="ListParagraph"/>
              <w:numPr>
                <w:ilvl w:val="0"/>
                <w:numId w:val="3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760A67C9" w14:textId="77777777" w:rsidR="000149A4" w:rsidRPr="008D1297" w:rsidRDefault="000149A4" w:rsidP="00DD3454">
            <w:pPr>
              <w:pStyle w:val="ListParagraph"/>
              <w:numPr>
                <w:ilvl w:val="0"/>
                <w:numId w:val="3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083C856E" w14:textId="77777777" w:rsidR="000149A4" w:rsidRPr="00525C58" w:rsidRDefault="000149A4" w:rsidP="00DD3454">
            <w:pPr>
              <w:pStyle w:val="ListParagraph"/>
              <w:numPr>
                <w:ilvl w:val="0"/>
                <w:numId w:val="31"/>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 xml:space="preserve">Reports, Presentations, and Posters.    </w:t>
            </w:r>
          </w:p>
        </w:tc>
      </w:tr>
      <w:tr w:rsidR="000149A4" w14:paraId="7F85D3A0" w14:textId="77777777" w:rsidTr="000149A4">
        <w:trPr>
          <w:gridAfter w:val="1"/>
          <w:wAfter w:w="640" w:type="dxa"/>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B588F7F" w14:textId="77777777" w:rsidR="000149A4" w:rsidRDefault="000149A4" w:rsidP="000149A4">
            <w:pPr>
              <w:ind w:left="545"/>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0149A4" w14:paraId="59650422" w14:textId="77777777" w:rsidTr="000149A4">
        <w:trPr>
          <w:gridAfter w:val="1"/>
          <w:wAfter w:w="640" w:type="dxa"/>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C148ED2" w14:textId="77777777" w:rsidR="000149A4" w:rsidRPr="008D1297" w:rsidRDefault="000149A4" w:rsidP="000149A4">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4BB7E521" w14:textId="77777777" w:rsidR="000149A4" w:rsidRPr="008D1297" w:rsidRDefault="000149A4" w:rsidP="000149A4">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68DE10D5" w14:textId="77777777" w:rsidR="000149A4" w:rsidRDefault="000149A4" w:rsidP="000149A4">
            <w:pPr>
              <w:ind w:right="254"/>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 xml:space="preserve">Curriculum and </w:t>
            </w:r>
          </w:p>
          <w:p w14:paraId="2A38A029" w14:textId="77777777" w:rsidR="000149A4" w:rsidRDefault="000149A4" w:rsidP="000149A4">
            <w:pPr>
              <w:ind w:right="254"/>
            </w:pPr>
            <w:r>
              <w:rPr>
                <w:rFonts w:asciiTheme="majorBidi" w:hAnsiTheme="majorBidi" w:cstheme="majorBidi"/>
                <w:sz w:val="28"/>
                <w:szCs w:val="28"/>
              </w:rPr>
              <w:t xml:space="preserve">   </w:t>
            </w:r>
            <w:r w:rsidRPr="008D1297">
              <w:rPr>
                <w:rFonts w:asciiTheme="majorBidi" w:hAnsiTheme="majorBidi" w:cstheme="majorBidi"/>
                <w:sz w:val="28"/>
                <w:szCs w:val="28"/>
              </w:rPr>
              <w:t>Faculty Member (Instructor).</w:t>
            </w:r>
            <w:r>
              <w:rPr>
                <w:rFonts w:ascii="Times New Roman" w:eastAsia="Times New Roman" w:hAnsi="Times New Roman" w:cs="Times New Roman"/>
                <w:sz w:val="28"/>
              </w:rPr>
              <w:t xml:space="preserve">    </w:t>
            </w:r>
          </w:p>
        </w:tc>
      </w:tr>
    </w:tbl>
    <w:p w14:paraId="135C71E2" w14:textId="77777777" w:rsidR="000149A4" w:rsidRDefault="000149A4" w:rsidP="000149A4">
      <w:pPr>
        <w:spacing w:after="0"/>
        <w:ind w:right="685"/>
        <w:jc w:val="right"/>
      </w:pPr>
      <w:r>
        <w:rPr>
          <w:rFonts w:ascii="Traditional Arabic" w:eastAsia="Traditional Arabic" w:hAnsi="Traditional Arabic" w:cs="Traditional Arabic"/>
          <w:sz w:val="20"/>
        </w:rPr>
        <w:t xml:space="preserve"> </w:t>
      </w:r>
    </w:p>
    <w:p w14:paraId="5C89A34C" w14:textId="77777777" w:rsidR="00524BF9" w:rsidRPr="00524BF9" w:rsidRDefault="00524BF9" w:rsidP="00DD3454">
      <w:pPr>
        <w:pStyle w:val="ListParagraph"/>
        <w:numPr>
          <w:ilvl w:val="0"/>
          <w:numId w:val="35"/>
        </w:numPr>
        <w:pBdr>
          <w:top w:val="single" w:sz="8" w:space="0" w:color="4F81BD"/>
          <w:left w:val="single" w:sz="8" w:space="0" w:color="4F81BD"/>
          <w:bottom w:val="single" w:sz="8" w:space="0" w:color="4F81BD"/>
          <w:right w:val="single" w:sz="8" w:space="0" w:color="4F81BD"/>
        </w:pBdr>
        <w:shd w:val="clear" w:color="auto" w:fill="A7BFDE"/>
        <w:bidi w:val="0"/>
        <w:spacing w:after="3" w:line="265" w:lineRule="auto"/>
        <w:jc w:val="both"/>
        <w:rPr>
          <w:rFonts w:ascii="Times New Roman" w:eastAsia="Times New Roman" w:hAnsi="Times New Roman" w:cs="Times New Roman"/>
          <w:color w:val="231F20"/>
          <w:sz w:val="28"/>
        </w:rPr>
      </w:pPr>
      <w:r w:rsidRPr="00524BF9">
        <w:rPr>
          <w:rFonts w:ascii="Times New Roman" w:eastAsia="Times New Roman" w:hAnsi="Times New Roman" w:cs="Times New Roman"/>
          <w:color w:val="231F20"/>
          <w:sz w:val="28"/>
        </w:rPr>
        <w:t xml:space="preserve">General and rehabilitative transferred skills (other skills relevant to employability and personal development. )  </w:t>
      </w:r>
    </w:p>
    <w:p w14:paraId="274A7D4B" w14:textId="77777777" w:rsidR="00524BF9" w:rsidRDefault="00524BF9" w:rsidP="00524BF9">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389"/>
        <w:jc w:val="both"/>
      </w:pPr>
      <w:r>
        <w:rPr>
          <w:rFonts w:ascii="Times New Roman" w:eastAsia="Times New Roman" w:hAnsi="Times New Roman" w:cs="Times New Roman"/>
          <w:color w:val="231F20"/>
          <w:sz w:val="28"/>
        </w:rPr>
        <w:t xml:space="preserve">  D1. </w:t>
      </w:r>
      <w:r w:rsidRPr="00524BF9">
        <w:rPr>
          <w:rFonts w:ascii="Times New Roman" w:eastAsia="Times New Roman" w:hAnsi="Times New Roman" w:cs="Times New Roman"/>
          <w:color w:val="231F20"/>
          <w:sz w:val="28"/>
        </w:rPr>
        <w:t>Increasing</w:t>
      </w:r>
      <w:r>
        <w:rPr>
          <w:rFonts w:ascii="Times New Roman" w:eastAsia="Times New Roman" w:hAnsi="Times New Roman" w:cs="Times New Roman"/>
          <w:color w:val="231F20"/>
          <w:sz w:val="28"/>
        </w:rPr>
        <w:t xml:space="preserve"> the ability to use the design and analysis software.</w:t>
      </w:r>
      <w:r>
        <w:t xml:space="preserve"> </w:t>
      </w:r>
    </w:p>
    <w:p w14:paraId="6FB56230" w14:textId="77777777" w:rsidR="00524BF9" w:rsidRDefault="00524BF9" w:rsidP="00524BF9">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389"/>
        <w:jc w:val="both"/>
      </w:pPr>
    </w:p>
    <w:p w14:paraId="1C84B144" w14:textId="77777777" w:rsidR="000149A4" w:rsidRDefault="000149A4" w:rsidP="000149A4">
      <w:pPr>
        <w:spacing w:after="58"/>
        <w:ind w:right="687"/>
        <w:jc w:val="right"/>
      </w:pPr>
    </w:p>
    <w:p w14:paraId="299151D9" w14:textId="77777777" w:rsidR="000149A4" w:rsidRDefault="000149A4" w:rsidP="000149A4">
      <w:pPr>
        <w:spacing w:after="0"/>
        <w:ind w:right="702"/>
        <w:jc w:val="right"/>
      </w:pPr>
    </w:p>
    <w:tbl>
      <w:tblPr>
        <w:tblStyle w:val="TableGrid"/>
        <w:tblW w:w="9717" w:type="dxa"/>
        <w:jc w:val="center"/>
        <w:tblInd w:w="0" w:type="dxa"/>
        <w:tblCellMar>
          <w:top w:w="42" w:type="dxa"/>
          <w:left w:w="60" w:type="dxa"/>
          <w:right w:w="166" w:type="dxa"/>
        </w:tblCellMar>
        <w:tblLook w:val="04A0" w:firstRow="1" w:lastRow="0" w:firstColumn="1" w:lastColumn="0" w:noHBand="0" w:noVBand="1"/>
      </w:tblPr>
      <w:tblGrid>
        <w:gridCol w:w="1042"/>
        <w:gridCol w:w="1049"/>
        <w:gridCol w:w="1354"/>
        <w:gridCol w:w="2320"/>
        <w:gridCol w:w="1758"/>
        <w:gridCol w:w="2194"/>
      </w:tblGrid>
      <w:tr w:rsidR="000149A4" w14:paraId="5155C422" w14:textId="77777777" w:rsidTr="000149A4">
        <w:trPr>
          <w:trHeight w:val="554"/>
          <w:jc w:val="center"/>
        </w:trPr>
        <w:tc>
          <w:tcPr>
            <w:tcW w:w="5765" w:type="dxa"/>
            <w:gridSpan w:val="4"/>
            <w:tcBorders>
              <w:top w:val="single" w:sz="8" w:space="0" w:color="4F81BD"/>
              <w:left w:val="single" w:sz="8" w:space="0" w:color="4F81BD"/>
              <w:bottom w:val="single" w:sz="8" w:space="0" w:color="4F81BD"/>
              <w:right w:val="nil"/>
            </w:tcBorders>
            <w:shd w:val="clear" w:color="auto" w:fill="A7BFDE"/>
            <w:vAlign w:val="center"/>
          </w:tcPr>
          <w:p w14:paraId="46FDCAFF" w14:textId="77777777" w:rsidR="000149A4" w:rsidRDefault="000149A4" w:rsidP="000149A4">
            <w:pPr>
              <w:ind w:left="48"/>
            </w:pPr>
            <w:r>
              <w:rPr>
                <w:rFonts w:ascii="Times New Roman" w:eastAsia="Times New Roman" w:hAnsi="Times New Roman" w:cs="Times New Roman"/>
                <w:color w:val="231F20"/>
                <w:sz w:val="28"/>
              </w:rPr>
              <w:t>10. Course Structure</w:t>
            </w:r>
          </w:p>
        </w:tc>
        <w:tc>
          <w:tcPr>
            <w:tcW w:w="1758" w:type="dxa"/>
            <w:tcBorders>
              <w:top w:val="single" w:sz="8" w:space="0" w:color="4F81BD"/>
              <w:left w:val="nil"/>
              <w:bottom w:val="single" w:sz="8" w:space="0" w:color="4F81BD"/>
              <w:right w:val="nil"/>
            </w:tcBorders>
            <w:shd w:val="clear" w:color="auto" w:fill="A7BFDE"/>
          </w:tcPr>
          <w:p w14:paraId="11617853" w14:textId="77777777" w:rsidR="000149A4" w:rsidRDefault="000149A4" w:rsidP="000149A4"/>
        </w:tc>
        <w:tc>
          <w:tcPr>
            <w:tcW w:w="2194" w:type="dxa"/>
            <w:tcBorders>
              <w:top w:val="single" w:sz="8" w:space="0" w:color="4F81BD"/>
              <w:left w:val="nil"/>
              <w:bottom w:val="single" w:sz="8" w:space="0" w:color="4F81BD"/>
              <w:right w:val="single" w:sz="8" w:space="0" w:color="4F81BD"/>
            </w:tcBorders>
            <w:shd w:val="clear" w:color="auto" w:fill="A7BFDE"/>
          </w:tcPr>
          <w:p w14:paraId="6351B9E7" w14:textId="77777777" w:rsidR="000149A4" w:rsidRDefault="000149A4" w:rsidP="000149A4"/>
        </w:tc>
      </w:tr>
      <w:tr w:rsidR="000149A4" w14:paraId="6461F767" w14:textId="77777777" w:rsidTr="000149A4">
        <w:trPr>
          <w:trHeight w:val="928"/>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25237CC" w14:textId="77777777" w:rsidR="000149A4" w:rsidRDefault="000149A4" w:rsidP="000149A4">
            <w:pPr>
              <w:ind w:left="12"/>
              <w:jc w:val="center"/>
            </w:pPr>
            <w:r>
              <w:rPr>
                <w:rFonts w:ascii="Times New Roman" w:eastAsia="Times New Roman" w:hAnsi="Times New Roman" w:cs="Times New Roman"/>
                <w:color w:val="231F20"/>
                <w:sz w:val="28"/>
              </w:rPr>
              <w:t>Week</w:t>
            </w:r>
          </w:p>
        </w:tc>
        <w:tc>
          <w:tcPr>
            <w:tcW w:w="1049"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7337916" w14:textId="77777777" w:rsidR="000149A4" w:rsidRDefault="000149A4" w:rsidP="000149A4">
            <w:pPr>
              <w:jc w:val="center"/>
            </w:pPr>
            <w:r>
              <w:rPr>
                <w:rFonts w:ascii="Times New Roman" w:eastAsia="Times New Roman" w:hAnsi="Times New Roman" w:cs="Times New Roman"/>
                <w:color w:val="231F20"/>
                <w:sz w:val="28"/>
              </w:rPr>
              <w:t>Hours</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CB8EAA7" w14:textId="77777777" w:rsidR="000149A4" w:rsidRDefault="000149A4" w:rsidP="000149A4">
            <w:pPr>
              <w:ind w:left="53"/>
              <w:jc w:val="center"/>
            </w:pPr>
            <w:r>
              <w:rPr>
                <w:rFonts w:ascii="Times New Roman" w:eastAsia="Times New Roman" w:hAnsi="Times New Roman" w:cs="Times New Roman"/>
                <w:color w:val="231F20"/>
                <w:sz w:val="28"/>
              </w:rPr>
              <w:t>ILOs</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D0EE235" w14:textId="77777777" w:rsidR="000149A4" w:rsidRDefault="000149A4" w:rsidP="000149A4">
            <w:pPr>
              <w:jc w:val="center"/>
            </w:pPr>
            <w:r>
              <w:rPr>
                <w:rFonts w:ascii="Times New Roman" w:eastAsia="Times New Roman" w:hAnsi="Times New Roman" w:cs="Times New Roman"/>
                <w:color w:val="231F20"/>
                <w:sz w:val="28"/>
              </w:rPr>
              <w:t xml:space="preserve">Unit/Module or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Topic Title</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F08E76A" w14:textId="77777777" w:rsidR="000149A4" w:rsidRDefault="000149A4" w:rsidP="000149A4">
            <w:pPr>
              <w:ind w:left="266" w:firstLine="34"/>
              <w:jc w:val="center"/>
            </w:pPr>
            <w:r>
              <w:rPr>
                <w:rFonts w:ascii="Times New Roman" w:eastAsia="Times New Roman" w:hAnsi="Times New Roman" w:cs="Times New Roman"/>
                <w:color w:val="231F20"/>
                <w:sz w:val="28"/>
              </w:rPr>
              <w:t xml:space="preserve">Teaching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3A2B762" w14:textId="77777777" w:rsidR="000149A4" w:rsidRDefault="000149A4" w:rsidP="000149A4">
            <w:pPr>
              <w:ind w:left="15"/>
              <w:jc w:val="center"/>
            </w:pPr>
            <w:r>
              <w:rPr>
                <w:rFonts w:ascii="Times New Roman" w:eastAsia="Times New Roman" w:hAnsi="Times New Roman" w:cs="Times New Roman"/>
                <w:color w:val="231F20"/>
                <w:sz w:val="28"/>
              </w:rPr>
              <w:t xml:space="preserve">Assessment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r>
      <w:tr w:rsidR="00B53CF6" w14:paraId="583FE11D" w14:textId="77777777" w:rsidTr="000149A4">
        <w:trPr>
          <w:trHeight w:val="419"/>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D5D0B3A" w14:textId="77777777" w:rsidR="00B53CF6" w:rsidRPr="008D1297" w:rsidRDefault="00B53CF6" w:rsidP="00B53CF6">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5847DA0"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6D41687"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17103BF"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7A993E6" w14:textId="77777777" w:rsidR="00B53CF6" w:rsidRPr="008D1297" w:rsidRDefault="00B53CF6" w:rsidP="00B53CF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F9BAC68"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Definitions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231E10F"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E93B6AA" w14:textId="77777777" w:rsidR="00B53CF6" w:rsidRPr="008D1297" w:rsidRDefault="00B53CF6" w:rsidP="00B53CF6">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3D39D22" w14:textId="77777777" w:rsidR="00B53CF6" w:rsidRPr="008D1297" w:rsidRDefault="00B53CF6" w:rsidP="00B53CF6">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 xml:space="preserve">1 – </w:t>
            </w:r>
            <w:r>
              <w:rPr>
                <w:rFonts w:asciiTheme="majorBidi" w:hAnsiTheme="majorBidi" w:cstheme="majorBidi"/>
                <w:sz w:val="28"/>
                <w:szCs w:val="28"/>
              </w:rPr>
              <w:t xml:space="preserve">4 </w:t>
            </w:r>
            <w:r w:rsidRPr="008D1297">
              <w:rPr>
                <w:rFonts w:asciiTheme="majorBidi" w:hAnsiTheme="majorBidi" w:cstheme="majorBidi"/>
                <w:sz w:val="28"/>
                <w:szCs w:val="28"/>
              </w:rPr>
              <w:t>of article (</w:t>
            </w:r>
            <w:r>
              <w:rPr>
                <w:rFonts w:asciiTheme="majorBidi" w:hAnsiTheme="majorBidi" w:cstheme="majorBidi"/>
                <w:sz w:val="28"/>
                <w:szCs w:val="28"/>
              </w:rPr>
              <w:t>9</w:t>
            </w:r>
            <w:r w:rsidRPr="008D1297">
              <w:rPr>
                <w:rFonts w:asciiTheme="majorBidi" w:hAnsiTheme="majorBidi" w:cstheme="majorBidi"/>
                <w:sz w:val="28"/>
                <w:szCs w:val="28"/>
              </w:rPr>
              <w:t>)</w:t>
            </w:r>
          </w:p>
        </w:tc>
      </w:tr>
      <w:tr w:rsidR="00B53CF6" w14:paraId="3D4FFDE8" w14:textId="77777777" w:rsidTr="000149A4">
        <w:trPr>
          <w:trHeight w:val="359"/>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5AC057B"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535B0165"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55164FE"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E9C544A"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E5A89ED" w14:textId="77777777" w:rsidR="00B53CF6" w:rsidRPr="008D1297" w:rsidRDefault="00B53CF6" w:rsidP="00B53CF6">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A2 &amp; A3</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026A2A6F"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Management Duties during Construction of Project,  Requirements of Successful Project Planning</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DEA95ED"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B868861" w14:textId="77777777" w:rsidR="00B53CF6" w:rsidRPr="008D1297" w:rsidRDefault="00B53CF6" w:rsidP="00B53CF6">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32AD592" w14:textId="77777777" w:rsidR="00B53CF6" w:rsidRDefault="00B53CF6" w:rsidP="00B53CF6">
            <w:r w:rsidRPr="00CB311E">
              <w:rPr>
                <w:rFonts w:asciiTheme="majorBidi" w:hAnsiTheme="majorBidi" w:cstheme="majorBidi"/>
                <w:sz w:val="28"/>
                <w:szCs w:val="28"/>
              </w:rPr>
              <w:t>1 – 4 of article (9)</w:t>
            </w:r>
          </w:p>
        </w:tc>
      </w:tr>
      <w:tr w:rsidR="00B53CF6" w14:paraId="03F476F2" w14:textId="77777777" w:rsidTr="000149A4">
        <w:trPr>
          <w:trHeight w:val="34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0CC8C24"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2291946"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DBB3DE2"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34214CC"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9248CBB"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A37CBBC"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Project Planning Methods (Bar-Chart)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98FB10F"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888440B"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EA751A8" w14:textId="77777777" w:rsidR="00B53CF6" w:rsidRDefault="00B53CF6" w:rsidP="00B53CF6">
            <w:r w:rsidRPr="00CB311E">
              <w:rPr>
                <w:rFonts w:asciiTheme="majorBidi" w:hAnsiTheme="majorBidi" w:cstheme="majorBidi"/>
                <w:sz w:val="28"/>
                <w:szCs w:val="28"/>
              </w:rPr>
              <w:t>1 – 4 of article (9)</w:t>
            </w:r>
          </w:p>
        </w:tc>
      </w:tr>
      <w:tr w:rsidR="00B53CF6" w14:paraId="0284BF8F" w14:textId="77777777" w:rsidTr="000149A4">
        <w:trPr>
          <w:trHeight w:val="352"/>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483DE61"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61F71F7B"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07F8F44"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8A81EE3"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4B5B59F"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A1-A3</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4A054F5B"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Project Planning Methods (Bar-Chart)</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8C2318C"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CF39961"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850100F" w14:textId="77777777" w:rsidR="00B53CF6" w:rsidRDefault="00B53CF6" w:rsidP="00B53CF6">
            <w:r w:rsidRPr="00CB311E">
              <w:rPr>
                <w:rFonts w:asciiTheme="majorBidi" w:hAnsiTheme="majorBidi" w:cstheme="majorBidi"/>
                <w:sz w:val="28"/>
                <w:szCs w:val="28"/>
              </w:rPr>
              <w:t>1 – 4 of article (9)</w:t>
            </w:r>
          </w:p>
        </w:tc>
      </w:tr>
      <w:tr w:rsidR="00B53CF6" w14:paraId="1E05A98B" w14:textId="77777777" w:rsidTr="000149A4">
        <w:trPr>
          <w:trHeight w:val="36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9B57597"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16CF4E2"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BFB301B"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E7169E0"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FF7BB85"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DE1D4FA"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A1-A3 &amp; 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BB457BC"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Net-Work Analysis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09683C3"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949C015"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D5AC35C" w14:textId="77777777" w:rsidR="00B53CF6" w:rsidRDefault="00B53CF6" w:rsidP="00B53CF6">
            <w:r w:rsidRPr="00CB311E">
              <w:rPr>
                <w:rFonts w:asciiTheme="majorBidi" w:hAnsiTheme="majorBidi" w:cstheme="majorBidi"/>
                <w:sz w:val="28"/>
                <w:szCs w:val="28"/>
              </w:rPr>
              <w:t>1 – 4 of article (9)</w:t>
            </w:r>
          </w:p>
        </w:tc>
      </w:tr>
      <w:tr w:rsidR="00B53CF6" w14:paraId="4FD2293E" w14:textId="77777777" w:rsidTr="000149A4">
        <w:trPr>
          <w:trHeight w:val="343"/>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A45FC8E"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49F6C33B"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AAC7AA3"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5E98EA3"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C11F1BC"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7739010"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A1-A3 &amp; A7</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576A9CB0"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Net-Work Analysis</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009F4D7"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09029AF9"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4000525" w14:textId="77777777" w:rsidR="00B53CF6" w:rsidRDefault="00B53CF6" w:rsidP="00B53CF6">
            <w:r w:rsidRPr="00CB311E">
              <w:rPr>
                <w:rFonts w:asciiTheme="majorBidi" w:hAnsiTheme="majorBidi" w:cstheme="majorBidi"/>
                <w:sz w:val="28"/>
                <w:szCs w:val="28"/>
              </w:rPr>
              <w:t>1 – 4 of article (9)</w:t>
            </w:r>
          </w:p>
        </w:tc>
      </w:tr>
      <w:tr w:rsidR="00B53CF6" w14:paraId="4A0B7EB5"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C851055"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7D05A6E"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F2A07B9"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A773547"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A439C05"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EC51A46"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A1-A3 &amp; 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A8DBA95"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Net-Work Analysis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A3BC717"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251727B"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9A1AA34" w14:textId="77777777" w:rsidR="00B53CF6" w:rsidRDefault="00B53CF6" w:rsidP="00B53CF6">
            <w:r w:rsidRPr="00CB311E">
              <w:rPr>
                <w:rFonts w:asciiTheme="majorBidi" w:hAnsiTheme="majorBidi" w:cstheme="majorBidi"/>
                <w:sz w:val="28"/>
                <w:szCs w:val="28"/>
              </w:rPr>
              <w:t>1 – 4 of article (9)</w:t>
            </w:r>
          </w:p>
        </w:tc>
      </w:tr>
      <w:tr w:rsidR="00B53CF6" w14:paraId="0183DBEA"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608BC4C"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82C8196"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E740008"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331F0A6"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DE9DD8F"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FE574D7"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A1-A3 &amp; 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0C0374C"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Net-Work Analysis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9161442"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1F1403EA"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DE6FCFA" w14:textId="77777777" w:rsidR="00B53CF6" w:rsidRDefault="00B53CF6" w:rsidP="00B53CF6">
            <w:r w:rsidRPr="00CB311E">
              <w:rPr>
                <w:rFonts w:asciiTheme="majorBidi" w:hAnsiTheme="majorBidi" w:cstheme="majorBidi"/>
                <w:sz w:val="28"/>
                <w:szCs w:val="28"/>
              </w:rPr>
              <w:t>1 – 4 of article (9)</w:t>
            </w:r>
          </w:p>
        </w:tc>
      </w:tr>
      <w:tr w:rsidR="00B53CF6" w14:paraId="2F0A0FBF"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A98525C"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09C6FAA"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C747C57"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BD2D631"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270112C"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04F8E7D"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A1-A3 &amp; 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71A3285"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Grid Methods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310DB62"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8BCE185"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1247785" w14:textId="77777777" w:rsidR="00B53CF6" w:rsidRDefault="00B53CF6" w:rsidP="00B53CF6">
            <w:r w:rsidRPr="00CB311E">
              <w:rPr>
                <w:rFonts w:asciiTheme="majorBidi" w:hAnsiTheme="majorBidi" w:cstheme="majorBidi"/>
                <w:sz w:val="28"/>
                <w:szCs w:val="28"/>
              </w:rPr>
              <w:t>1 – 4 of article (9)</w:t>
            </w:r>
          </w:p>
        </w:tc>
      </w:tr>
      <w:tr w:rsidR="00B53CF6" w14:paraId="7D2E1D6E"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00AD17A"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A130CEA"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7E32D72"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1535059"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43E2952"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FC3F11A"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A1-A3 &amp; 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B0542C6" w14:textId="77777777" w:rsidR="00B53CF6" w:rsidRPr="008D1297" w:rsidRDefault="00B53CF6" w:rsidP="00B53CF6">
            <w:pPr>
              <w:pStyle w:val="NoSpacing"/>
              <w:shd w:val="clear" w:color="auto" w:fill="ACB9CA" w:themeFill="text2" w:themeFillTint="66"/>
              <w:bidi w:val="0"/>
              <w:ind w:left="360"/>
              <w:jc w:val="both"/>
              <w:rPr>
                <w:rFonts w:asciiTheme="majorBidi" w:hAnsiTheme="majorBidi" w:cstheme="majorBidi"/>
                <w:sz w:val="24"/>
                <w:szCs w:val="24"/>
                <w:lang w:bidi="ar-IQ"/>
              </w:rPr>
            </w:pPr>
            <w:r w:rsidRPr="008D1297">
              <w:rPr>
                <w:rFonts w:asciiTheme="majorBidi" w:hAnsiTheme="majorBidi" w:cstheme="majorBidi"/>
                <w:sz w:val="28"/>
                <w:szCs w:val="28"/>
              </w:rPr>
              <w:t>Program updating</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3DF4E9D"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08D7CF14"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A2FF746" w14:textId="77777777" w:rsidR="00B53CF6" w:rsidRDefault="00B53CF6" w:rsidP="00B53CF6">
            <w:r w:rsidRPr="00CB311E">
              <w:rPr>
                <w:rFonts w:asciiTheme="majorBidi" w:hAnsiTheme="majorBidi" w:cstheme="majorBidi"/>
                <w:sz w:val="28"/>
                <w:szCs w:val="28"/>
              </w:rPr>
              <w:t>1 – 4 of article (9)</w:t>
            </w:r>
          </w:p>
        </w:tc>
      </w:tr>
      <w:tr w:rsidR="00B53CF6" w14:paraId="15F85D62"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D2BFF77"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BF477D5"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CA60D1A"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9519FC6"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B6B3630"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B0A9F4F"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A1-A3 &amp; 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18E8BAA" w14:textId="77777777" w:rsidR="00B53CF6" w:rsidRPr="008D1297" w:rsidRDefault="00B53CF6" w:rsidP="00B53CF6">
            <w:pPr>
              <w:pStyle w:val="NoSpacing"/>
              <w:shd w:val="clear" w:color="auto" w:fill="ACB9CA" w:themeFill="text2" w:themeFillTint="66"/>
              <w:bidi w:val="0"/>
              <w:ind w:left="360"/>
              <w:jc w:val="both"/>
              <w:rPr>
                <w:rFonts w:asciiTheme="majorBidi" w:hAnsiTheme="majorBidi" w:cstheme="majorBidi"/>
                <w:sz w:val="24"/>
                <w:szCs w:val="24"/>
                <w:lang w:bidi="ar-IQ"/>
              </w:rPr>
            </w:pPr>
            <w:r w:rsidRPr="008D1297">
              <w:rPr>
                <w:rFonts w:asciiTheme="majorBidi" w:hAnsiTheme="majorBidi" w:cstheme="majorBidi"/>
                <w:sz w:val="28"/>
                <w:szCs w:val="28"/>
              </w:rPr>
              <w:t>Program updating</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490DD3D"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48436E4"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F3A987A" w14:textId="77777777" w:rsidR="00B53CF6" w:rsidRDefault="00B53CF6" w:rsidP="00B53CF6">
            <w:r w:rsidRPr="00CB311E">
              <w:rPr>
                <w:rFonts w:asciiTheme="majorBidi" w:hAnsiTheme="majorBidi" w:cstheme="majorBidi"/>
                <w:sz w:val="28"/>
                <w:szCs w:val="28"/>
              </w:rPr>
              <w:t>1 – 4 of article (9)</w:t>
            </w:r>
          </w:p>
        </w:tc>
      </w:tr>
      <w:tr w:rsidR="00B53CF6" w14:paraId="3229A984"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4234301"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7CE655E"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4137F1F"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A1-A3 &amp; 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B009609" w14:textId="77777777" w:rsidR="00B53CF6" w:rsidRPr="008D1297" w:rsidRDefault="00B53CF6" w:rsidP="00B53CF6">
            <w:pPr>
              <w:pStyle w:val="NoSpacing"/>
              <w:shd w:val="clear" w:color="auto" w:fill="ACB9CA" w:themeFill="text2" w:themeFillTint="66"/>
              <w:bidi w:val="0"/>
              <w:ind w:left="360"/>
              <w:jc w:val="both"/>
              <w:rPr>
                <w:rFonts w:asciiTheme="majorBidi" w:hAnsiTheme="majorBidi" w:cstheme="majorBidi"/>
                <w:sz w:val="24"/>
                <w:szCs w:val="24"/>
                <w:lang w:bidi="ar-IQ"/>
              </w:rPr>
            </w:pPr>
            <w:r w:rsidRPr="008D1297">
              <w:rPr>
                <w:rFonts w:asciiTheme="majorBidi" w:hAnsiTheme="majorBidi" w:cstheme="majorBidi"/>
                <w:sz w:val="28"/>
                <w:szCs w:val="28"/>
              </w:rPr>
              <w:t>Precedence diagram</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088C5F0"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A1E6CE4"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C444577" w14:textId="77777777" w:rsidR="00B53CF6" w:rsidRDefault="00B53CF6" w:rsidP="00B53CF6">
            <w:r w:rsidRPr="00CB311E">
              <w:rPr>
                <w:rFonts w:asciiTheme="majorBidi" w:hAnsiTheme="majorBidi" w:cstheme="majorBidi"/>
                <w:sz w:val="28"/>
                <w:szCs w:val="28"/>
              </w:rPr>
              <w:t>1 – 4 of article (9)</w:t>
            </w:r>
          </w:p>
        </w:tc>
      </w:tr>
      <w:tr w:rsidR="00B53CF6" w14:paraId="48360BC7"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3590B24"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A0D23EC"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527BEEC"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0D42153"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50F52D4"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7E97B82"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A1-A3 &amp; 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3342B08" w14:textId="77777777" w:rsidR="00B53CF6" w:rsidRPr="008D1297" w:rsidRDefault="00B53CF6" w:rsidP="00B53CF6">
            <w:pPr>
              <w:pStyle w:val="NoSpacing"/>
              <w:shd w:val="clear" w:color="auto" w:fill="ACB9CA" w:themeFill="text2" w:themeFillTint="66"/>
              <w:bidi w:val="0"/>
              <w:ind w:left="360"/>
              <w:jc w:val="both"/>
              <w:rPr>
                <w:rFonts w:asciiTheme="majorBidi" w:hAnsiTheme="majorBidi" w:cstheme="majorBidi"/>
                <w:sz w:val="24"/>
                <w:szCs w:val="24"/>
                <w:lang w:bidi="ar-IQ"/>
              </w:rPr>
            </w:pPr>
            <w:r w:rsidRPr="008D1297">
              <w:rPr>
                <w:rFonts w:asciiTheme="majorBidi" w:hAnsiTheme="majorBidi" w:cstheme="majorBidi"/>
                <w:sz w:val="28"/>
                <w:szCs w:val="28"/>
              </w:rPr>
              <w:t>Precedence diagram</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3638E9A"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1D62625F"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264985D" w14:textId="77777777" w:rsidR="00B53CF6" w:rsidRDefault="00B53CF6" w:rsidP="00B53CF6">
            <w:r w:rsidRPr="00CB311E">
              <w:rPr>
                <w:rFonts w:asciiTheme="majorBidi" w:hAnsiTheme="majorBidi" w:cstheme="majorBidi"/>
                <w:sz w:val="28"/>
                <w:szCs w:val="28"/>
              </w:rPr>
              <w:t>1 – 4 of article (9)</w:t>
            </w:r>
          </w:p>
        </w:tc>
      </w:tr>
      <w:tr w:rsidR="00B53CF6" w14:paraId="6882C69F"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C6EA74F"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C156F9F"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D67EC24"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6DB28ED"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0BDCBB6"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C3CE720"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 xml:space="preserve">A4-A6 </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77B8095"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Crashed program</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8009252"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8FA247D"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F569AEF" w14:textId="77777777" w:rsidR="00B53CF6" w:rsidRDefault="00B53CF6" w:rsidP="00B53CF6">
            <w:r w:rsidRPr="00CB311E">
              <w:rPr>
                <w:rFonts w:asciiTheme="majorBidi" w:hAnsiTheme="majorBidi" w:cstheme="majorBidi"/>
                <w:sz w:val="28"/>
                <w:szCs w:val="28"/>
              </w:rPr>
              <w:t>1 – 4 of article (9)</w:t>
            </w:r>
          </w:p>
        </w:tc>
      </w:tr>
      <w:tr w:rsidR="00B53CF6" w14:paraId="32A94E0D"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C0AAF14"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0EB92FE"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872F683"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D67CA11"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1BFDD24"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p w14:paraId="6893AEA7"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4A0312F"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08B9CDD"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Crashed program</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70D7405"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A28C453"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9007C31" w14:textId="77777777" w:rsidR="00B53CF6" w:rsidRDefault="00B53CF6" w:rsidP="00B53CF6">
            <w:r w:rsidRPr="00CB311E">
              <w:rPr>
                <w:rFonts w:asciiTheme="majorBidi" w:hAnsiTheme="majorBidi" w:cstheme="majorBidi"/>
                <w:sz w:val="28"/>
                <w:szCs w:val="28"/>
              </w:rPr>
              <w:t>1 – 4 of article (9)</w:t>
            </w:r>
          </w:p>
        </w:tc>
      </w:tr>
      <w:tr w:rsidR="00B53CF6" w14:paraId="733CF888"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42411EE"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6D09CB3"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C182C35"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664DB66"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641B259"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163AF17" w14:textId="77777777" w:rsidR="00B53CF6" w:rsidRPr="008D1297" w:rsidRDefault="00B53CF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A4-A6 &amp; A</w:t>
            </w:r>
            <w:r w:rsidR="00FE5DD6">
              <w:rPr>
                <w:rFonts w:asciiTheme="majorBidi" w:hAnsiTheme="majorBidi" w:cstheme="majorBidi"/>
                <w:sz w:val="28"/>
                <w:szCs w:val="28"/>
                <w:lang w:bidi="ar-IQ"/>
              </w:rPr>
              <w:t>9</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840C606" w14:textId="77777777" w:rsidR="00B53CF6" w:rsidRPr="008D1297" w:rsidRDefault="00B53CF6" w:rsidP="00B53CF6">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rPr>
              <w:t>Resources Allocation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7F97E4A"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796EB9DE"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7DD6373" w14:textId="77777777" w:rsidR="00B53CF6" w:rsidRDefault="00B53CF6" w:rsidP="00B53CF6">
            <w:r w:rsidRPr="00CB311E">
              <w:rPr>
                <w:rFonts w:asciiTheme="majorBidi" w:hAnsiTheme="majorBidi" w:cstheme="majorBidi"/>
                <w:sz w:val="28"/>
                <w:szCs w:val="28"/>
              </w:rPr>
              <w:t>1 – 4 of article (9)</w:t>
            </w:r>
          </w:p>
        </w:tc>
      </w:tr>
      <w:tr w:rsidR="00B53CF6" w14:paraId="3E3811C6"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5177DBC"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13F4061"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295B417"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42A8ABA"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F190080"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D34FCCE" w14:textId="77777777" w:rsidR="00B53CF6" w:rsidRPr="008D1297" w:rsidRDefault="00FE5DD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A4-A6 &amp; A9</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4D31732" w14:textId="77777777" w:rsidR="00B53CF6" w:rsidRPr="008D1297" w:rsidRDefault="00B53CF6" w:rsidP="00B53CF6">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rPr>
              <w:t>Resources Allocation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12DA105"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7E871E12"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099900D" w14:textId="77777777" w:rsidR="00B53CF6" w:rsidRDefault="00B53CF6" w:rsidP="00B53CF6">
            <w:r w:rsidRPr="00CB311E">
              <w:rPr>
                <w:rFonts w:asciiTheme="majorBidi" w:hAnsiTheme="majorBidi" w:cstheme="majorBidi"/>
                <w:sz w:val="28"/>
                <w:szCs w:val="28"/>
              </w:rPr>
              <w:t>1 – 4 of article (9)</w:t>
            </w:r>
          </w:p>
        </w:tc>
      </w:tr>
      <w:tr w:rsidR="00B53CF6" w14:paraId="2C0BBDD9"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80EA49C"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4CDB9AF"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3592D37"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F286B21"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CA283CA"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1A6BC11" w14:textId="77777777" w:rsidR="00B53CF6" w:rsidRPr="008D1297" w:rsidRDefault="00FE5DD6" w:rsidP="00FE5DD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489B05D" w14:textId="77777777" w:rsidR="00B53CF6" w:rsidRPr="008D1297" w:rsidRDefault="00B53CF6" w:rsidP="00B53CF6">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rPr>
              <w:t>Introduction to Science of Economy, kind of interest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13FD7F9"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94D2C6B"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0ADF139" w14:textId="77777777" w:rsidR="00B53CF6" w:rsidRDefault="00B53CF6" w:rsidP="00B53CF6">
            <w:r w:rsidRPr="00CB311E">
              <w:rPr>
                <w:rFonts w:asciiTheme="majorBidi" w:hAnsiTheme="majorBidi" w:cstheme="majorBidi"/>
                <w:sz w:val="28"/>
                <w:szCs w:val="28"/>
              </w:rPr>
              <w:t>1 – 4 of article (9)</w:t>
            </w:r>
          </w:p>
        </w:tc>
      </w:tr>
      <w:tr w:rsidR="00B53CF6" w14:paraId="586C52A1"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97EF2C4"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63432BD"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B8B639C"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D7947B1"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0C019FB"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4B1935E" w14:textId="77777777" w:rsidR="00B53CF6" w:rsidRPr="008D1297" w:rsidRDefault="00FE5DD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7B6F4740" w14:textId="77777777" w:rsidR="00B53CF6" w:rsidRPr="008D1297" w:rsidRDefault="00B53CF6" w:rsidP="00B53CF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Simple &amp; compound interest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70D54BD"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578C57A"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53CCC0A" w14:textId="77777777" w:rsidR="00B53CF6" w:rsidRDefault="00B53CF6" w:rsidP="00B53CF6">
            <w:r w:rsidRPr="00CB311E">
              <w:rPr>
                <w:rFonts w:asciiTheme="majorBidi" w:hAnsiTheme="majorBidi" w:cstheme="majorBidi"/>
                <w:sz w:val="28"/>
                <w:szCs w:val="28"/>
              </w:rPr>
              <w:t>1 – 4 of article (9)</w:t>
            </w:r>
          </w:p>
        </w:tc>
      </w:tr>
      <w:tr w:rsidR="00B53CF6" w14:paraId="4235444F"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EAAD0C4"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A17C6B9"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D2F60AD"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D9CB2E7"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F880A87"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108C93D" w14:textId="77777777" w:rsidR="00B53CF6" w:rsidRPr="008D1297" w:rsidRDefault="00FE5DD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91D0E16"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Simple &amp; compound interest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AB25588"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6881FB1"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F34A89D" w14:textId="77777777" w:rsidR="00B53CF6" w:rsidRDefault="00B53CF6" w:rsidP="00B53CF6">
            <w:r w:rsidRPr="00CB311E">
              <w:rPr>
                <w:rFonts w:asciiTheme="majorBidi" w:hAnsiTheme="majorBidi" w:cstheme="majorBidi"/>
                <w:sz w:val="28"/>
                <w:szCs w:val="28"/>
              </w:rPr>
              <w:t>1 – 4 of article (9)</w:t>
            </w:r>
          </w:p>
        </w:tc>
      </w:tr>
      <w:tr w:rsidR="00B53CF6" w14:paraId="2B2BE35C"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08A6A29"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9176A1B"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24E6507"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4868182"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723020B"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51211BF" w14:textId="77777777" w:rsidR="00B53CF6" w:rsidRPr="008D1297" w:rsidRDefault="00FE5DD6" w:rsidP="00FE5DD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13FBD9C" w14:textId="77777777" w:rsidR="00B53CF6" w:rsidRPr="008D1297" w:rsidRDefault="00B53CF6" w:rsidP="00B53CF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Nominal &amp; effective interest rate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559A865"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B9DF04D"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518957E" w14:textId="77777777" w:rsidR="00B53CF6" w:rsidRDefault="00B53CF6" w:rsidP="00B53CF6">
            <w:r w:rsidRPr="00CB311E">
              <w:rPr>
                <w:rFonts w:asciiTheme="majorBidi" w:hAnsiTheme="majorBidi" w:cstheme="majorBidi"/>
                <w:sz w:val="28"/>
                <w:szCs w:val="28"/>
              </w:rPr>
              <w:t>1 – 4 of article (9)</w:t>
            </w:r>
          </w:p>
        </w:tc>
      </w:tr>
      <w:tr w:rsidR="00B53CF6" w14:paraId="5976A398"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DBDF911"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C08E74E"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C9E64EA"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3924D15"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EA403EE"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537B17C" w14:textId="77777777" w:rsidR="00B53CF6" w:rsidRPr="008D1297" w:rsidRDefault="00FE5DD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4A0845D"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Uniform series of payments (Annuities)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D02C4F7"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E4B281F"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44F18C9" w14:textId="77777777" w:rsidR="00B53CF6" w:rsidRDefault="00B53CF6" w:rsidP="00B53CF6">
            <w:r w:rsidRPr="00CB311E">
              <w:rPr>
                <w:rFonts w:asciiTheme="majorBidi" w:hAnsiTheme="majorBidi" w:cstheme="majorBidi"/>
                <w:sz w:val="28"/>
                <w:szCs w:val="28"/>
              </w:rPr>
              <w:t>1 – 4 of article (9)</w:t>
            </w:r>
          </w:p>
        </w:tc>
      </w:tr>
      <w:tr w:rsidR="00B53CF6" w14:paraId="05E1C0E7"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76EF07C"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60C9EF6"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D3B1C03"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FAE4DFE"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CF2FE3C"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1103277" w14:textId="77777777" w:rsidR="00B53CF6" w:rsidRPr="008D1297" w:rsidRDefault="00FE5DD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56CE3F0" w14:textId="77777777" w:rsidR="00B53CF6" w:rsidRPr="008D1297" w:rsidRDefault="00B53CF6" w:rsidP="00B53CF6">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lang w:bidi="ar-IQ"/>
              </w:rPr>
              <w:t>Uniform series of payments (Annuities)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D712676"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8DD4027"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AF2F65A" w14:textId="77777777" w:rsidR="00B53CF6" w:rsidRDefault="00B53CF6" w:rsidP="00B53CF6">
            <w:r w:rsidRPr="00CB311E">
              <w:rPr>
                <w:rFonts w:asciiTheme="majorBidi" w:hAnsiTheme="majorBidi" w:cstheme="majorBidi"/>
                <w:sz w:val="28"/>
                <w:szCs w:val="28"/>
              </w:rPr>
              <w:t>1 – 4 of article (9)</w:t>
            </w:r>
          </w:p>
        </w:tc>
      </w:tr>
      <w:tr w:rsidR="00B53CF6" w14:paraId="79947FB3"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0B2081A"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8EDB167"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1BB7BBC"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086A16E"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7EBD366"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D19D31C" w14:textId="77777777" w:rsidR="00B53CF6" w:rsidRPr="008D1297" w:rsidRDefault="00FE5DD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2C4B7F6" w14:textId="77777777" w:rsidR="00B53CF6" w:rsidRPr="008D1297" w:rsidRDefault="00B53CF6" w:rsidP="00B53CF6">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rPr>
              <w:t>Depreciation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FD2034E"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6D57DE2"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74B29EE" w14:textId="77777777" w:rsidR="00B53CF6" w:rsidRDefault="00B53CF6" w:rsidP="00B53CF6">
            <w:r w:rsidRPr="00CB311E">
              <w:rPr>
                <w:rFonts w:asciiTheme="majorBidi" w:hAnsiTheme="majorBidi" w:cstheme="majorBidi"/>
                <w:sz w:val="28"/>
                <w:szCs w:val="28"/>
              </w:rPr>
              <w:t>1 – 4 of article (9)</w:t>
            </w:r>
          </w:p>
        </w:tc>
      </w:tr>
      <w:tr w:rsidR="00B53CF6" w14:paraId="4F5E38A2"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0F3F9FA"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AC9C0B7"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8F2FE9A"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D1E36C8"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B287285"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9BE2650" w14:textId="77777777" w:rsidR="00B53CF6" w:rsidRPr="008D1297" w:rsidRDefault="00FE5DD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ED0CEA4" w14:textId="77777777" w:rsidR="00B53CF6" w:rsidRPr="008D1297" w:rsidRDefault="00B53CF6" w:rsidP="00B53CF6">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rPr>
              <w:t>Depreciation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B941B8D"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7BF1F657"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C846D35" w14:textId="77777777" w:rsidR="00B53CF6" w:rsidRDefault="00B53CF6" w:rsidP="00B53CF6">
            <w:r w:rsidRPr="00CB311E">
              <w:rPr>
                <w:rFonts w:asciiTheme="majorBidi" w:hAnsiTheme="majorBidi" w:cstheme="majorBidi"/>
                <w:sz w:val="28"/>
                <w:szCs w:val="28"/>
              </w:rPr>
              <w:t>1 – 4 of article (9)</w:t>
            </w:r>
          </w:p>
        </w:tc>
      </w:tr>
      <w:tr w:rsidR="00B53CF6" w14:paraId="6E5B3CC0"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CAF8966"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536F323"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81A3A8A"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1449C25"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0271361"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61F4534" w14:textId="77777777" w:rsidR="00B53CF6" w:rsidRPr="008D1297" w:rsidRDefault="00FE5DD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8AEDB58" w14:textId="77777777" w:rsidR="00B53CF6" w:rsidRPr="008D1297" w:rsidRDefault="00B53CF6" w:rsidP="00B53CF6">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rPr>
              <w:t>Depreciation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72197AF"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EC4F0CF"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457260B" w14:textId="77777777" w:rsidR="00B53CF6" w:rsidRDefault="00B53CF6" w:rsidP="00B53CF6">
            <w:r w:rsidRPr="00CB311E">
              <w:rPr>
                <w:rFonts w:asciiTheme="majorBidi" w:hAnsiTheme="majorBidi" w:cstheme="majorBidi"/>
                <w:sz w:val="28"/>
                <w:szCs w:val="28"/>
              </w:rPr>
              <w:t>1 – 4 of article (9)</w:t>
            </w:r>
          </w:p>
        </w:tc>
      </w:tr>
      <w:tr w:rsidR="00B53CF6" w14:paraId="1356940A"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D3679E7"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DEF58F9"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235424B"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03CF836"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E0AF599"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57CE172" w14:textId="77777777" w:rsidR="00B53CF6" w:rsidRPr="008D1297" w:rsidRDefault="00FE5DD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2E1BDB7" w14:textId="77777777" w:rsidR="00B53CF6" w:rsidRPr="008D1297" w:rsidRDefault="00B53CF6" w:rsidP="00B53CF6">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rPr>
              <w:t>Alternatives, Economical Studies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937CD27"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CC6296F"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930771E" w14:textId="77777777" w:rsidR="00B53CF6" w:rsidRDefault="00B53CF6" w:rsidP="00B53CF6">
            <w:r w:rsidRPr="00CB311E">
              <w:rPr>
                <w:rFonts w:asciiTheme="majorBidi" w:hAnsiTheme="majorBidi" w:cstheme="majorBidi"/>
                <w:sz w:val="28"/>
                <w:szCs w:val="28"/>
              </w:rPr>
              <w:t>1 – 4 of article (9)</w:t>
            </w:r>
          </w:p>
        </w:tc>
      </w:tr>
      <w:tr w:rsidR="00B53CF6" w14:paraId="61F68FBB"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B7A0AD0"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3FDBCD6"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842072E"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81A3458"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056FC7E"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4215686" w14:textId="77777777" w:rsidR="00B53CF6" w:rsidRPr="008D1297" w:rsidRDefault="00FE5DD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7E0129F8" w14:textId="77777777" w:rsidR="00B53CF6" w:rsidRPr="008D1297" w:rsidRDefault="00B53CF6" w:rsidP="00B53CF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Alternatives, Economical Studies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DB40064"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D7FA204"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4775B4E" w14:textId="77777777" w:rsidR="00B53CF6" w:rsidRDefault="00B53CF6" w:rsidP="00B53CF6">
            <w:r w:rsidRPr="00CB311E">
              <w:rPr>
                <w:rFonts w:asciiTheme="majorBidi" w:hAnsiTheme="majorBidi" w:cstheme="majorBidi"/>
                <w:sz w:val="28"/>
                <w:szCs w:val="28"/>
              </w:rPr>
              <w:t>1 – 4 of article (9)</w:t>
            </w:r>
          </w:p>
        </w:tc>
      </w:tr>
      <w:tr w:rsidR="00B53CF6" w14:paraId="394375E1"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AF4F550"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273EBFC"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430E7EF"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33E76F2"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E65E175"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586FA2E" w14:textId="77777777" w:rsidR="00B53CF6" w:rsidRPr="008D1297" w:rsidRDefault="00FE5DD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6389BCA" w14:textId="77777777" w:rsidR="00B53CF6" w:rsidRPr="008D1297" w:rsidRDefault="00B53CF6" w:rsidP="00B53CF6">
            <w:pPr>
              <w:jc w:val="both"/>
              <w:rPr>
                <w:rFonts w:asciiTheme="majorBidi" w:hAnsiTheme="majorBidi" w:cstheme="majorBidi"/>
                <w:sz w:val="28"/>
                <w:szCs w:val="28"/>
              </w:rPr>
            </w:pPr>
            <w:r w:rsidRPr="008D1297">
              <w:rPr>
                <w:rFonts w:asciiTheme="majorBidi" w:hAnsiTheme="majorBidi" w:cstheme="majorBidi"/>
                <w:sz w:val="28"/>
                <w:szCs w:val="28"/>
              </w:rPr>
              <w:t>Using of Statistical Methods in Engineering Economy.</w:t>
            </w:r>
          </w:p>
          <w:p w14:paraId="54BD6F92" w14:textId="77777777" w:rsidR="00B53CF6" w:rsidRPr="008D1297" w:rsidRDefault="00B53CF6" w:rsidP="00B53CF6">
            <w:pPr>
              <w:shd w:val="clear" w:color="auto" w:fill="ACB9CA" w:themeFill="text2" w:themeFillTint="66"/>
              <w:jc w:val="both"/>
              <w:rPr>
                <w:rFonts w:asciiTheme="majorBidi" w:hAnsiTheme="majorBidi" w:cstheme="majorBidi"/>
                <w:sz w:val="24"/>
                <w:szCs w:val="24"/>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26E100E"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36A9EA9"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C558E5E" w14:textId="77777777" w:rsidR="00B53CF6" w:rsidRDefault="00B53CF6" w:rsidP="00B53CF6">
            <w:r w:rsidRPr="00CB311E">
              <w:rPr>
                <w:rFonts w:asciiTheme="majorBidi" w:hAnsiTheme="majorBidi" w:cstheme="majorBidi"/>
                <w:sz w:val="28"/>
                <w:szCs w:val="28"/>
              </w:rPr>
              <w:t>1 – 4 of article (9)</w:t>
            </w:r>
          </w:p>
        </w:tc>
      </w:tr>
      <w:tr w:rsidR="00B53CF6" w14:paraId="3BBFC955" w14:textId="77777777" w:rsidTr="000149A4">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C0E0862" w14:textId="77777777" w:rsidR="00B53CF6" w:rsidRPr="008D1297" w:rsidRDefault="00B53CF6" w:rsidP="00B53CF6">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1649B06"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B9C2619"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06E5CBA"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4E84EFE" w14:textId="77777777" w:rsidR="00B53CF6" w:rsidRPr="008D1297" w:rsidRDefault="00B53CF6" w:rsidP="00B53CF6">
            <w:pPr>
              <w:shd w:val="clear" w:color="auto" w:fill="ACB9CA" w:themeFill="text2" w:themeFillTint="66"/>
              <w:jc w:val="both"/>
              <w:rPr>
                <w:rFonts w:asciiTheme="majorBidi" w:hAnsiTheme="majorBidi" w:cstheme="majorBidi"/>
                <w:sz w:val="28"/>
                <w:szCs w:val="28"/>
              </w:rPr>
            </w:pP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F2B5730" w14:textId="77777777" w:rsidR="00B53CF6" w:rsidRPr="008D1297" w:rsidRDefault="00FE5DD6" w:rsidP="00B53CF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CBCC25F" w14:textId="77777777" w:rsidR="00B53CF6" w:rsidRPr="008D1297" w:rsidRDefault="00B53CF6" w:rsidP="00B53CF6">
            <w:pPr>
              <w:jc w:val="both"/>
              <w:rPr>
                <w:rFonts w:asciiTheme="majorBidi" w:hAnsiTheme="majorBidi" w:cstheme="majorBidi"/>
                <w:sz w:val="28"/>
                <w:szCs w:val="28"/>
              </w:rPr>
            </w:pPr>
            <w:r w:rsidRPr="008D1297">
              <w:rPr>
                <w:rFonts w:asciiTheme="majorBidi" w:hAnsiTheme="majorBidi" w:cstheme="majorBidi"/>
                <w:sz w:val="28"/>
                <w:szCs w:val="28"/>
              </w:rPr>
              <w:t>Using of Statistical Methods in Engineering Economy.</w:t>
            </w:r>
          </w:p>
          <w:p w14:paraId="2079B31F" w14:textId="77777777" w:rsidR="00B53CF6" w:rsidRPr="008D1297" w:rsidRDefault="00B53CF6" w:rsidP="00B53CF6">
            <w:pPr>
              <w:shd w:val="clear" w:color="auto" w:fill="ACB9CA" w:themeFill="text2" w:themeFillTint="66"/>
              <w:jc w:val="both"/>
              <w:rPr>
                <w:rFonts w:asciiTheme="majorBidi" w:hAnsiTheme="majorBidi" w:cstheme="majorBidi"/>
                <w:sz w:val="24"/>
                <w:szCs w:val="24"/>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7D9626F" w14:textId="77777777" w:rsidR="00B53CF6" w:rsidRPr="008D1297" w:rsidRDefault="00B53CF6" w:rsidP="00B53CF6">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9A222AD" w14:textId="77777777" w:rsidR="00B53CF6" w:rsidRPr="008D1297" w:rsidRDefault="00B53CF6" w:rsidP="00B53CF6">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C19257C" w14:textId="77777777" w:rsidR="00B53CF6" w:rsidRDefault="00B53CF6" w:rsidP="00B53CF6">
            <w:r w:rsidRPr="00CB311E">
              <w:rPr>
                <w:rFonts w:asciiTheme="majorBidi" w:hAnsiTheme="majorBidi" w:cstheme="majorBidi"/>
                <w:sz w:val="28"/>
                <w:szCs w:val="28"/>
              </w:rPr>
              <w:t>1 – 4 of article (9)</w:t>
            </w:r>
          </w:p>
        </w:tc>
      </w:tr>
    </w:tbl>
    <w:p w14:paraId="479BA010" w14:textId="77777777" w:rsidR="000149A4" w:rsidRDefault="000149A4" w:rsidP="000149A4">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0149A4" w14:paraId="3334A601" w14:textId="77777777" w:rsidTr="000149A4">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38586C04" w14:textId="77777777" w:rsidR="000149A4" w:rsidRDefault="000149A4" w:rsidP="000149A4">
            <w:pPr>
              <w:ind w:left="108"/>
            </w:pPr>
            <w:r>
              <w:rPr>
                <w:rFonts w:ascii="Times New Roman" w:eastAsia="Times New Roman" w:hAnsi="Times New Roman" w:cs="Times New Roman"/>
                <w:color w:val="231F20"/>
                <w:sz w:val="28"/>
              </w:rPr>
              <w:t>11. Infrastructure</w:t>
            </w:r>
          </w:p>
        </w:tc>
      </w:tr>
      <w:tr w:rsidR="000149A4" w14:paraId="144EE90B" w14:textId="77777777" w:rsidTr="000149A4">
        <w:trPr>
          <w:trHeight w:val="1099"/>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05D131F5" w14:textId="77777777" w:rsidR="000149A4" w:rsidRDefault="000149A4" w:rsidP="000149A4">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5764351" w14:textId="77777777" w:rsidR="00FE5DD6" w:rsidRPr="008D1297" w:rsidRDefault="00FE5DD6" w:rsidP="00FE5DD6">
            <w:pPr>
              <w:shd w:val="clear" w:color="auto" w:fill="DEEAF6" w:themeFill="accent1" w:themeFillTint="33"/>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Engineering Economy</w:t>
            </w:r>
            <w:r>
              <w:rPr>
                <w:rFonts w:asciiTheme="majorBidi" w:hAnsiTheme="majorBidi" w:cstheme="majorBidi"/>
                <w:sz w:val="28"/>
                <w:szCs w:val="28"/>
              </w:rPr>
              <w:t xml:space="preserve"> b</w:t>
            </w:r>
            <w:r w:rsidRPr="008D1297">
              <w:rPr>
                <w:rFonts w:asciiTheme="majorBidi" w:hAnsiTheme="majorBidi" w:cstheme="majorBidi"/>
                <w:sz w:val="28"/>
                <w:szCs w:val="28"/>
              </w:rPr>
              <w:t>y Degarmo</w:t>
            </w:r>
          </w:p>
          <w:p w14:paraId="650166EC" w14:textId="77777777" w:rsidR="00FE5DD6" w:rsidRPr="008D1297" w:rsidRDefault="00FE5DD6" w:rsidP="00FE5DD6">
            <w:pPr>
              <w:shd w:val="clear" w:color="auto" w:fill="DEEAF6" w:themeFill="accent1" w:themeFillTint="33"/>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Construction planning, Equipment and methods</w:t>
            </w:r>
            <w:r>
              <w:rPr>
                <w:rFonts w:asciiTheme="majorBidi" w:hAnsiTheme="majorBidi" w:cstheme="majorBidi"/>
                <w:sz w:val="28"/>
                <w:szCs w:val="28"/>
              </w:rPr>
              <w:t xml:space="preserve"> b</w:t>
            </w:r>
            <w:r w:rsidRPr="008D1297">
              <w:rPr>
                <w:rFonts w:asciiTheme="majorBidi" w:hAnsiTheme="majorBidi" w:cstheme="majorBidi"/>
                <w:sz w:val="28"/>
                <w:szCs w:val="28"/>
              </w:rPr>
              <w:t>y Peurifoy</w:t>
            </w:r>
          </w:p>
          <w:p w14:paraId="01D6462D" w14:textId="77777777" w:rsidR="000149A4" w:rsidRDefault="000149A4" w:rsidP="00FE5DD6">
            <w:pPr>
              <w:shd w:val="clear" w:color="auto" w:fill="DBE5F1"/>
              <w:autoSpaceDE w:val="0"/>
              <w:autoSpaceDN w:val="0"/>
              <w:adjustRightInd w:val="0"/>
              <w:jc w:val="both"/>
            </w:pPr>
          </w:p>
        </w:tc>
      </w:tr>
      <w:tr w:rsidR="000149A4" w14:paraId="1B8AF796" w14:textId="77777777" w:rsidTr="000149A4">
        <w:trPr>
          <w:trHeight w:val="370"/>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24F036C" w14:textId="77777777" w:rsidR="000149A4" w:rsidRDefault="000149A4" w:rsidP="000149A4">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C430819" w14:textId="77777777" w:rsidR="00FE5DD6" w:rsidRPr="008D1297" w:rsidRDefault="00FE5DD6" w:rsidP="00FE5DD6">
            <w:pPr>
              <w:shd w:val="clear" w:color="auto" w:fill="DEEAF6" w:themeFill="accent1" w:themeFillTint="33"/>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Construction Management</w:t>
            </w:r>
          </w:p>
          <w:p w14:paraId="529A73F5" w14:textId="77777777" w:rsidR="00FE5DD6" w:rsidRPr="008D1297" w:rsidRDefault="00FE5DD6" w:rsidP="00DD3454">
            <w:pPr>
              <w:pStyle w:val="ListParagraph"/>
              <w:numPr>
                <w:ilvl w:val="0"/>
                <w:numId w:val="32"/>
              </w:numPr>
              <w:shd w:val="clear" w:color="auto" w:fill="DEEAF6" w:themeFill="accent1" w:themeFillTint="33"/>
              <w:autoSpaceDE w:val="0"/>
              <w:autoSpaceDN w:val="0"/>
              <w:bidi w:val="0"/>
              <w:adjustRightInd w:val="0"/>
              <w:spacing w:after="0" w:line="240" w:lineRule="auto"/>
              <w:ind w:left="0"/>
              <w:jc w:val="both"/>
              <w:rPr>
                <w:rFonts w:asciiTheme="majorBidi" w:hAnsiTheme="majorBidi" w:cstheme="majorBidi"/>
                <w:sz w:val="28"/>
                <w:szCs w:val="28"/>
              </w:rPr>
            </w:pPr>
            <w:r w:rsidRPr="008D1297">
              <w:rPr>
                <w:rFonts w:asciiTheme="majorBidi" w:hAnsiTheme="majorBidi" w:cstheme="majorBidi"/>
                <w:sz w:val="28"/>
                <w:szCs w:val="28"/>
              </w:rPr>
              <w:t>Principles of construction management</w:t>
            </w:r>
          </w:p>
          <w:p w14:paraId="0A5F65C8" w14:textId="77777777" w:rsidR="00FE5DD6" w:rsidRPr="008D1297" w:rsidRDefault="00FE5DD6" w:rsidP="00FE5DD6">
            <w:pPr>
              <w:shd w:val="clear" w:color="auto" w:fill="DEEAF6" w:themeFill="accent1" w:themeFillTint="33"/>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By: Roy Pitlcher</w:t>
            </w:r>
          </w:p>
          <w:p w14:paraId="08D07317" w14:textId="77777777" w:rsidR="00FE5DD6" w:rsidRPr="008D1297" w:rsidRDefault="00FE5DD6" w:rsidP="00FE5DD6">
            <w:pPr>
              <w:shd w:val="clear" w:color="auto" w:fill="DEEAF6" w:themeFill="accent1" w:themeFillTint="33"/>
              <w:autoSpaceDE w:val="0"/>
              <w:autoSpaceDN w:val="0"/>
              <w:adjustRightInd w:val="0"/>
              <w:jc w:val="both"/>
              <w:rPr>
                <w:rFonts w:asciiTheme="majorBidi" w:hAnsiTheme="majorBidi" w:cstheme="majorBidi"/>
                <w:sz w:val="28"/>
                <w:szCs w:val="28"/>
              </w:rPr>
            </w:pPr>
          </w:p>
          <w:p w14:paraId="3FDBED22" w14:textId="77777777" w:rsidR="00FE5DD6" w:rsidRPr="008D1297" w:rsidRDefault="00FE5DD6" w:rsidP="00DD3454">
            <w:pPr>
              <w:pStyle w:val="ListParagraph"/>
              <w:numPr>
                <w:ilvl w:val="0"/>
                <w:numId w:val="32"/>
              </w:numPr>
              <w:shd w:val="clear" w:color="auto" w:fill="DEEAF6" w:themeFill="accent1" w:themeFillTint="33"/>
              <w:autoSpaceDE w:val="0"/>
              <w:autoSpaceDN w:val="0"/>
              <w:bidi w:val="0"/>
              <w:adjustRightInd w:val="0"/>
              <w:spacing w:after="0" w:line="240" w:lineRule="auto"/>
              <w:ind w:left="0"/>
              <w:jc w:val="both"/>
              <w:rPr>
                <w:rFonts w:asciiTheme="majorBidi" w:hAnsiTheme="majorBidi" w:cstheme="majorBidi"/>
                <w:sz w:val="28"/>
                <w:szCs w:val="28"/>
              </w:rPr>
            </w:pPr>
            <w:r w:rsidRPr="008D1297">
              <w:rPr>
                <w:rFonts w:asciiTheme="majorBidi" w:hAnsiTheme="majorBidi" w:cstheme="majorBidi"/>
                <w:sz w:val="28"/>
                <w:szCs w:val="28"/>
              </w:rPr>
              <w:t>Modern Construction management</w:t>
            </w:r>
          </w:p>
          <w:p w14:paraId="7324F888" w14:textId="77777777" w:rsidR="00FE5DD6" w:rsidRPr="008D1297" w:rsidRDefault="00FE5DD6" w:rsidP="00FE5DD6">
            <w:pPr>
              <w:shd w:val="clear" w:color="auto" w:fill="DEEAF6" w:themeFill="accent1" w:themeFillTint="33"/>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By: F. Harrris</w:t>
            </w:r>
          </w:p>
          <w:p w14:paraId="6C5F68AC" w14:textId="77777777" w:rsidR="00FE5DD6" w:rsidRPr="008D1297" w:rsidRDefault="00FE5DD6" w:rsidP="00DD3454">
            <w:pPr>
              <w:pStyle w:val="ListParagraph"/>
              <w:numPr>
                <w:ilvl w:val="0"/>
                <w:numId w:val="32"/>
              </w:numPr>
              <w:shd w:val="clear" w:color="auto" w:fill="DEEAF6" w:themeFill="accent1" w:themeFillTint="33"/>
              <w:autoSpaceDE w:val="0"/>
              <w:autoSpaceDN w:val="0"/>
              <w:bidi w:val="0"/>
              <w:adjustRightInd w:val="0"/>
              <w:spacing w:after="0" w:line="240" w:lineRule="auto"/>
              <w:ind w:left="0"/>
              <w:jc w:val="both"/>
              <w:rPr>
                <w:rFonts w:asciiTheme="majorBidi" w:hAnsiTheme="majorBidi" w:cstheme="majorBidi"/>
                <w:sz w:val="28"/>
                <w:szCs w:val="28"/>
              </w:rPr>
            </w:pPr>
            <w:r w:rsidRPr="008D1297">
              <w:rPr>
                <w:rFonts w:asciiTheme="majorBidi" w:hAnsiTheme="majorBidi" w:cstheme="majorBidi"/>
                <w:sz w:val="28"/>
                <w:szCs w:val="28"/>
              </w:rPr>
              <w:t>Critical path methods in construction practice</w:t>
            </w:r>
          </w:p>
          <w:p w14:paraId="233F84A6" w14:textId="77777777" w:rsidR="00FE5DD6" w:rsidRPr="008D1297" w:rsidRDefault="00FE5DD6" w:rsidP="00FE5DD6">
            <w:pPr>
              <w:shd w:val="clear" w:color="auto" w:fill="DEEAF6" w:themeFill="accent1" w:themeFillTint="33"/>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By: Antill</w:t>
            </w:r>
          </w:p>
          <w:p w14:paraId="56D09903" w14:textId="77777777" w:rsidR="000149A4" w:rsidRPr="008A30E3" w:rsidRDefault="000149A4" w:rsidP="00FE5DD6">
            <w:pPr>
              <w:autoSpaceDE w:val="0"/>
              <w:autoSpaceDN w:val="0"/>
              <w:adjustRightInd w:val="0"/>
              <w:jc w:val="both"/>
              <w:rPr>
                <w:rFonts w:asciiTheme="majorBidi" w:hAnsiTheme="majorBidi" w:cstheme="majorBidi"/>
                <w:sz w:val="28"/>
                <w:szCs w:val="28"/>
              </w:rPr>
            </w:pPr>
          </w:p>
        </w:tc>
      </w:tr>
      <w:tr w:rsidR="000149A4" w14:paraId="7DF0A5A4" w14:textId="77777777" w:rsidTr="000149A4">
        <w:trPr>
          <w:trHeight w:val="91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D48F3C2" w14:textId="77777777" w:rsidR="000149A4" w:rsidRDefault="000149A4" w:rsidP="000149A4">
            <w:pPr>
              <w:ind w:left="108"/>
            </w:pPr>
            <w:r>
              <w:rPr>
                <w:rFonts w:ascii="Times New Roman" w:eastAsia="Times New Roman" w:hAnsi="Times New Roman" w:cs="Times New Roman"/>
                <w:color w:val="231F20"/>
                <w:sz w:val="28"/>
              </w:rPr>
              <w:t xml:space="preserve">A- Recommended books and </w:t>
            </w:r>
          </w:p>
          <w:p w14:paraId="32BC3125" w14:textId="77777777" w:rsidR="000149A4" w:rsidRDefault="000149A4" w:rsidP="000149A4">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8B61FD8" w14:textId="77777777" w:rsidR="000149A4" w:rsidRDefault="00FE5DD6" w:rsidP="00FE5DD6">
            <w:pPr>
              <w:shd w:val="clear" w:color="auto" w:fill="DBE5F1"/>
              <w:autoSpaceDE w:val="0"/>
              <w:autoSpaceDN w:val="0"/>
              <w:adjustRightInd w:val="0"/>
              <w:jc w:val="both"/>
            </w:pPr>
            <w:r>
              <w:t>----</w:t>
            </w:r>
          </w:p>
        </w:tc>
      </w:tr>
      <w:tr w:rsidR="000149A4" w14:paraId="49C23E94" w14:textId="77777777" w:rsidTr="000149A4">
        <w:trPr>
          <w:trHeight w:val="73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40F6E4E" w14:textId="77777777" w:rsidR="000149A4" w:rsidRDefault="000149A4" w:rsidP="000149A4">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F076534" w14:textId="77777777" w:rsidR="000149A4" w:rsidRDefault="000149A4" w:rsidP="000149A4">
            <w:pPr>
              <w:ind w:right="148"/>
            </w:pPr>
            <w:r>
              <w:t xml:space="preserve">  </w:t>
            </w:r>
            <w:r w:rsidRPr="008A30E3">
              <w:rPr>
                <w:rFonts w:ascii="Times New Roman" w:eastAsia="Times New Roman" w:hAnsi="Times New Roman" w:cs="Times New Roman"/>
                <w:sz w:val="28"/>
              </w:rPr>
              <w:t>---</w:t>
            </w:r>
          </w:p>
        </w:tc>
      </w:tr>
    </w:tbl>
    <w:p w14:paraId="3BE78091" w14:textId="77777777" w:rsidR="000149A4" w:rsidRDefault="000149A4" w:rsidP="000149A4">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0149A4" w14:paraId="0BF7319A" w14:textId="77777777" w:rsidTr="000149A4">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3B3C1B7C" w14:textId="77777777" w:rsidR="000149A4" w:rsidRDefault="000149A4" w:rsidP="000149A4">
            <w:r>
              <w:rPr>
                <w:rFonts w:ascii="Times New Roman" w:eastAsia="Times New Roman" w:hAnsi="Times New Roman" w:cs="Times New Roman"/>
                <w:color w:val="231F20"/>
                <w:sz w:val="28"/>
              </w:rPr>
              <w:t>12. The  development of the curriculum plan</w:t>
            </w:r>
          </w:p>
        </w:tc>
      </w:tr>
      <w:tr w:rsidR="000149A4" w14:paraId="39E5E509" w14:textId="77777777" w:rsidTr="000149A4">
        <w:trPr>
          <w:trHeight w:val="491"/>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25369459" w14:textId="77777777" w:rsidR="000149A4" w:rsidRDefault="000149A4" w:rsidP="000149A4">
            <w:pPr>
              <w:jc w:val="right"/>
            </w:pPr>
            <w:r>
              <w:rPr>
                <w:rFonts w:ascii="Times New Roman" w:eastAsia="Times New Roman" w:hAnsi="Times New Roman" w:cs="Times New Roman"/>
                <w:sz w:val="28"/>
              </w:rPr>
              <w:t xml:space="preserve"> </w:t>
            </w:r>
          </w:p>
        </w:tc>
      </w:tr>
    </w:tbl>
    <w:p w14:paraId="439067C8" w14:textId="77777777" w:rsidR="000149A4" w:rsidRDefault="000149A4" w:rsidP="000149A4">
      <w:pPr>
        <w:spacing w:after="0"/>
        <w:ind w:left="394"/>
        <w:jc w:val="both"/>
      </w:pPr>
    </w:p>
    <w:p w14:paraId="15EA3182" w14:textId="77777777" w:rsidR="00A62C07" w:rsidRDefault="00A62C07" w:rsidP="00A62C07">
      <w:pPr>
        <w:spacing w:after="0"/>
        <w:ind w:left="394"/>
        <w:jc w:val="both"/>
      </w:pPr>
    </w:p>
    <w:p w14:paraId="547A1780" w14:textId="77777777" w:rsidR="002E5235" w:rsidRDefault="002E5235" w:rsidP="002E5235">
      <w:pPr>
        <w:spacing w:after="0"/>
        <w:ind w:left="394"/>
        <w:jc w:val="both"/>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2E5235" w14:paraId="77C8568C" w14:textId="77777777" w:rsidTr="002E5235">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AE46A15" w14:textId="77777777" w:rsidR="002E5235" w:rsidRDefault="002E5235" w:rsidP="002E5235">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7C686A3" w14:textId="77777777" w:rsidR="002E5235" w:rsidRPr="008D1297" w:rsidRDefault="002E5235" w:rsidP="002E5235">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76280157" w14:textId="77777777" w:rsidR="002E5235" w:rsidRPr="008D1297" w:rsidRDefault="002E5235" w:rsidP="002E5235">
            <w:pPr>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University of Baghdad</w:t>
            </w:r>
          </w:p>
        </w:tc>
      </w:tr>
      <w:tr w:rsidR="002E5235" w14:paraId="0C3601EC" w14:textId="77777777" w:rsidTr="002E5235">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BAD2115" w14:textId="77777777" w:rsidR="002E5235" w:rsidRDefault="002E5235" w:rsidP="002E5235">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BDB15F2" w14:textId="77777777" w:rsidR="002E5235" w:rsidRPr="008D1297" w:rsidRDefault="002E5235" w:rsidP="002E5235">
            <w:pPr>
              <w:tabs>
                <w:tab w:val="num" w:pos="432"/>
              </w:tabs>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Civil Engineering Department</w:t>
            </w:r>
          </w:p>
          <w:p w14:paraId="3EE5AD4C" w14:textId="77777777" w:rsidR="002E5235" w:rsidRPr="008D1297" w:rsidRDefault="002E5235" w:rsidP="002E5235">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(CED)</w:t>
            </w:r>
          </w:p>
        </w:tc>
      </w:tr>
      <w:tr w:rsidR="002E5235" w14:paraId="133E647C" w14:textId="77777777" w:rsidTr="002E5235">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EF46EE3" w14:textId="77777777" w:rsidR="002E5235" w:rsidRDefault="002E5235" w:rsidP="002E5235">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24EBE20" w14:textId="77777777" w:rsidR="00A4677B" w:rsidRPr="008D1297" w:rsidRDefault="00A4677B" w:rsidP="00A4677B">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THIRD YEAR</w:t>
            </w:r>
          </w:p>
          <w:p w14:paraId="31E0AC4A" w14:textId="77777777" w:rsidR="002E5235" w:rsidRPr="00FA0155" w:rsidRDefault="00A4677B" w:rsidP="00E61651">
            <w:pPr>
              <w:ind w:hanging="360"/>
              <w:jc w:val="both"/>
              <w:rPr>
                <w:rFonts w:asciiTheme="majorBidi" w:hAnsiTheme="majorBidi" w:cstheme="majorBidi"/>
                <w:b/>
                <w:bCs/>
                <w:sz w:val="28"/>
                <w:szCs w:val="28"/>
              </w:rPr>
            </w:pPr>
            <w:r w:rsidRPr="008D1297">
              <w:rPr>
                <w:rFonts w:asciiTheme="majorBidi" w:hAnsiTheme="majorBidi" w:cstheme="majorBidi"/>
                <w:sz w:val="28"/>
                <w:szCs w:val="28"/>
              </w:rPr>
              <w:t xml:space="preserve">        </w:t>
            </w:r>
            <w:r w:rsidRPr="008D1297">
              <w:rPr>
                <w:rFonts w:asciiTheme="majorBidi" w:hAnsiTheme="majorBidi" w:cstheme="majorBidi"/>
                <w:b/>
                <w:bCs/>
                <w:sz w:val="28"/>
                <w:szCs w:val="28"/>
              </w:rPr>
              <w:t>Computer Applications / CE 308</w:t>
            </w:r>
          </w:p>
        </w:tc>
      </w:tr>
      <w:tr w:rsidR="002E5235" w14:paraId="59066CE8" w14:textId="77777777" w:rsidTr="002E5235">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BA1951A" w14:textId="77777777" w:rsidR="002E5235" w:rsidRDefault="002E5235" w:rsidP="002E5235">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0E1FF27" w14:textId="77777777" w:rsidR="002E5235" w:rsidRPr="008D1297" w:rsidRDefault="00A4677B" w:rsidP="002E5235">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Annual System</w:t>
            </w:r>
            <w:r w:rsidRPr="008D1297">
              <w:rPr>
                <w:rFonts w:asciiTheme="majorBidi" w:hAnsiTheme="majorBidi" w:cstheme="majorBidi"/>
                <w:sz w:val="28"/>
                <w:szCs w:val="28"/>
              </w:rPr>
              <w:t>; There is only one</w:t>
            </w:r>
            <w:r>
              <w:rPr>
                <w:rFonts w:asciiTheme="majorBidi" w:hAnsiTheme="majorBidi" w:cstheme="majorBidi"/>
                <w:sz w:val="28"/>
                <w:szCs w:val="28"/>
              </w:rPr>
              <w:t xml:space="preserve"> </w:t>
            </w:r>
            <w:r w:rsidRPr="008D1297">
              <w:rPr>
                <w:rFonts w:asciiTheme="majorBidi" w:hAnsiTheme="majorBidi" w:cstheme="majorBidi"/>
                <w:sz w:val="28"/>
                <w:szCs w:val="28"/>
              </w:rPr>
              <w:t>mode of delivery, which is a “Day</w:t>
            </w:r>
            <w:r>
              <w:rPr>
                <w:rFonts w:asciiTheme="majorBidi" w:hAnsiTheme="majorBidi" w:cstheme="majorBidi"/>
                <w:sz w:val="28"/>
                <w:szCs w:val="28"/>
              </w:rPr>
              <w:t xml:space="preserve"> </w:t>
            </w:r>
            <w:r w:rsidRPr="008D1297">
              <w:rPr>
                <w:rFonts w:asciiTheme="majorBidi" w:hAnsiTheme="majorBidi" w:cstheme="majorBidi"/>
                <w:sz w:val="28"/>
                <w:szCs w:val="28"/>
              </w:rPr>
              <w:t>Program”. The students are full time</w:t>
            </w:r>
            <w:r>
              <w:rPr>
                <w:rFonts w:asciiTheme="majorBidi" w:hAnsiTheme="majorBidi" w:cstheme="majorBidi"/>
                <w:sz w:val="28"/>
                <w:szCs w:val="28"/>
              </w:rPr>
              <w:t xml:space="preserve"> </w:t>
            </w:r>
            <w:r w:rsidRPr="008D1297">
              <w:rPr>
                <w:rFonts w:asciiTheme="majorBidi" w:hAnsiTheme="majorBidi" w:cstheme="majorBidi"/>
                <w:sz w:val="28"/>
                <w:szCs w:val="28"/>
              </w:rPr>
              <w:t>students, and on campus. They attend</w:t>
            </w:r>
            <w:r>
              <w:rPr>
                <w:rFonts w:asciiTheme="majorBidi" w:hAnsiTheme="majorBidi" w:cstheme="majorBidi"/>
                <w:sz w:val="28"/>
                <w:szCs w:val="28"/>
              </w:rPr>
              <w:t xml:space="preserve"> </w:t>
            </w:r>
            <w:r w:rsidRPr="008D1297">
              <w:rPr>
                <w:rFonts w:asciiTheme="majorBidi" w:hAnsiTheme="majorBidi" w:cstheme="majorBidi"/>
                <w:sz w:val="28"/>
                <w:szCs w:val="28"/>
              </w:rPr>
              <w:t>full day program in face-to-face</w:t>
            </w:r>
            <w:r>
              <w:rPr>
                <w:rFonts w:asciiTheme="majorBidi" w:hAnsiTheme="majorBidi" w:cstheme="majorBidi"/>
                <w:sz w:val="28"/>
                <w:szCs w:val="28"/>
              </w:rPr>
              <w:t xml:space="preserve"> </w:t>
            </w:r>
            <w:r w:rsidRPr="008D1297">
              <w:rPr>
                <w:rFonts w:asciiTheme="majorBidi" w:hAnsiTheme="majorBidi" w:cstheme="majorBidi"/>
                <w:sz w:val="28"/>
                <w:szCs w:val="28"/>
              </w:rPr>
              <w:t>mode. The academic year is</w:t>
            </w:r>
            <w:r>
              <w:rPr>
                <w:rFonts w:asciiTheme="majorBidi" w:hAnsiTheme="majorBidi" w:cstheme="majorBidi"/>
                <w:sz w:val="28"/>
                <w:szCs w:val="28"/>
              </w:rPr>
              <w:t xml:space="preserve"> </w:t>
            </w:r>
            <w:r w:rsidRPr="008D1297">
              <w:rPr>
                <w:rFonts w:asciiTheme="majorBidi" w:hAnsiTheme="majorBidi" w:cstheme="majorBidi"/>
                <w:sz w:val="28"/>
                <w:szCs w:val="28"/>
              </w:rPr>
              <w:t>composed of 30-week regular subjects.</w:t>
            </w:r>
          </w:p>
        </w:tc>
      </w:tr>
      <w:tr w:rsidR="002E5235" w14:paraId="4A746552" w14:textId="77777777" w:rsidTr="002E5235">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668CF624" w14:textId="77777777" w:rsidR="002E5235" w:rsidRDefault="002E5235" w:rsidP="002E5235">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8CBB891" w14:textId="77777777" w:rsidR="002E5235" w:rsidRPr="008D1297" w:rsidRDefault="002E5235" w:rsidP="002E5235">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and 2</w:t>
            </w:r>
            <w:r w:rsidRPr="008D1297">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/Academic </w:t>
            </w:r>
            <w:r>
              <w:rPr>
                <w:rFonts w:asciiTheme="majorBidi" w:hAnsiTheme="majorBidi" w:cstheme="majorBidi"/>
                <w:sz w:val="28"/>
                <w:szCs w:val="28"/>
              </w:rPr>
              <w:t xml:space="preserve">Year </w:t>
            </w:r>
            <w:r w:rsidR="00032A4E">
              <w:rPr>
                <w:rFonts w:asciiTheme="majorBidi" w:hAnsiTheme="majorBidi" w:cstheme="majorBidi"/>
                <w:sz w:val="28"/>
                <w:szCs w:val="28"/>
              </w:rPr>
              <w:t>2020–2021</w:t>
            </w:r>
          </w:p>
        </w:tc>
      </w:tr>
      <w:tr w:rsidR="002E5235" w14:paraId="236866CA" w14:textId="77777777" w:rsidTr="002E5235">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6E5FE20A" w14:textId="77777777" w:rsidR="002E5235" w:rsidRDefault="002E5235" w:rsidP="002E5235">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F6F7F02" w14:textId="77777777" w:rsidR="002E5235" w:rsidRPr="008D1297" w:rsidRDefault="002E5235" w:rsidP="002E5235">
            <w:pPr>
              <w:tabs>
                <w:tab w:val="num" w:pos="432"/>
              </w:tabs>
              <w:autoSpaceDE w:val="0"/>
              <w:autoSpaceDN w:val="0"/>
              <w:adjustRightInd w:val="0"/>
              <w:jc w:val="both"/>
              <w:rPr>
                <w:rFonts w:asciiTheme="majorBidi" w:hAnsiTheme="majorBidi" w:cstheme="majorBidi"/>
                <w:sz w:val="28"/>
                <w:szCs w:val="28"/>
                <w:lang w:bidi="ar-IQ"/>
              </w:rPr>
            </w:pPr>
            <w:r w:rsidRPr="00B8791A">
              <w:rPr>
                <w:rFonts w:asciiTheme="majorBidi" w:hAnsiTheme="majorBidi" w:cstheme="majorBidi"/>
                <w:color w:val="FF0000"/>
                <w:sz w:val="28"/>
                <w:szCs w:val="28"/>
              </w:rPr>
              <w:t>90 hrs. / 3 hrs. per week</w:t>
            </w:r>
          </w:p>
        </w:tc>
      </w:tr>
      <w:tr w:rsidR="002E5235" w14:paraId="63BB8C66" w14:textId="77777777" w:rsidTr="002E5235">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773C1EFB" w14:textId="77777777" w:rsidR="002E5235" w:rsidRDefault="002E5235" w:rsidP="002E5235">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87D8DF3" w14:textId="77777777" w:rsidR="002E5235" w:rsidRPr="008D1297" w:rsidRDefault="00B246F4" w:rsidP="002E5235">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01/10/2020</w:t>
            </w:r>
          </w:p>
        </w:tc>
      </w:tr>
      <w:tr w:rsidR="002E5235" w14:paraId="5EE7511F" w14:textId="77777777" w:rsidTr="002E5235">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2D061F30" w14:textId="77777777" w:rsidR="002E5235" w:rsidRDefault="002E5235" w:rsidP="002E5235">
            <w:pPr>
              <w:ind w:left="41"/>
            </w:pPr>
            <w:r>
              <w:rPr>
                <w:rFonts w:ascii="Times New Roman" w:eastAsia="Times New Roman" w:hAnsi="Times New Roman" w:cs="Times New Roman"/>
                <w:color w:val="231F20"/>
                <w:sz w:val="28"/>
              </w:rPr>
              <w:t>8. Aims of the Course</w:t>
            </w:r>
          </w:p>
        </w:tc>
      </w:tr>
      <w:tr w:rsidR="002E5235" w14:paraId="318604AE" w14:textId="77777777" w:rsidTr="002E5235">
        <w:trPr>
          <w:trHeight w:val="295"/>
          <w:hidden/>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6B20068C" w14:textId="77777777" w:rsidR="002E5235" w:rsidRPr="008D1297" w:rsidRDefault="002E5235" w:rsidP="002E5235">
            <w:pPr>
              <w:jc w:val="both"/>
              <w:rPr>
                <w:rFonts w:asciiTheme="majorBidi" w:hAnsiTheme="majorBidi" w:cstheme="majorBidi"/>
                <w:vanish/>
                <w:sz w:val="28"/>
                <w:szCs w:val="28"/>
              </w:rPr>
            </w:pPr>
          </w:p>
          <w:p w14:paraId="46A82577" w14:textId="77777777" w:rsidR="00A4677B" w:rsidRPr="008D1297" w:rsidRDefault="00A4677B" w:rsidP="00A4677B">
            <w:pPr>
              <w:jc w:val="both"/>
              <w:rPr>
                <w:rFonts w:asciiTheme="majorBidi" w:hAnsiTheme="majorBidi" w:cstheme="majorBidi"/>
                <w:sz w:val="28"/>
                <w:szCs w:val="28"/>
              </w:rPr>
            </w:pPr>
            <w:r w:rsidRPr="008D1297">
              <w:rPr>
                <w:rFonts w:asciiTheme="majorBidi" w:hAnsiTheme="majorBidi" w:cstheme="majorBidi"/>
                <w:sz w:val="28"/>
                <w:szCs w:val="28"/>
              </w:rPr>
              <w:t xml:space="preserve">This </w:t>
            </w:r>
            <w:r>
              <w:rPr>
                <w:rFonts w:asciiTheme="majorBidi" w:hAnsiTheme="majorBidi" w:cstheme="majorBidi"/>
                <w:sz w:val="28"/>
                <w:szCs w:val="28"/>
              </w:rPr>
              <w:t>course deals with the Staad Pro</w:t>
            </w:r>
            <w:r w:rsidRPr="008D1297">
              <w:rPr>
                <w:rFonts w:asciiTheme="majorBidi" w:hAnsiTheme="majorBidi" w:cstheme="majorBidi"/>
                <w:sz w:val="28"/>
                <w:szCs w:val="28"/>
              </w:rPr>
              <w:t xml:space="preserve"> and MS Project Programs.</w:t>
            </w:r>
          </w:p>
          <w:p w14:paraId="3BB222C4" w14:textId="77777777" w:rsidR="00A4677B" w:rsidRPr="008D1297" w:rsidRDefault="00A4677B" w:rsidP="00A4677B">
            <w:pPr>
              <w:jc w:val="both"/>
              <w:rPr>
                <w:rFonts w:asciiTheme="majorBidi" w:hAnsiTheme="majorBidi" w:cstheme="majorBidi"/>
                <w:sz w:val="28"/>
                <w:szCs w:val="28"/>
              </w:rPr>
            </w:pPr>
            <w:r>
              <w:rPr>
                <w:rFonts w:asciiTheme="majorBidi" w:hAnsiTheme="majorBidi" w:cstheme="majorBidi"/>
                <w:sz w:val="28"/>
                <w:szCs w:val="28"/>
              </w:rPr>
              <w:t>The STAAD Pro</w:t>
            </w:r>
            <w:r w:rsidRPr="008D1297">
              <w:rPr>
                <w:rFonts w:asciiTheme="majorBidi" w:hAnsiTheme="majorBidi" w:cstheme="majorBidi"/>
                <w:sz w:val="28"/>
                <w:szCs w:val="28"/>
              </w:rPr>
              <w:t xml:space="preserve"> is a Graphical User Interface (GUI) is normally used to create all input specifications and all output reports and displays. These structural modeling and analysis input specifications are stored in a text file with extension “.STD. A user may edit/create this STD file and have the GUI and the analysis engine both reflect the changes. A STRUCTURE can be defined as an assemblage of elements.</w:t>
            </w:r>
          </w:p>
          <w:p w14:paraId="3BEC9F8E" w14:textId="77777777" w:rsidR="00A4677B" w:rsidRPr="008D1297" w:rsidRDefault="00A4677B" w:rsidP="00A4677B">
            <w:pPr>
              <w:jc w:val="both"/>
              <w:rPr>
                <w:rFonts w:asciiTheme="majorBidi" w:hAnsiTheme="majorBidi" w:cstheme="majorBidi"/>
                <w:sz w:val="28"/>
                <w:szCs w:val="28"/>
                <w:rtl/>
                <w:lang w:bidi="ar-IQ"/>
              </w:rPr>
            </w:pPr>
            <w:r w:rsidRPr="008D1297">
              <w:rPr>
                <w:rFonts w:asciiTheme="majorBidi" w:hAnsiTheme="majorBidi" w:cstheme="majorBidi"/>
                <w:sz w:val="28"/>
                <w:szCs w:val="28"/>
              </w:rPr>
              <w:t>STAAD is capable of analyzing and designing structures consisting of frame, plate/shell and solid elements. These structures types are Space, Plane, Floor and Truss.</w:t>
            </w:r>
            <w:r w:rsidRPr="008D1297">
              <w:rPr>
                <w:rFonts w:asciiTheme="majorBidi" w:hAnsiTheme="majorBidi" w:cstheme="majorBidi"/>
                <w:sz w:val="28"/>
                <w:szCs w:val="28"/>
                <w:rtl/>
              </w:rPr>
              <w:tab/>
            </w:r>
          </w:p>
          <w:p w14:paraId="7FB1E911" w14:textId="77777777" w:rsidR="00A4677B" w:rsidRPr="008D1297" w:rsidRDefault="00A4677B" w:rsidP="00A4677B">
            <w:pPr>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MS Project is software used to schedule the tasks of a project in a simplified manner and provide completed reports about time scheduling, costs, and resources (human, material, and equipment). These reports are graphic and tables forms which helps the engineers and top management to understand the sequence of project activities, the relationships between them, the costs associated to each activity, the holidays and stopped days, percent of completion, resources allocation, and other features.</w:t>
            </w:r>
          </w:p>
          <w:p w14:paraId="67473340" w14:textId="77777777" w:rsidR="002E5235" w:rsidRDefault="002E5235" w:rsidP="00A4677B">
            <w:pPr>
              <w:autoSpaceDE w:val="0"/>
              <w:autoSpaceDN w:val="0"/>
              <w:adjustRightInd w:val="0"/>
              <w:ind w:left="360"/>
              <w:jc w:val="both"/>
            </w:pPr>
          </w:p>
        </w:tc>
      </w:tr>
    </w:tbl>
    <w:p w14:paraId="7D6E464C" w14:textId="77777777" w:rsidR="002E5235" w:rsidRDefault="002E5235" w:rsidP="002E5235">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gridCol w:w="640"/>
      </w:tblGrid>
      <w:tr w:rsidR="00A4677B" w14:paraId="5B558633" w14:textId="77777777" w:rsidTr="002E5235">
        <w:trPr>
          <w:gridAfter w:val="1"/>
          <w:wAfter w:w="640" w:type="dxa"/>
          <w:trHeight w:val="783"/>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A8BCF91" w14:textId="77777777" w:rsidR="00A4677B" w:rsidRPr="00A4677B" w:rsidRDefault="00A4677B" w:rsidP="00A4677B">
            <w:pPr>
              <w:autoSpaceDE w:val="0"/>
              <w:autoSpaceDN w:val="0"/>
              <w:adjustRightInd w:val="0"/>
              <w:ind w:right="431"/>
              <w:jc w:val="both"/>
              <w:rPr>
                <w:rFonts w:asciiTheme="majorBidi" w:hAnsiTheme="majorBidi" w:cstheme="majorBidi"/>
                <w:sz w:val="28"/>
                <w:szCs w:val="28"/>
              </w:rPr>
            </w:pPr>
            <w:r>
              <w:rPr>
                <w:rFonts w:asciiTheme="majorBidi" w:hAnsiTheme="majorBidi" w:cstheme="majorBidi"/>
                <w:sz w:val="28"/>
                <w:szCs w:val="28"/>
              </w:rPr>
              <w:t xml:space="preserve">A1. </w:t>
            </w:r>
            <w:r w:rsidRPr="00A4677B">
              <w:rPr>
                <w:rFonts w:asciiTheme="majorBidi" w:hAnsiTheme="majorBidi" w:cstheme="majorBidi"/>
                <w:sz w:val="28"/>
                <w:szCs w:val="28"/>
              </w:rPr>
              <w:t>Analysis of 2D Frames by Staad Pro program.</w:t>
            </w:r>
          </w:p>
          <w:p w14:paraId="30A6AE31" w14:textId="77777777" w:rsidR="00A4677B" w:rsidRPr="00A4677B" w:rsidRDefault="00A4677B" w:rsidP="00A4677B">
            <w:pPr>
              <w:autoSpaceDE w:val="0"/>
              <w:autoSpaceDN w:val="0"/>
              <w:adjustRightInd w:val="0"/>
              <w:ind w:right="431"/>
              <w:jc w:val="both"/>
              <w:rPr>
                <w:rFonts w:asciiTheme="majorBidi" w:hAnsiTheme="majorBidi" w:cstheme="majorBidi"/>
                <w:sz w:val="28"/>
                <w:szCs w:val="28"/>
              </w:rPr>
            </w:pPr>
            <w:r>
              <w:rPr>
                <w:rFonts w:asciiTheme="majorBidi" w:hAnsiTheme="majorBidi" w:cstheme="majorBidi"/>
                <w:sz w:val="28"/>
                <w:szCs w:val="28"/>
              </w:rPr>
              <w:t xml:space="preserve">A2. </w:t>
            </w:r>
            <w:r w:rsidRPr="00A4677B">
              <w:rPr>
                <w:rFonts w:asciiTheme="majorBidi" w:hAnsiTheme="majorBidi" w:cstheme="majorBidi"/>
                <w:sz w:val="28"/>
                <w:szCs w:val="28"/>
              </w:rPr>
              <w:t>Analysis of 2D Trusses by Staad Pro program.</w:t>
            </w:r>
          </w:p>
          <w:p w14:paraId="05755057" w14:textId="77777777" w:rsidR="00A4677B" w:rsidRPr="00A4677B" w:rsidRDefault="00A4677B" w:rsidP="00A4677B">
            <w:pPr>
              <w:autoSpaceDE w:val="0"/>
              <w:autoSpaceDN w:val="0"/>
              <w:adjustRightInd w:val="0"/>
              <w:ind w:right="431"/>
              <w:jc w:val="both"/>
              <w:rPr>
                <w:rFonts w:asciiTheme="majorBidi" w:hAnsiTheme="majorBidi" w:cstheme="majorBidi"/>
                <w:sz w:val="28"/>
                <w:szCs w:val="28"/>
              </w:rPr>
            </w:pPr>
            <w:r>
              <w:rPr>
                <w:rFonts w:asciiTheme="majorBidi" w:hAnsiTheme="majorBidi" w:cstheme="majorBidi"/>
                <w:sz w:val="28"/>
                <w:szCs w:val="28"/>
              </w:rPr>
              <w:t xml:space="preserve">A3. </w:t>
            </w:r>
            <w:r w:rsidRPr="00A4677B">
              <w:rPr>
                <w:rFonts w:asciiTheme="majorBidi" w:hAnsiTheme="majorBidi" w:cstheme="majorBidi"/>
                <w:sz w:val="28"/>
                <w:szCs w:val="28"/>
              </w:rPr>
              <w:t>Analysis of Space Frames by Staad Pro program.</w:t>
            </w:r>
          </w:p>
          <w:p w14:paraId="0097D879" w14:textId="77777777" w:rsidR="00A4677B" w:rsidRPr="00A4677B" w:rsidRDefault="00A4677B" w:rsidP="00A4677B">
            <w:pPr>
              <w:autoSpaceDE w:val="0"/>
              <w:autoSpaceDN w:val="0"/>
              <w:adjustRightInd w:val="0"/>
              <w:ind w:right="431"/>
              <w:jc w:val="both"/>
              <w:rPr>
                <w:rFonts w:asciiTheme="majorBidi" w:hAnsiTheme="majorBidi" w:cstheme="majorBidi"/>
                <w:sz w:val="28"/>
                <w:szCs w:val="28"/>
              </w:rPr>
            </w:pPr>
            <w:r>
              <w:rPr>
                <w:rFonts w:asciiTheme="majorBidi" w:hAnsiTheme="majorBidi" w:cstheme="majorBidi"/>
                <w:sz w:val="28"/>
                <w:szCs w:val="28"/>
              </w:rPr>
              <w:t xml:space="preserve">A4. </w:t>
            </w:r>
            <w:r w:rsidRPr="00A4677B">
              <w:rPr>
                <w:rFonts w:asciiTheme="majorBidi" w:hAnsiTheme="majorBidi" w:cstheme="majorBidi"/>
                <w:sz w:val="28"/>
                <w:szCs w:val="28"/>
              </w:rPr>
              <w:t>Analysis of Space Trusses by Staad Pro program.</w:t>
            </w:r>
          </w:p>
          <w:p w14:paraId="5C585CA4" w14:textId="77777777" w:rsidR="00A4677B" w:rsidRPr="00A4677B" w:rsidRDefault="00A4677B" w:rsidP="00A4677B">
            <w:pPr>
              <w:autoSpaceDE w:val="0"/>
              <w:autoSpaceDN w:val="0"/>
              <w:adjustRightInd w:val="0"/>
              <w:ind w:right="431"/>
              <w:jc w:val="both"/>
              <w:rPr>
                <w:rFonts w:asciiTheme="majorBidi" w:hAnsiTheme="majorBidi" w:cstheme="majorBidi"/>
                <w:sz w:val="28"/>
                <w:szCs w:val="28"/>
              </w:rPr>
            </w:pPr>
            <w:r>
              <w:rPr>
                <w:rFonts w:asciiTheme="majorBidi" w:hAnsiTheme="majorBidi" w:cstheme="majorBidi"/>
                <w:sz w:val="28"/>
                <w:szCs w:val="28"/>
              </w:rPr>
              <w:t xml:space="preserve">A5. </w:t>
            </w:r>
            <w:r w:rsidRPr="00A4677B">
              <w:rPr>
                <w:rFonts w:asciiTheme="majorBidi" w:hAnsiTheme="majorBidi" w:cstheme="majorBidi"/>
                <w:sz w:val="28"/>
                <w:szCs w:val="28"/>
              </w:rPr>
              <w:t>Design of R.C. Frames (According to ACI Code) by Staad Pro. program.</w:t>
            </w:r>
          </w:p>
          <w:p w14:paraId="44E6F2BE" w14:textId="77777777" w:rsidR="00A4677B" w:rsidRPr="00A4677B" w:rsidRDefault="00A4677B" w:rsidP="00A4677B">
            <w:pPr>
              <w:autoSpaceDE w:val="0"/>
              <w:autoSpaceDN w:val="0"/>
              <w:adjustRightInd w:val="0"/>
              <w:ind w:right="431"/>
              <w:jc w:val="both"/>
              <w:rPr>
                <w:rFonts w:asciiTheme="majorBidi" w:hAnsiTheme="majorBidi" w:cstheme="majorBidi"/>
                <w:sz w:val="28"/>
                <w:szCs w:val="28"/>
              </w:rPr>
            </w:pPr>
            <w:r>
              <w:rPr>
                <w:rFonts w:asciiTheme="majorBidi" w:hAnsiTheme="majorBidi" w:cstheme="majorBidi"/>
                <w:sz w:val="28"/>
                <w:szCs w:val="28"/>
              </w:rPr>
              <w:t xml:space="preserve">A6. </w:t>
            </w:r>
            <w:r w:rsidRPr="00A4677B">
              <w:rPr>
                <w:rFonts w:asciiTheme="majorBidi" w:hAnsiTheme="majorBidi" w:cstheme="majorBidi"/>
                <w:sz w:val="28"/>
                <w:szCs w:val="28"/>
              </w:rPr>
              <w:t>Design of Steel Frames (According to AISC) by Staad Pro. program.</w:t>
            </w:r>
          </w:p>
          <w:p w14:paraId="6AFB4F4B" w14:textId="77777777" w:rsidR="00A4677B" w:rsidRPr="00A4677B" w:rsidRDefault="00A4677B" w:rsidP="00A4677B">
            <w:pPr>
              <w:autoSpaceDE w:val="0"/>
              <w:autoSpaceDN w:val="0"/>
              <w:adjustRightInd w:val="0"/>
              <w:ind w:right="431"/>
              <w:jc w:val="both"/>
              <w:rPr>
                <w:rFonts w:asciiTheme="majorBidi" w:hAnsiTheme="majorBidi" w:cstheme="majorBidi"/>
                <w:sz w:val="28"/>
                <w:szCs w:val="28"/>
              </w:rPr>
            </w:pPr>
            <w:r>
              <w:rPr>
                <w:rFonts w:asciiTheme="majorBidi" w:hAnsiTheme="majorBidi" w:cstheme="majorBidi"/>
                <w:sz w:val="28"/>
                <w:szCs w:val="28"/>
              </w:rPr>
              <w:t xml:space="preserve">A7. </w:t>
            </w:r>
            <w:r w:rsidRPr="00A4677B">
              <w:rPr>
                <w:rFonts w:asciiTheme="majorBidi" w:hAnsiTheme="majorBidi" w:cstheme="majorBidi"/>
                <w:sz w:val="28"/>
                <w:szCs w:val="28"/>
              </w:rPr>
              <w:t>Analysis &amp; Design of Structures subjected Lateral &amp; Environmental Loadings (Wind &amp; Earthquake Loadings) by Staad Pro program.</w:t>
            </w:r>
          </w:p>
          <w:p w14:paraId="461DDC25" w14:textId="77777777" w:rsidR="00A4677B" w:rsidRPr="00A4677B" w:rsidRDefault="00A4677B" w:rsidP="00A4677B">
            <w:pPr>
              <w:autoSpaceDE w:val="0"/>
              <w:autoSpaceDN w:val="0"/>
              <w:adjustRightInd w:val="0"/>
              <w:ind w:right="431"/>
              <w:jc w:val="both"/>
              <w:rPr>
                <w:rFonts w:asciiTheme="majorBidi" w:hAnsiTheme="majorBidi" w:cstheme="majorBidi"/>
                <w:sz w:val="28"/>
                <w:szCs w:val="28"/>
              </w:rPr>
            </w:pPr>
            <w:r>
              <w:rPr>
                <w:rFonts w:asciiTheme="majorBidi" w:hAnsiTheme="majorBidi" w:cstheme="majorBidi"/>
                <w:sz w:val="28"/>
                <w:szCs w:val="28"/>
              </w:rPr>
              <w:t xml:space="preserve">A8. </w:t>
            </w:r>
            <w:r w:rsidRPr="00A4677B">
              <w:rPr>
                <w:rFonts w:asciiTheme="majorBidi" w:hAnsiTheme="majorBidi" w:cstheme="majorBidi"/>
                <w:sz w:val="28"/>
                <w:szCs w:val="28"/>
              </w:rPr>
              <w:t>Embarking new Project: learning how can you schedule the project.</w:t>
            </w:r>
          </w:p>
          <w:p w14:paraId="02934080" w14:textId="77777777" w:rsidR="00A4677B" w:rsidRPr="00A4677B" w:rsidRDefault="00A4677B" w:rsidP="00A4677B">
            <w:pPr>
              <w:autoSpaceDE w:val="0"/>
              <w:autoSpaceDN w:val="0"/>
              <w:adjustRightInd w:val="0"/>
              <w:ind w:right="431"/>
              <w:jc w:val="both"/>
              <w:rPr>
                <w:rFonts w:asciiTheme="majorBidi" w:hAnsiTheme="majorBidi" w:cstheme="majorBidi"/>
                <w:sz w:val="28"/>
                <w:szCs w:val="28"/>
              </w:rPr>
            </w:pPr>
            <w:r>
              <w:rPr>
                <w:rFonts w:asciiTheme="majorBidi" w:hAnsiTheme="majorBidi" w:cstheme="majorBidi"/>
                <w:sz w:val="28"/>
                <w:szCs w:val="28"/>
              </w:rPr>
              <w:t xml:space="preserve">A9. </w:t>
            </w:r>
            <w:r w:rsidRPr="00A4677B">
              <w:rPr>
                <w:rFonts w:asciiTheme="majorBidi" w:hAnsiTheme="majorBidi" w:cstheme="majorBidi"/>
                <w:sz w:val="28"/>
                <w:szCs w:val="28"/>
              </w:rPr>
              <w:t>Gantt Chart: learning how can enter information of all the activities.</w:t>
            </w:r>
          </w:p>
          <w:p w14:paraId="661E25CC" w14:textId="77777777" w:rsidR="00A4677B" w:rsidRPr="00A4677B" w:rsidRDefault="00A4677B" w:rsidP="00A4677B">
            <w:pPr>
              <w:autoSpaceDE w:val="0"/>
              <w:autoSpaceDN w:val="0"/>
              <w:adjustRightInd w:val="0"/>
              <w:ind w:right="431"/>
              <w:jc w:val="both"/>
              <w:rPr>
                <w:rFonts w:asciiTheme="majorBidi" w:hAnsiTheme="majorBidi" w:cstheme="majorBidi"/>
                <w:sz w:val="28"/>
                <w:szCs w:val="28"/>
              </w:rPr>
            </w:pPr>
            <w:r>
              <w:rPr>
                <w:rFonts w:asciiTheme="majorBidi" w:hAnsiTheme="majorBidi" w:cstheme="majorBidi"/>
                <w:sz w:val="28"/>
                <w:szCs w:val="28"/>
              </w:rPr>
              <w:t xml:space="preserve">A10. </w:t>
            </w:r>
            <w:r w:rsidRPr="00A4677B">
              <w:rPr>
                <w:rFonts w:asciiTheme="majorBidi" w:hAnsiTheme="majorBidi" w:cstheme="majorBidi"/>
                <w:sz w:val="28"/>
                <w:szCs w:val="28"/>
              </w:rPr>
              <w:t>Grouping Tasks in Logical Order: Outlining helps organize your tasks into more manageable chunks.</w:t>
            </w:r>
          </w:p>
          <w:p w14:paraId="2D9CDEE6" w14:textId="77777777" w:rsidR="00A4677B" w:rsidRPr="00A4677B" w:rsidRDefault="00A4677B" w:rsidP="00A4677B">
            <w:pPr>
              <w:autoSpaceDE w:val="0"/>
              <w:autoSpaceDN w:val="0"/>
              <w:adjustRightInd w:val="0"/>
              <w:ind w:right="431"/>
              <w:jc w:val="both"/>
              <w:rPr>
                <w:rFonts w:asciiTheme="majorBidi" w:hAnsiTheme="majorBidi" w:cstheme="majorBidi"/>
                <w:sz w:val="28"/>
                <w:szCs w:val="28"/>
              </w:rPr>
            </w:pPr>
            <w:r>
              <w:rPr>
                <w:rFonts w:asciiTheme="majorBidi" w:hAnsiTheme="majorBidi" w:cstheme="majorBidi"/>
                <w:sz w:val="28"/>
                <w:szCs w:val="28"/>
              </w:rPr>
              <w:t xml:space="preserve">A11. </w:t>
            </w:r>
            <w:r w:rsidRPr="00A4677B">
              <w:rPr>
                <w:rFonts w:asciiTheme="majorBidi" w:hAnsiTheme="majorBidi" w:cstheme="majorBidi"/>
                <w:sz w:val="28"/>
                <w:szCs w:val="28"/>
              </w:rPr>
              <w:t xml:space="preserve">MS Project Views: MS project consist of many views such as Bar (Gantt) Chart, Network (CPM) view, Task Usage, Gantt Tracking, Resource Graph Resource Usage, Resource. </w:t>
            </w:r>
          </w:p>
          <w:p w14:paraId="761FFB96" w14:textId="77777777" w:rsidR="00A4677B" w:rsidRPr="00A4677B" w:rsidRDefault="00A4677B" w:rsidP="00A4677B">
            <w:pPr>
              <w:autoSpaceDE w:val="0"/>
              <w:autoSpaceDN w:val="0"/>
              <w:adjustRightInd w:val="0"/>
              <w:ind w:right="432"/>
              <w:jc w:val="both"/>
              <w:rPr>
                <w:rFonts w:asciiTheme="majorBidi" w:hAnsiTheme="majorBidi" w:cstheme="majorBidi"/>
                <w:sz w:val="28"/>
                <w:szCs w:val="28"/>
                <w:lang w:bidi="ar-IQ"/>
              </w:rPr>
            </w:pPr>
            <w:r>
              <w:rPr>
                <w:rFonts w:asciiTheme="majorBidi" w:hAnsiTheme="majorBidi" w:cstheme="majorBidi"/>
                <w:sz w:val="28"/>
                <w:szCs w:val="28"/>
              </w:rPr>
              <w:t xml:space="preserve">A12. </w:t>
            </w:r>
            <w:r w:rsidRPr="00A4677B">
              <w:rPr>
                <w:rFonts w:asciiTheme="majorBidi" w:hAnsiTheme="majorBidi" w:cstheme="majorBidi"/>
                <w:sz w:val="28"/>
                <w:szCs w:val="28"/>
              </w:rPr>
              <w:t>Resource Sheet: create a list of the people, equipment, and material resources.</w:t>
            </w:r>
          </w:p>
          <w:p w14:paraId="4403A81F" w14:textId="77777777" w:rsidR="00A4677B" w:rsidRPr="00A4677B" w:rsidRDefault="00A4677B" w:rsidP="00A4677B">
            <w:pPr>
              <w:autoSpaceDE w:val="0"/>
              <w:autoSpaceDN w:val="0"/>
              <w:adjustRightInd w:val="0"/>
              <w:ind w:right="432"/>
              <w:jc w:val="both"/>
              <w:rPr>
                <w:rFonts w:asciiTheme="majorBidi" w:hAnsiTheme="majorBidi" w:cstheme="majorBidi"/>
                <w:sz w:val="28"/>
                <w:szCs w:val="28"/>
                <w:lang w:bidi="ar-IQ"/>
              </w:rPr>
            </w:pPr>
            <w:r>
              <w:rPr>
                <w:rFonts w:asciiTheme="majorBidi" w:hAnsiTheme="majorBidi" w:cstheme="majorBidi"/>
                <w:sz w:val="28"/>
                <w:szCs w:val="28"/>
              </w:rPr>
              <w:t xml:space="preserve">A13. </w:t>
            </w:r>
            <w:r w:rsidRPr="00A4677B">
              <w:rPr>
                <w:rFonts w:asciiTheme="majorBidi" w:hAnsiTheme="majorBidi" w:cstheme="majorBidi"/>
                <w:sz w:val="28"/>
                <w:szCs w:val="28"/>
              </w:rPr>
              <w:t>Find Critical Path: helps you to lay out all tasks that must be completed as part of a project.</w:t>
            </w:r>
          </w:p>
        </w:tc>
      </w:tr>
      <w:tr w:rsidR="00A4677B" w14:paraId="31E86717" w14:textId="77777777" w:rsidTr="002E5235">
        <w:trPr>
          <w:gridAfter w:val="1"/>
          <w:wAfter w:w="640" w:type="dxa"/>
          <w:trHeight w:val="486"/>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B0A43AA" w14:textId="77777777" w:rsidR="00A4677B" w:rsidRDefault="00A4677B" w:rsidP="00A4677B">
            <w:pPr>
              <w:ind w:left="258"/>
              <w:rPr>
                <w:rFonts w:ascii="Times New Roman" w:eastAsia="Times New Roman" w:hAnsi="Times New Roman" w:cs="Times New Roman"/>
                <w:color w:val="231F20"/>
                <w:sz w:val="28"/>
              </w:rPr>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53D2DB99" w14:textId="77777777" w:rsidR="00524BF9" w:rsidRPr="00564D86" w:rsidRDefault="00524BF9" w:rsidP="00524BF9">
            <w:pPr>
              <w:pStyle w:val="ListParagraph"/>
              <w:bidi w:val="0"/>
              <w:spacing w:after="0" w:line="240" w:lineRule="auto"/>
              <w:ind w:left="749"/>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The </w:t>
            </w:r>
            <w:r w:rsidRPr="00564D86">
              <w:rPr>
                <w:rFonts w:ascii="Times New Roman" w:eastAsia="Times New Roman" w:hAnsi="Times New Roman" w:cs="Times New Roman"/>
                <w:color w:val="231F20"/>
                <w:sz w:val="28"/>
              </w:rPr>
              <w:t>program</w:t>
            </w:r>
            <w:r>
              <w:rPr>
                <w:rFonts w:ascii="Times New Roman" w:eastAsia="Times New Roman" w:hAnsi="Times New Roman" w:cs="Times New Roman"/>
                <w:color w:val="231F20"/>
                <w:sz w:val="28"/>
              </w:rPr>
              <w:t xml:space="preserve"> planning to build and modified the following </w:t>
            </w:r>
            <w:r w:rsidRPr="00564D86">
              <w:rPr>
                <w:rFonts w:ascii="Times New Roman" w:eastAsia="Times New Roman" w:hAnsi="Times New Roman" w:cs="Times New Roman"/>
                <w:color w:val="231F20"/>
                <w:sz w:val="28"/>
              </w:rPr>
              <w:t>skills</w:t>
            </w:r>
            <w:r>
              <w:rPr>
                <w:rFonts w:ascii="Times New Roman" w:eastAsia="Times New Roman" w:hAnsi="Times New Roman" w:cs="Times New Roman"/>
                <w:color w:val="231F20"/>
                <w:sz w:val="28"/>
              </w:rPr>
              <w:t>:</w:t>
            </w:r>
          </w:p>
          <w:p w14:paraId="5B3F6CC0" w14:textId="77777777" w:rsidR="00524BF9" w:rsidRDefault="00524BF9" w:rsidP="00524BF9">
            <w:pPr>
              <w:ind w:left="389"/>
              <w:jc w:val="lowKashida"/>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B1. Analysis and design software.</w:t>
            </w:r>
          </w:p>
          <w:p w14:paraId="2B3BD85E" w14:textId="77777777" w:rsidR="00A4677B" w:rsidRDefault="00A4677B" w:rsidP="00A4677B">
            <w:pPr>
              <w:ind w:left="389"/>
              <w:jc w:val="lowKashida"/>
            </w:pPr>
          </w:p>
        </w:tc>
      </w:tr>
      <w:tr w:rsidR="00A4677B" w14:paraId="758A04D4" w14:textId="77777777" w:rsidTr="002E5235">
        <w:trPr>
          <w:gridAfter w:val="1"/>
          <w:wAfter w:w="640" w:type="dxa"/>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BC7A822" w14:textId="77777777" w:rsidR="00A4677B" w:rsidRDefault="00A4677B" w:rsidP="00A4677B">
            <w:pPr>
              <w:ind w:left="14"/>
            </w:pPr>
            <w:r>
              <w:rPr>
                <w:rFonts w:ascii="Times New Roman" w:eastAsia="Times New Roman" w:hAnsi="Times New Roman" w:cs="Times New Roman"/>
                <w:color w:val="231F20"/>
                <w:sz w:val="28"/>
              </w:rPr>
              <w:t xml:space="preserve">      Teaching and Learning Methods</w:t>
            </w:r>
          </w:p>
        </w:tc>
      </w:tr>
      <w:tr w:rsidR="00A4677B" w14:paraId="122103C4" w14:textId="77777777" w:rsidTr="00D61647">
        <w:trPr>
          <w:trHeight w:val="792"/>
        </w:trPr>
        <w:tc>
          <w:tcPr>
            <w:tcW w:w="9717" w:type="dxa"/>
            <w:gridSpan w:val="2"/>
            <w:tcBorders>
              <w:top w:val="single" w:sz="8" w:space="0" w:color="4F81BD"/>
              <w:left w:val="single" w:sz="8" w:space="0" w:color="4F81BD"/>
              <w:bottom w:val="single" w:sz="8" w:space="0" w:color="4F81BD"/>
              <w:right w:val="single" w:sz="8" w:space="0" w:color="4F81BD"/>
            </w:tcBorders>
            <w:shd w:val="clear" w:color="auto" w:fill="A7BFDE"/>
          </w:tcPr>
          <w:tbl>
            <w:tblPr>
              <w:tblpPr w:leftFromText="180" w:rightFromText="180" w:vertAnchor="text" w:horzAnchor="margin" w:tblpXSpec="center" w:tblpY="365"/>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9720"/>
            </w:tblGrid>
            <w:tr w:rsidR="00A4677B" w:rsidRPr="008D1297" w14:paraId="2691B53C" w14:textId="77777777" w:rsidTr="002E5235">
              <w:trPr>
                <w:trHeight w:val="624"/>
              </w:trPr>
              <w:tc>
                <w:tcPr>
                  <w:tcW w:w="9720" w:type="dxa"/>
                  <w:shd w:val="clear" w:color="auto" w:fill="A7BFDE"/>
                  <w:vAlign w:val="center"/>
                </w:tcPr>
                <w:p w14:paraId="4AE8291C" w14:textId="77777777" w:rsidR="00A4677B" w:rsidRPr="009A0DEA" w:rsidRDefault="00A4677B" w:rsidP="00DD3454">
                  <w:pPr>
                    <w:pStyle w:val="ListParagraph"/>
                    <w:numPr>
                      <w:ilvl w:val="0"/>
                      <w:numId w:val="33"/>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Lectures.</w:t>
                  </w:r>
                </w:p>
                <w:p w14:paraId="477DE6D2" w14:textId="77777777" w:rsidR="00A4677B" w:rsidRPr="009A0DEA" w:rsidRDefault="00A4677B" w:rsidP="00DD3454">
                  <w:pPr>
                    <w:pStyle w:val="ListParagraph"/>
                    <w:numPr>
                      <w:ilvl w:val="0"/>
                      <w:numId w:val="33"/>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Tutorials.</w:t>
                  </w:r>
                </w:p>
                <w:p w14:paraId="440CE35A" w14:textId="77777777" w:rsidR="00A4677B" w:rsidRPr="009A0DEA" w:rsidRDefault="00A4677B" w:rsidP="00DD3454">
                  <w:pPr>
                    <w:pStyle w:val="ListParagraph"/>
                    <w:numPr>
                      <w:ilvl w:val="0"/>
                      <w:numId w:val="33"/>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Homework and Assignments.</w:t>
                  </w:r>
                </w:p>
                <w:p w14:paraId="3D7ABE19" w14:textId="77777777" w:rsidR="00A4677B" w:rsidRPr="009A0DEA" w:rsidRDefault="00A4677B" w:rsidP="00DD3454">
                  <w:pPr>
                    <w:pStyle w:val="ListParagraph"/>
                    <w:numPr>
                      <w:ilvl w:val="0"/>
                      <w:numId w:val="33"/>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Tests and Exams.</w:t>
                  </w:r>
                </w:p>
                <w:p w14:paraId="28DBAD16" w14:textId="77777777" w:rsidR="00A4677B" w:rsidRPr="009A0DEA" w:rsidRDefault="00A4677B" w:rsidP="00DD3454">
                  <w:pPr>
                    <w:pStyle w:val="ListParagraph"/>
                    <w:numPr>
                      <w:ilvl w:val="0"/>
                      <w:numId w:val="33"/>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In-Class Questions and Discussions.</w:t>
                  </w:r>
                </w:p>
                <w:p w14:paraId="0E8BDCF8" w14:textId="77777777" w:rsidR="00A4677B" w:rsidRPr="009A0DEA" w:rsidRDefault="00A4677B" w:rsidP="00DD3454">
                  <w:pPr>
                    <w:pStyle w:val="ListParagraph"/>
                    <w:numPr>
                      <w:ilvl w:val="0"/>
                      <w:numId w:val="33"/>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Connection between Theory and Application.</w:t>
                  </w:r>
                </w:p>
                <w:p w14:paraId="26A8BD82" w14:textId="77777777" w:rsidR="00A4677B" w:rsidRPr="009A0DEA" w:rsidRDefault="00A4677B" w:rsidP="00DD3454">
                  <w:pPr>
                    <w:pStyle w:val="ListParagraph"/>
                    <w:numPr>
                      <w:ilvl w:val="0"/>
                      <w:numId w:val="33"/>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Field Trips.</w:t>
                  </w:r>
                </w:p>
                <w:p w14:paraId="327AEC89" w14:textId="77777777" w:rsidR="00A4677B" w:rsidRPr="009A0DEA" w:rsidRDefault="00A4677B" w:rsidP="00DD3454">
                  <w:pPr>
                    <w:pStyle w:val="ListParagraph"/>
                    <w:numPr>
                      <w:ilvl w:val="0"/>
                      <w:numId w:val="33"/>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Extracurricular Activities.</w:t>
                  </w:r>
                </w:p>
                <w:p w14:paraId="30D1021C" w14:textId="77777777" w:rsidR="00A4677B" w:rsidRPr="009A0DEA" w:rsidRDefault="00A4677B" w:rsidP="00DD3454">
                  <w:pPr>
                    <w:pStyle w:val="ListParagraph"/>
                    <w:numPr>
                      <w:ilvl w:val="0"/>
                      <w:numId w:val="33"/>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Seminars.</w:t>
                  </w:r>
                </w:p>
                <w:p w14:paraId="5D4ACACE" w14:textId="77777777" w:rsidR="00A4677B" w:rsidRPr="009A0DEA" w:rsidRDefault="00A4677B" w:rsidP="00DD3454">
                  <w:pPr>
                    <w:pStyle w:val="ListParagraph"/>
                    <w:numPr>
                      <w:ilvl w:val="0"/>
                      <w:numId w:val="33"/>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In- and Out-Class oral conservations.</w:t>
                  </w:r>
                </w:p>
                <w:p w14:paraId="19532A7D" w14:textId="77777777" w:rsidR="00A4677B" w:rsidRPr="00A05791" w:rsidRDefault="00A4677B" w:rsidP="00DD3454">
                  <w:pPr>
                    <w:pStyle w:val="ListParagraph"/>
                    <w:numPr>
                      <w:ilvl w:val="0"/>
                      <w:numId w:val="33"/>
                    </w:numPr>
                    <w:autoSpaceDE w:val="0"/>
                    <w:autoSpaceDN w:val="0"/>
                    <w:bidi w:val="0"/>
                    <w:adjustRightInd w:val="0"/>
                    <w:ind w:left="432"/>
                    <w:jc w:val="both"/>
                    <w:rPr>
                      <w:rFonts w:asciiTheme="majorBidi" w:hAnsiTheme="majorBidi" w:cstheme="majorBidi"/>
                      <w:sz w:val="28"/>
                      <w:szCs w:val="28"/>
                    </w:rPr>
                  </w:pPr>
                  <w:r w:rsidRPr="009A0DEA">
                    <w:rPr>
                      <w:rFonts w:asciiTheme="majorBidi" w:hAnsiTheme="majorBidi" w:cstheme="majorBidi"/>
                      <w:sz w:val="28"/>
                      <w:szCs w:val="28"/>
                    </w:rPr>
                    <w:t>Reports, Presentations, and Posters.</w:t>
                  </w:r>
                </w:p>
              </w:tc>
            </w:tr>
          </w:tbl>
          <w:p w14:paraId="3EE27EA3" w14:textId="77777777" w:rsidR="00A4677B" w:rsidRPr="00D45930" w:rsidRDefault="00A4677B" w:rsidP="00A4677B">
            <w:pPr>
              <w:pStyle w:val="ListParagraph"/>
              <w:tabs>
                <w:tab w:val="left" w:pos="743"/>
              </w:tabs>
              <w:autoSpaceDE w:val="0"/>
              <w:autoSpaceDN w:val="0"/>
              <w:bidi w:val="0"/>
              <w:adjustRightInd w:val="0"/>
              <w:spacing w:after="0" w:line="240" w:lineRule="auto"/>
              <w:jc w:val="both"/>
              <w:rPr>
                <w:rFonts w:asciiTheme="majorBidi" w:hAnsiTheme="majorBidi" w:cstheme="majorBidi"/>
                <w:sz w:val="28"/>
                <w:szCs w:val="28"/>
              </w:rPr>
            </w:pPr>
          </w:p>
        </w:tc>
      </w:tr>
      <w:tr w:rsidR="00A4677B" w14:paraId="11C1D86D" w14:textId="77777777" w:rsidTr="002E5235">
        <w:trPr>
          <w:gridAfter w:val="1"/>
          <w:wAfter w:w="640" w:type="dxa"/>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79A33CC" w14:textId="77777777" w:rsidR="00A4677B" w:rsidRDefault="00A4677B" w:rsidP="00A4677B">
            <w:pPr>
              <w:ind w:left="14"/>
            </w:pPr>
            <w:r>
              <w:rPr>
                <w:rFonts w:ascii="Times New Roman" w:eastAsia="Times New Roman" w:hAnsi="Times New Roman" w:cs="Times New Roman"/>
                <w:color w:val="231F20"/>
                <w:sz w:val="28"/>
              </w:rPr>
              <w:t xml:space="preserve">      Assessment methods  </w:t>
            </w:r>
          </w:p>
        </w:tc>
      </w:tr>
      <w:tr w:rsidR="00A4677B" w14:paraId="731B8ED4" w14:textId="77777777" w:rsidTr="002E5235">
        <w:trPr>
          <w:gridAfter w:val="1"/>
          <w:wAfter w:w="640" w:type="dxa"/>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49893BB" w14:textId="77777777" w:rsidR="00A4677B" w:rsidRPr="008D1297" w:rsidRDefault="00A4677B" w:rsidP="00A4677B">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Examinations, Tests, and Quizzes.</w:t>
            </w:r>
          </w:p>
          <w:p w14:paraId="7C68475E" w14:textId="77777777" w:rsidR="00A4677B" w:rsidRPr="008D1297" w:rsidRDefault="00A4677B" w:rsidP="00A4677B">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4786EA91" w14:textId="77777777" w:rsidR="00A4677B" w:rsidRPr="008D1297" w:rsidRDefault="00A4677B" w:rsidP="00A4677B">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1DE19B9D" w14:textId="77777777" w:rsidR="00A4677B" w:rsidRPr="00142429" w:rsidRDefault="00A4677B" w:rsidP="00A4677B">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tc>
      </w:tr>
      <w:tr w:rsidR="00A4677B" w14:paraId="71F21CC7" w14:textId="77777777" w:rsidTr="002E5235">
        <w:trPr>
          <w:gridAfter w:val="1"/>
          <w:wAfter w:w="640" w:type="dxa"/>
          <w:trHeight w:val="7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3434F15" w14:textId="77777777" w:rsidR="00A4677B" w:rsidRDefault="00A4677B" w:rsidP="00A4677B">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483D9A0B" w14:textId="77777777" w:rsidR="00A4677B" w:rsidRDefault="00A4677B" w:rsidP="00A4677B">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 xml:space="preserve"> </w:t>
            </w:r>
          </w:p>
          <w:p w14:paraId="7E4B616D" w14:textId="77777777" w:rsidR="00A4677B" w:rsidRDefault="00A4677B" w:rsidP="00A4677B">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and assessment) within the corresponding time.</w:t>
            </w:r>
          </w:p>
          <w:p w14:paraId="2CE583BE" w14:textId="77777777" w:rsidR="00A4677B" w:rsidRDefault="00A4677B" w:rsidP="00A4677B">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7BFBCE49" w14:textId="77777777" w:rsidR="00A4677B" w:rsidRDefault="00A4677B" w:rsidP="00A4677B">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0625C48E" w14:textId="77777777" w:rsidR="00A4677B" w:rsidRDefault="00A4677B" w:rsidP="00A4677B">
            <w:r>
              <w:rPr>
                <w:rFonts w:ascii="Times New Roman" w:eastAsia="Times New Roman" w:hAnsi="Times New Roman" w:cs="Times New Roman"/>
                <w:color w:val="231F20"/>
                <w:sz w:val="28"/>
              </w:rPr>
              <w:t xml:space="preserve">    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 xml:space="preserve">extra-curricular university activities and urging students to </w:t>
            </w:r>
            <w:r>
              <w:rPr>
                <w:rFonts w:ascii="Times New Roman" w:hAnsi="Times New Roman" w:cs="Times New Roman"/>
                <w:color w:val="231F20"/>
                <w:sz w:val="28"/>
              </w:rPr>
              <w:t xml:space="preserve">         </w:t>
            </w:r>
            <w:r w:rsidRPr="00392E1E">
              <w:rPr>
                <w:rFonts w:ascii="Times New Roman" w:hAnsi="Times New Roman" w:cs="Times New Roman"/>
                <w:color w:val="231F20"/>
                <w:sz w:val="28"/>
              </w:rPr>
              <w:t>participate in them</w:t>
            </w:r>
            <w:r>
              <w:rPr>
                <w:rFonts w:ascii="Times New Roman" w:hAnsi="Times New Roman" w:cs="Times New Roman"/>
                <w:color w:val="231F20"/>
                <w:sz w:val="28"/>
              </w:rPr>
              <w:t>.</w:t>
            </w:r>
          </w:p>
        </w:tc>
      </w:tr>
      <w:tr w:rsidR="00A4677B" w14:paraId="6B8D6343" w14:textId="77777777" w:rsidTr="002E5235">
        <w:trPr>
          <w:gridAfter w:val="1"/>
          <w:wAfter w:w="640" w:type="dxa"/>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046EA0A" w14:textId="77777777" w:rsidR="00A4677B" w:rsidRDefault="00A4677B" w:rsidP="00A4677B">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A4677B" w14:paraId="77122B92" w14:textId="77777777" w:rsidTr="002E5235">
        <w:trPr>
          <w:gridAfter w:val="1"/>
          <w:wAfter w:w="640" w:type="dxa"/>
          <w:trHeight w:val="43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A25F541" w14:textId="77777777" w:rsidR="00A4677B" w:rsidRPr="00207142" w:rsidRDefault="00A4677B" w:rsidP="00DD3454">
            <w:pPr>
              <w:pStyle w:val="ListParagraph"/>
              <w:numPr>
                <w:ilvl w:val="0"/>
                <w:numId w:val="3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0D3E9875" w14:textId="77777777" w:rsidR="00A4677B" w:rsidRPr="008D1297" w:rsidRDefault="00A4677B" w:rsidP="00DD3454">
            <w:pPr>
              <w:pStyle w:val="ListParagraph"/>
              <w:numPr>
                <w:ilvl w:val="0"/>
                <w:numId w:val="3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356B6BD0" w14:textId="77777777" w:rsidR="00A4677B" w:rsidRPr="008D1297" w:rsidRDefault="00A4677B" w:rsidP="00DD3454">
            <w:pPr>
              <w:pStyle w:val="ListParagraph"/>
              <w:numPr>
                <w:ilvl w:val="0"/>
                <w:numId w:val="3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Field Trips.</w:t>
            </w:r>
          </w:p>
          <w:p w14:paraId="7513E3F3" w14:textId="77777777" w:rsidR="00A4677B" w:rsidRPr="008D1297" w:rsidRDefault="00A4677B" w:rsidP="00DD3454">
            <w:pPr>
              <w:pStyle w:val="ListParagraph"/>
              <w:numPr>
                <w:ilvl w:val="0"/>
                <w:numId w:val="3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171CD5DE" w14:textId="77777777" w:rsidR="00A4677B" w:rsidRPr="008D1297" w:rsidRDefault="00A4677B" w:rsidP="00DD3454">
            <w:pPr>
              <w:pStyle w:val="ListParagraph"/>
              <w:numPr>
                <w:ilvl w:val="0"/>
                <w:numId w:val="3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48457167" w14:textId="77777777" w:rsidR="00A4677B" w:rsidRPr="008D1297" w:rsidRDefault="00A4677B" w:rsidP="00DD3454">
            <w:pPr>
              <w:pStyle w:val="ListParagraph"/>
              <w:numPr>
                <w:ilvl w:val="0"/>
                <w:numId w:val="3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2B1C4866" w14:textId="77777777" w:rsidR="00A4677B" w:rsidRPr="00525C58" w:rsidRDefault="00A4677B" w:rsidP="00DD3454">
            <w:pPr>
              <w:pStyle w:val="ListParagraph"/>
              <w:numPr>
                <w:ilvl w:val="0"/>
                <w:numId w:val="34"/>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 xml:space="preserve">Reports, Presentations, and Posters.    </w:t>
            </w:r>
          </w:p>
        </w:tc>
      </w:tr>
      <w:tr w:rsidR="00A4677B" w14:paraId="1F5E8561" w14:textId="77777777" w:rsidTr="002E5235">
        <w:trPr>
          <w:gridAfter w:val="1"/>
          <w:wAfter w:w="640" w:type="dxa"/>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F1E7AED" w14:textId="77777777" w:rsidR="00A4677B" w:rsidRDefault="00A4677B" w:rsidP="00A4677B">
            <w:pPr>
              <w:ind w:left="545"/>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A4677B" w14:paraId="5374A355" w14:textId="77777777" w:rsidTr="002E5235">
        <w:trPr>
          <w:gridAfter w:val="1"/>
          <w:wAfter w:w="640" w:type="dxa"/>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82FA552" w14:textId="77777777" w:rsidR="00A4677B" w:rsidRPr="008D1297" w:rsidRDefault="00A4677B" w:rsidP="00A4677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26E5EE6B" w14:textId="77777777" w:rsidR="00A4677B" w:rsidRPr="008D1297" w:rsidRDefault="00A4677B" w:rsidP="00A4677B">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5DF8381D" w14:textId="77777777" w:rsidR="00A4677B" w:rsidRDefault="00A4677B" w:rsidP="00A4677B">
            <w:pPr>
              <w:ind w:right="254"/>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 xml:space="preserve">Curriculum and </w:t>
            </w:r>
          </w:p>
          <w:p w14:paraId="168DA80C" w14:textId="77777777" w:rsidR="00A4677B" w:rsidRDefault="00A4677B" w:rsidP="00A4677B">
            <w:pPr>
              <w:ind w:right="254"/>
            </w:pPr>
            <w:r>
              <w:rPr>
                <w:rFonts w:asciiTheme="majorBidi" w:hAnsiTheme="majorBidi" w:cstheme="majorBidi"/>
                <w:sz w:val="28"/>
                <w:szCs w:val="28"/>
              </w:rPr>
              <w:t xml:space="preserve">   </w:t>
            </w:r>
            <w:r w:rsidRPr="008D1297">
              <w:rPr>
                <w:rFonts w:asciiTheme="majorBidi" w:hAnsiTheme="majorBidi" w:cstheme="majorBidi"/>
                <w:sz w:val="28"/>
                <w:szCs w:val="28"/>
              </w:rPr>
              <w:t>Faculty Member (Instructor).</w:t>
            </w:r>
            <w:r>
              <w:rPr>
                <w:rFonts w:ascii="Times New Roman" w:eastAsia="Times New Roman" w:hAnsi="Times New Roman" w:cs="Times New Roman"/>
                <w:sz w:val="28"/>
              </w:rPr>
              <w:t xml:space="preserve">    </w:t>
            </w:r>
          </w:p>
        </w:tc>
      </w:tr>
    </w:tbl>
    <w:p w14:paraId="3CAADEF4" w14:textId="77777777" w:rsidR="002E5235" w:rsidRDefault="002E5235" w:rsidP="002E5235">
      <w:pPr>
        <w:spacing w:after="0"/>
        <w:ind w:right="685"/>
        <w:jc w:val="right"/>
      </w:pPr>
      <w:r>
        <w:rPr>
          <w:rFonts w:ascii="Traditional Arabic" w:eastAsia="Traditional Arabic" w:hAnsi="Traditional Arabic" w:cs="Traditional Arabic"/>
          <w:sz w:val="20"/>
        </w:rPr>
        <w:t xml:space="preserve"> </w:t>
      </w:r>
    </w:p>
    <w:p w14:paraId="0237FFC6" w14:textId="77777777" w:rsidR="002E5235" w:rsidRDefault="002E5235" w:rsidP="002E5235">
      <w:pPr>
        <w:spacing w:after="58"/>
        <w:ind w:right="687"/>
        <w:jc w:val="right"/>
      </w:pPr>
      <w:r>
        <w:rPr>
          <w:rFonts w:ascii="Times New Roman" w:eastAsia="Times New Roman" w:hAnsi="Times New Roman" w:cs="Times New Roman"/>
          <w:sz w:val="20"/>
        </w:rPr>
        <w:t xml:space="preserve"> </w:t>
      </w:r>
    </w:p>
    <w:p w14:paraId="395C0D32" w14:textId="77777777" w:rsidR="002E5235" w:rsidRDefault="002E5235" w:rsidP="002E5235">
      <w:pPr>
        <w:spacing w:after="0"/>
        <w:ind w:right="702"/>
        <w:jc w:val="right"/>
      </w:pPr>
      <w:r>
        <w:rPr>
          <w:rFonts w:ascii="Times New Roman" w:eastAsia="Times New Roman" w:hAnsi="Times New Roman" w:cs="Times New Roman"/>
          <w:sz w:val="28"/>
        </w:rPr>
        <w:t xml:space="preserve"> </w:t>
      </w:r>
    </w:p>
    <w:p w14:paraId="1B730ED6" w14:textId="77777777" w:rsidR="002E5235" w:rsidRDefault="002E5235" w:rsidP="002E52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280CDFCA" w14:textId="77777777" w:rsidR="002E5235" w:rsidRDefault="002E5235" w:rsidP="002E5235">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sidRPr="006D5B38">
        <w:t xml:space="preserve"> </w:t>
      </w:r>
      <w:r>
        <w:rPr>
          <w:rFonts w:ascii="Times New Roman" w:eastAsia="Times New Roman" w:hAnsi="Times New Roman" w:cs="Times New Roman"/>
          <w:sz w:val="28"/>
        </w:rPr>
        <w:t>D1 Improving site investigation skill.</w:t>
      </w:r>
    </w:p>
    <w:p w14:paraId="10F21D21" w14:textId="77777777" w:rsidR="002E5235" w:rsidRDefault="002E5235" w:rsidP="002E5235">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p>
    <w:tbl>
      <w:tblPr>
        <w:tblStyle w:val="TableGrid"/>
        <w:tblW w:w="9717" w:type="dxa"/>
        <w:jc w:val="center"/>
        <w:tblInd w:w="0" w:type="dxa"/>
        <w:tblCellMar>
          <w:top w:w="42" w:type="dxa"/>
          <w:left w:w="60" w:type="dxa"/>
          <w:right w:w="166" w:type="dxa"/>
        </w:tblCellMar>
        <w:tblLook w:val="04A0" w:firstRow="1" w:lastRow="0" w:firstColumn="1" w:lastColumn="0" w:noHBand="0" w:noVBand="1"/>
      </w:tblPr>
      <w:tblGrid>
        <w:gridCol w:w="1042"/>
        <w:gridCol w:w="1049"/>
        <w:gridCol w:w="1354"/>
        <w:gridCol w:w="2320"/>
        <w:gridCol w:w="1758"/>
        <w:gridCol w:w="2194"/>
      </w:tblGrid>
      <w:tr w:rsidR="002E5235" w14:paraId="5AADF924" w14:textId="77777777" w:rsidTr="002E5235">
        <w:trPr>
          <w:trHeight w:val="554"/>
          <w:jc w:val="center"/>
        </w:trPr>
        <w:tc>
          <w:tcPr>
            <w:tcW w:w="5765" w:type="dxa"/>
            <w:gridSpan w:val="4"/>
            <w:tcBorders>
              <w:top w:val="single" w:sz="8" w:space="0" w:color="4F81BD"/>
              <w:left w:val="single" w:sz="8" w:space="0" w:color="4F81BD"/>
              <w:bottom w:val="single" w:sz="8" w:space="0" w:color="4F81BD"/>
              <w:right w:val="nil"/>
            </w:tcBorders>
            <w:shd w:val="clear" w:color="auto" w:fill="A7BFDE"/>
            <w:vAlign w:val="center"/>
          </w:tcPr>
          <w:p w14:paraId="33543F2D" w14:textId="77777777" w:rsidR="002E5235" w:rsidRDefault="002E5235" w:rsidP="002E5235">
            <w:pPr>
              <w:ind w:left="48"/>
            </w:pPr>
            <w:r>
              <w:rPr>
                <w:rFonts w:ascii="Times New Roman" w:eastAsia="Times New Roman" w:hAnsi="Times New Roman" w:cs="Times New Roman"/>
                <w:color w:val="231F20"/>
                <w:sz w:val="28"/>
              </w:rPr>
              <w:t>10. Course Structure</w:t>
            </w:r>
          </w:p>
        </w:tc>
        <w:tc>
          <w:tcPr>
            <w:tcW w:w="1758" w:type="dxa"/>
            <w:tcBorders>
              <w:top w:val="single" w:sz="8" w:space="0" w:color="4F81BD"/>
              <w:left w:val="nil"/>
              <w:bottom w:val="single" w:sz="8" w:space="0" w:color="4F81BD"/>
              <w:right w:val="nil"/>
            </w:tcBorders>
            <w:shd w:val="clear" w:color="auto" w:fill="A7BFDE"/>
          </w:tcPr>
          <w:p w14:paraId="42086010" w14:textId="77777777" w:rsidR="002E5235" w:rsidRDefault="002E5235" w:rsidP="002E5235"/>
        </w:tc>
        <w:tc>
          <w:tcPr>
            <w:tcW w:w="2194" w:type="dxa"/>
            <w:tcBorders>
              <w:top w:val="single" w:sz="8" w:space="0" w:color="4F81BD"/>
              <w:left w:val="nil"/>
              <w:bottom w:val="single" w:sz="8" w:space="0" w:color="4F81BD"/>
              <w:right w:val="single" w:sz="8" w:space="0" w:color="4F81BD"/>
            </w:tcBorders>
            <w:shd w:val="clear" w:color="auto" w:fill="A7BFDE"/>
          </w:tcPr>
          <w:p w14:paraId="565A20ED" w14:textId="77777777" w:rsidR="002E5235" w:rsidRDefault="002E5235" w:rsidP="002E5235"/>
        </w:tc>
      </w:tr>
      <w:tr w:rsidR="002E5235" w14:paraId="1FA7D704" w14:textId="77777777" w:rsidTr="002E5235">
        <w:trPr>
          <w:trHeight w:val="928"/>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F3BBA22" w14:textId="77777777" w:rsidR="002E5235" w:rsidRDefault="002E5235" w:rsidP="002E5235">
            <w:pPr>
              <w:ind w:left="12"/>
              <w:jc w:val="center"/>
            </w:pPr>
            <w:r>
              <w:rPr>
                <w:rFonts w:ascii="Times New Roman" w:eastAsia="Times New Roman" w:hAnsi="Times New Roman" w:cs="Times New Roman"/>
                <w:color w:val="231F20"/>
                <w:sz w:val="28"/>
              </w:rPr>
              <w:t>Week</w:t>
            </w:r>
          </w:p>
        </w:tc>
        <w:tc>
          <w:tcPr>
            <w:tcW w:w="1049"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160A550" w14:textId="77777777" w:rsidR="002E5235" w:rsidRDefault="002E5235" w:rsidP="002E5235">
            <w:pPr>
              <w:jc w:val="center"/>
            </w:pPr>
            <w:r>
              <w:rPr>
                <w:rFonts w:ascii="Times New Roman" w:eastAsia="Times New Roman" w:hAnsi="Times New Roman" w:cs="Times New Roman"/>
                <w:color w:val="231F20"/>
                <w:sz w:val="28"/>
              </w:rPr>
              <w:t>Hours</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3B2A450" w14:textId="77777777" w:rsidR="002E5235" w:rsidRDefault="002E5235" w:rsidP="002E5235">
            <w:pPr>
              <w:ind w:left="53"/>
              <w:jc w:val="center"/>
            </w:pPr>
            <w:r>
              <w:rPr>
                <w:rFonts w:ascii="Times New Roman" w:eastAsia="Times New Roman" w:hAnsi="Times New Roman" w:cs="Times New Roman"/>
                <w:color w:val="231F20"/>
                <w:sz w:val="28"/>
              </w:rPr>
              <w:t>ILOs</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7565805" w14:textId="77777777" w:rsidR="002E5235" w:rsidRDefault="002E5235" w:rsidP="002E5235">
            <w:pPr>
              <w:jc w:val="center"/>
            </w:pPr>
            <w:r>
              <w:rPr>
                <w:rFonts w:ascii="Times New Roman" w:eastAsia="Times New Roman" w:hAnsi="Times New Roman" w:cs="Times New Roman"/>
                <w:color w:val="231F20"/>
                <w:sz w:val="28"/>
              </w:rPr>
              <w:t xml:space="preserve">Unit/Module or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Topic Title</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67B922F" w14:textId="77777777" w:rsidR="002E5235" w:rsidRDefault="002E5235" w:rsidP="002E5235">
            <w:pPr>
              <w:ind w:left="266" w:firstLine="34"/>
              <w:jc w:val="center"/>
            </w:pPr>
            <w:r>
              <w:rPr>
                <w:rFonts w:ascii="Times New Roman" w:eastAsia="Times New Roman" w:hAnsi="Times New Roman" w:cs="Times New Roman"/>
                <w:color w:val="231F20"/>
                <w:sz w:val="28"/>
              </w:rPr>
              <w:t xml:space="preserve">Teaching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DA3CACC" w14:textId="77777777" w:rsidR="002E5235" w:rsidRDefault="002E5235" w:rsidP="002E5235">
            <w:pPr>
              <w:ind w:left="15"/>
              <w:jc w:val="center"/>
            </w:pPr>
            <w:r>
              <w:rPr>
                <w:rFonts w:ascii="Times New Roman" w:eastAsia="Times New Roman" w:hAnsi="Times New Roman" w:cs="Times New Roman"/>
                <w:color w:val="231F20"/>
                <w:sz w:val="28"/>
              </w:rPr>
              <w:t xml:space="preserve">Assessment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r>
      <w:tr w:rsidR="007735F3" w14:paraId="25817E53" w14:textId="77777777" w:rsidTr="002E5235">
        <w:trPr>
          <w:trHeight w:val="419"/>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4F0854E" w14:textId="77777777" w:rsidR="007735F3" w:rsidRPr="008D1297" w:rsidRDefault="007735F3" w:rsidP="007735F3">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A36B471"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FB501E2"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E1602BC"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D73B2A6" w14:textId="77777777" w:rsidR="007735F3" w:rsidRPr="008D1297" w:rsidRDefault="007735F3" w:rsidP="007735F3">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A9967AA"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Introduction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A2ACB0A"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76BBEFC8" w14:textId="77777777" w:rsidR="007735F3" w:rsidRPr="008D1297" w:rsidRDefault="007735F3" w:rsidP="007735F3">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2EAD1DB" w14:textId="77777777" w:rsidR="007735F3" w:rsidRPr="008D1297" w:rsidRDefault="007735F3" w:rsidP="007735F3">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 xml:space="preserve">1 – </w:t>
            </w:r>
            <w:r>
              <w:rPr>
                <w:rFonts w:asciiTheme="majorBidi" w:hAnsiTheme="majorBidi" w:cstheme="majorBidi"/>
                <w:sz w:val="28"/>
                <w:szCs w:val="28"/>
              </w:rPr>
              <w:t xml:space="preserve">4 </w:t>
            </w:r>
            <w:r w:rsidRPr="008D1297">
              <w:rPr>
                <w:rFonts w:asciiTheme="majorBidi" w:hAnsiTheme="majorBidi" w:cstheme="majorBidi"/>
                <w:sz w:val="28"/>
                <w:szCs w:val="28"/>
              </w:rPr>
              <w:t>of article (</w:t>
            </w:r>
            <w:r>
              <w:rPr>
                <w:rFonts w:asciiTheme="majorBidi" w:hAnsiTheme="majorBidi" w:cstheme="majorBidi"/>
                <w:sz w:val="28"/>
                <w:szCs w:val="28"/>
              </w:rPr>
              <w:t>9</w:t>
            </w:r>
            <w:r w:rsidRPr="008D1297">
              <w:rPr>
                <w:rFonts w:asciiTheme="majorBidi" w:hAnsiTheme="majorBidi" w:cstheme="majorBidi"/>
                <w:sz w:val="28"/>
                <w:szCs w:val="28"/>
              </w:rPr>
              <w:t>)</w:t>
            </w:r>
          </w:p>
        </w:tc>
      </w:tr>
      <w:tr w:rsidR="007735F3" w14:paraId="2A464D76" w14:textId="77777777" w:rsidTr="002E5235">
        <w:trPr>
          <w:trHeight w:val="359"/>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3D7FFBB"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407A9102"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919DF1B"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090DF6F"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0D869E2" w14:textId="77777777" w:rsidR="007735F3" w:rsidRPr="008D1297" w:rsidRDefault="007735F3" w:rsidP="007735F3">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4962E4A8"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Type of structures and used units</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1EAEDE6"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CB58DD5" w14:textId="77777777" w:rsidR="007735F3" w:rsidRPr="008D1297" w:rsidRDefault="007735F3" w:rsidP="007735F3">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C0F1931" w14:textId="77777777" w:rsidR="007735F3" w:rsidRDefault="007735F3" w:rsidP="007735F3">
            <w:r w:rsidRPr="00CB311E">
              <w:rPr>
                <w:rFonts w:asciiTheme="majorBidi" w:hAnsiTheme="majorBidi" w:cstheme="majorBidi"/>
                <w:sz w:val="28"/>
                <w:szCs w:val="28"/>
              </w:rPr>
              <w:t>1 – 4 of article (9)</w:t>
            </w:r>
          </w:p>
        </w:tc>
      </w:tr>
      <w:tr w:rsidR="007735F3" w14:paraId="2C2A1D7B" w14:textId="77777777" w:rsidTr="002E5235">
        <w:trPr>
          <w:trHeight w:val="34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616677B"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48CBBB2"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6093F42"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BCC852B"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01D9353"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9A97C52"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Types of used coordinate systems and Types of Elements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6130CDD"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3E14F8B"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5B56D2C" w14:textId="77777777" w:rsidR="007735F3" w:rsidRDefault="007735F3" w:rsidP="007735F3">
            <w:r w:rsidRPr="00CB311E">
              <w:rPr>
                <w:rFonts w:asciiTheme="majorBidi" w:hAnsiTheme="majorBidi" w:cstheme="majorBidi"/>
                <w:sz w:val="28"/>
                <w:szCs w:val="28"/>
              </w:rPr>
              <w:t>1 – 4 of article (9)</w:t>
            </w:r>
          </w:p>
        </w:tc>
      </w:tr>
      <w:tr w:rsidR="007735F3" w14:paraId="1B502364" w14:textId="77777777" w:rsidTr="002E5235">
        <w:trPr>
          <w:trHeight w:val="352"/>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6B9D21F"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01BED252"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0974C37"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75384D8"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A1C190C"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22F9E59C"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Control page</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7EA5C13"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24DB2CE8"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7567842" w14:textId="77777777" w:rsidR="007735F3" w:rsidRDefault="007735F3" w:rsidP="007735F3">
            <w:r w:rsidRPr="00CB311E">
              <w:rPr>
                <w:rFonts w:asciiTheme="majorBidi" w:hAnsiTheme="majorBidi" w:cstheme="majorBidi"/>
                <w:sz w:val="28"/>
                <w:szCs w:val="28"/>
              </w:rPr>
              <w:t>1 – 4 of article (9)</w:t>
            </w:r>
          </w:p>
        </w:tc>
      </w:tr>
      <w:tr w:rsidR="007735F3" w14:paraId="2FF3693E" w14:textId="77777777" w:rsidTr="002E5235">
        <w:trPr>
          <w:trHeight w:val="36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C6A7BA2"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C15DA8E"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D6E5838"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D3B45FF"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5F8FF9C"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C72D173"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Create elements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BD9F115"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03029756"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5747684" w14:textId="77777777" w:rsidR="007735F3" w:rsidRDefault="007735F3" w:rsidP="007735F3">
            <w:r w:rsidRPr="00CB311E">
              <w:rPr>
                <w:rFonts w:asciiTheme="majorBidi" w:hAnsiTheme="majorBidi" w:cstheme="majorBidi"/>
                <w:sz w:val="28"/>
                <w:szCs w:val="28"/>
              </w:rPr>
              <w:t>1 – 4 of article (9)</w:t>
            </w:r>
          </w:p>
        </w:tc>
      </w:tr>
      <w:tr w:rsidR="007735F3" w14:paraId="06B875AA" w14:textId="77777777" w:rsidTr="002E5235">
        <w:trPr>
          <w:trHeight w:val="343"/>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8193E5A"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6B79B977"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7CD01F7"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ED144C2"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D47B31F"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&amp; A3</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52AF94A3"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Create properties</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4E60C07"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78684813"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3A1F172" w14:textId="77777777" w:rsidR="007735F3" w:rsidRDefault="007735F3" w:rsidP="007735F3">
            <w:r w:rsidRPr="00CB311E">
              <w:rPr>
                <w:rFonts w:asciiTheme="majorBidi" w:hAnsiTheme="majorBidi" w:cstheme="majorBidi"/>
                <w:sz w:val="28"/>
                <w:szCs w:val="28"/>
              </w:rPr>
              <w:t>1 – 4 of article (9)</w:t>
            </w:r>
          </w:p>
        </w:tc>
      </w:tr>
      <w:tr w:rsidR="007735F3" w14:paraId="4B4108E1"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D86A6AA"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1B4B287"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C31DF19"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048BE2A"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1B4234F"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6BB3D34"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Specifications in control page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827D3E0"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AF80600"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80B0EBC" w14:textId="77777777" w:rsidR="007735F3" w:rsidRDefault="007735F3" w:rsidP="007735F3">
            <w:r w:rsidRPr="00CB311E">
              <w:rPr>
                <w:rFonts w:asciiTheme="majorBidi" w:hAnsiTheme="majorBidi" w:cstheme="majorBidi"/>
                <w:sz w:val="28"/>
                <w:szCs w:val="28"/>
              </w:rPr>
              <w:t>1 – 4 of article (9)</w:t>
            </w:r>
          </w:p>
        </w:tc>
      </w:tr>
      <w:tr w:rsidR="007735F3" w14:paraId="6FA20260"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8FE7DA0"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6262D73"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1AA9C2D"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9362683"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D706A53"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CABBA02"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Supports in control page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30BBFFB"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24D0F78C"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FB576F8" w14:textId="77777777" w:rsidR="007735F3" w:rsidRDefault="007735F3" w:rsidP="007735F3">
            <w:r w:rsidRPr="00CB311E">
              <w:rPr>
                <w:rFonts w:asciiTheme="majorBidi" w:hAnsiTheme="majorBidi" w:cstheme="majorBidi"/>
                <w:sz w:val="28"/>
                <w:szCs w:val="28"/>
              </w:rPr>
              <w:t>1 – 4 of article (9)</w:t>
            </w:r>
          </w:p>
        </w:tc>
      </w:tr>
      <w:tr w:rsidR="007735F3" w14:paraId="7D038739"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5420780"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1267F42"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CECE4EF"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7179C7D"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FDB1E08"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41C02B5"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Load in control page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1A09F83"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A14428C"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649EC86" w14:textId="77777777" w:rsidR="007735F3" w:rsidRDefault="007735F3" w:rsidP="007735F3">
            <w:r w:rsidRPr="00CB311E">
              <w:rPr>
                <w:rFonts w:asciiTheme="majorBidi" w:hAnsiTheme="majorBidi" w:cstheme="majorBidi"/>
                <w:sz w:val="28"/>
                <w:szCs w:val="28"/>
              </w:rPr>
              <w:t>1 – 4 of article (9)</w:t>
            </w:r>
          </w:p>
        </w:tc>
      </w:tr>
      <w:tr w:rsidR="007735F3" w14:paraId="6C4F1696"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B679EE7"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147CDE0"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AB1C890"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168335F"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587B567"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2470DDC" w14:textId="77777777" w:rsidR="007735F3" w:rsidRPr="008D1297" w:rsidRDefault="007735F3" w:rsidP="007735F3">
            <w:pPr>
              <w:pStyle w:val="NoSpacing"/>
              <w:shd w:val="clear" w:color="auto" w:fill="ACB9CA" w:themeFill="text2" w:themeFillTint="66"/>
              <w:bidi w:val="0"/>
              <w:jc w:val="both"/>
              <w:rPr>
                <w:rFonts w:asciiTheme="majorBidi" w:hAnsiTheme="majorBidi" w:cstheme="majorBidi"/>
                <w:sz w:val="24"/>
                <w:szCs w:val="24"/>
                <w:lang w:bidi="ar-IQ"/>
              </w:rPr>
            </w:pPr>
            <w:r w:rsidRPr="008D1297">
              <w:rPr>
                <w:rFonts w:asciiTheme="majorBidi" w:hAnsiTheme="majorBidi" w:cstheme="majorBidi"/>
                <w:sz w:val="28"/>
                <w:szCs w:val="28"/>
                <w:lang w:bidi="ar-IQ"/>
              </w:rPr>
              <w:t>Load in control page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AEB5170"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0A02F73"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C491FA1" w14:textId="77777777" w:rsidR="007735F3" w:rsidRDefault="007735F3" w:rsidP="007735F3">
            <w:r w:rsidRPr="00CB311E">
              <w:rPr>
                <w:rFonts w:asciiTheme="majorBidi" w:hAnsiTheme="majorBidi" w:cstheme="majorBidi"/>
                <w:sz w:val="28"/>
                <w:szCs w:val="28"/>
              </w:rPr>
              <w:t>1 – 4 of article (9)</w:t>
            </w:r>
          </w:p>
        </w:tc>
      </w:tr>
      <w:tr w:rsidR="007735F3" w14:paraId="63E4624C"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122740D"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1CADE6F"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EC3F548"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EA5A466"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3A09D58"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3C10CF6" w14:textId="77777777" w:rsidR="007735F3" w:rsidRPr="008D1297" w:rsidRDefault="007735F3" w:rsidP="007735F3">
            <w:pPr>
              <w:pStyle w:val="NoSpacing"/>
              <w:shd w:val="clear" w:color="auto" w:fill="ACB9CA" w:themeFill="text2" w:themeFillTint="66"/>
              <w:bidi w:val="0"/>
              <w:jc w:val="both"/>
              <w:rPr>
                <w:rFonts w:asciiTheme="majorBidi" w:hAnsiTheme="majorBidi" w:cstheme="majorBidi"/>
                <w:sz w:val="24"/>
                <w:szCs w:val="24"/>
                <w:lang w:bidi="ar-IQ"/>
              </w:rPr>
            </w:pPr>
            <w:r w:rsidRPr="008D1297">
              <w:rPr>
                <w:rFonts w:asciiTheme="majorBidi" w:hAnsiTheme="majorBidi" w:cstheme="majorBidi"/>
                <w:sz w:val="28"/>
                <w:szCs w:val="28"/>
                <w:lang w:bidi="ar-IQ"/>
              </w:rPr>
              <w:t>Create materials in control page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01B2AF6"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2D4BE0EE"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300E1D4" w14:textId="77777777" w:rsidR="007735F3" w:rsidRDefault="007735F3" w:rsidP="007735F3">
            <w:r w:rsidRPr="00CB311E">
              <w:rPr>
                <w:rFonts w:asciiTheme="majorBidi" w:hAnsiTheme="majorBidi" w:cstheme="majorBidi"/>
                <w:sz w:val="28"/>
                <w:szCs w:val="28"/>
              </w:rPr>
              <w:t>1 – 4 of article (9)</w:t>
            </w:r>
          </w:p>
        </w:tc>
      </w:tr>
      <w:tr w:rsidR="007735F3" w14:paraId="5AC5BF30"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B9BE71C"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6FDED6C"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68A1051"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9A0C33A"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76E4CB4"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D817DEB" w14:textId="77777777" w:rsidR="007735F3" w:rsidRPr="008D1297" w:rsidRDefault="007735F3" w:rsidP="007735F3">
            <w:pPr>
              <w:pStyle w:val="NoSpacing"/>
              <w:shd w:val="clear" w:color="auto" w:fill="ACB9CA" w:themeFill="text2" w:themeFillTint="66"/>
              <w:bidi w:val="0"/>
              <w:jc w:val="both"/>
              <w:rPr>
                <w:rFonts w:asciiTheme="majorBidi" w:hAnsiTheme="majorBidi" w:cstheme="majorBidi"/>
                <w:sz w:val="24"/>
                <w:szCs w:val="24"/>
                <w:lang w:bidi="ar-IQ"/>
              </w:rPr>
            </w:pPr>
            <w:r w:rsidRPr="008D1297">
              <w:rPr>
                <w:rFonts w:asciiTheme="majorBidi" w:hAnsiTheme="majorBidi" w:cstheme="majorBidi"/>
                <w:sz w:val="28"/>
                <w:szCs w:val="28"/>
                <w:lang w:bidi="ar-IQ"/>
              </w:rPr>
              <w:t>Analysis/Print in control page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BC862C2"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118183C5"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0A8E77F" w14:textId="77777777" w:rsidR="007735F3" w:rsidRDefault="007735F3" w:rsidP="007735F3">
            <w:r w:rsidRPr="00CB311E">
              <w:rPr>
                <w:rFonts w:asciiTheme="majorBidi" w:hAnsiTheme="majorBidi" w:cstheme="majorBidi"/>
                <w:sz w:val="28"/>
                <w:szCs w:val="28"/>
              </w:rPr>
              <w:t>1 – 4 of article (9)</w:t>
            </w:r>
          </w:p>
        </w:tc>
      </w:tr>
      <w:tr w:rsidR="007735F3" w14:paraId="6562B756"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F447C49"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160F348"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F61E73F"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9F150C7"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9B4A38E"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 A5 &amp; 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1F36072" w14:textId="77777777" w:rsidR="007735F3" w:rsidRPr="008D1297" w:rsidRDefault="007735F3" w:rsidP="007735F3">
            <w:pPr>
              <w:pStyle w:val="NoSpacing"/>
              <w:shd w:val="clear" w:color="auto" w:fill="ACB9CA" w:themeFill="text2" w:themeFillTint="66"/>
              <w:bidi w:val="0"/>
              <w:jc w:val="both"/>
              <w:rPr>
                <w:rFonts w:asciiTheme="majorBidi" w:hAnsiTheme="majorBidi" w:cstheme="majorBidi"/>
                <w:sz w:val="24"/>
                <w:szCs w:val="24"/>
                <w:lang w:bidi="ar-IQ"/>
              </w:rPr>
            </w:pPr>
            <w:r w:rsidRPr="008D1297">
              <w:rPr>
                <w:rFonts w:asciiTheme="majorBidi" w:hAnsiTheme="majorBidi" w:cstheme="majorBidi"/>
                <w:sz w:val="28"/>
                <w:szCs w:val="28"/>
                <w:lang w:bidi="ar-IQ"/>
              </w:rPr>
              <w:t>Post-processing</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0C7B16E"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7EEB5C3"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BBFBA80" w14:textId="77777777" w:rsidR="007735F3" w:rsidRDefault="007735F3" w:rsidP="007735F3">
            <w:r w:rsidRPr="00CB311E">
              <w:rPr>
                <w:rFonts w:asciiTheme="majorBidi" w:hAnsiTheme="majorBidi" w:cstheme="majorBidi"/>
                <w:sz w:val="28"/>
                <w:szCs w:val="28"/>
              </w:rPr>
              <w:t>1 – 4 of article (9)</w:t>
            </w:r>
          </w:p>
        </w:tc>
      </w:tr>
      <w:tr w:rsidR="007735F3" w14:paraId="21DCBAE6"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7203B3B"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A8D09DE"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FC075C6"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572E487"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3B5E058"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 A5 &amp; 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36C4684"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Post-processing</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BDA18C9"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8F5A0E6"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22A7524" w14:textId="77777777" w:rsidR="007735F3" w:rsidRDefault="007735F3" w:rsidP="007735F3">
            <w:r w:rsidRPr="00CB311E">
              <w:rPr>
                <w:rFonts w:asciiTheme="majorBidi" w:hAnsiTheme="majorBidi" w:cstheme="majorBidi"/>
                <w:sz w:val="28"/>
                <w:szCs w:val="28"/>
              </w:rPr>
              <w:t>1 – 4 of article (9)</w:t>
            </w:r>
          </w:p>
        </w:tc>
      </w:tr>
      <w:tr w:rsidR="007735F3" w14:paraId="7F0A6837"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BFAD4B6"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0BF04B6"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B24959B"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58C2CD4"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DA0B2D4"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8F96BD9"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Staad Editor</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3AB2EFC"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9365A81"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53AE25A" w14:textId="77777777" w:rsidR="007735F3" w:rsidRDefault="007735F3" w:rsidP="007735F3">
            <w:r w:rsidRPr="00CB311E">
              <w:rPr>
                <w:rFonts w:asciiTheme="majorBidi" w:hAnsiTheme="majorBidi" w:cstheme="majorBidi"/>
                <w:sz w:val="28"/>
                <w:szCs w:val="28"/>
              </w:rPr>
              <w:t>1 – 4 of article (9)</w:t>
            </w:r>
          </w:p>
        </w:tc>
      </w:tr>
      <w:tr w:rsidR="007735F3" w14:paraId="3A31AC04"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D4CF7CC"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CCB23A7"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8238FA4"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74A557A"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9BE0D6E"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A2 &amp; 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B15DBD9" w14:textId="77777777" w:rsidR="007735F3" w:rsidRPr="008D1297" w:rsidRDefault="007735F3" w:rsidP="007735F3">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lang w:bidi="ar-IQ"/>
              </w:rPr>
              <w:t>Staad Editor</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09FF815"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3FD3F2E"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56DA3CC" w14:textId="77777777" w:rsidR="007735F3" w:rsidRDefault="007735F3" w:rsidP="007735F3">
            <w:r w:rsidRPr="00CB311E">
              <w:rPr>
                <w:rFonts w:asciiTheme="majorBidi" w:hAnsiTheme="majorBidi" w:cstheme="majorBidi"/>
                <w:sz w:val="28"/>
                <w:szCs w:val="28"/>
              </w:rPr>
              <w:t>1 – 4 of article (9)</w:t>
            </w:r>
          </w:p>
        </w:tc>
      </w:tr>
      <w:tr w:rsidR="007735F3" w14:paraId="481B2187"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EA0E64E"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DAFF171"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1CE2AE3"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D4FE7BB"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D79E3A6"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 A5 &amp; 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81F4BAC" w14:textId="77777777" w:rsidR="007735F3" w:rsidRPr="008D1297" w:rsidRDefault="007735F3" w:rsidP="007735F3">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lang w:bidi="ar-IQ"/>
              </w:rPr>
              <w:t>Staad Editor</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3A6BC55"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E93E138"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A34011A" w14:textId="77777777" w:rsidR="007735F3" w:rsidRDefault="007735F3" w:rsidP="007735F3">
            <w:r w:rsidRPr="00CB311E">
              <w:rPr>
                <w:rFonts w:asciiTheme="majorBidi" w:hAnsiTheme="majorBidi" w:cstheme="majorBidi"/>
                <w:sz w:val="28"/>
                <w:szCs w:val="28"/>
              </w:rPr>
              <w:t>1 – 4 of article (9)</w:t>
            </w:r>
          </w:p>
        </w:tc>
      </w:tr>
      <w:tr w:rsidR="007735F3" w14:paraId="5E006627"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3E22523"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5B79B8A"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FD6BF39"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C72A920"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5CF0C0A"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 A5 &amp; 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30DA630" w14:textId="77777777" w:rsidR="007735F3" w:rsidRPr="008D1297" w:rsidRDefault="007735F3" w:rsidP="007735F3">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lang w:bidi="ar-IQ"/>
              </w:rPr>
              <w:t>Staad Editor</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DAD4F02"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7CBCFC2E"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92365AC" w14:textId="77777777" w:rsidR="007735F3" w:rsidRDefault="007735F3" w:rsidP="007735F3">
            <w:r w:rsidRPr="00CB311E">
              <w:rPr>
                <w:rFonts w:asciiTheme="majorBidi" w:hAnsiTheme="majorBidi" w:cstheme="majorBidi"/>
                <w:sz w:val="28"/>
                <w:szCs w:val="28"/>
              </w:rPr>
              <w:t>1 – 4 of article (9)</w:t>
            </w:r>
          </w:p>
        </w:tc>
      </w:tr>
      <w:tr w:rsidR="007735F3" w14:paraId="06F1A338"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05BCAF2"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C858B84"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A462C7B"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1254951"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E7A9214"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F42C116"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Staad Editor</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EF64F32"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A4901B6"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DD38713" w14:textId="77777777" w:rsidR="007735F3" w:rsidRDefault="007735F3" w:rsidP="007735F3">
            <w:r w:rsidRPr="00CB311E">
              <w:rPr>
                <w:rFonts w:asciiTheme="majorBidi" w:hAnsiTheme="majorBidi" w:cstheme="majorBidi"/>
                <w:sz w:val="28"/>
                <w:szCs w:val="28"/>
              </w:rPr>
              <w:t>1 – 4 of article (9)</w:t>
            </w:r>
          </w:p>
        </w:tc>
      </w:tr>
      <w:tr w:rsidR="007735F3" w14:paraId="3DC41084"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F0F6179"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C1B5FC3"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135789C"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B60B810"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8820AEA"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FE98954"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Introduction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D461896"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529E764"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39ECA4F" w14:textId="77777777" w:rsidR="007735F3" w:rsidRDefault="007735F3" w:rsidP="007735F3">
            <w:r w:rsidRPr="00CB311E">
              <w:rPr>
                <w:rFonts w:asciiTheme="majorBidi" w:hAnsiTheme="majorBidi" w:cstheme="majorBidi"/>
                <w:sz w:val="28"/>
                <w:szCs w:val="28"/>
              </w:rPr>
              <w:t>1 – 4 of article (9)</w:t>
            </w:r>
          </w:p>
        </w:tc>
      </w:tr>
      <w:tr w:rsidR="007735F3" w14:paraId="5042406D"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5BA6D4C"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BFFD22D"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02EF2D3"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4264079"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A84482A"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FD11D72"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Embarking new Project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4635C01"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2CD780A"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F830421" w14:textId="77777777" w:rsidR="007735F3" w:rsidRDefault="007735F3" w:rsidP="007735F3">
            <w:r w:rsidRPr="00CB311E">
              <w:rPr>
                <w:rFonts w:asciiTheme="majorBidi" w:hAnsiTheme="majorBidi" w:cstheme="majorBidi"/>
                <w:sz w:val="28"/>
                <w:szCs w:val="28"/>
              </w:rPr>
              <w:t>1 – 4 of article (9)</w:t>
            </w:r>
          </w:p>
        </w:tc>
      </w:tr>
      <w:tr w:rsidR="007735F3" w14:paraId="55E07CFD"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8AE78A8"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8577D73"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F749C5D"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79F71BA"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ADAD385"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7F1852F"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Embarking new Project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78F3D2F"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D2AF722"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457C2FF" w14:textId="77777777" w:rsidR="007735F3" w:rsidRDefault="007735F3" w:rsidP="007735F3">
            <w:r w:rsidRPr="00CB311E">
              <w:rPr>
                <w:rFonts w:asciiTheme="majorBidi" w:hAnsiTheme="majorBidi" w:cstheme="majorBidi"/>
                <w:sz w:val="28"/>
                <w:szCs w:val="28"/>
              </w:rPr>
              <w:t>1 – 4 of article (9)</w:t>
            </w:r>
          </w:p>
        </w:tc>
      </w:tr>
      <w:tr w:rsidR="007735F3" w14:paraId="66823314"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027D346"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2E0E458"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8A4DB7B"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78503E1"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4F2B4DD"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E11723B" w14:textId="77777777" w:rsidR="007735F3" w:rsidRPr="008D1297" w:rsidRDefault="007735F3" w:rsidP="007735F3">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lang w:bidi="ar-IQ"/>
              </w:rPr>
              <w:t>Gantt Chart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E58034C"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183477D"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45A47D3" w14:textId="77777777" w:rsidR="007735F3" w:rsidRDefault="007735F3" w:rsidP="007735F3">
            <w:r w:rsidRPr="00CB311E">
              <w:rPr>
                <w:rFonts w:asciiTheme="majorBidi" w:hAnsiTheme="majorBidi" w:cstheme="majorBidi"/>
                <w:sz w:val="28"/>
                <w:szCs w:val="28"/>
              </w:rPr>
              <w:t>1 – 4 of article (9)</w:t>
            </w:r>
          </w:p>
        </w:tc>
      </w:tr>
      <w:tr w:rsidR="007735F3" w14:paraId="25192F54"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BEE86C5"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8B4FABF"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20460A8"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CFCDCD5"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BB09C03"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15E079E" w14:textId="77777777" w:rsidR="007735F3" w:rsidRPr="008D1297" w:rsidRDefault="007735F3" w:rsidP="007735F3">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lang w:bidi="ar-IQ"/>
              </w:rPr>
              <w:t>Gantt Chart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F56FAC9"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6DFC850"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2146FFE" w14:textId="77777777" w:rsidR="007735F3" w:rsidRDefault="007735F3" w:rsidP="007735F3">
            <w:r w:rsidRPr="00CB311E">
              <w:rPr>
                <w:rFonts w:asciiTheme="majorBidi" w:hAnsiTheme="majorBidi" w:cstheme="majorBidi"/>
                <w:sz w:val="28"/>
                <w:szCs w:val="28"/>
              </w:rPr>
              <w:t>1 – 4 of article (9)</w:t>
            </w:r>
          </w:p>
        </w:tc>
      </w:tr>
      <w:tr w:rsidR="007735F3" w14:paraId="6052C978"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2396B01"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FCAD5C2"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3776FDC"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80B127B"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BD0BE12"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21873A9" w14:textId="77777777" w:rsidR="007735F3" w:rsidRPr="008D1297" w:rsidRDefault="007735F3" w:rsidP="007735F3">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lang w:bidi="ar-IQ"/>
              </w:rPr>
              <w:t>Grouping Tasks in Logical Order (WBS Outline)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F19D9EE"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DCA80DD"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CBE6C6F" w14:textId="77777777" w:rsidR="007735F3" w:rsidRDefault="007735F3" w:rsidP="007735F3">
            <w:r w:rsidRPr="00CB311E">
              <w:rPr>
                <w:rFonts w:asciiTheme="majorBidi" w:hAnsiTheme="majorBidi" w:cstheme="majorBidi"/>
                <w:sz w:val="28"/>
                <w:szCs w:val="28"/>
              </w:rPr>
              <w:t>1 – 4 of article (9)</w:t>
            </w:r>
          </w:p>
        </w:tc>
      </w:tr>
      <w:tr w:rsidR="007735F3" w14:paraId="0894A9DE"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307F734"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3A37456"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0B2D70A"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7F085A2"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1435A04"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FE10DD8" w14:textId="77777777" w:rsidR="007735F3" w:rsidRPr="008D1297" w:rsidRDefault="007735F3" w:rsidP="007735F3">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lang w:bidi="ar-IQ"/>
              </w:rPr>
              <w:t>Grouping Tasks in Logical Order (WBS Outline)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7DCC866"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7C00C77B"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4F1BAB6" w14:textId="77777777" w:rsidR="007735F3" w:rsidRDefault="007735F3" w:rsidP="007735F3">
            <w:r w:rsidRPr="00CB311E">
              <w:rPr>
                <w:rFonts w:asciiTheme="majorBidi" w:hAnsiTheme="majorBidi" w:cstheme="majorBidi"/>
                <w:sz w:val="28"/>
                <w:szCs w:val="28"/>
              </w:rPr>
              <w:t>1 – 4 of article (9)</w:t>
            </w:r>
          </w:p>
        </w:tc>
      </w:tr>
      <w:tr w:rsidR="007735F3" w14:paraId="11C08D92"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A4563A5"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30C7B0B"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0D9477C"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A984EDD"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0166701"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67A485D" w14:textId="77777777" w:rsidR="007735F3" w:rsidRPr="008D1297" w:rsidRDefault="007735F3" w:rsidP="007735F3">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lang w:bidi="ar-IQ"/>
              </w:rPr>
              <w:t>MS Project Views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C36D7B2"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0EFDC58C"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8904555" w14:textId="77777777" w:rsidR="007735F3" w:rsidRDefault="007735F3" w:rsidP="007735F3">
            <w:r w:rsidRPr="00CB311E">
              <w:rPr>
                <w:rFonts w:asciiTheme="majorBidi" w:hAnsiTheme="majorBidi" w:cstheme="majorBidi"/>
                <w:sz w:val="28"/>
                <w:szCs w:val="28"/>
              </w:rPr>
              <w:t>1 – 4 of article (9)</w:t>
            </w:r>
          </w:p>
        </w:tc>
      </w:tr>
      <w:tr w:rsidR="007735F3" w14:paraId="301B662A"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303DCA7"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634B880"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F96EB6F"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2BD2A823"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B892400"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A11</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736F34F" w14:textId="77777777" w:rsidR="007735F3" w:rsidRPr="008D1297" w:rsidRDefault="007735F3" w:rsidP="007735F3">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lang w:bidi="ar-IQ"/>
              </w:rPr>
              <w:t>MS Project Views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220F956"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060A37B4"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107B79A" w14:textId="77777777" w:rsidR="007735F3" w:rsidRDefault="007735F3" w:rsidP="007735F3">
            <w:r w:rsidRPr="00CB311E">
              <w:rPr>
                <w:rFonts w:asciiTheme="majorBidi" w:hAnsiTheme="majorBidi" w:cstheme="majorBidi"/>
                <w:sz w:val="28"/>
                <w:szCs w:val="28"/>
              </w:rPr>
              <w:t>1 – 4 of article (9)</w:t>
            </w:r>
          </w:p>
        </w:tc>
      </w:tr>
      <w:tr w:rsidR="007735F3" w14:paraId="14F14EF5"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62B1D38"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F0CBD84"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6CF586F"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B8047E1"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3526D5C"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C3A4E77" w14:textId="77777777" w:rsidR="007735F3" w:rsidRPr="008D1297" w:rsidRDefault="007735F3" w:rsidP="007735F3">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lang w:bidi="ar-IQ"/>
              </w:rPr>
              <w:t>Resource Sheet</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3E12897"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FDED7FC"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310C20D" w14:textId="77777777" w:rsidR="007735F3" w:rsidRDefault="007735F3" w:rsidP="007735F3">
            <w:r w:rsidRPr="00CB311E">
              <w:rPr>
                <w:rFonts w:asciiTheme="majorBidi" w:hAnsiTheme="majorBidi" w:cstheme="majorBidi"/>
                <w:sz w:val="28"/>
                <w:szCs w:val="28"/>
              </w:rPr>
              <w:t>1 – 4 of article (9)</w:t>
            </w:r>
          </w:p>
        </w:tc>
      </w:tr>
      <w:tr w:rsidR="007735F3" w14:paraId="78FD54E1" w14:textId="77777777" w:rsidTr="002E5235">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86EC581" w14:textId="77777777" w:rsidR="007735F3" w:rsidRPr="008D1297" w:rsidRDefault="007735F3" w:rsidP="007735F3">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C9B97B1"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8173320"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D111396" w14:textId="77777777" w:rsidR="007735F3" w:rsidRPr="008D1297" w:rsidRDefault="007735F3" w:rsidP="007735F3">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3294DD7" w14:textId="77777777" w:rsidR="007735F3" w:rsidRPr="008D1297" w:rsidRDefault="007735F3" w:rsidP="007735F3">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29BFD9D" w14:textId="77777777" w:rsidR="007735F3" w:rsidRPr="008D1297" w:rsidRDefault="007735F3" w:rsidP="007735F3">
            <w:pPr>
              <w:shd w:val="clear" w:color="auto" w:fill="ACB9CA" w:themeFill="text2" w:themeFillTint="66"/>
              <w:jc w:val="both"/>
              <w:rPr>
                <w:rFonts w:asciiTheme="majorBidi" w:hAnsiTheme="majorBidi" w:cstheme="majorBidi"/>
                <w:sz w:val="24"/>
                <w:szCs w:val="24"/>
              </w:rPr>
            </w:pPr>
            <w:r w:rsidRPr="008D1297">
              <w:rPr>
                <w:rFonts w:asciiTheme="majorBidi" w:hAnsiTheme="majorBidi" w:cstheme="majorBidi"/>
                <w:sz w:val="28"/>
                <w:szCs w:val="28"/>
                <w:lang w:bidi="ar-IQ"/>
              </w:rPr>
              <w:t>Find Critical Path</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55D0E9B" w14:textId="77777777" w:rsidR="007735F3" w:rsidRPr="008D1297" w:rsidRDefault="007735F3" w:rsidP="007735F3">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E062E58" w14:textId="77777777" w:rsidR="007735F3" w:rsidRPr="008D1297" w:rsidRDefault="007735F3" w:rsidP="007735F3">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E2CD53C" w14:textId="77777777" w:rsidR="007735F3" w:rsidRDefault="007735F3" w:rsidP="007735F3">
            <w:r w:rsidRPr="00CB311E">
              <w:rPr>
                <w:rFonts w:asciiTheme="majorBidi" w:hAnsiTheme="majorBidi" w:cstheme="majorBidi"/>
                <w:sz w:val="28"/>
                <w:szCs w:val="28"/>
              </w:rPr>
              <w:t>1 – 4 of article (9)</w:t>
            </w:r>
          </w:p>
        </w:tc>
      </w:tr>
    </w:tbl>
    <w:p w14:paraId="29AE4622" w14:textId="77777777" w:rsidR="002E5235" w:rsidRDefault="002E5235" w:rsidP="002E5235">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2E5235" w14:paraId="351CAB19" w14:textId="77777777" w:rsidTr="002E5235">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1DC54CB6" w14:textId="77777777" w:rsidR="002E5235" w:rsidRDefault="002E5235" w:rsidP="002E5235">
            <w:pPr>
              <w:ind w:left="108"/>
            </w:pPr>
            <w:r>
              <w:rPr>
                <w:rFonts w:ascii="Times New Roman" w:eastAsia="Times New Roman" w:hAnsi="Times New Roman" w:cs="Times New Roman"/>
                <w:color w:val="231F20"/>
                <w:sz w:val="28"/>
              </w:rPr>
              <w:t>11. Infrastructure</w:t>
            </w:r>
          </w:p>
        </w:tc>
      </w:tr>
      <w:tr w:rsidR="002E5235" w14:paraId="2A2C0AB2" w14:textId="77777777" w:rsidTr="002E5235">
        <w:trPr>
          <w:trHeight w:val="1099"/>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27DCB4C7" w14:textId="77777777" w:rsidR="002E5235" w:rsidRDefault="002E5235" w:rsidP="002E5235">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90FEFD6" w14:textId="77777777" w:rsidR="007735F3" w:rsidRPr="008D1297" w:rsidRDefault="007735F3" w:rsidP="007735F3">
            <w:pPr>
              <w:pStyle w:val="Default"/>
              <w:jc w:val="both"/>
              <w:rPr>
                <w:rFonts w:asciiTheme="majorBidi" w:hAnsiTheme="majorBidi" w:cstheme="majorBidi"/>
                <w:color w:val="auto"/>
                <w:sz w:val="28"/>
                <w:szCs w:val="28"/>
                <w:lang w:bidi="ar-IQ"/>
              </w:rPr>
            </w:pPr>
            <w:r w:rsidRPr="008D1297">
              <w:rPr>
                <w:rFonts w:asciiTheme="majorBidi" w:hAnsiTheme="majorBidi" w:cstheme="majorBidi"/>
                <w:color w:val="auto"/>
                <w:sz w:val="28"/>
                <w:szCs w:val="28"/>
                <w:lang w:bidi="ar-IQ"/>
              </w:rPr>
              <w:t>Technical reference in Staad Pro. 2007 Help</w:t>
            </w:r>
          </w:p>
          <w:p w14:paraId="5370D1C3" w14:textId="77777777" w:rsidR="002E5235" w:rsidRDefault="007735F3" w:rsidP="007735F3">
            <w:pPr>
              <w:shd w:val="clear" w:color="auto" w:fill="DEEAF6" w:themeFill="accent1" w:themeFillTint="33"/>
              <w:autoSpaceDE w:val="0"/>
              <w:autoSpaceDN w:val="0"/>
              <w:adjustRightInd w:val="0"/>
              <w:jc w:val="both"/>
            </w:pPr>
            <w:r w:rsidRPr="008D1297">
              <w:rPr>
                <w:rFonts w:asciiTheme="majorBidi" w:hAnsiTheme="majorBidi" w:cstheme="majorBidi"/>
                <w:sz w:val="28"/>
                <w:szCs w:val="28"/>
                <w:lang w:bidi="ar-IQ"/>
              </w:rPr>
              <w:t>Internet for MS Project</w:t>
            </w:r>
          </w:p>
        </w:tc>
      </w:tr>
      <w:tr w:rsidR="002E5235" w14:paraId="2D3AB8FF" w14:textId="77777777" w:rsidTr="002E5235">
        <w:trPr>
          <w:trHeight w:val="370"/>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6A314DE" w14:textId="77777777" w:rsidR="002E5235" w:rsidRDefault="002E5235" w:rsidP="002E5235">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964906B" w14:textId="77777777" w:rsidR="007735F3" w:rsidRPr="008D1297" w:rsidRDefault="007735F3" w:rsidP="007735F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Computer lab.  in the department.</w:t>
            </w:r>
          </w:p>
          <w:p w14:paraId="520537CE" w14:textId="77777777" w:rsidR="002E5235" w:rsidRPr="008A30E3" w:rsidRDefault="007735F3" w:rsidP="007735F3">
            <w:pPr>
              <w:shd w:val="clear" w:color="auto" w:fill="DEEAF6" w:themeFill="accent1" w:themeFillTint="33"/>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Available websites related to the subject.</w:t>
            </w:r>
          </w:p>
        </w:tc>
      </w:tr>
      <w:tr w:rsidR="002E5235" w14:paraId="06475523" w14:textId="77777777" w:rsidTr="002E5235">
        <w:trPr>
          <w:trHeight w:val="91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0D7DC56" w14:textId="77777777" w:rsidR="002E5235" w:rsidRDefault="002E5235" w:rsidP="002E5235">
            <w:pPr>
              <w:ind w:left="108"/>
            </w:pPr>
            <w:r>
              <w:rPr>
                <w:rFonts w:ascii="Times New Roman" w:eastAsia="Times New Roman" w:hAnsi="Times New Roman" w:cs="Times New Roman"/>
                <w:color w:val="231F20"/>
                <w:sz w:val="28"/>
              </w:rPr>
              <w:t xml:space="preserve">A- Recommended books and </w:t>
            </w:r>
          </w:p>
          <w:p w14:paraId="342CB6F2" w14:textId="77777777" w:rsidR="002E5235" w:rsidRDefault="002E5235" w:rsidP="002E5235">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2732460" w14:textId="77777777" w:rsidR="002E5235" w:rsidRDefault="002E5235" w:rsidP="002E5235">
            <w:pPr>
              <w:shd w:val="clear" w:color="auto" w:fill="DBE5F1"/>
              <w:autoSpaceDE w:val="0"/>
              <w:autoSpaceDN w:val="0"/>
              <w:adjustRightInd w:val="0"/>
              <w:jc w:val="both"/>
            </w:pPr>
            <w:r>
              <w:t>----</w:t>
            </w:r>
          </w:p>
        </w:tc>
      </w:tr>
      <w:tr w:rsidR="002E5235" w14:paraId="0A0C4324" w14:textId="77777777" w:rsidTr="002E5235">
        <w:trPr>
          <w:trHeight w:val="73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999E685" w14:textId="77777777" w:rsidR="002E5235" w:rsidRDefault="002E5235" w:rsidP="002E5235">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02D6F1C" w14:textId="77777777" w:rsidR="002E5235" w:rsidRDefault="002E5235" w:rsidP="002E5235">
            <w:pPr>
              <w:ind w:right="148"/>
            </w:pPr>
            <w:r>
              <w:t xml:space="preserve">  </w:t>
            </w:r>
            <w:r w:rsidRPr="008A30E3">
              <w:rPr>
                <w:rFonts w:ascii="Times New Roman" w:eastAsia="Times New Roman" w:hAnsi="Times New Roman" w:cs="Times New Roman"/>
                <w:sz w:val="28"/>
              </w:rPr>
              <w:t>---</w:t>
            </w:r>
          </w:p>
        </w:tc>
      </w:tr>
    </w:tbl>
    <w:p w14:paraId="137877E0" w14:textId="77777777" w:rsidR="002E5235" w:rsidRDefault="002E5235" w:rsidP="002E5235">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2E5235" w14:paraId="5B39E33A" w14:textId="77777777" w:rsidTr="002E5235">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0F9B7DE8" w14:textId="77777777" w:rsidR="002E5235" w:rsidRDefault="002E5235" w:rsidP="002E5235">
            <w:r>
              <w:rPr>
                <w:rFonts w:ascii="Times New Roman" w:eastAsia="Times New Roman" w:hAnsi="Times New Roman" w:cs="Times New Roman"/>
                <w:color w:val="231F20"/>
                <w:sz w:val="28"/>
              </w:rPr>
              <w:t>12. The  development of the curriculum plan</w:t>
            </w:r>
          </w:p>
        </w:tc>
      </w:tr>
      <w:tr w:rsidR="002E5235" w14:paraId="6306E596" w14:textId="77777777" w:rsidTr="002E5235">
        <w:trPr>
          <w:trHeight w:val="491"/>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56CF1FE1" w14:textId="77777777" w:rsidR="002E5235" w:rsidRDefault="002E5235" w:rsidP="002E5235">
            <w:pPr>
              <w:jc w:val="right"/>
            </w:pPr>
            <w:r>
              <w:rPr>
                <w:rFonts w:ascii="Times New Roman" w:eastAsia="Times New Roman" w:hAnsi="Times New Roman" w:cs="Times New Roman"/>
                <w:sz w:val="28"/>
              </w:rPr>
              <w:t xml:space="preserve"> </w:t>
            </w:r>
          </w:p>
        </w:tc>
      </w:tr>
    </w:tbl>
    <w:p w14:paraId="1AA28615" w14:textId="77777777" w:rsidR="002E5235" w:rsidRDefault="002E5235" w:rsidP="002E5235">
      <w:pPr>
        <w:spacing w:after="0"/>
        <w:ind w:left="394"/>
        <w:jc w:val="both"/>
      </w:pPr>
    </w:p>
    <w:p w14:paraId="67FE9E41" w14:textId="77777777" w:rsidR="00566F04" w:rsidRDefault="00566F04" w:rsidP="002E5235">
      <w:pPr>
        <w:spacing w:after="0"/>
        <w:ind w:left="394"/>
        <w:jc w:val="both"/>
      </w:pPr>
    </w:p>
    <w:p w14:paraId="2E0A2085" w14:textId="77777777" w:rsidR="00566F04" w:rsidRDefault="00566F04" w:rsidP="00566F04">
      <w:pPr>
        <w:spacing w:after="0"/>
        <w:ind w:left="394"/>
        <w:jc w:val="both"/>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566F04" w14:paraId="21FF9F18" w14:textId="77777777" w:rsidTr="009E3622">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58E6049" w14:textId="77777777" w:rsidR="00566F04" w:rsidRDefault="00566F04" w:rsidP="009E3622">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210C5C8" w14:textId="77777777" w:rsidR="00566F04" w:rsidRPr="008D1297" w:rsidRDefault="00566F04" w:rsidP="009E362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68806DC2" w14:textId="77777777" w:rsidR="00566F04" w:rsidRPr="008D1297" w:rsidRDefault="00566F04" w:rsidP="009E3622">
            <w:pPr>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University of Baghdad</w:t>
            </w:r>
          </w:p>
        </w:tc>
      </w:tr>
      <w:tr w:rsidR="00566F04" w14:paraId="035523C4" w14:textId="77777777" w:rsidTr="009E3622">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687199C" w14:textId="77777777" w:rsidR="00566F04" w:rsidRDefault="00566F04" w:rsidP="009E3622">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7EE50DC" w14:textId="77777777" w:rsidR="00566F04" w:rsidRPr="008D1297" w:rsidRDefault="00566F04" w:rsidP="009E3622">
            <w:pPr>
              <w:tabs>
                <w:tab w:val="num" w:pos="432"/>
              </w:tabs>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Civil Engineering Department</w:t>
            </w:r>
          </w:p>
          <w:p w14:paraId="3CA0E3EF" w14:textId="77777777" w:rsidR="00566F04" w:rsidRPr="008D1297" w:rsidRDefault="00566F04" w:rsidP="009E3622">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(CED)</w:t>
            </w:r>
          </w:p>
        </w:tc>
      </w:tr>
      <w:tr w:rsidR="00566F04" w14:paraId="50AA371D" w14:textId="77777777" w:rsidTr="009E3622">
        <w:trPr>
          <w:trHeight w:val="644"/>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449C4CE" w14:textId="77777777" w:rsidR="00566F04" w:rsidRDefault="00566F04" w:rsidP="009E3622">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D10124A" w14:textId="77777777" w:rsidR="009E3622" w:rsidRPr="008D1297" w:rsidRDefault="00566F04" w:rsidP="009E3622">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 xml:space="preserve"> </w:t>
            </w:r>
            <w:r w:rsidR="009E3622" w:rsidRPr="008D1297">
              <w:rPr>
                <w:rFonts w:asciiTheme="majorBidi" w:hAnsiTheme="majorBidi" w:cstheme="majorBidi"/>
                <w:b/>
                <w:bCs/>
                <w:sz w:val="28"/>
                <w:szCs w:val="28"/>
              </w:rPr>
              <w:t>THIRD YEAR</w:t>
            </w:r>
          </w:p>
          <w:p w14:paraId="7C9A9099" w14:textId="77777777" w:rsidR="00566F04" w:rsidRPr="00FA0155" w:rsidRDefault="009E3622" w:rsidP="00FA0155">
            <w:pPr>
              <w:jc w:val="both"/>
              <w:rPr>
                <w:rFonts w:asciiTheme="majorBidi" w:hAnsiTheme="majorBidi" w:cstheme="majorBidi"/>
                <w:b/>
                <w:bCs/>
                <w:sz w:val="28"/>
                <w:szCs w:val="28"/>
              </w:rPr>
            </w:pPr>
            <w:r w:rsidRPr="008D1297">
              <w:rPr>
                <w:rFonts w:asciiTheme="majorBidi" w:hAnsiTheme="majorBidi" w:cstheme="majorBidi"/>
                <w:b/>
                <w:bCs/>
                <w:sz w:val="28"/>
                <w:szCs w:val="28"/>
              </w:rPr>
              <w:t xml:space="preserve">Numerical Methods / CE 309  </w:t>
            </w:r>
          </w:p>
        </w:tc>
      </w:tr>
      <w:tr w:rsidR="00566F04" w14:paraId="79756A42" w14:textId="77777777" w:rsidTr="009E3622">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D11455A" w14:textId="77777777" w:rsidR="00566F04" w:rsidRDefault="00566F04" w:rsidP="009E3622">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A9E642B" w14:textId="77777777" w:rsidR="00566F04" w:rsidRPr="008D1297" w:rsidRDefault="00566F04" w:rsidP="009E362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Annual System</w:t>
            </w:r>
            <w:r w:rsidRPr="008D1297">
              <w:rPr>
                <w:rFonts w:asciiTheme="majorBidi" w:hAnsiTheme="majorBidi" w:cstheme="majorBidi"/>
                <w:sz w:val="28"/>
                <w:szCs w:val="28"/>
              </w:rPr>
              <w:t>; There is only one</w:t>
            </w:r>
            <w:r>
              <w:rPr>
                <w:rFonts w:asciiTheme="majorBidi" w:hAnsiTheme="majorBidi" w:cstheme="majorBidi"/>
                <w:sz w:val="28"/>
                <w:szCs w:val="28"/>
              </w:rPr>
              <w:t xml:space="preserve"> </w:t>
            </w:r>
            <w:r w:rsidRPr="008D1297">
              <w:rPr>
                <w:rFonts w:asciiTheme="majorBidi" w:hAnsiTheme="majorBidi" w:cstheme="majorBidi"/>
                <w:sz w:val="28"/>
                <w:szCs w:val="28"/>
              </w:rPr>
              <w:t>mode of delivery, which is a “Day</w:t>
            </w:r>
            <w:r>
              <w:rPr>
                <w:rFonts w:asciiTheme="majorBidi" w:hAnsiTheme="majorBidi" w:cstheme="majorBidi"/>
                <w:sz w:val="28"/>
                <w:szCs w:val="28"/>
              </w:rPr>
              <w:t xml:space="preserve"> </w:t>
            </w:r>
            <w:r w:rsidRPr="008D1297">
              <w:rPr>
                <w:rFonts w:asciiTheme="majorBidi" w:hAnsiTheme="majorBidi" w:cstheme="majorBidi"/>
                <w:sz w:val="28"/>
                <w:szCs w:val="28"/>
              </w:rPr>
              <w:t>Program”. The students are full time</w:t>
            </w:r>
            <w:r>
              <w:rPr>
                <w:rFonts w:asciiTheme="majorBidi" w:hAnsiTheme="majorBidi" w:cstheme="majorBidi"/>
                <w:sz w:val="28"/>
                <w:szCs w:val="28"/>
              </w:rPr>
              <w:t xml:space="preserve"> </w:t>
            </w:r>
            <w:r w:rsidRPr="008D1297">
              <w:rPr>
                <w:rFonts w:asciiTheme="majorBidi" w:hAnsiTheme="majorBidi" w:cstheme="majorBidi"/>
                <w:sz w:val="28"/>
                <w:szCs w:val="28"/>
              </w:rPr>
              <w:t>students, and on campus. They attend</w:t>
            </w:r>
            <w:r>
              <w:rPr>
                <w:rFonts w:asciiTheme="majorBidi" w:hAnsiTheme="majorBidi" w:cstheme="majorBidi"/>
                <w:sz w:val="28"/>
                <w:szCs w:val="28"/>
              </w:rPr>
              <w:t xml:space="preserve"> </w:t>
            </w:r>
            <w:r w:rsidRPr="008D1297">
              <w:rPr>
                <w:rFonts w:asciiTheme="majorBidi" w:hAnsiTheme="majorBidi" w:cstheme="majorBidi"/>
                <w:sz w:val="28"/>
                <w:szCs w:val="28"/>
              </w:rPr>
              <w:t>full day program in face-to-face</w:t>
            </w:r>
            <w:r>
              <w:rPr>
                <w:rFonts w:asciiTheme="majorBidi" w:hAnsiTheme="majorBidi" w:cstheme="majorBidi"/>
                <w:sz w:val="28"/>
                <w:szCs w:val="28"/>
              </w:rPr>
              <w:t xml:space="preserve"> </w:t>
            </w:r>
            <w:r w:rsidRPr="008D1297">
              <w:rPr>
                <w:rFonts w:asciiTheme="majorBidi" w:hAnsiTheme="majorBidi" w:cstheme="majorBidi"/>
                <w:sz w:val="28"/>
                <w:szCs w:val="28"/>
              </w:rPr>
              <w:t>mode. The academic year is</w:t>
            </w:r>
            <w:r>
              <w:rPr>
                <w:rFonts w:asciiTheme="majorBidi" w:hAnsiTheme="majorBidi" w:cstheme="majorBidi"/>
                <w:sz w:val="28"/>
                <w:szCs w:val="28"/>
              </w:rPr>
              <w:t xml:space="preserve"> </w:t>
            </w:r>
            <w:r w:rsidRPr="008D1297">
              <w:rPr>
                <w:rFonts w:asciiTheme="majorBidi" w:hAnsiTheme="majorBidi" w:cstheme="majorBidi"/>
                <w:sz w:val="28"/>
                <w:szCs w:val="28"/>
              </w:rPr>
              <w:t>composed of 30-week regular subjects.</w:t>
            </w:r>
          </w:p>
        </w:tc>
      </w:tr>
      <w:tr w:rsidR="00566F04" w14:paraId="6AA918F0" w14:textId="77777777" w:rsidTr="009E3622">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287A5F5D" w14:textId="77777777" w:rsidR="00566F04" w:rsidRDefault="00566F04" w:rsidP="009E3622">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9A93026" w14:textId="77777777" w:rsidR="00566F04" w:rsidRPr="008D1297" w:rsidRDefault="00566F04" w:rsidP="009E3622">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and 2</w:t>
            </w:r>
            <w:r w:rsidRPr="008D1297">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/Academic </w:t>
            </w:r>
            <w:r>
              <w:rPr>
                <w:rFonts w:asciiTheme="majorBidi" w:hAnsiTheme="majorBidi" w:cstheme="majorBidi"/>
                <w:sz w:val="28"/>
                <w:szCs w:val="28"/>
              </w:rPr>
              <w:t xml:space="preserve">Year </w:t>
            </w:r>
            <w:r w:rsidR="00032A4E">
              <w:rPr>
                <w:rFonts w:asciiTheme="majorBidi" w:hAnsiTheme="majorBidi" w:cstheme="majorBidi"/>
                <w:sz w:val="28"/>
                <w:szCs w:val="28"/>
              </w:rPr>
              <w:t>2020–2021</w:t>
            </w:r>
          </w:p>
        </w:tc>
      </w:tr>
      <w:tr w:rsidR="00566F04" w14:paraId="7B2D6108" w14:textId="77777777" w:rsidTr="009E3622">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742EA832" w14:textId="77777777" w:rsidR="00566F04" w:rsidRDefault="00566F04" w:rsidP="009E3622">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CF76D6A" w14:textId="77777777" w:rsidR="00566F04" w:rsidRPr="008D1297" w:rsidRDefault="00566F04" w:rsidP="009E3622">
            <w:pPr>
              <w:tabs>
                <w:tab w:val="num" w:pos="432"/>
              </w:tabs>
              <w:autoSpaceDE w:val="0"/>
              <w:autoSpaceDN w:val="0"/>
              <w:adjustRightInd w:val="0"/>
              <w:jc w:val="both"/>
              <w:rPr>
                <w:rFonts w:asciiTheme="majorBidi" w:hAnsiTheme="majorBidi" w:cstheme="majorBidi"/>
                <w:sz w:val="28"/>
                <w:szCs w:val="28"/>
                <w:lang w:bidi="ar-IQ"/>
              </w:rPr>
            </w:pPr>
            <w:r w:rsidRPr="0066002D">
              <w:rPr>
                <w:rFonts w:asciiTheme="majorBidi" w:hAnsiTheme="majorBidi" w:cstheme="majorBidi"/>
                <w:color w:val="auto"/>
                <w:sz w:val="28"/>
                <w:szCs w:val="28"/>
              </w:rPr>
              <w:t>90 hrs. / 3 hrs. per week</w:t>
            </w:r>
          </w:p>
        </w:tc>
      </w:tr>
      <w:tr w:rsidR="00566F04" w14:paraId="2F9F0DB6" w14:textId="77777777" w:rsidTr="009E3622">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16F074D5" w14:textId="77777777" w:rsidR="00566F04" w:rsidRDefault="00566F04" w:rsidP="009E3622">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1BECBD9" w14:textId="77777777" w:rsidR="00566F04" w:rsidRPr="008D1297" w:rsidRDefault="00B246F4" w:rsidP="009E362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01/10/2020</w:t>
            </w:r>
          </w:p>
        </w:tc>
      </w:tr>
      <w:tr w:rsidR="00566F04" w14:paraId="7168BA35" w14:textId="77777777" w:rsidTr="009E3622">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03DDDCB5" w14:textId="77777777" w:rsidR="00566F04" w:rsidRDefault="00566F04" w:rsidP="009E3622">
            <w:pPr>
              <w:ind w:left="41"/>
            </w:pPr>
            <w:r>
              <w:rPr>
                <w:rFonts w:ascii="Times New Roman" w:eastAsia="Times New Roman" w:hAnsi="Times New Roman" w:cs="Times New Roman"/>
                <w:color w:val="231F20"/>
                <w:sz w:val="28"/>
              </w:rPr>
              <w:t>8. Aims of the Course</w:t>
            </w:r>
          </w:p>
        </w:tc>
      </w:tr>
      <w:tr w:rsidR="00566F04" w14:paraId="6CC0EC2B" w14:textId="77777777" w:rsidTr="009E3622">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59BC74C5" w14:textId="77777777" w:rsidR="009E3622" w:rsidRPr="008D1297" w:rsidRDefault="009E3622" w:rsidP="009E362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Deriv</w:t>
            </w:r>
            <w:r>
              <w:rPr>
                <w:rFonts w:asciiTheme="majorBidi" w:hAnsiTheme="majorBidi" w:cstheme="majorBidi"/>
                <w:sz w:val="28"/>
                <w:szCs w:val="28"/>
              </w:rPr>
              <w:t>ing</w:t>
            </w:r>
            <w:r w:rsidRPr="008D1297">
              <w:rPr>
                <w:rFonts w:asciiTheme="majorBidi" w:hAnsiTheme="majorBidi" w:cstheme="majorBidi"/>
                <w:sz w:val="28"/>
                <w:szCs w:val="28"/>
              </w:rPr>
              <w:t xml:space="preserve"> appropriate numerical methods to solve algebraic and transcendental equations.</w:t>
            </w:r>
          </w:p>
          <w:p w14:paraId="2DD88A9A" w14:textId="77777777" w:rsidR="009E3622" w:rsidRPr="008D1297" w:rsidRDefault="009E3622" w:rsidP="009E362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w:t>
            </w:r>
            <w:r>
              <w:rPr>
                <w:rFonts w:asciiTheme="majorBidi" w:hAnsiTheme="majorBidi" w:cstheme="majorBidi"/>
                <w:sz w:val="28"/>
                <w:szCs w:val="28"/>
              </w:rPr>
              <w:t xml:space="preserve"> </w:t>
            </w:r>
            <w:r w:rsidRPr="008D1297">
              <w:rPr>
                <w:rFonts w:asciiTheme="majorBidi" w:hAnsiTheme="majorBidi" w:cstheme="majorBidi"/>
                <w:sz w:val="28"/>
                <w:szCs w:val="28"/>
              </w:rPr>
              <w:t>Develop</w:t>
            </w:r>
            <w:r>
              <w:rPr>
                <w:rFonts w:asciiTheme="majorBidi" w:hAnsiTheme="majorBidi" w:cstheme="majorBidi"/>
                <w:sz w:val="28"/>
                <w:szCs w:val="28"/>
              </w:rPr>
              <w:t>ing</w:t>
            </w:r>
            <w:r w:rsidRPr="008D1297">
              <w:rPr>
                <w:rFonts w:asciiTheme="majorBidi" w:hAnsiTheme="majorBidi" w:cstheme="majorBidi"/>
                <w:sz w:val="28"/>
                <w:szCs w:val="28"/>
              </w:rPr>
              <w:t xml:space="preserve"> appropriate numerical methods to approximate a function.</w:t>
            </w:r>
          </w:p>
          <w:p w14:paraId="6749F209" w14:textId="77777777" w:rsidR="009E3622" w:rsidRPr="008D1297" w:rsidRDefault="009E3622" w:rsidP="009E362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r>
              <w:rPr>
                <w:rFonts w:asciiTheme="majorBidi" w:hAnsiTheme="majorBidi" w:cstheme="majorBidi"/>
                <w:sz w:val="28"/>
                <w:szCs w:val="28"/>
              </w:rPr>
              <w:t xml:space="preserve"> </w:t>
            </w:r>
            <w:r w:rsidRPr="008D1297">
              <w:rPr>
                <w:rFonts w:asciiTheme="majorBidi" w:hAnsiTheme="majorBidi" w:cstheme="majorBidi"/>
                <w:sz w:val="28"/>
                <w:szCs w:val="28"/>
              </w:rPr>
              <w:t>Develop</w:t>
            </w:r>
            <w:r>
              <w:rPr>
                <w:rFonts w:asciiTheme="majorBidi" w:hAnsiTheme="majorBidi" w:cstheme="majorBidi"/>
                <w:sz w:val="28"/>
                <w:szCs w:val="28"/>
              </w:rPr>
              <w:t>ing</w:t>
            </w:r>
            <w:r w:rsidRPr="008D1297">
              <w:rPr>
                <w:rFonts w:asciiTheme="majorBidi" w:hAnsiTheme="majorBidi" w:cstheme="majorBidi"/>
                <w:sz w:val="28"/>
                <w:szCs w:val="28"/>
              </w:rPr>
              <w:t xml:space="preserve"> appropriate numerical methods to solve a differential equation.</w:t>
            </w:r>
          </w:p>
          <w:p w14:paraId="1AD73709" w14:textId="77777777" w:rsidR="009E3622" w:rsidRPr="008D1297" w:rsidRDefault="009E3622" w:rsidP="009E362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r>
              <w:rPr>
                <w:rFonts w:asciiTheme="majorBidi" w:hAnsiTheme="majorBidi" w:cstheme="majorBidi"/>
                <w:sz w:val="28"/>
                <w:szCs w:val="28"/>
              </w:rPr>
              <w:t xml:space="preserve"> </w:t>
            </w:r>
            <w:r w:rsidRPr="008D1297">
              <w:rPr>
                <w:rFonts w:asciiTheme="majorBidi" w:hAnsiTheme="majorBidi" w:cstheme="majorBidi"/>
                <w:sz w:val="28"/>
                <w:szCs w:val="28"/>
              </w:rPr>
              <w:t>Deriv</w:t>
            </w:r>
            <w:r>
              <w:rPr>
                <w:rFonts w:asciiTheme="majorBidi" w:hAnsiTheme="majorBidi" w:cstheme="majorBidi"/>
                <w:sz w:val="28"/>
                <w:szCs w:val="28"/>
              </w:rPr>
              <w:t>ing</w:t>
            </w:r>
            <w:r w:rsidRPr="008D1297">
              <w:rPr>
                <w:rFonts w:asciiTheme="majorBidi" w:hAnsiTheme="majorBidi" w:cstheme="majorBidi"/>
                <w:sz w:val="28"/>
                <w:szCs w:val="28"/>
              </w:rPr>
              <w:t xml:space="preserve"> appropriate numerical methods to evaluate a derivative at a value.</w:t>
            </w:r>
          </w:p>
          <w:p w14:paraId="4D672019" w14:textId="77777777" w:rsidR="009E3622" w:rsidRPr="008D1297" w:rsidRDefault="009E3622" w:rsidP="009E362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5.</w:t>
            </w:r>
            <w:r>
              <w:rPr>
                <w:rFonts w:asciiTheme="majorBidi" w:hAnsiTheme="majorBidi" w:cstheme="majorBidi"/>
                <w:sz w:val="28"/>
                <w:szCs w:val="28"/>
              </w:rPr>
              <w:t xml:space="preserve"> </w:t>
            </w:r>
            <w:r w:rsidRPr="008D1297">
              <w:rPr>
                <w:rFonts w:asciiTheme="majorBidi" w:hAnsiTheme="majorBidi" w:cstheme="majorBidi"/>
                <w:sz w:val="28"/>
                <w:szCs w:val="28"/>
              </w:rPr>
              <w:t>Deriv</w:t>
            </w:r>
            <w:r>
              <w:rPr>
                <w:rFonts w:asciiTheme="majorBidi" w:hAnsiTheme="majorBidi" w:cstheme="majorBidi"/>
                <w:sz w:val="28"/>
                <w:szCs w:val="28"/>
              </w:rPr>
              <w:t>ing</w:t>
            </w:r>
            <w:r w:rsidRPr="008D1297">
              <w:rPr>
                <w:rFonts w:asciiTheme="majorBidi" w:hAnsiTheme="majorBidi" w:cstheme="majorBidi"/>
                <w:sz w:val="28"/>
                <w:szCs w:val="28"/>
              </w:rPr>
              <w:t xml:space="preserve"> appropriate numerical methods to solve a linear system of equations.</w:t>
            </w:r>
          </w:p>
          <w:p w14:paraId="08473208" w14:textId="77777777" w:rsidR="009E3622" w:rsidRPr="008D1297" w:rsidRDefault="009E3622" w:rsidP="009E362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6.</w:t>
            </w:r>
            <w:r>
              <w:rPr>
                <w:rFonts w:asciiTheme="majorBidi" w:hAnsiTheme="majorBidi" w:cstheme="majorBidi"/>
                <w:sz w:val="28"/>
                <w:szCs w:val="28"/>
              </w:rPr>
              <w:t xml:space="preserve"> </w:t>
            </w:r>
            <w:r w:rsidRPr="008D1297">
              <w:rPr>
                <w:rFonts w:asciiTheme="majorBidi" w:hAnsiTheme="majorBidi" w:cstheme="majorBidi"/>
                <w:sz w:val="28"/>
                <w:szCs w:val="28"/>
              </w:rPr>
              <w:t>Perform</w:t>
            </w:r>
            <w:r>
              <w:rPr>
                <w:rFonts w:asciiTheme="majorBidi" w:hAnsiTheme="majorBidi" w:cstheme="majorBidi"/>
                <w:sz w:val="28"/>
                <w:szCs w:val="28"/>
              </w:rPr>
              <w:t>ing</w:t>
            </w:r>
            <w:r w:rsidRPr="008D1297">
              <w:rPr>
                <w:rFonts w:asciiTheme="majorBidi" w:hAnsiTheme="majorBidi" w:cstheme="majorBidi"/>
                <w:sz w:val="28"/>
                <w:szCs w:val="28"/>
              </w:rPr>
              <w:t xml:space="preserve"> an error analysis for various numerical methods.</w:t>
            </w:r>
          </w:p>
          <w:p w14:paraId="2E57134E" w14:textId="77777777" w:rsidR="009E3622" w:rsidRPr="008D1297" w:rsidRDefault="009E3622" w:rsidP="009E362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7.</w:t>
            </w:r>
            <w:r>
              <w:rPr>
                <w:rFonts w:asciiTheme="majorBidi" w:hAnsiTheme="majorBidi" w:cstheme="majorBidi"/>
                <w:sz w:val="28"/>
                <w:szCs w:val="28"/>
              </w:rPr>
              <w:t xml:space="preserve"> </w:t>
            </w:r>
            <w:r w:rsidRPr="008D1297">
              <w:rPr>
                <w:rFonts w:asciiTheme="majorBidi" w:hAnsiTheme="majorBidi" w:cstheme="majorBidi"/>
                <w:sz w:val="28"/>
                <w:szCs w:val="28"/>
              </w:rPr>
              <w:t>Prov</w:t>
            </w:r>
            <w:r>
              <w:rPr>
                <w:rFonts w:asciiTheme="majorBidi" w:hAnsiTheme="majorBidi" w:cstheme="majorBidi"/>
                <w:sz w:val="28"/>
                <w:szCs w:val="28"/>
              </w:rPr>
              <w:t>ing</w:t>
            </w:r>
            <w:r w:rsidRPr="008D1297">
              <w:rPr>
                <w:rFonts w:asciiTheme="majorBidi" w:hAnsiTheme="majorBidi" w:cstheme="majorBidi"/>
                <w:sz w:val="28"/>
                <w:szCs w:val="28"/>
              </w:rPr>
              <w:t xml:space="preserve"> results for various numerical root finding methods.</w:t>
            </w:r>
          </w:p>
          <w:p w14:paraId="5D8C6C3A" w14:textId="77777777" w:rsidR="009E3622" w:rsidRPr="008D1297" w:rsidRDefault="009E3622" w:rsidP="009E362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8.</w:t>
            </w:r>
            <w:r>
              <w:rPr>
                <w:rFonts w:asciiTheme="majorBidi" w:hAnsiTheme="majorBidi" w:cstheme="majorBidi"/>
                <w:sz w:val="28"/>
                <w:szCs w:val="28"/>
              </w:rPr>
              <w:t xml:space="preserve"> </w:t>
            </w:r>
            <w:r w:rsidRPr="008D1297">
              <w:rPr>
                <w:rFonts w:asciiTheme="majorBidi" w:hAnsiTheme="majorBidi" w:cstheme="majorBidi"/>
                <w:sz w:val="28"/>
                <w:szCs w:val="28"/>
              </w:rPr>
              <w:t>Deriv</w:t>
            </w:r>
            <w:r>
              <w:rPr>
                <w:rFonts w:asciiTheme="majorBidi" w:hAnsiTheme="majorBidi" w:cstheme="majorBidi"/>
                <w:sz w:val="28"/>
                <w:szCs w:val="28"/>
              </w:rPr>
              <w:t>ing</w:t>
            </w:r>
            <w:r w:rsidRPr="008D1297">
              <w:rPr>
                <w:rFonts w:asciiTheme="majorBidi" w:hAnsiTheme="majorBidi" w:cstheme="majorBidi"/>
                <w:sz w:val="28"/>
                <w:szCs w:val="28"/>
              </w:rPr>
              <w:t xml:space="preserve"> appropriate numerical methods to calculate a definite integral.</w:t>
            </w:r>
          </w:p>
          <w:p w14:paraId="6F20E58D" w14:textId="77777777" w:rsidR="009E3622" w:rsidRPr="008D1297" w:rsidRDefault="009E3622" w:rsidP="009E3622">
            <w:pPr>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9.</w:t>
            </w:r>
            <w:r>
              <w:rPr>
                <w:rFonts w:asciiTheme="majorBidi" w:hAnsiTheme="majorBidi" w:cstheme="majorBidi"/>
                <w:sz w:val="28"/>
                <w:szCs w:val="28"/>
              </w:rPr>
              <w:t xml:space="preserve"> Coding</w:t>
            </w:r>
            <w:r w:rsidRPr="008D1297">
              <w:rPr>
                <w:rFonts w:asciiTheme="majorBidi" w:hAnsiTheme="majorBidi" w:cstheme="majorBidi"/>
                <w:sz w:val="28"/>
                <w:szCs w:val="28"/>
              </w:rPr>
              <w:t xml:space="preserve"> various numerical methods in a modern computer language.</w:t>
            </w:r>
          </w:p>
          <w:p w14:paraId="5C13556C" w14:textId="77777777" w:rsidR="00566F04" w:rsidRDefault="00566F04" w:rsidP="009E3622">
            <w:pPr>
              <w:autoSpaceDE w:val="0"/>
              <w:autoSpaceDN w:val="0"/>
              <w:adjustRightInd w:val="0"/>
              <w:ind w:left="360"/>
              <w:jc w:val="both"/>
            </w:pPr>
          </w:p>
        </w:tc>
      </w:tr>
    </w:tbl>
    <w:p w14:paraId="403128F4" w14:textId="77777777" w:rsidR="00566F04" w:rsidRDefault="00566F04" w:rsidP="00566F04">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gridCol w:w="640"/>
      </w:tblGrid>
      <w:tr w:rsidR="00566F04" w14:paraId="3D445EEE" w14:textId="77777777" w:rsidTr="009E3622">
        <w:trPr>
          <w:gridAfter w:val="1"/>
          <w:wAfter w:w="640" w:type="dxa"/>
          <w:trHeight w:val="783"/>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8FCF1E2" w14:textId="77777777" w:rsidR="009E3622" w:rsidRPr="008D1297" w:rsidRDefault="009E3622" w:rsidP="009E362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A1. </w:t>
            </w:r>
            <w:r w:rsidRPr="008D1297">
              <w:rPr>
                <w:rFonts w:asciiTheme="majorBidi" w:hAnsiTheme="majorBidi" w:cstheme="majorBidi"/>
                <w:sz w:val="28"/>
                <w:szCs w:val="28"/>
              </w:rPr>
              <w:t>Be aware of the use of numerical methods in modern scientific computing,</w:t>
            </w:r>
          </w:p>
          <w:p w14:paraId="5AD82B64" w14:textId="77777777" w:rsidR="009E3622" w:rsidRPr="008D1297" w:rsidRDefault="009E3622" w:rsidP="009E362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A2. </w:t>
            </w:r>
            <w:r w:rsidRPr="008D1297">
              <w:rPr>
                <w:rFonts w:asciiTheme="majorBidi" w:hAnsiTheme="majorBidi" w:cstheme="majorBidi"/>
                <w:sz w:val="28"/>
                <w:szCs w:val="28"/>
              </w:rPr>
              <w:t>Be familiar with finite precision computation,</w:t>
            </w:r>
          </w:p>
          <w:p w14:paraId="32056F53" w14:textId="77777777" w:rsidR="009E3622" w:rsidRPr="008D1297" w:rsidRDefault="009E3622" w:rsidP="009E362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A3. </w:t>
            </w:r>
            <w:r w:rsidRPr="008D1297">
              <w:rPr>
                <w:rFonts w:asciiTheme="majorBidi" w:hAnsiTheme="majorBidi" w:cstheme="majorBidi"/>
                <w:sz w:val="28"/>
                <w:szCs w:val="28"/>
              </w:rPr>
              <w:t xml:space="preserve">  Be familiar with numerical solutions of nonlinear equations in a single variable,</w:t>
            </w:r>
          </w:p>
          <w:p w14:paraId="158C8E62" w14:textId="77777777" w:rsidR="009E3622" w:rsidRPr="008D1297" w:rsidRDefault="009E3622" w:rsidP="009E362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A4</w:t>
            </w:r>
            <w:r w:rsidRPr="008D1297">
              <w:rPr>
                <w:rFonts w:asciiTheme="majorBidi" w:hAnsiTheme="majorBidi" w:cstheme="majorBidi"/>
                <w:sz w:val="28"/>
                <w:szCs w:val="28"/>
              </w:rPr>
              <w:t>. Be familiar with numerical solutions of system of linear equations in a single variable,</w:t>
            </w:r>
          </w:p>
          <w:p w14:paraId="4C3F072A" w14:textId="77777777" w:rsidR="009E3622" w:rsidRPr="008D1297" w:rsidRDefault="009E3622" w:rsidP="009E362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A5</w:t>
            </w:r>
            <w:r w:rsidRPr="008D1297">
              <w:rPr>
                <w:rFonts w:asciiTheme="majorBidi" w:hAnsiTheme="majorBidi" w:cstheme="majorBidi"/>
                <w:sz w:val="28"/>
                <w:szCs w:val="28"/>
              </w:rPr>
              <w:t>.  Be familiar with numerical interpolation</w:t>
            </w:r>
            <w:r w:rsidR="00F2229F">
              <w:rPr>
                <w:rFonts w:asciiTheme="majorBidi" w:hAnsiTheme="majorBidi" w:cstheme="majorBidi"/>
                <w:sz w:val="28"/>
                <w:szCs w:val="28"/>
              </w:rPr>
              <w:t xml:space="preserve"> and approximation of functions.</w:t>
            </w:r>
          </w:p>
          <w:p w14:paraId="2902ADA0" w14:textId="77777777" w:rsidR="009E3622" w:rsidRPr="008D1297" w:rsidRDefault="009E3622" w:rsidP="009E362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A6</w:t>
            </w:r>
            <w:r w:rsidRPr="008D1297">
              <w:rPr>
                <w:rFonts w:asciiTheme="majorBidi" w:hAnsiTheme="majorBidi" w:cstheme="majorBidi"/>
                <w:sz w:val="28"/>
                <w:szCs w:val="28"/>
              </w:rPr>
              <w:t>.  Be familiar with numerical integration and differentiation</w:t>
            </w:r>
            <w:r w:rsidR="00F2229F">
              <w:rPr>
                <w:rFonts w:asciiTheme="majorBidi" w:hAnsiTheme="majorBidi" w:cstheme="majorBidi"/>
                <w:sz w:val="28"/>
                <w:szCs w:val="28"/>
              </w:rPr>
              <w:t>.</w:t>
            </w:r>
          </w:p>
          <w:p w14:paraId="66CBA505" w14:textId="77777777" w:rsidR="009E3622" w:rsidRPr="008D1297" w:rsidRDefault="009E3622" w:rsidP="009E362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A7</w:t>
            </w:r>
            <w:r w:rsidRPr="008D1297">
              <w:rPr>
                <w:rFonts w:asciiTheme="majorBidi" w:hAnsiTheme="majorBidi" w:cstheme="majorBidi"/>
                <w:sz w:val="28"/>
                <w:szCs w:val="28"/>
              </w:rPr>
              <w:t>.  Be familiar with numerical solution of ordinary differential equations</w:t>
            </w:r>
            <w:r w:rsidR="00F2229F">
              <w:rPr>
                <w:rFonts w:asciiTheme="majorBidi" w:hAnsiTheme="majorBidi" w:cstheme="majorBidi"/>
                <w:sz w:val="28"/>
                <w:szCs w:val="28"/>
              </w:rPr>
              <w:t>.</w:t>
            </w:r>
          </w:p>
          <w:p w14:paraId="2D869F1D" w14:textId="77777777" w:rsidR="009E3622" w:rsidRPr="008D1297" w:rsidRDefault="009E3622" w:rsidP="009E362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A8</w:t>
            </w:r>
            <w:r w:rsidRPr="008D1297">
              <w:rPr>
                <w:rFonts w:asciiTheme="majorBidi" w:hAnsiTheme="majorBidi" w:cstheme="majorBidi"/>
                <w:sz w:val="28"/>
                <w:szCs w:val="28"/>
              </w:rPr>
              <w:t>.  Be familiar with calculation and interpretation</w:t>
            </w:r>
            <w:r w:rsidR="00F2229F">
              <w:rPr>
                <w:rFonts w:asciiTheme="majorBidi" w:hAnsiTheme="majorBidi" w:cstheme="majorBidi"/>
                <w:sz w:val="28"/>
                <w:szCs w:val="28"/>
              </w:rPr>
              <w:t xml:space="preserve"> of errors in numerical methods.</w:t>
            </w:r>
          </w:p>
          <w:p w14:paraId="2092DD66" w14:textId="77777777" w:rsidR="00566F04" w:rsidRPr="00A4677B" w:rsidRDefault="009E3622" w:rsidP="009E3622">
            <w:pPr>
              <w:autoSpaceDE w:val="0"/>
              <w:autoSpaceDN w:val="0"/>
              <w:adjustRightInd w:val="0"/>
              <w:ind w:right="431"/>
              <w:jc w:val="both"/>
              <w:rPr>
                <w:rFonts w:asciiTheme="majorBidi" w:hAnsiTheme="majorBidi" w:cstheme="majorBidi"/>
                <w:sz w:val="28"/>
                <w:szCs w:val="28"/>
                <w:lang w:bidi="ar-IQ"/>
              </w:rPr>
            </w:pPr>
            <w:r>
              <w:rPr>
                <w:rFonts w:asciiTheme="majorBidi" w:hAnsiTheme="majorBidi" w:cstheme="majorBidi"/>
                <w:sz w:val="28"/>
                <w:szCs w:val="28"/>
              </w:rPr>
              <w:t>A9</w:t>
            </w:r>
            <w:r w:rsidRPr="008D1297">
              <w:rPr>
                <w:rFonts w:asciiTheme="majorBidi" w:hAnsiTheme="majorBidi" w:cstheme="majorBidi"/>
                <w:sz w:val="28"/>
                <w:szCs w:val="28"/>
              </w:rPr>
              <w:t>.  Be familiar with programming with numerical packages like MATLAB</w:t>
            </w:r>
            <w:r w:rsidR="00F2229F">
              <w:rPr>
                <w:rFonts w:asciiTheme="majorBidi" w:hAnsiTheme="majorBidi" w:cstheme="majorBidi"/>
                <w:sz w:val="28"/>
                <w:szCs w:val="28"/>
              </w:rPr>
              <w:t>.</w:t>
            </w:r>
          </w:p>
        </w:tc>
      </w:tr>
      <w:tr w:rsidR="00566F04" w14:paraId="6BFB0BFF" w14:textId="77777777" w:rsidTr="009E3622">
        <w:trPr>
          <w:gridAfter w:val="1"/>
          <w:wAfter w:w="640" w:type="dxa"/>
          <w:trHeight w:val="486"/>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2FAB83E" w14:textId="77777777" w:rsidR="00566F04" w:rsidRDefault="00566F04" w:rsidP="009E3622">
            <w:pPr>
              <w:ind w:left="258"/>
              <w:rPr>
                <w:rFonts w:ascii="Times New Roman" w:eastAsia="Times New Roman" w:hAnsi="Times New Roman" w:cs="Times New Roman"/>
                <w:color w:val="231F20"/>
                <w:sz w:val="28"/>
              </w:rPr>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677AC596" w14:textId="77777777" w:rsidR="00566F04" w:rsidRDefault="00566F04" w:rsidP="0028250A">
            <w:pPr>
              <w:pStyle w:val="ListParagraph"/>
              <w:bidi w:val="0"/>
              <w:spacing w:after="0" w:line="240" w:lineRule="auto"/>
              <w:ind w:left="749"/>
            </w:pPr>
          </w:p>
        </w:tc>
      </w:tr>
      <w:tr w:rsidR="00566F04" w14:paraId="65ED4590" w14:textId="77777777" w:rsidTr="009E3622">
        <w:trPr>
          <w:gridAfter w:val="1"/>
          <w:wAfter w:w="640" w:type="dxa"/>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90813D3" w14:textId="77777777" w:rsidR="00566F04" w:rsidRDefault="00566F04" w:rsidP="009E3622">
            <w:pPr>
              <w:ind w:left="14"/>
            </w:pPr>
            <w:r>
              <w:rPr>
                <w:rFonts w:ascii="Times New Roman" w:eastAsia="Times New Roman" w:hAnsi="Times New Roman" w:cs="Times New Roman"/>
                <w:color w:val="231F20"/>
                <w:sz w:val="28"/>
              </w:rPr>
              <w:t xml:space="preserve">      Teaching and Learning Methods</w:t>
            </w:r>
          </w:p>
        </w:tc>
      </w:tr>
      <w:tr w:rsidR="00566F04" w14:paraId="5C63811F" w14:textId="77777777" w:rsidTr="009E3622">
        <w:trPr>
          <w:trHeight w:val="3519"/>
        </w:trPr>
        <w:tc>
          <w:tcPr>
            <w:tcW w:w="9717" w:type="dxa"/>
            <w:gridSpan w:val="2"/>
            <w:tcBorders>
              <w:top w:val="single" w:sz="8" w:space="0" w:color="4F81BD"/>
              <w:left w:val="single" w:sz="8" w:space="0" w:color="4F81BD"/>
              <w:bottom w:val="single" w:sz="8" w:space="0" w:color="4F81BD"/>
              <w:right w:val="single" w:sz="8" w:space="0" w:color="4F81BD"/>
            </w:tcBorders>
            <w:shd w:val="clear" w:color="auto" w:fill="A7BFDE"/>
          </w:tcPr>
          <w:tbl>
            <w:tblPr>
              <w:tblpPr w:leftFromText="180" w:rightFromText="180" w:vertAnchor="text" w:horzAnchor="margin" w:tblpXSpec="center" w:tblpY="365"/>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9720"/>
            </w:tblGrid>
            <w:tr w:rsidR="00566F04" w:rsidRPr="008D1297" w14:paraId="08A05F85" w14:textId="77777777" w:rsidTr="009E3622">
              <w:trPr>
                <w:trHeight w:val="624"/>
              </w:trPr>
              <w:tc>
                <w:tcPr>
                  <w:tcW w:w="9720" w:type="dxa"/>
                  <w:shd w:val="clear" w:color="auto" w:fill="A7BFDE"/>
                  <w:vAlign w:val="center"/>
                </w:tcPr>
                <w:p w14:paraId="5A92A331" w14:textId="77777777" w:rsidR="00566F04" w:rsidRPr="009A0DEA" w:rsidRDefault="00566F04" w:rsidP="00DD3454">
                  <w:pPr>
                    <w:pStyle w:val="ListParagraph"/>
                    <w:numPr>
                      <w:ilvl w:val="0"/>
                      <w:numId w:val="36"/>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Lectures.</w:t>
                  </w:r>
                </w:p>
                <w:p w14:paraId="468B6EA2" w14:textId="77777777" w:rsidR="00566F04" w:rsidRPr="009A0DEA" w:rsidRDefault="00566F04" w:rsidP="00DD3454">
                  <w:pPr>
                    <w:pStyle w:val="ListParagraph"/>
                    <w:numPr>
                      <w:ilvl w:val="0"/>
                      <w:numId w:val="36"/>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Tutorials.</w:t>
                  </w:r>
                </w:p>
                <w:p w14:paraId="6E2022E7" w14:textId="77777777" w:rsidR="00566F04" w:rsidRPr="009A0DEA" w:rsidRDefault="00566F04" w:rsidP="00DD3454">
                  <w:pPr>
                    <w:pStyle w:val="ListParagraph"/>
                    <w:numPr>
                      <w:ilvl w:val="0"/>
                      <w:numId w:val="36"/>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Homework and Assignments.</w:t>
                  </w:r>
                </w:p>
                <w:p w14:paraId="61E7E0E4" w14:textId="77777777" w:rsidR="00566F04" w:rsidRPr="009A0DEA" w:rsidRDefault="00566F04" w:rsidP="00DD3454">
                  <w:pPr>
                    <w:pStyle w:val="ListParagraph"/>
                    <w:numPr>
                      <w:ilvl w:val="0"/>
                      <w:numId w:val="36"/>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Tests and Exams.</w:t>
                  </w:r>
                </w:p>
                <w:p w14:paraId="17AB771A" w14:textId="77777777" w:rsidR="00566F04" w:rsidRPr="009A0DEA" w:rsidRDefault="00566F04" w:rsidP="00DD3454">
                  <w:pPr>
                    <w:pStyle w:val="ListParagraph"/>
                    <w:numPr>
                      <w:ilvl w:val="0"/>
                      <w:numId w:val="36"/>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In-Class Questions and Discussions.</w:t>
                  </w:r>
                </w:p>
                <w:p w14:paraId="2804E5FB" w14:textId="77777777" w:rsidR="00566F04" w:rsidRPr="009A0DEA" w:rsidRDefault="00566F04" w:rsidP="00DD3454">
                  <w:pPr>
                    <w:pStyle w:val="ListParagraph"/>
                    <w:numPr>
                      <w:ilvl w:val="0"/>
                      <w:numId w:val="36"/>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Connection between Theory and Application.</w:t>
                  </w:r>
                </w:p>
                <w:p w14:paraId="5EF7973D" w14:textId="77777777" w:rsidR="00566F04" w:rsidRPr="009A0DEA" w:rsidRDefault="00566F04" w:rsidP="00DD3454">
                  <w:pPr>
                    <w:pStyle w:val="ListParagraph"/>
                    <w:numPr>
                      <w:ilvl w:val="0"/>
                      <w:numId w:val="36"/>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Field Trips.</w:t>
                  </w:r>
                </w:p>
                <w:p w14:paraId="5B71DCD2" w14:textId="77777777" w:rsidR="00566F04" w:rsidRPr="009A0DEA" w:rsidRDefault="00566F04" w:rsidP="00DD3454">
                  <w:pPr>
                    <w:pStyle w:val="ListParagraph"/>
                    <w:numPr>
                      <w:ilvl w:val="0"/>
                      <w:numId w:val="36"/>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Extracurricular Activities.</w:t>
                  </w:r>
                </w:p>
                <w:p w14:paraId="3A314014" w14:textId="77777777" w:rsidR="00566F04" w:rsidRPr="009A0DEA" w:rsidRDefault="00566F04" w:rsidP="00DD3454">
                  <w:pPr>
                    <w:pStyle w:val="ListParagraph"/>
                    <w:numPr>
                      <w:ilvl w:val="0"/>
                      <w:numId w:val="36"/>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Seminars.</w:t>
                  </w:r>
                </w:p>
                <w:p w14:paraId="0E74064D" w14:textId="77777777" w:rsidR="00566F04" w:rsidRPr="009A0DEA" w:rsidRDefault="00566F04" w:rsidP="00DD3454">
                  <w:pPr>
                    <w:pStyle w:val="ListParagraph"/>
                    <w:numPr>
                      <w:ilvl w:val="0"/>
                      <w:numId w:val="36"/>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In- and Out-Class oral conservations.</w:t>
                  </w:r>
                </w:p>
                <w:p w14:paraId="142272F2" w14:textId="77777777" w:rsidR="00566F04" w:rsidRPr="00A05791" w:rsidRDefault="00566F04" w:rsidP="00DD3454">
                  <w:pPr>
                    <w:pStyle w:val="ListParagraph"/>
                    <w:numPr>
                      <w:ilvl w:val="0"/>
                      <w:numId w:val="36"/>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Reports, Presentations, and Posters.</w:t>
                  </w:r>
                </w:p>
              </w:tc>
            </w:tr>
          </w:tbl>
          <w:p w14:paraId="0B7D2E3D" w14:textId="77777777" w:rsidR="00566F04" w:rsidRPr="00D45930" w:rsidRDefault="00566F04" w:rsidP="009E3622">
            <w:pPr>
              <w:pStyle w:val="ListParagraph"/>
              <w:tabs>
                <w:tab w:val="left" w:pos="743"/>
              </w:tabs>
              <w:autoSpaceDE w:val="0"/>
              <w:autoSpaceDN w:val="0"/>
              <w:bidi w:val="0"/>
              <w:adjustRightInd w:val="0"/>
              <w:spacing w:after="0" w:line="240" w:lineRule="auto"/>
              <w:jc w:val="both"/>
              <w:rPr>
                <w:rFonts w:asciiTheme="majorBidi" w:hAnsiTheme="majorBidi" w:cstheme="majorBidi"/>
                <w:sz w:val="28"/>
                <w:szCs w:val="28"/>
              </w:rPr>
            </w:pPr>
          </w:p>
        </w:tc>
      </w:tr>
      <w:tr w:rsidR="00566F04" w14:paraId="4B3E051D" w14:textId="77777777" w:rsidTr="009E3622">
        <w:trPr>
          <w:gridAfter w:val="1"/>
          <w:wAfter w:w="640" w:type="dxa"/>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05D6D7B" w14:textId="77777777" w:rsidR="00566F04" w:rsidRDefault="00566F04" w:rsidP="009E3622">
            <w:pPr>
              <w:ind w:left="14"/>
            </w:pPr>
            <w:r>
              <w:rPr>
                <w:rFonts w:ascii="Times New Roman" w:eastAsia="Times New Roman" w:hAnsi="Times New Roman" w:cs="Times New Roman"/>
                <w:color w:val="231F20"/>
                <w:sz w:val="28"/>
              </w:rPr>
              <w:t xml:space="preserve">      Assessment methods  </w:t>
            </w:r>
          </w:p>
        </w:tc>
      </w:tr>
      <w:tr w:rsidR="00566F04" w14:paraId="2957F95C" w14:textId="77777777" w:rsidTr="009E3622">
        <w:trPr>
          <w:gridAfter w:val="1"/>
          <w:wAfter w:w="640" w:type="dxa"/>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5570613" w14:textId="77777777" w:rsidR="00566F04" w:rsidRPr="008D1297" w:rsidRDefault="00566F04" w:rsidP="009E362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Examinations, Tests, and Quizzes.</w:t>
            </w:r>
          </w:p>
          <w:p w14:paraId="1690C6E5" w14:textId="77777777" w:rsidR="00566F04" w:rsidRPr="008D1297" w:rsidRDefault="00566F04" w:rsidP="009E362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4B2AF750" w14:textId="77777777" w:rsidR="00566F04" w:rsidRPr="008D1297" w:rsidRDefault="00566F04" w:rsidP="009E362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4A5E93C6" w14:textId="77777777" w:rsidR="00566F04" w:rsidRPr="00142429" w:rsidRDefault="00566F04" w:rsidP="009E362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tc>
      </w:tr>
      <w:tr w:rsidR="00566F04" w14:paraId="1200DFA7" w14:textId="77777777" w:rsidTr="009E3622">
        <w:trPr>
          <w:gridAfter w:val="1"/>
          <w:wAfter w:w="640" w:type="dxa"/>
          <w:trHeight w:val="7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F05FD83" w14:textId="77777777" w:rsidR="00566F04" w:rsidRDefault="00566F04" w:rsidP="009E3622">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13DB622F" w14:textId="77777777" w:rsidR="00566F04" w:rsidRDefault="00566F04" w:rsidP="009E3622">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 xml:space="preserve"> </w:t>
            </w:r>
          </w:p>
          <w:p w14:paraId="62526583" w14:textId="77777777" w:rsidR="00566F04" w:rsidRDefault="00566F04" w:rsidP="009E3622">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and assessment) within the corresponding time.</w:t>
            </w:r>
          </w:p>
          <w:p w14:paraId="0E0D3486" w14:textId="77777777" w:rsidR="00566F04" w:rsidRDefault="00566F04" w:rsidP="009E3622">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2BA4BBAB" w14:textId="77777777" w:rsidR="00566F04" w:rsidRDefault="00566F04" w:rsidP="009E3622">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69C0516E" w14:textId="77777777" w:rsidR="00566F04" w:rsidRDefault="00566F04" w:rsidP="009E3622">
            <w:r>
              <w:rPr>
                <w:rFonts w:ascii="Times New Roman" w:eastAsia="Times New Roman" w:hAnsi="Times New Roman" w:cs="Times New Roman"/>
                <w:color w:val="231F20"/>
                <w:sz w:val="28"/>
              </w:rPr>
              <w:t xml:space="preserve">    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 xml:space="preserve">extra-curricular university activities and urging students to </w:t>
            </w:r>
            <w:r>
              <w:rPr>
                <w:rFonts w:ascii="Times New Roman" w:hAnsi="Times New Roman" w:cs="Times New Roman"/>
                <w:color w:val="231F20"/>
                <w:sz w:val="28"/>
              </w:rPr>
              <w:t xml:space="preserve">         </w:t>
            </w:r>
            <w:r w:rsidRPr="00392E1E">
              <w:rPr>
                <w:rFonts w:ascii="Times New Roman" w:hAnsi="Times New Roman" w:cs="Times New Roman"/>
                <w:color w:val="231F20"/>
                <w:sz w:val="28"/>
              </w:rPr>
              <w:t>participate in them</w:t>
            </w:r>
            <w:r>
              <w:rPr>
                <w:rFonts w:ascii="Times New Roman" w:hAnsi="Times New Roman" w:cs="Times New Roman"/>
                <w:color w:val="231F20"/>
                <w:sz w:val="28"/>
              </w:rPr>
              <w:t>.</w:t>
            </w:r>
          </w:p>
        </w:tc>
      </w:tr>
      <w:tr w:rsidR="00566F04" w14:paraId="381718BD" w14:textId="77777777" w:rsidTr="009E3622">
        <w:trPr>
          <w:gridAfter w:val="1"/>
          <w:wAfter w:w="640" w:type="dxa"/>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690B25B" w14:textId="77777777" w:rsidR="00566F04" w:rsidRDefault="00566F04" w:rsidP="009E3622">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566F04" w14:paraId="276543B1" w14:textId="77777777" w:rsidTr="009E3622">
        <w:trPr>
          <w:gridAfter w:val="1"/>
          <w:wAfter w:w="640" w:type="dxa"/>
          <w:trHeight w:val="43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91CCFAB" w14:textId="77777777" w:rsidR="00566F04" w:rsidRPr="00207142" w:rsidRDefault="00566F04" w:rsidP="00DD3454">
            <w:pPr>
              <w:pStyle w:val="ListParagraph"/>
              <w:numPr>
                <w:ilvl w:val="0"/>
                <w:numId w:val="3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1157B821" w14:textId="77777777" w:rsidR="00566F04" w:rsidRPr="008D1297" w:rsidRDefault="00566F04" w:rsidP="00DD3454">
            <w:pPr>
              <w:pStyle w:val="ListParagraph"/>
              <w:numPr>
                <w:ilvl w:val="0"/>
                <w:numId w:val="3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6D3F77C4" w14:textId="77777777" w:rsidR="00566F04" w:rsidRPr="008D1297" w:rsidRDefault="00566F04" w:rsidP="00DD3454">
            <w:pPr>
              <w:pStyle w:val="ListParagraph"/>
              <w:numPr>
                <w:ilvl w:val="0"/>
                <w:numId w:val="3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Field Trips.</w:t>
            </w:r>
          </w:p>
          <w:p w14:paraId="36E299BB" w14:textId="77777777" w:rsidR="00566F04" w:rsidRPr="008D1297" w:rsidRDefault="00566F04" w:rsidP="00DD3454">
            <w:pPr>
              <w:pStyle w:val="ListParagraph"/>
              <w:numPr>
                <w:ilvl w:val="0"/>
                <w:numId w:val="3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2E307AC5" w14:textId="77777777" w:rsidR="00566F04" w:rsidRPr="008D1297" w:rsidRDefault="00566F04" w:rsidP="00DD3454">
            <w:pPr>
              <w:pStyle w:val="ListParagraph"/>
              <w:numPr>
                <w:ilvl w:val="0"/>
                <w:numId w:val="3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14E29742" w14:textId="77777777" w:rsidR="00566F04" w:rsidRPr="008D1297" w:rsidRDefault="00566F04" w:rsidP="00DD3454">
            <w:pPr>
              <w:pStyle w:val="ListParagraph"/>
              <w:numPr>
                <w:ilvl w:val="0"/>
                <w:numId w:val="3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53D18196" w14:textId="77777777" w:rsidR="00566F04" w:rsidRPr="00525C58" w:rsidRDefault="00566F04" w:rsidP="00DD3454">
            <w:pPr>
              <w:pStyle w:val="ListParagraph"/>
              <w:numPr>
                <w:ilvl w:val="0"/>
                <w:numId w:val="37"/>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 xml:space="preserve">Reports, Presentations, and Posters.    </w:t>
            </w:r>
          </w:p>
        </w:tc>
      </w:tr>
      <w:tr w:rsidR="00566F04" w14:paraId="7A8260D2" w14:textId="77777777" w:rsidTr="009E3622">
        <w:trPr>
          <w:gridAfter w:val="1"/>
          <w:wAfter w:w="640" w:type="dxa"/>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2E29BDD" w14:textId="77777777" w:rsidR="00566F04" w:rsidRDefault="00566F04" w:rsidP="009E3622">
            <w:pPr>
              <w:ind w:left="545"/>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566F04" w14:paraId="6BCB5B5E" w14:textId="77777777" w:rsidTr="009E3622">
        <w:trPr>
          <w:gridAfter w:val="1"/>
          <w:wAfter w:w="640" w:type="dxa"/>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6C95C16" w14:textId="77777777" w:rsidR="00566F04" w:rsidRPr="008D1297" w:rsidRDefault="00566F04" w:rsidP="009E3622">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25DEA551" w14:textId="77777777" w:rsidR="00566F04" w:rsidRPr="008D1297" w:rsidRDefault="00566F04" w:rsidP="009E3622">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6978C880" w14:textId="77777777" w:rsidR="00566F04" w:rsidRDefault="00566F04" w:rsidP="009E3622">
            <w:pPr>
              <w:ind w:right="254"/>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 xml:space="preserve">Curriculum and </w:t>
            </w:r>
          </w:p>
          <w:p w14:paraId="59B0B98E" w14:textId="77777777" w:rsidR="00566F04" w:rsidRDefault="00566F04" w:rsidP="009E3622">
            <w:pPr>
              <w:ind w:right="254"/>
            </w:pPr>
            <w:r>
              <w:rPr>
                <w:rFonts w:asciiTheme="majorBidi" w:hAnsiTheme="majorBidi" w:cstheme="majorBidi"/>
                <w:sz w:val="28"/>
                <w:szCs w:val="28"/>
              </w:rPr>
              <w:t xml:space="preserve">   </w:t>
            </w:r>
            <w:r w:rsidRPr="008D1297">
              <w:rPr>
                <w:rFonts w:asciiTheme="majorBidi" w:hAnsiTheme="majorBidi" w:cstheme="majorBidi"/>
                <w:sz w:val="28"/>
                <w:szCs w:val="28"/>
              </w:rPr>
              <w:t>Faculty Member (Instructor).</w:t>
            </w:r>
            <w:r>
              <w:rPr>
                <w:rFonts w:ascii="Times New Roman" w:eastAsia="Times New Roman" w:hAnsi="Times New Roman" w:cs="Times New Roman"/>
                <w:sz w:val="28"/>
              </w:rPr>
              <w:t xml:space="preserve">    </w:t>
            </w:r>
          </w:p>
        </w:tc>
      </w:tr>
    </w:tbl>
    <w:p w14:paraId="737D1CBB" w14:textId="77777777" w:rsidR="00566F04" w:rsidRDefault="00566F04" w:rsidP="00566F04">
      <w:pPr>
        <w:spacing w:after="0"/>
        <w:ind w:right="685"/>
        <w:jc w:val="right"/>
      </w:pPr>
      <w:r>
        <w:rPr>
          <w:rFonts w:ascii="Traditional Arabic" w:eastAsia="Traditional Arabic" w:hAnsi="Traditional Arabic" w:cs="Traditional Arabic"/>
          <w:sz w:val="20"/>
        </w:rPr>
        <w:t xml:space="preserve"> </w:t>
      </w:r>
    </w:p>
    <w:p w14:paraId="21C42E3E" w14:textId="77777777" w:rsidR="00566F04" w:rsidRDefault="00566F04" w:rsidP="00566F04">
      <w:pPr>
        <w:spacing w:after="58"/>
        <w:ind w:right="687"/>
        <w:jc w:val="right"/>
      </w:pPr>
      <w:r>
        <w:rPr>
          <w:rFonts w:ascii="Times New Roman" w:eastAsia="Times New Roman" w:hAnsi="Times New Roman" w:cs="Times New Roman"/>
          <w:sz w:val="20"/>
        </w:rPr>
        <w:t xml:space="preserve"> </w:t>
      </w:r>
    </w:p>
    <w:p w14:paraId="7E2EC12F" w14:textId="77777777" w:rsidR="00566F04" w:rsidRDefault="00566F04" w:rsidP="00566F04">
      <w:pPr>
        <w:spacing w:after="0"/>
        <w:ind w:right="702"/>
        <w:jc w:val="right"/>
      </w:pPr>
      <w:r>
        <w:rPr>
          <w:rFonts w:ascii="Times New Roman" w:eastAsia="Times New Roman" w:hAnsi="Times New Roman" w:cs="Times New Roman"/>
          <w:sz w:val="28"/>
        </w:rPr>
        <w:t xml:space="preserve"> </w:t>
      </w:r>
    </w:p>
    <w:p w14:paraId="62B61EE9" w14:textId="77777777" w:rsidR="00566F04" w:rsidRDefault="00566F04" w:rsidP="00566F04">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7FCCADC7" w14:textId="77777777" w:rsidR="00566F04" w:rsidRDefault="00566F04" w:rsidP="00566F04">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p>
    <w:tbl>
      <w:tblPr>
        <w:tblStyle w:val="TableGrid"/>
        <w:tblW w:w="9717" w:type="dxa"/>
        <w:jc w:val="center"/>
        <w:tblInd w:w="0" w:type="dxa"/>
        <w:tblCellMar>
          <w:top w:w="42" w:type="dxa"/>
          <w:left w:w="60" w:type="dxa"/>
          <w:right w:w="166" w:type="dxa"/>
        </w:tblCellMar>
        <w:tblLook w:val="04A0" w:firstRow="1" w:lastRow="0" w:firstColumn="1" w:lastColumn="0" w:noHBand="0" w:noVBand="1"/>
      </w:tblPr>
      <w:tblGrid>
        <w:gridCol w:w="1042"/>
        <w:gridCol w:w="1049"/>
        <w:gridCol w:w="1354"/>
        <w:gridCol w:w="2320"/>
        <w:gridCol w:w="1758"/>
        <w:gridCol w:w="2194"/>
      </w:tblGrid>
      <w:tr w:rsidR="00566F04" w14:paraId="7CB539F2" w14:textId="77777777" w:rsidTr="009E3622">
        <w:trPr>
          <w:trHeight w:val="554"/>
          <w:jc w:val="center"/>
        </w:trPr>
        <w:tc>
          <w:tcPr>
            <w:tcW w:w="5765" w:type="dxa"/>
            <w:gridSpan w:val="4"/>
            <w:tcBorders>
              <w:top w:val="single" w:sz="8" w:space="0" w:color="4F81BD"/>
              <w:left w:val="single" w:sz="8" w:space="0" w:color="4F81BD"/>
              <w:bottom w:val="single" w:sz="8" w:space="0" w:color="4F81BD"/>
              <w:right w:val="nil"/>
            </w:tcBorders>
            <w:shd w:val="clear" w:color="auto" w:fill="A7BFDE"/>
            <w:vAlign w:val="center"/>
          </w:tcPr>
          <w:p w14:paraId="6A33A307" w14:textId="77777777" w:rsidR="00566F04" w:rsidRDefault="00566F04" w:rsidP="009E3622">
            <w:pPr>
              <w:ind w:left="48"/>
            </w:pPr>
            <w:r>
              <w:rPr>
                <w:rFonts w:ascii="Times New Roman" w:eastAsia="Times New Roman" w:hAnsi="Times New Roman" w:cs="Times New Roman"/>
                <w:color w:val="231F20"/>
                <w:sz w:val="28"/>
              </w:rPr>
              <w:t>10. Course Structure</w:t>
            </w:r>
          </w:p>
        </w:tc>
        <w:tc>
          <w:tcPr>
            <w:tcW w:w="1758" w:type="dxa"/>
            <w:tcBorders>
              <w:top w:val="single" w:sz="8" w:space="0" w:color="4F81BD"/>
              <w:left w:val="nil"/>
              <w:bottom w:val="single" w:sz="8" w:space="0" w:color="4F81BD"/>
              <w:right w:val="nil"/>
            </w:tcBorders>
            <w:shd w:val="clear" w:color="auto" w:fill="A7BFDE"/>
          </w:tcPr>
          <w:p w14:paraId="5A022792" w14:textId="77777777" w:rsidR="00566F04" w:rsidRDefault="00566F04" w:rsidP="009E3622"/>
        </w:tc>
        <w:tc>
          <w:tcPr>
            <w:tcW w:w="2194" w:type="dxa"/>
            <w:tcBorders>
              <w:top w:val="single" w:sz="8" w:space="0" w:color="4F81BD"/>
              <w:left w:val="nil"/>
              <w:bottom w:val="single" w:sz="8" w:space="0" w:color="4F81BD"/>
              <w:right w:val="single" w:sz="8" w:space="0" w:color="4F81BD"/>
            </w:tcBorders>
            <w:shd w:val="clear" w:color="auto" w:fill="A7BFDE"/>
          </w:tcPr>
          <w:p w14:paraId="1FB4F8B0" w14:textId="77777777" w:rsidR="00566F04" w:rsidRDefault="00566F04" w:rsidP="009E3622"/>
        </w:tc>
      </w:tr>
      <w:tr w:rsidR="00566F04" w14:paraId="0E137E30" w14:textId="77777777" w:rsidTr="009E3622">
        <w:trPr>
          <w:trHeight w:val="928"/>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F7CFA17" w14:textId="77777777" w:rsidR="00566F04" w:rsidRDefault="00566F04" w:rsidP="009E3622">
            <w:pPr>
              <w:ind w:left="12"/>
              <w:jc w:val="center"/>
            </w:pPr>
            <w:r>
              <w:rPr>
                <w:rFonts w:ascii="Times New Roman" w:eastAsia="Times New Roman" w:hAnsi="Times New Roman" w:cs="Times New Roman"/>
                <w:color w:val="231F20"/>
                <w:sz w:val="28"/>
              </w:rPr>
              <w:t>Week</w:t>
            </w:r>
          </w:p>
        </w:tc>
        <w:tc>
          <w:tcPr>
            <w:tcW w:w="1049"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89323E5" w14:textId="77777777" w:rsidR="00566F04" w:rsidRDefault="00566F04" w:rsidP="009E3622">
            <w:pPr>
              <w:jc w:val="center"/>
            </w:pPr>
            <w:r>
              <w:rPr>
                <w:rFonts w:ascii="Times New Roman" w:eastAsia="Times New Roman" w:hAnsi="Times New Roman" w:cs="Times New Roman"/>
                <w:color w:val="231F20"/>
                <w:sz w:val="28"/>
              </w:rPr>
              <w:t>Hours</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FD4AC03" w14:textId="77777777" w:rsidR="00566F04" w:rsidRDefault="00566F04" w:rsidP="009E3622">
            <w:pPr>
              <w:ind w:left="53"/>
              <w:jc w:val="center"/>
            </w:pPr>
            <w:r>
              <w:rPr>
                <w:rFonts w:ascii="Times New Roman" w:eastAsia="Times New Roman" w:hAnsi="Times New Roman" w:cs="Times New Roman"/>
                <w:color w:val="231F20"/>
                <w:sz w:val="28"/>
              </w:rPr>
              <w:t>ILOs</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CD79BD2" w14:textId="77777777" w:rsidR="00566F04" w:rsidRDefault="00566F04" w:rsidP="009E3622">
            <w:pPr>
              <w:jc w:val="center"/>
            </w:pPr>
            <w:r>
              <w:rPr>
                <w:rFonts w:ascii="Times New Roman" w:eastAsia="Times New Roman" w:hAnsi="Times New Roman" w:cs="Times New Roman"/>
                <w:color w:val="231F20"/>
                <w:sz w:val="28"/>
              </w:rPr>
              <w:t xml:space="preserve">Unit/Module or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Topic Title</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681B1FD" w14:textId="77777777" w:rsidR="00566F04" w:rsidRDefault="00566F04" w:rsidP="009E3622">
            <w:pPr>
              <w:ind w:left="266" w:firstLine="34"/>
              <w:jc w:val="center"/>
            </w:pPr>
            <w:r>
              <w:rPr>
                <w:rFonts w:ascii="Times New Roman" w:eastAsia="Times New Roman" w:hAnsi="Times New Roman" w:cs="Times New Roman"/>
                <w:color w:val="231F20"/>
                <w:sz w:val="28"/>
              </w:rPr>
              <w:t xml:space="preserve">Teaching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8960390" w14:textId="77777777" w:rsidR="00566F04" w:rsidRDefault="00566F04" w:rsidP="009E3622">
            <w:pPr>
              <w:ind w:left="15"/>
              <w:jc w:val="center"/>
            </w:pPr>
            <w:r>
              <w:rPr>
                <w:rFonts w:ascii="Times New Roman" w:eastAsia="Times New Roman" w:hAnsi="Times New Roman" w:cs="Times New Roman"/>
                <w:color w:val="231F20"/>
                <w:sz w:val="28"/>
              </w:rPr>
              <w:t xml:space="preserve">Assessment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r>
      <w:tr w:rsidR="00F2229F" w14:paraId="632A6EA1" w14:textId="77777777" w:rsidTr="009E3622">
        <w:trPr>
          <w:trHeight w:val="419"/>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CDCA6DF" w14:textId="77777777" w:rsidR="00F2229F" w:rsidRPr="008D1297" w:rsidRDefault="00F2229F" w:rsidP="00F2229F">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7FA6BAA"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D012A81"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0C87738"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5928FCF" w14:textId="77777777" w:rsidR="00F2229F" w:rsidRPr="008D1297" w:rsidRDefault="00F2229F" w:rsidP="00F2229F">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72A3EAC3"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Introduction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57230A1"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8C058A5" w14:textId="77777777" w:rsidR="00F2229F" w:rsidRPr="008D1297" w:rsidRDefault="00F2229F" w:rsidP="00F2229F">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61588B5" w14:textId="77777777" w:rsidR="00F2229F" w:rsidRPr="008D1297" w:rsidRDefault="00F2229F" w:rsidP="00F2229F">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 xml:space="preserve">1 – </w:t>
            </w:r>
            <w:r>
              <w:rPr>
                <w:rFonts w:asciiTheme="majorBidi" w:hAnsiTheme="majorBidi" w:cstheme="majorBidi"/>
                <w:sz w:val="28"/>
                <w:szCs w:val="28"/>
              </w:rPr>
              <w:t xml:space="preserve">4 </w:t>
            </w:r>
            <w:r w:rsidRPr="008D1297">
              <w:rPr>
                <w:rFonts w:asciiTheme="majorBidi" w:hAnsiTheme="majorBidi" w:cstheme="majorBidi"/>
                <w:sz w:val="28"/>
                <w:szCs w:val="28"/>
              </w:rPr>
              <w:t>of article (</w:t>
            </w:r>
            <w:r>
              <w:rPr>
                <w:rFonts w:asciiTheme="majorBidi" w:hAnsiTheme="majorBidi" w:cstheme="majorBidi"/>
                <w:sz w:val="28"/>
                <w:szCs w:val="28"/>
              </w:rPr>
              <w:t>9</w:t>
            </w:r>
            <w:r w:rsidRPr="008D1297">
              <w:rPr>
                <w:rFonts w:asciiTheme="majorBidi" w:hAnsiTheme="majorBidi" w:cstheme="majorBidi"/>
                <w:sz w:val="28"/>
                <w:szCs w:val="28"/>
              </w:rPr>
              <w:t>)</w:t>
            </w:r>
          </w:p>
        </w:tc>
      </w:tr>
      <w:tr w:rsidR="00F2229F" w14:paraId="4DDEC62C" w14:textId="77777777" w:rsidTr="009E3622">
        <w:trPr>
          <w:trHeight w:val="359"/>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DE2FF63"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386C5E32"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06666ED"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38765DE"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C5BD255"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49A0FB2B"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Approximation And Errors</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FD076DD"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B6CD8BF" w14:textId="77777777" w:rsidR="00F2229F" w:rsidRPr="008D1297" w:rsidRDefault="00F2229F" w:rsidP="00F2229F">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9C3F6C5" w14:textId="77777777" w:rsidR="00F2229F" w:rsidRDefault="00F2229F" w:rsidP="00F2229F">
            <w:r w:rsidRPr="00CB311E">
              <w:rPr>
                <w:rFonts w:asciiTheme="majorBidi" w:hAnsiTheme="majorBidi" w:cstheme="majorBidi"/>
                <w:sz w:val="28"/>
                <w:szCs w:val="28"/>
              </w:rPr>
              <w:t>1 – 4 of article (9)</w:t>
            </w:r>
          </w:p>
        </w:tc>
      </w:tr>
      <w:tr w:rsidR="00F2229F" w14:paraId="6997E401" w14:textId="77777777" w:rsidTr="009E3622">
        <w:trPr>
          <w:trHeight w:val="34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6656152"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A5370BD"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E18D681"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9E9F684"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FA31620" w14:textId="77777777" w:rsidR="00F2229F" w:rsidRPr="008D1297" w:rsidRDefault="00F2229F" w:rsidP="00F2229F">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E9479F4" w14:textId="77777777" w:rsidR="00F2229F" w:rsidRPr="008D1297" w:rsidRDefault="00F2229F" w:rsidP="00F2229F">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Solution of nonlinear Equations :</w:t>
            </w:r>
          </w:p>
          <w:p w14:paraId="3117658D"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1- Bisection Method</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99F98E1"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2AB8D498"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FC0916E" w14:textId="77777777" w:rsidR="00F2229F" w:rsidRDefault="00F2229F" w:rsidP="00F2229F">
            <w:r w:rsidRPr="00CB311E">
              <w:rPr>
                <w:rFonts w:asciiTheme="majorBidi" w:hAnsiTheme="majorBidi" w:cstheme="majorBidi"/>
                <w:sz w:val="28"/>
                <w:szCs w:val="28"/>
              </w:rPr>
              <w:t>1 – 4 of article (9)</w:t>
            </w:r>
          </w:p>
        </w:tc>
      </w:tr>
      <w:tr w:rsidR="00F2229F" w14:paraId="0E92F0E9" w14:textId="77777777" w:rsidTr="00852202">
        <w:trPr>
          <w:trHeight w:val="352"/>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312D94D"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052717C6"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7C7AE45"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2756566"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8" w:space="0" w:color="4F81BD"/>
              <w:bottom w:val="single" w:sz="8" w:space="0" w:color="4F81BD"/>
              <w:right w:val="single" w:sz="8" w:space="0" w:color="4F81BD"/>
            </w:tcBorders>
            <w:shd w:val="clear" w:color="auto" w:fill="D3DFEE"/>
          </w:tcPr>
          <w:p w14:paraId="7CBFCA86" w14:textId="77777777" w:rsidR="00F2229F" w:rsidRDefault="00F2229F" w:rsidP="00F2229F">
            <w:r w:rsidRPr="00EC513A">
              <w:rPr>
                <w:rFonts w:asciiTheme="majorBidi" w:hAnsiTheme="majorBidi" w:cstheme="majorBidi"/>
                <w:sz w:val="28"/>
                <w:szCs w:val="28"/>
                <w:lang w:bidi="ar-IQ"/>
              </w:rPr>
              <w:t>A3</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64C97A07"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2- Newton's Method</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05B486B"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8F5FD98"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00EB06C" w14:textId="77777777" w:rsidR="00F2229F" w:rsidRDefault="00F2229F" w:rsidP="00F2229F">
            <w:r w:rsidRPr="00CB311E">
              <w:rPr>
                <w:rFonts w:asciiTheme="majorBidi" w:hAnsiTheme="majorBidi" w:cstheme="majorBidi"/>
                <w:sz w:val="28"/>
                <w:szCs w:val="28"/>
              </w:rPr>
              <w:t>1 – 4 of article (9)</w:t>
            </w:r>
          </w:p>
        </w:tc>
      </w:tr>
      <w:tr w:rsidR="00F2229F" w14:paraId="20C396F6" w14:textId="77777777" w:rsidTr="00852202">
        <w:trPr>
          <w:trHeight w:val="36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630CDAC"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94F0DB7"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8CDCADF"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9EC98FD"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14B602CC" w14:textId="77777777" w:rsidR="00F2229F" w:rsidRDefault="00F2229F" w:rsidP="00F2229F">
            <w:r w:rsidRPr="00EC513A">
              <w:rPr>
                <w:rFonts w:asciiTheme="majorBidi" w:hAnsiTheme="majorBidi" w:cstheme="majorBidi"/>
                <w:sz w:val="28"/>
                <w:szCs w:val="28"/>
                <w:lang w:bidi="ar-IQ"/>
              </w:rPr>
              <w:t>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595FA44"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3- Method of False - Position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5AED85A"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1FAE996A"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8402B23" w14:textId="77777777" w:rsidR="00F2229F" w:rsidRDefault="00F2229F" w:rsidP="00F2229F">
            <w:r w:rsidRPr="00CB311E">
              <w:rPr>
                <w:rFonts w:asciiTheme="majorBidi" w:hAnsiTheme="majorBidi" w:cstheme="majorBidi"/>
                <w:sz w:val="28"/>
                <w:szCs w:val="28"/>
              </w:rPr>
              <w:t>1 – 4 of article (9)</w:t>
            </w:r>
          </w:p>
        </w:tc>
      </w:tr>
      <w:tr w:rsidR="00F2229F" w14:paraId="76352067" w14:textId="77777777" w:rsidTr="00852202">
        <w:trPr>
          <w:trHeight w:val="343"/>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A832C85"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654F92ED"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8C4792C"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469561D"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8" w:space="0" w:color="4F81BD"/>
              <w:bottom w:val="single" w:sz="8" w:space="0" w:color="4F81BD"/>
              <w:right w:val="single" w:sz="8" w:space="0" w:color="4F81BD"/>
            </w:tcBorders>
            <w:shd w:val="clear" w:color="auto" w:fill="D3DFEE"/>
          </w:tcPr>
          <w:p w14:paraId="38197B2A" w14:textId="77777777" w:rsidR="00F2229F" w:rsidRDefault="00F2229F" w:rsidP="00F2229F">
            <w:r w:rsidRPr="00EC513A">
              <w:rPr>
                <w:rFonts w:asciiTheme="majorBidi" w:hAnsiTheme="majorBidi" w:cstheme="majorBidi"/>
                <w:sz w:val="28"/>
                <w:szCs w:val="28"/>
                <w:lang w:bidi="ar-IQ"/>
              </w:rPr>
              <w:t>A3</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4496D1ED"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4- Fixed – Point Method</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9003881"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8848AAC"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FC8D236" w14:textId="77777777" w:rsidR="00F2229F" w:rsidRDefault="00F2229F" w:rsidP="00F2229F">
            <w:r w:rsidRPr="00CB311E">
              <w:rPr>
                <w:rFonts w:asciiTheme="majorBidi" w:hAnsiTheme="majorBidi" w:cstheme="majorBidi"/>
                <w:sz w:val="28"/>
                <w:szCs w:val="28"/>
              </w:rPr>
              <w:t>1 – 4 of article (9)</w:t>
            </w:r>
          </w:p>
        </w:tc>
      </w:tr>
      <w:tr w:rsidR="00F2229F" w14:paraId="6C64CC67"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F2917DC"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6854A49"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27F93A3"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34F81C5"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5C324D30" w14:textId="77777777" w:rsidR="00F2229F" w:rsidRDefault="00F2229F" w:rsidP="00F2229F">
            <w:r w:rsidRPr="00EC513A">
              <w:rPr>
                <w:rFonts w:asciiTheme="majorBidi" w:hAnsiTheme="majorBidi" w:cstheme="majorBidi"/>
                <w:sz w:val="28"/>
                <w:szCs w:val="28"/>
                <w:lang w:bidi="ar-IQ"/>
              </w:rPr>
              <w:t>A3</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0C8167D"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Applications in Civil Engineering</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7136A09"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ED7D70C"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961EA42" w14:textId="77777777" w:rsidR="00F2229F" w:rsidRDefault="00F2229F" w:rsidP="00F2229F">
            <w:r w:rsidRPr="00CB311E">
              <w:rPr>
                <w:rFonts w:asciiTheme="majorBidi" w:hAnsiTheme="majorBidi" w:cstheme="majorBidi"/>
                <w:sz w:val="28"/>
                <w:szCs w:val="28"/>
              </w:rPr>
              <w:t>1 – 4 of article (9)</w:t>
            </w:r>
          </w:p>
        </w:tc>
      </w:tr>
      <w:tr w:rsidR="00F2229F" w14:paraId="4F17DB9B" w14:textId="77777777" w:rsidTr="009E362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20270DE"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2B0F2C0"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95DA490"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87F08F8"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C87F813" w14:textId="77777777" w:rsidR="00F2229F" w:rsidRPr="008D1297" w:rsidRDefault="00F2229F" w:rsidP="00F2229F">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744AC8C" w14:textId="77777777" w:rsidR="00F2229F" w:rsidRPr="008D1297" w:rsidRDefault="00F2229F" w:rsidP="00F2229F">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Solution of System of Linear Eq.s:</w:t>
            </w:r>
          </w:p>
          <w:p w14:paraId="109C40D1"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1- Gauss – Elimination method</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56F501E"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2A615F99"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49D3C1B" w14:textId="77777777" w:rsidR="00F2229F" w:rsidRDefault="00F2229F" w:rsidP="00F2229F">
            <w:r w:rsidRPr="00CB311E">
              <w:rPr>
                <w:rFonts w:asciiTheme="majorBidi" w:hAnsiTheme="majorBidi" w:cstheme="majorBidi"/>
                <w:sz w:val="28"/>
                <w:szCs w:val="28"/>
              </w:rPr>
              <w:t>1 – 4 of article (9)</w:t>
            </w:r>
          </w:p>
        </w:tc>
      </w:tr>
      <w:tr w:rsidR="00F2229F" w14:paraId="755959F1"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150B6A1"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07B18D9"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D753F48"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6099023"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47EB6688" w14:textId="77777777" w:rsidR="00F2229F" w:rsidRDefault="00F2229F" w:rsidP="00F2229F">
            <w:r w:rsidRPr="00D22530">
              <w:rPr>
                <w:rFonts w:asciiTheme="majorBidi" w:hAnsiTheme="majorBidi" w:cstheme="majorBidi"/>
                <w:sz w:val="28"/>
                <w:szCs w:val="28"/>
                <w:lang w:bidi="ar-IQ"/>
              </w:rPr>
              <w:t>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CC944C0" w14:textId="77777777" w:rsidR="00F2229F" w:rsidRPr="008D1297" w:rsidRDefault="00F2229F" w:rsidP="00F2229F">
            <w:pPr>
              <w:jc w:val="both"/>
              <w:rPr>
                <w:rFonts w:asciiTheme="majorBidi" w:hAnsiTheme="majorBidi" w:cstheme="majorBidi"/>
                <w:sz w:val="28"/>
                <w:szCs w:val="28"/>
              </w:rPr>
            </w:pPr>
            <w:r w:rsidRPr="008D1297">
              <w:rPr>
                <w:rFonts w:asciiTheme="majorBidi" w:hAnsiTheme="majorBidi" w:cstheme="majorBidi"/>
                <w:sz w:val="28"/>
                <w:szCs w:val="28"/>
              </w:rPr>
              <w:t>2- solution by Iteration:</w:t>
            </w:r>
          </w:p>
          <w:p w14:paraId="405F4F52"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a- Jacobi’s method</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372C0E7"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045F15AB"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ECEF9FE" w14:textId="77777777" w:rsidR="00F2229F" w:rsidRDefault="00F2229F" w:rsidP="00F2229F">
            <w:r w:rsidRPr="00CB311E">
              <w:rPr>
                <w:rFonts w:asciiTheme="majorBidi" w:hAnsiTheme="majorBidi" w:cstheme="majorBidi"/>
                <w:sz w:val="28"/>
                <w:szCs w:val="28"/>
              </w:rPr>
              <w:t>1 – 4 of article (9)</w:t>
            </w:r>
          </w:p>
        </w:tc>
      </w:tr>
      <w:tr w:rsidR="00F2229F" w14:paraId="5A616A07"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FDC5620"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2E11943"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093011F"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29EDDAD"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13AB0068" w14:textId="77777777" w:rsidR="00F2229F" w:rsidRDefault="00F2229F" w:rsidP="00F2229F">
            <w:r w:rsidRPr="00D22530">
              <w:rPr>
                <w:rFonts w:asciiTheme="majorBidi" w:hAnsiTheme="majorBidi" w:cstheme="majorBidi"/>
                <w:sz w:val="28"/>
                <w:szCs w:val="28"/>
                <w:lang w:bidi="ar-IQ"/>
              </w:rPr>
              <w:t>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23B3EFE" w14:textId="77777777" w:rsidR="00F2229F" w:rsidRPr="008D1297" w:rsidRDefault="00F2229F" w:rsidP="00F2229F">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b- Gauss - Seidel Method</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5EC6C5D"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A0620AC"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8204E1D" w14:textId="77777777" w:rsidR="00F2229F" w:rsidRDefault="00F2229F" w:rsidP="00F2229F">
            <w:r w:rsidRPr="00CB311E">
              <w:rPr>
                <w:rFonts w:asciiTheme="majorBidi" w:hAnsiTheme="majorBidi" w:cstheme="majorBidi"/>
                <w:sz w:val="28"/>
                <w:szCs w:val="28"/>
              </w:rPr>
              <w:t>1 – 4 of article (9)</w:t>
            </w:r>
          </w:p>
        </w:tc>
      </w:tr>
      <w:tr w:rsidR="00F2229F" w14:paraId="228A30D0"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62D70EC"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851FA87"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C05035A"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75E8CB4"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3148BCB8" w14:textId="77777777" w:rsidR="00F2229F" w:rsidRDefault="00F2229F" w:rsidP="00F2229F">
            <w:r w:rsidRPr="00D22530">
              <w:rPr>
                <w:rFonts w:asciiTheme="majorBidi" w:hAnsiTheme="majorBidi" w:cstheme="majorBidi"/>
                <w:sz w:val="28"/>
                <w:szCs w:val="28"/>
                <w:lang w:bidi="ar-IQ"/>
              </w:rPr>
              <w:t>A4</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E7CA4D4" w14:textId="77777777" w:rsidR="00F2229F" w:rsidRPr="008D1297" w:rsidRDefault="00F2229F" w:rsidP="00F2229F">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Applications in Civil</w:t>
            </w:r>
          </w:p>
          <w:p w14:paraId="1ECC2585" w14:textId="77777777" w:rsidR="00F2229F" w:rsidRPr="008D1297" w:rsidRDefault="00F2229F" w:rsidP="00F2229F">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Engineering</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8C82441"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1238949"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B568DC9" w14:textId="77777777" w:rsidR="00F2229F" w:rsidRDefault="00F2229F" w:rsidP="00F2229F">
            <w:r w:rsidRPr="00CB311E">
              <w:rPr>
                <w:rFonts w:asciiTheme="majorBidi" w:hAnsiTheme="majorBidi" w:cstheme="majorBidi"/>
                <w:sz w:val="28"/>
                <w:szCs w:val="28"/>
              </w:rPr>
              <w:t>1 – 4 of article (9)</w:t>
            </w:r>
          </w:p>
        </w:tc>
      </w:tr>
      <w:tr w:rsidR="00F2229F" w14:paraId="7108C34A" w14:textId="77777777" w:rsidTr="009E362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A7F5868"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26F5423"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3FBB20F"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59EAC04A"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DDFC4BB" w14:textId="77777777" w:rsidR="00F2229F" w:rsidRPr="008D1297" w:rsidRDefault="00F2229F" w:rsidP="00F2229F">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C8AF85A" w14:textId="77777777" w:rsidR="00F2229F" w:rsidRPr="008D1297" w:rsidRDefault="00F2229F" w:rsidP="00F2229F">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Curve Fitting :</w:t>
            </w:r>
          </w:p>
          <w:p w14:paraId="6A6653EF" w14:textId="77777777" w:rsidR="00F2229F" w:rsidRPr="008D1297" w:rsidRDefault="00F2229F" w:rsidP="00F2229F">
            <w:pPr>
              <w:pStyle w:val="NoSpacing"/>
              <w:shd w:val="clear" w:color="auto" w:fill="ACB9CA" w:themeFill="text2" w:themeFillTint="66"/>
              <w:bidi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1- Interpolation :</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2AEDD59"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396EA441"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4A03471" w14:textId="77777777" w:rsidR="00F2229F" w:rsidRDefault="00F2229F" w:rsidP="00F2229F">
            <w:r w:rsidRPr="00CB311E">
              <w:rPr>
                <w:rFonts w:asciiTheme="majorBidi" w:hAnsiTheme="majorBidi" w:cstheme="majorBidi"/>
                <w:sz w:val="28"/>
                <w:szCs w:val="28"/>
              </w:rPr>
              <w:t>1 – 4 of article (9)</w:t>
            </w:r>
          </w:p>
        </w:tc>
      </w:tr>
      <w:tr w:rsidR="00F2229F" w14:paraId="276C9FF9"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838F1D4"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BA24D46"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C7B48A0"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09E05EF"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49565334" w14:textId="77777777" w:rsidR="00F2229F" w:rsidRDefault="00F2229F" w:rsidP="00F2229F">
            <w:r w:rsidRPr="00306BE6">
              <w:rPr>
                <w:rFonts w:asciiTheme="majorBidi" w:hAnsiTheme="majorBidi" w:cstheme="majorBidi"/>
                <w:sz w:val="28"/>
                <w:szCs w:val="28"/>
                <w:lang w:bidi="ar-IQ"/>
              </w:rPr>
              <w:t>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FC2C045" w14:textId="77777777" w:rsidR="00F2229F" w:rsidRPr="008D1297" w:rsidRDefault="00F2229F" w:rsidP="00F2229F">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a- Lagrange's Interpolating</w:t>
            </w:r>
          </w:p>
          <w:p w14:paraId="3D56D5DB" w14:textId="77777777" w:rsidR="00F2229F" w:rsidRPr="008D1297" w:rsidRDefault="00F2229F" w:rsidP="00F2229F">
            <w:pPr>
              <w:pStyle w:val="NoSpacing"/>
              <w:shd w:val="clear" w:color="auto" w:fill="ACB9CA" w:themeFill="text2" w:themeFillTint="66"/>
              <w:bidi w:val="0"/>
              <w:ind w:left="360"/>
              <w:jc w:val="both"/>
              <w:rPr>
                <w:rFonts w:asciiTheme="majorBidi" w:hAnsiTheme="majorBidi" w:cstheme="majorBidi"/>
                <w:sz w:val="28"/>
                <w:szCs w:val="28"/>
                <w:lang w:bidi="ar-IQ"/>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75714A4"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72BFA87F"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DB016EF" w14:textId="77777777" w:rsidR="00F2229F" w:rsidRDefault="00F2229F" w:rsidP="00F2229F">
            <w:r w:rsidRPr="00CB311E">
              <w:rPr>
                <w:rFonts w:asciiTheme="majorBidi" w:hAnsiTheme="majorBidi" w:cstheme="majorBidi"/>
                <w:sz w:val="28"/>
                <w:szCs w:val="28"/>
              </w:rPr>
              <w:t>1 – 4 of article (9)</w:t>
            </w:r>
          </w:p>
        </w:tc>
      </w:tr>
      <w:tr w:rsidR="00F2229F" w14:paraId="5C5FC4C1"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D41E26F"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3988109"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C9AFF65"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144D0AF"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2806A151" w14:textId="77777777" w:rsidR="00F2229F" w:rsidRDefault="00F2229F" w:rsidP="00F2229F">
            <w:r w:rsidRPr="00306BE6">
              <w:rPr>
                <w:rFonts w:asciiTheme="majorBidi" w:hAnsiTheme="majorBidi" w:cstheme="majorBidi"/>
                <w:sz w:val="28"/>
                <w:szCs w:val="28"/>
                <w:lang w:bidi="ar-IQ"/>
              </w:rPr>
              <w:t>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1676ECE"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b- Newton's Divided - Difference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812882A"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19FE76FF"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227CFE7" w14:textId="77777777" w:rsidR="00F2229F" w:rsidRDefault="00F2229F" w:rsidP="00F2229F">
            <w:r w:rsidRPr="00CB311E">
              <w:rPr>
                <w:rFonts w:asciiTheme="majorBidi" w:hAnsiTheme="majorBidi" w:cstheme="majorBidi"/>
                <w:sz w:val="28"/>
                <w:szCs w:val="28"/>
              </w:rPr>
              <w:t>1 – 4 of article (9)</w:t>
            </w:r>
          </w:p>
        </w:tc>
      </w:tr>
      <w:tr w:rsidR="00F2229F" w14:paraId="27ED0364"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10C1945"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8326142"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FC9D7C0"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D66B21F"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17CC3325" w14:textId="77777777" w:rsidR="00F2229F" w:rsidRDefault="00F2229F" w:rsidP="00F2229F">
            <w:r w:rsidRPr="00EB5E99">
              <w:rPr>
                <w:rFonts w:asciiTheme="majorBidi" w:hAnsiTheme="majorBidi" w:cstheme="majorBidi"/>
                <w:sz w:val="28"/>
                <w:szCs w:val="28"/>
                <w:lang w:bidi="ar-IQ"/>
              </w:rPr>
              <w:t>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FD2CADE"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c- Gregory - Newton's Divided - Difference</w:t>
            </w:r>
          </w:p>
          <w:p w14:paraId="24BD5182" w14:textId="77777777" w:rsidR="00F2229F" w:rsidRPr="008D1297" w:rsidRDefault="00F2229F" w:rsidP="00F2229F">
            <w:pPr>
              <w:jc w:val="both"/>
              <w:rPr>
                <w:rFonts w:asciiTheme="majorBidi" w:hAnsiTheme="majorBidi" w:cstheme="majorBidi"/>
                <w:sz w:val="28"/>
                <w:szCs w:val="28"/>
                <w:lang w:bidi="ar-IQ"/>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DECBE2C"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E485E92"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960F6E8" w14:textId="77777777" w:rsidR="00F2229F" w:rsidRDefault="00F2229F" w:rsidP="00F2229F">
            <w:r w:rsidRPr="00CB311E">
              <w:rPr>
                <w:rFonts w:asciiTheme="majorBidi" w:hAnsiTheme="majorBidi" w:cstheme="majorBidi"/>
                <w:sz w:val="28"/>
                <w:szCs w:val="28"/>
              </w:rPr>
              <w:t>1 – 4 of article (9)</w:t>
            </w:r>
          </w:p>
        </w:tc>
      </w:tr>
      <w:tr w:rsidR="00F2229F" w14:paraId="7C8A8E5A"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AA7D663"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3D8839C"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443DC3E0"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09037CD"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07B97BA2" w14:textId="77777777" w:rsidR="00F2229F" w:rsidRDefault="00F2229F" w:rsidP="00F2229F">
            <w:r w:rsidRPr="00EB5E99">
              <w:rPr>
                <w:rFonts w:asciiTheme="majorBidi" w:hAnsiTheme="majorBidi" w:cstheme="majorBidi"/>
                <w:sz w:val="28"/>
                <w:szCs w:val="28"/>
                <w:lang w:bidi="ar-IQ"/>
              </w:rPr>
              <w:t>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71C8A641" w14:textId="77777777" w:rsidR="00F2229F" w:rsidRPr="008D1297" w:rsidRDefault="00F2229F" w:rsidP="00F2229F">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Curve Fitting :</w:t>
            </w:r>
          </w:p>
          <w:p w14:paraId="399EF27E" w14:textId="77777777" w:rsidR="00F2229F" w:rsidRPr="008D1297" w:rsidRDefault="00F2229F" w:rsidP="00F2229F">
            <w:pPr>
              <w:pStyle w:val="NoSpacing"/>
              <w:shd w:val="clear" w:color="auto" w:fill="ACB9CA" w:themeFill="text2" w:themeFillTint="66"/>
              <w:bidi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2- Least Square</w:t>
            </w:r>
          </w:p>
          <w:p w14:paraId="21C98E63" w14:textId="77777777" w:rsidR="00F2229F" w:rsidRPr="008D1297" w:rsidRDefault="00F2229F" w:rsidP="00F2229F">
            <w:pPr>
              <w:jc w:val="both"/>
              <w:rPr>
                <w:rFonts w:asciiTheme="majorBidi" w:hAnsiTheme="majorBidi" w:cstheme="majorBidi"/>
                <w:sz w:val="28"/>
                <w:szCs w:val="28"/>
              </w:rPr>
            </w:pPr>
            <w:r w:rsidRPr="008D1297">
              <w:rPr>
                <w:rFonts w:asciiTheme="majorBidi" w:hAnsiTheme="majorBidi" w:cstheme="majorBidi"/>
                <w:sz w:val="28"/>
                <w:szCs w:val="28"/>
                <w:lang w:bidi="ar-IQ"/>
              </w:rPr>
              <w:t>a- Linear Regression</w:t>
            </w:r>
          </w:p>
          <w:p w14:paraId="4C6831CC"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44B4409"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67E00CF"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AF1E27D" w14:textId="77777777" w:rsidR="00F2229F" w:rsidRDefault="00F2229F" w:rsidP="00F2229F">
            <w:r w:rsidRPr="00CB311E">
              <w:rPr>
                <w:rFonts w:asciiTheme="majorBidi" w:hAnsiTheme="majorBidi" w:cstheme="majorBidi"/>
                <w:sz w:val="28"/>
                <w:szCs w:val="28"/>
              </w:rPr>
              <w:t>1 – 4 of article (9)</w:t>
            </w:r>
          </w:p>
        </w:tc>
      </w:tr>
      <w:tr w:rsidR="00F2229F" w14:paraId="5DFB81CB"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A8414B2"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81AD032"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7B1FEB4"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28538DA"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3BE2C788" w14:textId="77777777" w:rsidR="00F2229F" w:rsidRDefault="00F2229F" w:rsidP="00F2229F">
            <w:r w:rsidRPr="00EB5E99">
              <w:rPr>
                <w:rFonts w:asciiTheme="majorBidi" w:hAnsiTheme="majorBidi" w:cstheme="majorBidi"/>
                <w:sz w:val="28"/>
                <w:szCs w:val="28"/>
                <w:lang w:bidi="ar-IQ"/>
              </w:rPr>
              <w:t>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60D7910" w14:textId="77777777" w:rsidR="00F2229F" w:rsidRPr="008D1297" w:rsidRDefault="00F2229F" w:rsidP="00F2229F">
            <w:pPr>
              <w:jc w:val="both"/>
              <w:rPr>
                <w:rFonts w:asciiTheme="majorBidi" w:hAnsiTheme="majorBidi" w:cstheme="majorBidi"/>
                <w:sz w:val="28"/>
                <w:szCs w:val="28"/>
              </w:rPr>
            </w:pPr>
            <w:r w:rsidRPr="008D1297">
              <w:rPr>
                <w:rFonts w:asciiTheme="majorBidi" w:hAnsiTheme="majorBidi" w:cstheme="majorBidi"/>
                <w:sz w:val="28"/>
                <w:szCs w:val="28"/>
                <w:lang w:bidi="ar-IQ"/>
              </w:rPr>
              <w:t>b- Polynomial Regression</w:t>
            </w:r>
          </w:p>
          <w:p w14:paraId="4DEA0752"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627AA95"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5AC7EF24"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32E3030" w14:textId="77777777" w:rsidR="00F2229F" w:rsidRDefault="00F2229F" w:rsidP="00F2229F">
            <w:r w:rsidRPr="00CB311E">
              <w:rPr>
                <w:rFonts w:asciiTheme="majorBidi" w:hAnsiTheme="majorBidi" w:cstheme="majorBidi"/>
                <w:sz w:val="28"/>
                <w:szCs w:val="28"/>
              </w:rPr>
              <w:t>1 – 4 of article (9)</w:t>
            </w:r>
          </w:p>
        </w:tc>
      </w:tr>
      <w:tr w:rsidR="00F2229F" w14:paraId="6E55A710"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4AF3937"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132BF1C"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2DA5DA1"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E46B5C3"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79B7F698" w14:textId="77777777" w:rsidR="00F2229F" w:rsidRDefault="00F2229F" w:rsidP="00F2229F">
            <w:r w:rsidRPr="00EB5E99">
              <w:rPr>
                <w:rFonts w:asciiTheme="majorBidi" w:hAnsiTheme="majorBidi" w:cstheme="majorBidi"/>
                <w:sz w:val="28"/>
                <w:szCs w:val="28"/>
                <w:lang w:bidi="ar-IQ"/>
              </w:rPr>
              <w:t>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17C0FB2"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Applications in Civil Engineering</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F72D77D"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3C1963F"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4ADE5CD" w14:textId="77777777" w:rsidR="00F2229F" w:rsidRDefault="00F2229F" w:rsidP="00F2229F">
            <w:r w:rsidRPr="00CB311E">
              <w:rPr>
                <w:rFonts w:asciiTheme="majorBidi" w:hAnsiTheme="majorBidi" w:cstheme="majorBidi"/>
                <w:sz w:val="28"/>
                <w:szCs w:val="28"/>
              </w:rPr>
              <w:t>1 – 4 of article (9)</w:t>
            </w:r>
          </w:p>
        </w:tc>
      </w:tr>
      <w:tr w:rsidR="00F2229F" w14:paraId="2E8B7ED7" w14:textId="77777777" w:rsidTr="009E362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6F6F67D"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B5B05FC"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E014F97"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35732C9"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3444E8A" w14:textId="77777777" w:rsidR="00F2229F" w:rsidRPr="008D1297" w:rsidRDefault="00F2229F" w:rsidP="00F2229F">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E85F859" w14:textId="77777777" w:rsidR="00F2229F" w:rsidRPr="008D1297" w:rsidRDefault="00F2229F" w:rsidP="00F2229F">
            <w:pPr>
              <w:jc w:val="both"/>
              <w:rPr>
                <w:rFonts w:asciiTheme="majorBidi" w:hAnsiTheme="majorBidi" w:cstheme="majorBidi"/>
                <w:sz w:val="28"/>
                <w:szCs w:val="28"/>
              </w:rPr>
            </w:pPr>
            <w:r w:rsidRPr="008D1297">
              <w:rPr>
                <w:rFonts w:asciiTheme="majorBidi" w:hAnsiTheme="majorBidi" w:cstheme="majorBidi"/>
                <w:sz w:val="28"/>
                <w:szCs w:val="28"/>
              </w:rPr>
              <w:t>Numerical Integration:</w:t>
            </w:r>
          </w:p>
          <w:p w14:paraId="14953DAF" w14:textId="77777777" w:rsidR="00F2229F" w:rsidRPr="008D1297" w:rsidRDefault="00F2229F" w:rsidP="00F2229F">
            <w:pPr>
              <w:jc w:val="both"/>
              <w:rPr>
                <w:rFonts w:asciiTheme="majorBidi" w:hAnsiTheme="majorBidi" w:cstheme="majorBidi"/>
                <w:sz w:val="28"/>
                <w:szCs w:val="28"/>
                <w:rtl/>
              </w:rPr>
            </w:pPr>
            <w:r w:rsidRPr="008D1297">
              <w:rPr>
                <w:rFonts w:asciiTheme="majorBidi" w:hAnsiTheme="majorBidi" w:cstheme="majorBidi"/>
                <w:sz w:val="28"/>
                <w:szCs w:val="28"/>
              </w:rPr>
              <w:t>1- Newton-Cotes Formulas:</w:t>
            </w:r>
          </w:p>
          <w:p w14:paraId="3C6C23C3"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a- Rectangles Rule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BA4CABB"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1C022813"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9C826F7" w14:textId="77777777" w:rsidR="00F2229F" w:rsidRDefault="00F2229F" w:rsidP="00F2229F">
            <w:r w:rsidRPr="00CB311E">
              <w:rPr>
                <w:rFonts w:asciiTheme="majorBidi" w:hAnsiTheme="majorBidi" w:cstheme="majorBidi"/>
                <w:sz w:val="28"/>
                <w:szCs w:val="28"/>
              </w:rPr>
              <w:t>1 – 4 of article (9)</w:t>
            </w:r>
          </w:p>
        </w:tc>
      </w:tr>
      <w:tr w:rsidR="00F2229F" w14:paraId="6A8634DD"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88DBEEB"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0E21BC8"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D509C66"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88CDF9A"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5F6AFC2C" w14:textId="77777777" w:rsidR="00F2229F" w:rsidRDefault="00F2229F" w:rsidP="00F2229F">
            <w:r w:rsidRPr="00004A9C">
              <w:rPr>
                <w:rFonts w:asciiTheme="majorBidi" w:hAnsiTheme="majorBidi" w:cstheme="majorBidi"/>
                <w:sz w:val="28"/>
                <w:szCs w:val="28"/>
                <w:lang w:bidi="ar-IQ"/>
              </w:rPr>
              <w:t>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6590D09"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b- Trapezoidal Rule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155DF12"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165B9659"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2A3A1E2" w14:textId="77777777" w:rsidR="00F2229F" w:rsidRDefault="00F2229F" w:rsidP="00F2229F">
            <w:r w:rsidRPr="00CB311E">
              <w:rPr>
                <w:rFonts w:asciiTheme="majorBidi" w:hAnsiTheme="majorBidi" w:cstheme="majorBidi"/>
                <w:sz w:val="28"/>
                <w:szCs w:val="28"/>
              </w:rPr>
              <w:t>1 – 4 of article (9)</w:t>
            </w:r>
          </w:p>
        </w:tc>
      </w:tr>
      <w:tr w:rsidR="00F2229F" w14:paraId="00D46BAF"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9A6F35A"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4D2A134"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2F7F3C1B"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F31A715"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6EE3B135" w14:textId="77777777" w:rsidR="00F2229F" w:rsidRDefault="00F2229F" w:rsidP="00F2229F">
            <w:r w:rsidRPr="00004A9C">
              <w:rPr>
                <w:rFonts w:asciiTheme="majorBidi" w:hAnsiTheme="majorBidi" w:cstheme="majorBidi"/>
                <w:sz w:val="28"/>
                <w:szCs w:val="28"/>
                <w:lang w:bidi="ar-IQ"/>
              </w:rPr>
              <w:t>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01243A1"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c-Simpson’s Rule</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7B93741"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27898232"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15479E0" w14:textId="77777777" w:rsidR="00F2229F" w:rsidRDefault="00F2229F" w:rsidP="00F2229F">
            <w:r w:rsidRPr="00CB311E">
              <w:rPr>
                <w:rFonts w:asciiTheme="majorBidi" w:hAnsiTheme="majorBidi" w:cstheme="majorBidi"/>
                <w:sz w:val="28"/>
                <w:szCs w:val="28"/>
              </w:rPr>
              <w:t>1 – 4 of article (9)</w:t>
            </w:r>
          </w:p>
        </w:tc>
      </w:tr>
      <w:tr w:rsidR="00F2229F" w14:paraId="6B50F90F"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033BBDD"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BBAFC55"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F6F0F3D"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2A86025"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107D1BC6" w14:textId="77777777" w:rsidR="00F2229F" w:rsidRDefault="00F2229F" w:rsidP="00F2229F">
            <w:r w:rsidRPr="00004A9C">
              <w:rPr>
                <w:rFonts w:asciiTheme="majorBidi" w:hAnsiTheme="majorBidi" w:cstheme="majorBidi"/>
                <w:sz w:val="28"/>
                <w:szCs w:val="28"/>
                <w:lang w:bidi="ar-IQ"/>
              </w:rPr>
              <w:t>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A9F347B" w14:textId="77777777" w:rsidR="00F2229F" w:rsidRPr="008D1297" w:rsidRDefault="00F2229F" w:rsidP="00F2229F">
            <w:pPr>
              <w:jc w:val="both"/>
              <w:rPr>
                <w:rFonts w:asciiTheme="majorBidi" w:hAnsiTheme="majorBidi" w:cstheme="majorBidi"/>
                <w:sz w:val="28"/>
                <w:szCs w:val="28"/>
              </w:rPr>
            </w:pPr>
            <w:r w:rsidRPr="008D1297">
              <w:rPr>
                <w:rFonts w:asciiTheme="majorBidi" w:hAnsiTheme="majorBidi" w:cstheme="majorBidi"/>
                <w:sz w:val="28"/>
                <w:szCs w:val="28"/>
              </w:rPr>
              <w:t>Numerical Integration:</w:t>
            </w:r>
          </w:p>
          <w:p w14:paraId="38AD09FB" w14:textId="77777777" w:rsidR="00F2229F" w:rsidRPr="008D1297" w:rsidRDefault="00F2229F" w:rsidP="00F2229F">
            <w:pPr>
              <w:pStyle w:val="NoSpacing"/>
              <w:shd w:val="clear" w:color="auto" w:fill="ACB9CA" w:themeFill="text2" w:themeFillTint="66"/>
              <w:bidi w:val="0"/>
              <w:jc w:val="both"/>
              <w:rPr>
                <w:rFonts w:asciiTheme="majorBidi" w:hAnsiTheme="majorBidi" w:cstheme="majorBidi"/>
                <w:sz w:val="28"/>
                <w:szCs w:val="28"/>
                <w:rtl/>
                <w:lang w:bidi="ar-IQ"/>
              </w:rPr>
            </w:pPr>
            <w:r w:rsidRPr="008D1297">
              <w:rPr>
                <w:rFonts w:asciiTheme="majorBidi" w:hAnsiTheme="majorBidi" w:cstheme="majorBidi"/>
                <w:sz w:val="28"/>
                <w:szCs w:val="28"/>
              </w:rPr>
              <w:t>2- Gauss Quadrature:</w:t>
            </w:r>
          </w:p>
          <w:p w14:paraId="6164BDF8"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a- Method of Undetermined Coefficients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0D8C07D"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65D5CBE"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6BBBD11" w14:textId="77777777" w:rsidR="00F2229F" w:rsidRDefault="00F2229F" w:rsidP="00F2229F">
            <w:r w:rsidRPr="00CB311E">
              <w:rPr>
                <w:rFonts w:asciiTheme="majorBidi" w:hAnsiTheme="majorBidi" w:cstheme="majorBidi"/>
                <w:sz w:val="28"/>
                <w:szCs w:val="28"/>
              </w:rPr>
              <w:t>1 – 4 of article (9)</w:t>
            </w:r>
          </w:p>
        </w:tc>
      </w:tr>
      <w:tr w:rsidR="00F2229F" w14:paraId="702B46A8" w14:textId="77777777" w:rsidTr="009E362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C6FA405"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1F41921"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0C74BB24"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53C17BD"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D679F52" w14:textId="77777777" w:rsidR="00F2229F" w:rsidRPr="008D1297" w:rsidRDefault="00F2229F" w:rsidP="00F2229F">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B57C61C" w14:textId="77777777" w:rsidR="00F2229F" w:rsidRPr="008D1297" w:rsidRDefault="00F2229F" w:rsidP="00F2229F">
            <w:pPr>
              <w:jc w:val="both"/>
              <w:rPr>
                <w:rFonts w:asciiTheme="majorBidi" w:hAnsiTheme="majorBidi" w:cstheme="majorBidi"/>
                <w:sz w:val="28"/>
                <w:szCs w:val="28"/>
              </w:rPr>
            </w:pPr>
            <w:r w:rsidRPr="008D1297">
              <w:rPr>
                <w:rFonts w:asciiTheme="majorBidi" w:hAnsiTheme="majorBidi" w:cstheme="majorBidi"/>
                <w:sz w:val="28"/>
                <w:szCs w:val="28"/>
              </w:rPr>
              <w:t>b-  Two, Three and higher- points Gaussian Formulas</w:t>
            </w:r>
          </w:p>
          <w:p w14:paraId="6157F849"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6DCF9BD"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6658CBE"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0D540FE" w14:textId="77777777" w:rsidR="00F2229F" w:rsidRDefault="00F2229F" w:rsidP="00F2229F">
            <w:r w:rsidRPr="00CB311E">
              <w:rPr>
                <w:rFonts w:asciiTheme="majorBidi" w:hAnsiTheme="majorBidi" w:cstheme="majorBidi"/>
                <w:sz w:val="28"/>
                <w:szCs w:val="28"/>
              </w:rPr>
              <w:t>1 – 4 of article (9)</w:t>
            </w:r>
          </w:p>
        </w:tc>
      </w:tr>
      <w:tr w:rsidR="00F2229F" w14:paraId="66FD52E5" w14:textId="77777777" w:rsidTr="009E362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7429AEF"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13E9F0F"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A68F34B"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674A4CD9"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8732169" w14:textId="77777777" w:rsidR="00F2229F" w:rsidRPr="008D1297" w:rsidRDefault="00F2229F" w:rsidP="00F2229F">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3D5874B" w14:textId="77777777" w:rsidR="00F2229F" w:rsidRPr="008D1297" w:rsidRDefault="00F2229F" w:rsidP="00F2229F">
            <w:pPr>
              <w:jc w:val="both"/>
              <w:rPr>
                <w:rFonts w:asciiTheme="majorBidi" w:hAnsiTheme="majorBidi" w:cstheme="majorBidi"/>
                <w:sz w:val="28"/>
                <w:szCs w:val="28"/>
              </w:rPr>
            </w:pPr>
            <w:r w:rsidRPr="008D1297">
              <w:rPr>
                <w:rFonts w:asciiTheme="majorBidi" w:hAnsiTheme="majorBidi" w:cstheme="majorBidi"/>
                <w:sz w:val="28"/>
                <w:szCs w:val="28"/>
              </w:rPr>
              <w:t>Numerical Solution of Ordinary Differential Eqs.: Initial Value Problem</w:t>
            </w:r>
          </w:p>
          <w:p w14:paraId="11B43366"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 Taylor’s Expansion Method</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92479CA"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17611AE5"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35174DF" w14:textId="77777777" w:rsidR="00F2229F" w:rsidRDefault="00F2229F" w:rsidP="00F2229F">
            <w:r w:rsidRPr="00CB311E">
              <w:rPr>
                <w:rFonts w:asciiTheme="majorBidi" w:hAnsiTheme="majorBidi" w:cstheme="majorBidi"/>
                <w:sz w:val="28"/>
                <w:szCs w:val="28"/>
              </w:rPr>
              <w:t>1 – 4 of article (9)</w:t>
            </w:r>
          </w:p>
        </w:tc>
      </w:tr>
      <w:tr w:rsidR="00F2229F" w14:paraId="73A4B066"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F620AC4"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F43B714"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33D344BF"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4B011BFE"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049BB97E" w14:textId="77777777" w:rsidR="00F2229F" w:rsidRDefault="00F2229F" w:rsidP="00F2229F">
            <w:r w:rsidRPr="00D4694C">
              <w:rPr>
                <w:rFonts w:asciiTheme="majorBidi" w:hAnsiTheme="majorBidi" w:cstheme="majorBidi"/>
                <w:sz w:val="28"/>
                <w:szCs w:val="28"/>
                <w:lang w:bidi="ar-IQ"/>
              </w:rPr>
              <w:t>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527BE8F" w14:textId="77777777" w:rsidR="00F2229F" w:rsidRPr="008D1297" w:rsidRDefault="00F2229F" w:rsidP="00F2229F">
            <w:pPr>
              <w:jc w:val="both"/>
              <w:rPr>
                <w:rFonts w:asciiTheme="majorBidi" w:hAnsiTheme="majorBidi" w:cstheme="majorBidi"/>
                <w:sz w:val="28"/>
                <w:szCs w:val="28"/>
              </w:rPr>
            </w:pPr>
            <w:r w:rsidRPr="008D1297">
              <w:rPr>
                <w:rFonts w:asciiTheme="majorBidi" w:hAnsiTheme="majorBidi" w:cstheme="majorBidi"/>
                <w:sz w:val="28"/>
                <w:szCs w:val="28"/>
              </w:rPr>
              <w:t>2-Euler’s Method</w:t>
            </w:r>
          </w:p>
          <w:p w14:paraId="40C65F19" w14:textId="77777777" w:rsidR="00F2229F" w:rsidRPr="008D1297" w:rsidRDefault="00F2229F" w:rsidP="00F2229F">
            <w:pPr>
              <w:jc w:val="both"/>
              <w:rPr>
                <w:rFonts w:asciiTheme="majorBidi" w:hAnsiTheme="majorBidi" w:cstheme="majorBidi"/>
                <w:sz w:val="28"/>
                <w:szCs w:val="28"/>
                <w:rtl/>
              </w:rPr>
            </w:pPr>
            <w:r w:rsidRPr="008D1297">
              <w:rPr>
                <w:rFonts w:asciiTheme="majorBidi" w:hAnsiTheme="majorBidi" w:cstheme="majorBidi"/>
                <w:sz w:val="28"/>
                <w:szCs w:val="28"/>
              </w:rPr>
              <w:t>3- Modified Euler’s Method</w:t>
            </w:r>
          </w:p>
          <w:p w14:paraId="153B122F"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6354F39"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162CEF63"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4E86CD9" w14:textId="77777777" w:rsidR="00F2229F" w:rsidRDefault="00F2229F" w:rsidP="00F2229F">
            <w:r w:rsidRPr="00CB311E">
              <w:rPr>
                <w:rFonts w:asciiTheme="majorBidi" w:hAnsiTheme="majorBidi" w:cstheme="majorBidi"/>
                <w:sz w:val="28"/>
                <w:szCs w:val="28"/>
              </w:rPr>
              <w:t>1 – 4 of article (9)</w:t>
            </w:r>
          </w:p>
        </w:tc>
      </w:tr>
      <w:tr w:rsidR="00F2229F" w14:paraId="04AED5D1"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01024A8"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65AEE36"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9717BC2"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11A5C222"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1F15412F" w14:textId="77777777" w:rsidR="00F2229F" w:rsidRDefault="00F2229F" w:rsidP="00F2229F">
            <w:r w:rsidRPr="00D4694C">
              <w:rPr>
                <w:rFonts w:asciiTheme="majorBidi" w:hAnsiTheme="majorBidi" w:cstheme="majorBidi"/>
                <w:sz w:val="28"/>
                <w:szCs w:val="28"/>
                <w:lang w:bidi="ar-IQ"/>
              </w:rPr>
              <w:t>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D726FB6"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 Runge Kutta Method</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A343F1A"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4165CC2B"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956740B" w14:textId="77777777" w:rsidR="00F2229F" w:rsidRDefault="00F2229F" w:rsidP="00F2229F">
            <w:r w:rsidRPr="00CB311E">
              <w:rPr>
                <w:rFonts w:asciiTheme="majorBidi" w:hAnsiTheme="majorBidi" w:cstheme="majorBidi"/>
                <w:sz w:val="28"/>
                <w:szCs w:val="28"/>
              </w:rPr>
              <w:t>1 – 4 of article (9)</w:t>
            </w:r>
          </w:p>
        </w:tc>
      </w:tr>
      <w:tr w:rsidR="00F2229F" w14:paraId="1C86CACF"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24D644E"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E0DD2B6"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635969CE"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83CEDEE"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5480CB74" w14:textId="77777777" w:rsidR="00F2229F" w:rsidRDefault="00F2229F" w:rsidP="00F2229F">
            <w:r w:rsidRPr="00D4694C">
              <w:rPr>
                <w:rFonts w:asciiTheme="majorBidi" w:hAnsiTheme="majorBidi" w:cstheme="majorBidi"/>
                <w:sz w:val="28"/>
                <w:szCs w:val="28"/>
                <w:lang w:bidi="ar-IQ"/>
              </w:rPr>
              <w:t>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C0A150D"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The Finite Difference Method For Boundary-Value problems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9D693D9"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17F2DD0D"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B1700CE" w14:textId="77777777" w:rsidR="00F2229F" w:rsidRDefault="00F2229F" w:rsidP="00F2229F">
            <w:r w:rsidRPr="00CB311E">
              <w:rPr>
                <w:rFonts w:asciiTheme="majorBidi" w:hAnsiTheme="majorBidi" w:cstheme="majorBidi"/>
                <w:sz w:val="28"/>
                <w:szCs w:val="28"/>
              </w:rPr>
              <w:t>1 – 4 of article (9)</w:t>
            </w:r>
          </w:p>
        </w:tc>
      </w:tr>
      <w:tr w:rsidR="00F2229F" w14:paraId="6B37E702"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A1F3738"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A965F40"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15D0D020"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06CD261C"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073BA26B" w14:textId="77777777" w:rsidR="00F2229F" w:rsidRDefault="00F2229F" w:rsidP="00F2229F">
            <w:r w:rsidRPr="00CF1A68">
              <w:rPr>
                <w:rFonts w:asciiTheme="majorBidi" w:hAnsiTheme="majorBidi" w:cstheme="majorBidi"/>
                <w:sz w:val="28"/>
                <w:szCs w:val="28"/>
                <w:lang w:bidi="ar-IQ"/>
              </w:rPr>
              <w:t>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5D296B9" w14:textId="77777777" w:rsidR="00F2229F" w:rsidRPr="008D1297" w:rsidRDefault="00F2229F" w:rsidP="00F2229F">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Numerical Solution of Partial Differential Eqs:</w:t>
            </w:r>
          </w:p>
          <w:p w14:paraId="4AED055B" w14:textId="77777777" w:rsidR="00F2229F" w:rsidRPr="008D1297" w:rsidRDefault="00F2229F" w:rsidP="00F2229F">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1- Finite Difference :Elliptic Equation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1F35F36"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7098445A"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C831135" w14:textId="77777777" w:rsidR="00F2229F" w:rsidRDefault="00F2229F" w:rsidP="00F2229F">
            <w:r w:rsidRPr="00CB311E">
              <w:rPr>
                <w:rFonts w:asciiTheme="majorBidi" w:hAnsiTheme="majorBidi" w:cstheme="majorBidi"/>
                <w:sz w:val="28"/>
                <w:szCs w:val="28"/>
              </w:rPr>
              <w:t>1 – 4 of article (9)</w:t>
            </w:r>
          </w:p>
        </w:tc>
      </w:tr>
      <w:tr w:rsidR="00F2229F" w14:paraId="37A1AB15"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AA61FE0"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221C0CC"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53EE2594"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722485F0"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7E334CF5" w14:textId="77777777" w:rsidR="00F2229F" w:rsidRDefault="00F2229F" w:rsidP="00F2229F">
            <w:r w:rsidRPr="00CF1A68">
              <w:rPr>
                <w:rFonts w:asciiTheme="majorBidi" w:hAnsiTheme="majorBidi" w:cstheme="majorBidi"/>
                <w:sz w:val="28"/>
                <w:szCs w:val="28"/>
                <w:lang w:bidi="ar-IQ"/>
              </w:rPr>
              <w:t>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11C4E1D"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 Finite Difference :Parabolic Equation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5ED72CC"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0159C1CC"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B6C5FBC" w14:textId="77777777" w:rsidR="00F2229F" w:rsidRDefault="00F2229F" w:rsidP="00F2229F">
            <w:r w:rsidRPr="00CB311E">
              <w:rPr>
                <w:rFonts w:asciiTheme="majorBidi" w:hAnsiTheme="majorBidi" w:cstheme="majorBidi"/>
                <w:sz w:val="28"/>
                <w:szCs w:val="28"/>
              </w:rPr>
              <w:t>1 – 4 of article (9)</w:t>
            </w:r>
          </w:p>
        </w:tc>
      </w:tr>
      <w:tr w:rsidR="00F2229F" w14:paraId="75BACA12"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02D0657" w14:textId="77777777" w:rsidR="00F2229F" w:rsidRPr="008D1297" w:rsidRDefault="00F2229F" w:rsidP="00F2229F">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A591CE8"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3</w:t>
            </w:r>
          </w:p>
          <w:p w14:paraId="77B6E04C"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the.</w:t>
            </w:r>
          </w:p>
          <w:p w14:paraId="3DC7B2A7"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exp.</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311D9200" w14:textId="77777777" w:rsidR="00F2229F" w:rsidRDefault="00F2229F" w:rsidP="00F2229F">
            <w:r w:rsidRPr="00CF1A68">
              <w:rPr>
                <w:rFonts w:asciiTheme="majorBidi" w:hAnsiTheme="majorBidi" w:cstheme="majorBidi"/>
                <w:sz w:val="28"/>
                <w:szCs w:val="28"/>
                <w:lang w:bidi="ar-IQ"/>
              </w:rPr>
              <w:t>A7</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676E1F7" w14:textId="77777777" w:rsidR="00F2229F" w:rsidRPr="008D1297" w:rsidRDefault="00F2229F" w:rsidP="00F2229F">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3- Finite Difference :Hyperbolic Equation</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9C7A403" w14:textId="77777777" w:rsidR="00F2229F" w:rsidRPr="008D1297" w:rsidRDefault="00F2229F" w:rsidP="00F2229F">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1 </w:t>
            </w:r>
            <w:r w:rsidRPr="008D1297">
              <w:rPr>
                <w:rFonts w:asciiTheme="majorBidi" w:hAnsiTheme="majorBidi" w:cstheme="majorBidi"/>
                <w:sz w:val="28"/>
                <w:szCs w:val="28"/>
              </w:rPr>
              <w:t>of</w:t>
            </w:r>
          </w:p>
          <w:p w14:paraId="6AEBD46A" w14:textId="77777777" w:rsidR="00F2229F" w:rsidRPr="008D1297" w:rsidRDefault="00F2229F" w:rsidP="00F2229F">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440D1BA" w14:textId="77777777" w:rsidR="00F2229F" w:rsidRDefault="00F2229F" w:rsidP="00F2229F">
            <w:r w:rsidRPr="00CB311E">
              <w:rPr>
                <w:rFonts w:asciiTheme="majorBidi" w:hAnsiTheme="majorBidi" w:cstheme="majorBidi"/>
                <w:sz w:val="28"/>
                <w:szCs w:val="28"/>
              </w:rPr>
              <w:t>1 – 4 of article (9)</w:t>
            </w:r>
          </w:p>
        </w:tc>
      </w:tr>
    </w:tbl>
    <w:p w14:paraId="19E71E56" w14:textId="77777777" w:rsidR="00566F04" w:rsidRDefault="00566F04" w:rsidP="00566F04">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566F04" w14:paraId="198DEDEF" w14:textId="77777777" w:rsidTr="009E3622">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52837E37" w14:textId="77777777" w:rsidR="00566F04" w:rsidRDefault="00566F04" w:rsidP="009E3622">
            <w:pPr>
              <w:ind w:left="108"/>
            </w:pPr>
            <w:r>
              <w:rPr>
                <w:rFonts w:ascii="Times New Roman" w:eastAsia="Times New Roman" w:hAnsi="Times New Roman" w:cs="Times New Roman"/>
                <w:color w:val="231F20"/>
                <w:sz w:val="28"/>
              </w:rPr>
              <w:t>11. Infrastructure</w:t>
            </w:r>
          </w:p>
        </w:tc>
      </w:tr>
      <w:tr w:rsidR="00566F04" w14:paraId="75BAC579" w14:textId="77777777" w:rsidTr="009E3622">
        <w:trPr>
          <w:trHeight w:val="1099"/>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74ED9727" w14:textId="77777777" w:rsidR="00566F04" w:rsidRDefault="00566F04" w:rsidP="009E3622">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9CCAF3F" w14:textId="77777777" w:rsidR="00F2229F" w:rsidRPr="008D1297" w:rsidRDefault="00F2229F" w:rsidP="00DD3454">
            <w:pPr>
              <w:pStyle w:val="ListParagraph"/>
              <w:numPr>
                <w:ilvl w:val="0"/>
                <w:numId w:val="38"/>
              </w:numPr>
              <w:shd w:val="clear" w:color="auto" w:fill="DEEAF6" w:themeFill="accent1" w:themeFillTint="33"/>
              <w:autoSpaceDE w:val="0"/>
              <w:autoSpaceDN w:val="0"/>
              <w:bidi w:val="0"/>
              <w:adjustRightInd w:val="0"/>
              <w:spacing w:after="0" w:line="240" w:lineRule="auto"/>
              <w:ind w:left="318" w:right="-70" w:hanging="426"/>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Chapra, Steven C, and Canale, Raymond P. (2009)"Numerical Methods for Engineers", Mc Graw-Hill, New York</w:t>
            </w:r>
          </w:p>
          <w:p w14:paraId="1C6BFC4D" w14:textId="77777777" w:rsidR="00566F04" w:rsidRDefault="00F2229F" w:rsidP="00F2229F">
            <w:pPr>
              <w:shd w:val="clear" w:color="auto" w:fill="DEEAF6" w:themeFill="accent1" w:themeFillTint="33"/>
              <w:autoSpaceDE w:val="0"/>
              <w:autoSpaceDN w:val="0"/>
              <w:adjustRightInd w:val="0"/>
              <w:jc w:val="both"/>
            </w:pPr>
            <w:r w:rsidRPr="008D1297">
              <w:rPr>
                <w:rFonts w:asciiTheme="majorBidi" w:hAnsiTheme="majorBidi" w:cstheme="majorBidi"/>
                <w:sz w:val="28"/>
                <w:szCs w:val="28"/>
                <w:lang w:bidi="ar-IQ"/>
              </w:rPr>
              <w:t>2- Chapra, Steven C (2011)"Applied Numerical  Methods with MATLAB for Engineers and Scientists", Mc Graw-Hill, New York</w:t>
            </w:r>
          </w:p>
        </w:tc>
      </w:tr>
      <w:tr w:rsidR="00566F04" w14:paraId="4F3447F8" w14:textId="77777777" w:rsidTr="009E3622">
        <w:trPr>
          <w:trHeight w:val="370"/>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936B94E" w14:textId="77777777" w:rsidR="00566F04" w:rsidRDefault="00566F04" w:rsidP="009E3622">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36FB309" w14:textId="77777777" w:rsidR="00566F04" w:rsidRPr="008A30E3" w:rsidRDefault="00F2229F" w:rsidP="009E3622">
            <w:pPr>
              <w:shd w:val="clear" w:color="auto" w:fill="DEEAF6" w:themeFill="accent1" w:themeFillTint="33"/>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w:t>
            </w:r>
          </w:p>
        </w:tc>
      </w:tr>
      <w:tr w:rsidR="00566F04" w14:paraId="0914A6D3" w14:textId="77777777" w:rsidTr="009E3622">
        <w:trPr>
          <w:trHeight w:val="91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3B9DDEC" w14:textId="77777777" w:rsidR="00566F04" w:rsidRDefault="00566F04" w:rsidP="009E3622">
            <w:pPr>
              <w:ind w:left="108"/>
            </w:pPr>
            <w:r>
              <w:rPr>
                <w:rFonts w:ascii="Times New Roman" w:eastAsia="Times New Roman" w:hAnsi="Times New Roman" w:cs="Times New Roman"/>
                <w:color w:val="231F20"/>
                <w:sz w:val="28"/>
              </w:rPr>
              <w:t xml:space="preserve">A- Recommended books and </w:t>
            </w:r>
          </w:p>
          <w:p w14:paraId="2C835EA2" w14:textId="77777777" w:rsidR="00566F04" w:rsidRDefault="00566F04" w:rsidP="009E3622">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6D233A9" w14:textId="77777777" w:rsidR="00566F04" w:rsidRDefault="00566F04" w:rsidP="009E3622">
            <w:pPr>
              <w:shd w:val="clear" w:color="auto" w:fill="DBE5F1"/>
              <w:autoSpaceDE w:val="0"/>
              <w:autoSpaceDN w:val="0"/>
              <w:adjustRightInd w:val="0"/>
              <w:jc w:val="both"/>
            </w:pPr>
            <w:r>
              <w:t>----</w:t>
            </w:r>
          </w:p>
        </w:tc>
      </w:tr>
      <w:tr w:rsidR="00566F04" w14:paraId="3F7B8CA1" w14:textId="77777777" w:rsidTr="009E3622">
        <w:trPr>
          <w:trHeight w:val="73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850AA9D" w14:textId="77777777" w:rsidR="00566F04" w:rsidRDefault="00566F04" w:rsidP="009E3622">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9AE518E" w14:textId="77777777" w:rsidR="00566F04" w:rsidRDefault="00566F04" w:rsidP="009E3622">
            <w:pPr>
              <w:ind w:right="148"/>
            </w:pPr>
            <w:r>
              <w:t xml:space="preserve">  </w:t>
            </w:r>
            <w:r w:rsidRPr="008A30E3">
              <w:rPr>
                <w:rFonts w:ascii="Times New Roman" w:eastAsia="Times New Roman" w:hAnsi="Times New Roman" w:cs="Times New Roman"/>
                <w:sz w:val="28"/>
              </w:rPr>
              <w:t>---</w:t>
            </w:r>
          </w:p>
        </w:tc>
      </w:tr>
    </w:tbl>
    <w:p w14:paraId="01CEC061" w14:textId="77777777" w:rsidR="00566F04" w:rsidRDefault="00566F04" w:rsidP="00566F04">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566F04" w14:paraId="4B8BA6DD" w14:textId="77777777" w:rsidTr="009E3622">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73B6EC14" w14:textId="77777777" w:rsidR="00566F04" w:rsidRDefault="00566F04" w:rsidP="009E3622">
            <w:r>
              <w:rPr>
                <w:rFonts w:ascii="Times New Roman" w:eastAsia="Times New Roman" w:hAnsi="Times New Roman" w:cs="Times New Roman"/>
                <w:color w:val="231F20"/>
                <w:sz w:val="28"/>
              </w:rPr>
              <w:t>12. The  development of the curriculum plan</w:t>
            </w:r>
          </w:p>
        </w:tc>
      </w:tr>
      <w:tr w:rsidR="00566F04" w14:paraId="144BEE55" w14:textId="77777777" w:rsidTr="009E3622">
        <w:trPr>
          <w:trHeight w:val="491"/>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478D56E8" w14:textId="77777777" w:rsidR="00566F04" w:rsidRDefault="00566F04" w:rsidP="009E3622">
            <w:pPr>
              <w:jc w:val="right"/>
            </w:pPr>
            <w:r>
              <w:rPr>
                <w:rFonts w:ascii="Times New Roman" w:eastAsia="Times New Roman" w:hAnsi="Times New Roman" w:cs="Times New Roman"/>
                <w:sz w:val="28"/>
              </w:rPr>
              <w:t xml:space="preserve"> </w:t>
            </w:r>
          </w:p>
        </w:tc>
      </w:tr>
    </w:tbl>
    <w:p w14:paraId="4002E382" w14:textId="77777777" w:rsidR="00566F04" w:rsidRDefault="00566F04" w:rsidP="00566F04">
      <w:pPr>
        <w:spacing w:after="0"/>
        <w:ind w:left="394"/>
        <w:jc w:val="both"/>
      </w:pPr>
    </w:p>
    <w:p w14:paraId="49DEC7A5" w14:textId="77777777" w:rsidR="0064083D" w:rsidRDefault="0064083D" w:rsidP="0064083D">
      <w:pPr>
        <w:spacing w:after="0"/>
        <w:ind w:left="394"/>
        <w:jc w:val="both"/>
      </w:pPr>
    </w:p>
    <w:p w14:paraId="029DE17B" w14:textId="77777777" w:rsidR="0064083D" w:rsidRDefault="0064083D" w:rsidP="0064083D">
      <w:pPr>
        <w:spacing w:after="0"/>
        <w:ind w:left="394"/>
        <w:jc w:val="both"/>
      </w:pPr>
    </w:p>
    <w:tbl>
      <w:tblPr>
        <w:tblStyle w:val="TableGrid"/>
        <w:tblW w:w="9716" w:type="dxa"/>
        <w:tblInd w:w="327" w:type="dxa"/>
        <w:tblCellMar>
          <w:top w:w="19" w:type="dxa"/>
          <w:left w:w="67" w:type="dxa"/>
          <w:bottom w:w="9" w:type="dxa"/>
          <w:right w:w="165" w:type="dxa"/>
        </w:tblCellMar>
        <w:tblLook w:val="04A0" w:firstRow="1" w:lastRow="0" w:firstColumn="1" w:lastColumn="0" w:noHBand="0" w:noVBand="1"/>
      </w:tblPr>
      <w:tblGrid>
        <w:gridCol w:w="4748"/>
        <w:gridCol w:w="4968"/>
      </w:tblGrid>
      <w:tr w:rsidR="0064083D" w14:paraId="36EA6990" w14:textId="77777777" w:rsidTr="00852202">
        <w:trPr>
          <w:trHeight w:val="641"/>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DDFEBAB" w14:textId="77777777" w:rsidR="0064083D" w:rsidRDefault="0064083D" w:rsidP="00852202">
            <w:r>
              <w:rPr>
                <w:rFonts w:ascii="Times New Roman" w:eastAsia="Times New Roman" w:hAnsi="Times New Roman" w:cs="Times New Roman"/>
                <w:color w:val="231F20"/>
                <w:sz w:val="28"/>
              </w:rPr>
              <w:t xml:space="preserve">1. Teaching Institution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26103F9" w14:textId="77777777" w:rsidR="0064083D" w:rsidRPr="008D1297" w:rsidRDefault="0064083D" w:rsidP="008522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2EE233CF" w14:textId="77777777" w:rsidR="0064083D" w:rsidRPr="008D1297" w:rsidRDefault="0064083D" w:rsidP="00852202">
            <w:pPr>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University of Baghdad</w:t>
            </w:r>
          </w:p>
        </w:tc>
      </w:tr>
      <w:tr w:rsidR="0064083D" w14:paraId="32872D35" w14:textId="77777777" w:rsidTr="00852202">
        <w:trPr>
          <w:trHeight w:val="645"/>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9E0793A" w14:textId="77777777" w:rsidR="0064083D" w:rsidRDefault="0064083D" w:rsidP="00852202">
            <w:r>
              <w:rPr>
                <w:rFonts w:ascii="Times New Roman" w:eastAsia="Times New Roman" w:hAnsi="Times New Roman" w:cs="Times New Roman"/>
                <w:color w:val="231F20"/>
                <w:sz w:val="28"/>
              </w:rPr>
              <w:t xml:space="preserve">2. University Department/Centre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3977D97" w14:textId="77777777" w:rsidR="0064083D" w:rsidRPr="008D1297" w:rsidRDefault="0064083D" w:rsidP="00852202">
            <w:pPr>
              <w:tabs>
                <w:tab w:val="num" w:pos="432"/>
              </w:tabs>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Civil Engineering Department</w:t>
            </w:r>
          </w:p>
          <w:p w14:paraId="35B9C354" w14:textId="77777777" w:rsidR="0064083D" w:rsidRPr="008D1297" w:rsidRDefault="0064083D" w:rsidP="00852202">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(CED)</w:t>
            </w:r>
          </w:p>
        </w:tc>
      </w:tr>
      <w:tr w:rsidR="0064083D" w14:paraId="66159136" w14:textId="77777777" w:rsidTr="006B4497">
        <w:trPr>
          <w:trHeight w:val="926"/>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6DE0CDE" w14:textId="77777777" w:rsidR="0064083D" w:rsidRDefault="0064083D" w:rsidP="00852202">
            <w:r>
              <w:rPr>
                <w:rFonts w:ascii="Times New Roman" w:eastAsia="Times New Roman" w:hAnsi="Times New Roman" w:cs="Times New Roman"/>
                <w:color w:val="231F20"/>
                <w:sz w:val="28"/>
              </w:rPr>
              <w:t xml:space="preserve">3. Course title/code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FA0667C" w14:textId="77777777" w:rsidR="0064083D" w:rsidRPr="008D1297" w:rsidRDefault="0064083D" w:rsidP="006B4497">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 xml:space="preserve"> </w:t>
            </w:r>
            <w:r>
              <w:rPr>
                <w:rFonts w:asciiTheme="majorBidi" w:hAnsiTheme="majorBidi" w:cstheme="majorBidi"/>
                <w:b/>
                <w:bCs/>
                <w:sz w:val="28"/>
                <w:szCs w:val="28"/>
              </w:rPr>
              <w:t>THIRD</w:t>
            </w:r>
            <w:r w:rsidRPr="008D1297">
              <w:rPr>
                <w:rFonts w:asciiTheme="majorBidi" w:hAnsiTheme="majorBidi" w:cstheme="majorBidi"/>
                <w:b/>
                <w:bCs/>
                <w:sz w:val="28"/>
                <w:szCs w:val="28"/>
              </w:rPr>
              <w:t xml:space="preserve"> YEAR</w:t>
            </w:r>
          </w:p>
          <w:p w14:paraId="1788619D" w14:textId="77777777" w:rsidR="0064083D" w:rsidRPr="006B4497" w:rsidRDefault="006B4497" w:rsidP="0066002D">
            <w:pPr>
              <w:jc w:val="both"/>
              <w:rPr>
                <w:rFonts w:asciiTheme="majorBidi" w:hAnsiTheme="majorBidi" w:cstheme="majorBidi"/>
                <w:b/>
                <w:bCs/>
                <w:sz w:val="28"/>
                <w:szCs w:val="28"/>
              </w:rPr>
            </w:pPr>
            <w:r>
              <w:rPr>
                <w:rFonts w:asciiTheme="majorBidi" w:hAnsiTheme="majorBidi" w:cstheme="majorBidi"/>
                <w:b/>
                <w:bCs/>
                <w:sz w:val="28"/>
                <w:szCs w:val="28"/>
              </w:rPr>
              <w:t xml:space="preserve">Technical </w:t>
            </w:r>
            <w:r w:rsidR="0066002D">
              <w:rPr>
                <w:rFonts w:asciiTheme="majorBidi" w:hAnsiTheme="majorBidi" w:cstheme="majorBidi"/>
                <w:b/>
                <w:bCs/>
                <w:sz w:val="28"/>
                <w:szCs w:val="28"/>
              </w:rPr>
              <w:t>English</w:t>
            </w:r>
            <w:r>
              <w:rPr>
                <w:rFonts w:asciiTheme="majorBidi" w:hAnsiTheme="majorBidi" w:cstheme="majorBidi"/>
                <w:b/>
                <w:bCs/>
                <w:sz w:val="28"/>
                <w:szCs w:val="28"/>
              </w:rPr>
              <w:t xml:space="preserve"> / GE 311</w:t>
            </w:r>
          </w:p>
        </w:tc>
      </w:tr>
      <w:tr w:rsidR="0064083D" w14:paraId="2A2F5EB6" w14:textId="77777777" w:rsidTr="00852202">
        <w:trPr>
          <w:trHeight w:val="643"/>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470A1E7" w14:textId="77777777" w:rsidR="0064083D" w:rsidRDefault="0064083D" w:rsidP="00852202">
            <w:r>
              <w:rPr>
                <w:rFonts w:ascii="Times New Roman" w:eastAsia="Times New Roman" w:hAnsi="Times New Roman" w:cs="Times New Roman"/>
                <w:color w:val="231F20"/>
                <w:sz w:val="28"/>
              </w:rPr>
              <w:t xml:space="preserve">4. Modes of Attendance offered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FFFFA3A" w14:textId="77777777" w:rsidR="0064083D" w:rsidRPr="008D1297" w:rsidRDefault="0064083D" w:rsidP="0085220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Annual System</w:t>
            </w:r>
            <w:r w:rsidRPr="008D1297">
              <w:rPr>
                <w:rFonts w:asciiTheme="majorBidi" w:hAnsiTheme="majorBidi" w:cstheme="majorBidi"/>
                <w:sz w:val="28"/>
                <w:szCs w:val="28"/>
              </w:rPr>
              <w:t>; There is only one</w:t>
            </w:r>
            <w:r>
              <w:rPr>
                <w:rFonts w:asciiTheme="majorBidi" w:hAnsiTheme="majorBidi" w:cstheme="majorBidi"/>
                <w:sz w:val="28"/>
                <w:szCs w:val="28"/>
              </w:rPr>
              <w:t xml:space="preserve"> </w:t>
            </w:r>
            <w:r w:rsidRPr="008D1297">
              <w:rPr>
                <w:rFonts w:asciiTheme="majorBidi" w:hAnsiTheme="majorBidi" w:cstheme="majorBidi"/>
                <w:sz w:val="28"/>
                <w:szCs w:val="28"/>
              </w:rPr>
              <w:t>mode of delivery, which is a “Day</w:t>
            </w:r>
            <w:r>
              <w:rPr>
                <w:rFonts w:asciiTheme="majorBidi" w:hAnsiTheme="majorBidi" w:cstheme="majorBidi"/>
                <w:sz w:val="28"/>
                <w:szCs w:val="28"/>
              </w:rPr>
              <w:t xml:space="preserve"> </w:t>
            </w:r>
            <w:r w:rsidRPr="008D1297">
              <w:rPr>
                <w:rFonts w:asciiTheme="majorBidi" w:hAnsiTheme="majorBidi" w:cstheme="majorBidi"/>
                <w:sz w:val="28"/>
                <w:szCs w:val="28"/>
              </w:rPr>
              <w:t>Program”. The students are full time</w:t>
            </w:r>
            <w:r>
              <w:rPr>
                <w:rFonts w:asciiTheme="majorBidi" w:hAnsiTheme="majorBidi" w:cstheme="majorBidi"/>
                <w:sz w:val="28"/>
                <w:szCs w:val="28"/>
              </w:rPr>
              <w:t xml:space="preserve"> </w:t>
            </w:r>
            <w:r w:rsidRPr="008D1297">
              <w:rPr>
                <w:rFonts w:asciiTheme="majorBidi" w:hAnsiTheme="majorBidi" w:cstheme="majorBidi"/>
                <w:sz w:val="28"/>
                <w:szCs w:val="28"/>
              </w:rPr>
              <w:t>students, and on campus. They attend</w:t>
            </w:r>
            <w:r>
              <w:rPr>
                <w:rFonts w:asciiTheme="majorBidi" w:hAnsiTheme="majorBidi" w:cstheme="majorBidi"/>
                <w:sz w:val="28"/>
                <w:szCs w:val="28"/>
              </w:rPr>
              <w:t xml:space="preserve"> </w:t>
            </w:r>
            <w:r w:rsidRPr="008D1297">
              <w:rPr>
                <w:rFonts w:asciiTheme="majorBidi" w:hAnsiTheme="majorBidi" w:cstheme="majorBidi"/>
                <w:sz w:val="28"/>
                <w:szCs w:val="28"/>
              </w:rPr>
              <w:t>full day program in face-to-face</w:t>
            </w:r>
            <w:r>
              <w:rPr>
                <w:rFonts w:asciiTheme="majorBidi" w:hAnsiTheme="majorBidi" w:cstheme="majorBidi"/>
                <w:sz w:val="28"/>
                <w:szCs w:val="28"/>
              </w:rPr>
              <w:t xml:space="preserve"> </w:t>
            </w:r>
            <w:r w:rsidRPr="008D1297">
              <w:rPr>
                <w:rFonts w:asciiTheme="majorBidi" w:hAnsiTheme="majorBidi" w:cstheme="majorBidi"/>
                <w:sz w:val="28"/>
                <w:szCs w:val="28"/>
              </w:rPr>
              <w:t>mode. The academic year is</w:t>
            </w:r>
            <w:r>
              <w:rPr>
                <w:rFonts w:asciiTheme="majorBidi" w:hAnsiTheme="majorBidi" w:cstheme="majorBidi"/>
                <w:sz w:val="28"/>
                <w:szCs w:val="28"/>
              </w:rPr>
              <w:t xml:space="preserve"> </w:t>
            </w:r>
            <w:r w:rsidRPr="008D1297">
              <w:rPr>
                <w:rFonts w:asciiTheme="majorBidi" w:hAnsiTheme="majorBidi" w:cstheme="majorBidi"/>
                <w:sz w:val="28"/>
                <w:szCs w:val="28"/>
              </w:rPr>
              <w:t>composed of 30-week regular subjects.</w:t>
            </w:r>
          </w:p>
        </w:tc>
      </w:tr>
      <w:tr w:rsidR="0064083D" w14:paraId="78E29917" w14:textId="77777777" w:rsidTr="00852202">
        <w:trPr>
          <w:trHeight w:val="509"/>
        </w:trPr>
        <w:tc>
          <w:tcPr>
            <w:tcW w:w="4748"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76512536" w14:textId="77777777" w:rsidR="0064083D" w:rsidRDefault="0064083D" w:rsidP="00852202">
            <w:r>
              <w:rPr>
                <w:rFonts w:ascii="Times New Roman" w:eastAsia="Times New Roman" w:hAnsi="Times New Roman" w:cs="Times New Roman"/>
                <w:color w:val="231F20"/>
                <w:sz w:val="28"/>
              </w:rPr>
              <w:t xml:space="preserve">5. Semester/Year </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20D7231" w14:textId="77777777" w:rsidR="0064083D" w:rsidRPr="008D1297" w:rsidRDefault="0064083D" w:rsidP="00852202">
            <w:pPr>
              <w:tabs>
                <w:tab w:val="num" w:pos="43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w:t>
            </w:r>
            <w:r w:rsidRPr="008D1297">
              <w:rPr>
                <w:rFonts w:asciiTheme="majorBidi" w:hAnsiTheme="majorBidi" w:cstheme="majorBidi"/>
                <w:sz w:val="28"/>
                <w:szCs w:val="28"/>
                <w:vertAlign w:val="superscript"/>
              </w:rPr>
              <w:t>st</w:t>
            </w:r>
            <w:r w:rsidRPr="008D1297">
              <w:rPr>
                <w:rFonts w:asciiTheme="majorBidi" w:hAnsiTheme="majorBidi" w:cstheme="majorBidi"/>
                <w:sz w:val="28"/>
                <w:szCs w:val="28"/>
              </w:rPr>
              <w:t xml:space="preserve"> and 2</w:t>
            </w:r>
            <w:r w:rsidRPr="008D1297">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/Academic </w:t>
            </w:r>
            <w:r>
              <w:rPr>
                <w:rFonts w:asciiTheme="majorBidi" w:hAnsiTheme="majorBidi" w:cstheme="majorBidi"/>
                <w:sz w:val="28"/>
                <w:szCs w:val="28"/>
              </w:rPr>
              <w:t xml:space="preserve">Year </w:t>
            </w:r>
            <w:r w:rsidR="00032A4E">
              <w:rPr>
                <w:rFonts w:asciiTheme="majorBidi" w:hAnsiTheme="majorBidi" w:cstheme="majorBidi"/>
                <w:sz w:val="28"/>
                <w:szCs w:val="28"/>
              </w:rPr>
              <w:t>2020–2021</w:t>
            </w:r>
          </w:p>
        </w:tc>
      </w:tr>
      <w:tr w:rsidR="0064083D" w14:paraId="443BBEE9" w14:textId="77777777" w:rsidTr="00852202">
        <w:trPr>
          <w:trHeight w:val="602"/>
        </w:trPr>
        <w:tc>
          <w:tcPr>
            <w:tcW w:w="4748"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2817F8A6" w14:textId="77777777" w:rsidR="0064083D" w:rsidRDefault="0064083D" w:rsidP="00852202">
            <w:r>
              <w:rPr>
                <w:rFonts w:ascii="Times New Roman" w:eastAsia="Times New Roman" w:hAnsi="Times New Roman" w:cs="Times New Roman"/>
                <w:color w:val="231F20"/>
                <w:sz w:val="28"/>
              </w:rPr>
              <w:t xml:space="preserve">6. Number of hours tuition (total) </w:t>
            </w:r>
          </w:p>
        </w:tc>
        <w:tc>
          <w:tcPr>
            <w:tcW w:w="496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AAAC45C" w14:textId="77777777" w:rsidR="0064083D" w:rsidRPr="008D1297" w:rsidRDefault="0064083D" w:rsidP="0064083D">
            <w:pPr>
              <w:tabs>
                <w:tab w:val="num" w:pos="43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60</w:t>
            </w:r>
            <w:r w:rsidRPr="008D1297">
              <w:rPr>
                <w:rFonts w:asciiTheme="majorBidi" w:hAnsiTheme="majorBidi" w:cstheme="majorBidi"/>
                <w:sz w:val="28"/>
                <w:szCs w:val="28"/>
              </w:rPr>
              <w:t xml:space="preserve"> hrs. / </w:t>
            </w:r>
            <w:r>
              <w:rPr>
                <w:rFonts w:asciiTheme="majorBidi" w:hAnsiTheme="majorBidi" w:cstheme="majorBidi"/>
                <w:sz w:val="28"/>
                <w:szCs w:val="28"/>
              </w:rPr>
              <w:t>2</w:t>
            </w:r>
            <w:r w:rsidRPr="008D1297">
              <w:rPr>
                <w:rFonts w:asciiTheme="majorBidi" w:hAnsiTheme="majorBidi" w:cstheme="majorBidi"/>
                <w:sz w:val="28"/>
                <w:szCs w:val="28"/>
              </w:rPr>
              <w:t xml:space="preserve"> hrs. per week</w:t>
            </w:r>
          </w:p>
        </w:tc>
      </w:tr>
      <w:tr w:rsidR="0064083D" w14:paraId="4BDBF602" w14:textId="77777777" w:rsidTr="00852202">
        <w:trPr>
          <w:trHeight w:val="664"/>
        </w:trPr>
        <w:tc>
          <w:tcPr>
            <w:tcW w:w="4748" w:type="dxa"/>
            <w:tcBorders>
              <w:top w:val="single" w:sz="8" w:space="0" w:color="4F81BD"/>
              <w:left w:val="single" w:sz="8" w:space="0" w:color="4F81BD"/>
              <w:bottom w:val="single" w:sz="8" w:space="0" w:color="4F81BD"/>
              <w:right w:val="single" w:sz="8" w:space="0" w:color="4F81BD"/>
            </w:tcBorders>
            <w:shd w:val="clear" w:color="auto" w:fill="D3DFEE"/>
          </w:tcPr>
          <w:p w14:paraId="4317C10B" w14:textId="77777777" w:rsidR="0064083D" w:rsidRDefault="0064083D" w:rsidP="00852202">
            <w:pPr>
              <w:ind w:left="41"/>
            </w:pPr>
            <w:r>
              <w:rPr>
                <w:rFonts w:ascii="Times New Roman" w:eastAsia="Times New Roman" w:hAnsi="Times New Roman" w:cs="Times New Roman"/>
                <w:color w:val="231F20"/>
                <w:sz w:val="28"/>
              </w:rPr>
              <w:t>7. Date of production/revision  of  this specification</w:t>
            </w:r>
          </w:p>
        </w:tc>
        <w:tc>
          <w:tcPr>
            <w:tcW w:w="496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1559905" w14:textId="77777777" w:rsidR="0064083D" w:rsidRPr="008D1297" w:rsidRDefault="00B246F4" w:rsidP="00852202">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01/10/2020</w:t>
            </w:r>
          </w:p>
        </w:tc>
      </w:tr>
      <w:tr w:rsidR="0064083D" w14:paraId="638E8CE7" w14:textId="77777777" w:rsidTr="00852202">
        <w:trPr>
          <w:trHeight w:val="524"/>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50799679" w14:textId="77777777" w:rsidR="0064083D" w:rsidRDefault="0064083D" w:rsidP="00852202">
            <w:pPr>
              <w:ind w:left="41"/>
            </w:pPr>
            <w:r>
              <w:rPr>
                <w:rFonts w:ascii="Times New Roman" w:eastAsia="Times New Roman" w:hAnsi="Times New Roman" w:cs="Times New Roman"/>
                <w:color w:val="231F20"/>
                <w:sz w:val="28"/>
              </w:rPr>
              <w:t>8. Aims of the Course</w:t>
            </w:r>
          </w:p>
        </w:tc>
      </w:tr>
      <w:tr w:rsidR="0064083D" w14:paraId="145D5957" w14:textId="77777777" w:rsidTr="00852202">
        <w:trPr>
          <w:trHeight w:val="295"/>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6EC057CD" w14:textId="77777777" w:rsidR="0064083D" w:rsidRPr="008D1297" w:rsidRDefault="0064083D" w:rsidP="0064083D">
            <w:pPr>
              <w:autoSpaceDE w:val="0"/>
              <w:autoSpaceDN w:val="0"/>
              <w:adjustRightInd w:val="0"/>
              <w:ind w:right="432"/>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A- A great deal of successful language learning comes from experiences in which the learning is largely unconscious. </w:t>
            </w:r>
          </w:p>
          <w:p w14:paraId="63F5442A" w14:textId="77777777" w:rsidR="0064083D" w:rsidRPr="008D1297" w:rsidRDefault="0064083D" w:rsidP="0064083D">
            <w:pPr>
              <w:autoSpaceDE w:val="0"/>
              <w:autoSpaceDN w:val="0"/>
              <w:adjustRightInd w:val="0"/>
              <w:ind w:right="432"/>
              <w:jc w:val="both"/>
              <w:rPr>
                <w:rFonts w:asciiTheme="majorBidi" w:hAnsiTheme="majorBidi" w:cstheme="majorBidi"/>
                <w:sz w:val="28"/>
                <w:szCs w:val="28"/>
                <w:lang w:bidi="ar-IQ"/>
              </w:rPr>
            </w:pPr>
            <w:r w:rsidRPr="008D1297">
              <w:rPr>
                <w:rFonts w:asciiTheme="majorBidi" w:hAnsiTheme="majorBidi" w:cstheme="majorBidi"/>
                <w:sz w:val="28"/>
                <w:szCs w:val="28"/>
                <w:lang w:bidi="ar-IQ"/>
              </w:rPr>
              <w:t>B- This course aimed to make the student’s interest in the career information presented will increase his or her ability to communicate more easily in English.</w:t>
            </w:r>
          </w:p>
          <w:p w14:paraId="5344E04A" w14:textId="77777777" w:rsidR="0064083D" w:rsidRDefault="0064083D" w:rsidP="00852202">
            <w:pPr>
              <w:autoSpaceDE w:val="0"/>
              <w:autoSpaceDN w:val="0"/>
              <w:adjustRightInd w:val="0"/>
              <w:ind w:left="360"/>
              <w:jc w:val="both"/>
            </w:pPr>
          </w:p>
        </w:tc>
      </w:tr>
    </w:tbl>
    <w:p w14:paraId="5C392C01" w14:textId="77777777" w:rsidR="0064083D" w:rsidRDefault="0064083D" w:rsidP="0064083D">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gridCol w:w="640"/>
      </w:tblGrid>
      <w:tr w:rsidR="0064083D" w14:paraId="61E2DB85" w14:textId="77777777" w:rsidTr="00852202">
        <w:trPr>
          <w:gridAfter w:val="1"/>
          <w:wAfter w:w="640" w:type="dxa"/>
          <w:trHeight w:val="783"/>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85A148F" w14:textId="77777777" w:rsidR="0064083D" w:rsidRPr="0064083D" w:rsidRDefault="0064083D" w:rsidP="0064083D">
            <w:pPr>
              <w:autoSpaceDE w:val="0"/>
              <w:autoSpaceDN w:val="0"/>
              <w:adjustRightInd w:val="0"/>
              <w:jc w:val="both"/>
              <w:rPr>
                <w:rFonts w:asciiTheme="majorBidi" w:hAnsiTheme="majorBidi" w:cstheme="majorBidi"/>
                <w:sz w:val="24"/>
                <w:szCs w:val="24"/>
                <w:lang w:bidi="ar-IQ"/>
              </w:rPr>
            </w:pPr>
            <w:r>
              <w:rPr>
                <w:rFonts w:asciiTheme="majorBidi" w:hAnsiTheme="majorBidi" w:cstheme="majorBidi"/>
                <w:color w:val="231F20"/>
                <w:sz w:val="28"/>
                <w:szCs w:val="28"/>
              </w:rPr>
              <w:t xml:space="preserve">A1. </w:t>
            </w:r>
            <w:r w:rsidRPr="0064083D">
              <w:rPr>
                <w:rFonts w:asciiTheme="majorBidi" w:hAnsiTheme="majorBidi" w:cstheme="majorBidi"/>
                <w:color w:val="231F20"/>
                <w:sz w:val="28"/>
                <w:szCs w:val="28"/>
              </w:rPr>
              <w:t xml:space="preserve">This Course is to introduce the student to the particular vocational area in which he or she is involved. </w:t>
            </w:r>
          </w:p>
          <w:p w14:paraId="52D35E88" w14:textId="77777777" w:rsidR="0064083D" w:rsidRPr="0064083D" w:rsidRDefault="0064083D" w:rsidP="0064083D">
            <w:pPr>
              <w:autoSpaceDE w:val="0"/>
              <w:autoSpaceDN w:val="0"/>
              <w:adjustRightInd w:val="0"/>
              <w:jc w:val="both"/>
              <w:rPr>
                <w:rFonts w:asciiTheme="majorBidi" w:hAnsiTheme="majorBidi" w:cstheme="majorBidi"/>
                <w:sz w:val="24"/>
                <w:szCs w:val="24"/>
                <w:lang w:bidi="ar-IQ"/>
              </w:rPr>
            </w:pPr>
            <w:r>
              <w:rPr>
                <w:rFonts w:asciiTheme="majorBidi" w:hAnsiTheme="majorBidi" w:cstheme="majorBidi"/>
                <w:color w:val="231F20"/>
                <w:sz w:val="28"/>
                <w:szCs w:val="28"/>
              </w:rPr>
              <w:t xml:space="preserve">A2. </w:t>
            </w:r>
            <w:r w:rsidRPr="0064083D">
              <w:rPr>
                <w:rFonts w:asciiTheme="majorBidi" w:hAnsiTheme="majorBidi" w:cstheme="majorBidi"/>
                <w:color w:val="231F20"/>
                <w:sz w:val="28"/>
                <w:szCs w:val="28"/>
              </w:rPr>
              <w:t xml:space="preserve">The duties of different kinds of jobs are discussed, as well as the problems that might be encountered at work. </w:t>
            </w:r>
          </w:p>
          <w:p w14:paraId="11DE642C" w14:textId="77777777" w:rsidR="0064083D" w:rsidRPr="0064083D" w:rsidRDefault="0064083D" w:rsidP="0064083D">
            <w:pPr>
              <w:autoSpaceDE w:val="0"/>
              <w:autoSpaceDN w:val="0"/>
              <w:adjustRightInd w:val="0"/>
              <w:jc w:val="both"/>
              <w:rPr>
                <w:rFonts w:asciiTheme="majorBidi" w:hAnsiTheme="majorBidi" w:cstheme="majorBidi"/>
                <w:sz w:val="24"/>
                <w:szCs w:val="24"/>
                <w:lang w:bidi="ar-IQ"/>
              </w:rPr>
            </w:pPr>
            <w:r>
              <w:rPr>
                <w:rFonts w:asciiTheme="majorBidi" w:hAnsiTheme="majorBidi" w:cstheme="majorBidi"/>
                <w:color w:val="231F20"/>
                <w:sz w:val="28"/>
                <w:szCs w:val="28"/>
              </w:rPr>
              <w:t xml:space="preserve">A3. </w:t>
            </w:r>
            <w:r w:rsidRPr="0064083D">
              <w:rPr>
                <w:rFonts w:asciiTheme="majorBidi" w:hAnsiTheme="majorBidi" w:cstheme="majorBidi"/>
                <w:color w:val="231F20"/>
                <w:sz w:val="28"/>
                <w:szCs w:val="28"/>
              </w:rPr>
              <w:t xml:space="preserve">Different phases of the civil engineering filed are discussed, together with some of the methods involved in designing structures for a number of different purposes. </w:t>
            </w:r>
          </w:p>
          <w:p w14:paraId="1BB59A84" w14:textId="77777777" w:rsidR="0064083D" w:rsidRPr="0064083D" w:rsidRDefault="0064083D" w:rsidP="0064083D">
            <w:pPr>
              <w:autoSpaceDE w:val="0"/>
              <w:autoSpaceDN w:val="0"/>
              <w:adjustRightInd w:val="0"/>
              <w:jc w:val="both"/>
              <w:rPr>
                <w:rFonts w:asciiTheme="majorBidi" w:hAnsiTheme="majorBidi" w:cstheme="majorBidi"/>
                <w:sz w:val="24"/>
                <w:szCs w:val="24"/>
                <w:lang w:bidi="ar-IQ"/>
              </w:rPr>
            </w:pPr>
            <w:r>
              <w:rPr>
                <w:rFonts w:asciiTheme="majorBidi" w:hAnsiTheme="majorBidi" w:cstheme="majorBidi"/>
                <w:color w:val="231F20"/>
                <w:sz w:val="28"/>
                <w:szCs w:val="28"/>
              </w:rPr>
              <w:t xml:space="preserve">A4. </w:t>
            </w:r>
            <w:r w:rsidRPr="0064083D">
              <w:rPr>
                <w:rFonts w:asciiTheme="majorBidi" w:hAnsiTheme="majorBidi" w:cstheme="majorBidi"/>
                <w:color w:val="231F20"/>
                <w:sz w:val="28"/>
                <w:szCs w:val="28"/>
              </w:rPr>
              <w:t>The aptitudes and education that an engineer must have are also discussed, as well as some of the specific job areas in which he or she may work.</w:t>
            </w:r>
          </w:p>
          <w:p w14:paraId="20F58C14" w14:textId="77777777" w:rsidR="0064083D" w:rsidRPr="00A4677B" w:rsidRDefault="0064083D" w:rsidP="0064083D">
            <w:pPr>
              <w:autoSpaceDE w:val="0"/>
              <w:autoSpaceDN w:val="0"/>
              <w:adjustRightInd w:val="0"/>
              <w:jc w:val="both"/>
              <w:rPr>
                <w:rFonts w:asciiTheme="majorBidi" w:hAnsiTheme="majorBidi" w:cstheme="majorBidi"/>
                <w:sz w:val="28"/>
                <w:szCs w:val="28"/>
                <w:lang w:bidi="ar-IQ"/>
              </w:rPr>
            </w:pPr>
            <w:r>
              <w:rPr>
                <w:rFonts w:asciiTheme="majorBidi" w:hAnsiTheme="majorBidi" w:cstheme="majorBidi"/>
                <w:color w:val="231F20"/>
                <w:sz w:val="28"/>
                <w:szCs w:val="28"/>
              </w:rPr>
              <w:t xml:space="preserve">A5. </w:t>
            </w:r>
            <w:r w:rsidRPr="008D1297">
              <w:rPr>
                <w:rFonts w:asciiTheme="majorBidi" w:hAnsiTheme="majorBidi" w:cstheme="majorBidi"/>
                <w:color w:val="231F20"/>
                <w:sz w:val="28"/>
                <w:szCs w:val="28"/>
              </w:rPr>
              <w:t>This course will be an introduction to the different kinds of work in the field of civil engineering.</w:t>
            </w:r>
          </w:p>
          <w:p w14:paraId="070B91BE" w14:textId="77777777" w:rsidR="0064083D" w:rsidRPr="00A4677B" w:rsidRDefault="0064083D" w:rsidP="00852202">
            <w:pPr>
              <w:autoSpaceDE w:val="0"/>
              <w:autoSpaceDN w:val="0"/>
              <w:adjustRightInd w:val="0"/>
              <w:ind w:right="431"/>
              <w:jc w:val="both"/>
              <w:rPr>
                <w:rFonts w:asciiTheme="majorBidi" w:hAnsiTheme="majorBidi" w:cstheme="majorBidi"/>
                <w:sz w:val="28"/>
                <w:szCs w:val="28"/>
                <w:lang w:bidi="ar-IQ"/>
              </w:rPr>
            </w:pPr>
          </w:p>
        </w:tc>
      </w:tr>
      <w:tr w:rsidR="0064083D" w14:paraId="1713F094" w14:textId="77777777" w:rsidTr="00852202">
        <w:trPr>
          <w:gridAfter w:val="1"/>
          <w:wAfter w:w="640" w:type="dxa"/>
          <w:trHeight w:val="486"/>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70C71AE" w14:textId="77777777" w:rsidR="0064083D" w:rsidRDefault="0064083D" w:rsidP="00852202">
            <w:pPr>
              <w:ind w:left="258"/>
              <w:rPr>
                <w:rFonts w:ascii="Times New Roman" w:eastAsia="Times New Roman" w:hAnsi="Times New Roman" w:cs="Times New Roman"/>
                <w:color w:val="231F20"/>
                <w:sz w:val="28"/>
              </w:rPr>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1371FD6D" w14:textId="77777777" w:rsidR="0064083D" w:rsidRDefault="0064083D" w:rsidP="00852202">
            <w:pPr>
              <w:pStyle w:val="ListParagraph"/>
              <w:bidi w:val="0"/>
              <w:spacing w:after="0" w:line="240" w:lineRule="auto"/>
              <w:ind w:left="749"/>
            </w:pPr>
          </w:p>
        </w:tc>
      </w:tr>
      <w:tr w:rsidR="0064083D" w14:paraId="0BE25EFB" w14:textId="77777777" w:rsidTr="00852202">
        <w:trPr>
          <w:gridAfter w:val="1"/>
          <w:wAfter w:w="640" w:type="dxa"/>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3011728" w14:textId="77777777" w:rsidR="0064083D" w:rsidRDefault="0064083D" w:rsidP="00852202">
            <w:pPr>
              <w:ind w:left="14"/>
            </w:pPr>
            <w:r>
              <w:rPr>
                <w:rFonts w:ascii="Times New Roman" w:eastAsia="Times New Roman" w:hAnsi="Times New Roman" w:cs="Times New Roman"/>
                <w:color w:val="231F20"/>
                <w:sz w:val="28"/>
              </w:rPr>
              <w:t xml:space="preserve">      Teaching and Learning Methods</w:t>
            </w:r>
          </w:p>
        </w:tc>
      </w:tr>
      <w:tr w:rsidR="0064083D" w14:paraId="4FCF3D25" w14:textId="77777777" w:rsidTr="00852202">
        <w:trPr>
          <w:trHeight w:val="3519"/>
        </w:trPr>
        <w:tc>
          <w:tcPr>
            <w:tcW w:w="9717" w:type="dxa"/>
            <w:gridSpan w:val="2"/>
            <w:tcBorders>
              <w:top w:val="single" w:sz="8" w:space="0" w:color="4F81BD"/>
              <w:left w:val="single" w:sz="8" w:space="0" w:color="4F81BD"/>
              <w:bottom w:val="single" w:sz="8" w:space="0" w:color="4F81BD"/>
              <w:right w:val="single" w:sz="8" w:space="0" w:color="4F81BD"/>
            </w:tcBorders>
            <w:shd w:val="clear" w:color="auto" w:fill="A7BFDE"/>
          </w:tcPr>
          <w:tbl>
            <w:tblPr>
              <w:tblpPr w:leftFromText="180" w:rightFromText="180" w:vertAnchor="text" w:horzAnchor="margin" w:tblpXSpec="center" w:tblpY="365"/>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9720"/>
            </w:tblGrid>
            <w:tr w:rsidR="0064083D" w:rsidRPr="008D1297" w14:paraId="09625105" w14:textId="77777777" w:rsidTr="00852202">
              <w:trPr>
                <w:trHeight w:val="624"/>
              </w:trPr>
              <w:tc>
                <w:tcPr>
                  <w:tcW w:w="9720" w:type="dxa"/>
                  <w:shd w:val="clear" w:color="auto" w:fill="A7BFDE"/>
                  <w:vAlign w:val="center"/>
                </w:tcPr>
                <w:p w14:paraId="066289FF" w14:textId="77777777" w:rsidR="0064083D" w:rsidRPr="009A0DEA" w:rsidRDefault="0064083D" w:rsidP="00DD3454">
                  <w:pPr>
                    <w:pStyle w:val="ListParagraph"/>
                    <w:numPr>
                      <w:ilvl w:val="0"/>
                      <w:numId w:val="39"/>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Lectures.</w:t>
                  </w:r>
                </w:p>
                <w:p w14:paraId="0D54A1B4" w14:textId="77777777" w:rsidR="0064083D" w:rsidRPr="009A0DEA" w:rsidRDefault="0064083D" w:rsidP="00DD3454">
                  <w:pPr>
                    <w:pStyle w:val="ListParagraph"/>
                    <w:numPr>
                      <w:ilvl w:val="0"/>
                      <w:numId w:val="39"/>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Tutorials.</w:t>
                  </w:r>
                </w:p>
                <w:p w14:paraId="02CC345C" w14:textId="77777777" w:rsidR="0064083D" w:rsidRPr="009A0DEA" w:rsidRDefault="0064083D" w:rsidP="00DD3454">
                  <w:pPr>
                    <w:pStyle w:val="ListParagraph"/>
                    <w:numPr>
                      <w:ilvl w:val="0"/>
                      <w:numId w:val="39"/>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Homework and Assignments.</w:t>
                  </w:r>
                </w:p>
                <w:p w14:paraId="6F016936" w14:textId="77777777" w:rsidR="0064083D" w:rsidRPr="009A0DEA" w:rsidRDefault="0064083D" w:rsidP="00DD3454">
                  <w:pPr>
                    <w:pStyle w:val="ListParagraph"/>
                    <w:numPr>
                      <w:ilvl w:val="0"/>
                      <w:numId w:val="39"/>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Tests and Exams.</w:t>
                  </w:r>
                </w:p>
                <w:p w14:paraId="242E3AE0" w14:textId="77777777" w:rsidR="0064083D" w:rsidRPr="009A0DEA" w:rsidRDefault="0064083D" w:rsidP="00DD3454">
                  <w:pPr>
                    <w:pStyle w:val="ListParagraph"/>
                    <w:numPr>
                      <w:ilvl w:val="0"/>
                      <w:numId w:val="39"/>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In-Class Questions and Discussions.</w:t>
                  </w:r>
                </w:p>
                <w:p w14:paraId="1C957054" w14:textId="77777777" w:rsidR="0064083D" w:rsidRPr="009A0DEA" w:rsidRDefault="0064083D" w:rsidP="00DD3454">
                  <w:pPr>
                    <w:pStyle w:val="ListParagraph"/>
                    <w:numPr>
                      <w:ilvl w:val="0"/>
                      <w:numId w:val="39"/>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Connection between Theory and Application.</w:t>
                  </w:r>
                </w:p>
                <w:p w14:paraId="2C030EE6" w14:textId="77777777" w:rsidR="0064083D" w:rsidRPr="009A0DEA" w:rsidRDefault="0064083D" w:rsidP="00DD3454">
                  <w:pPr>
                    <w:pStyle w:val="ListParagraph"/>
                    <w:numPr>
                      <w:ilvl w:val="0"/>
                      <w:numId w:val="39"/>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Extracurricular Activities.</w:t>
                  </w:r>
                </w:p>
                <w:p w14:paraId="0C5F52DE" w14:textId="77777777" w:rsidR="0064083D" w:rsidRPr="009A0DEA" w:rsidRDefault="0064083D" w:rsidP="00DD3454">
                  <w:pPr>
                    <w:pStyle w:val="ListParagraph"/>
                    <w:numPr>
                      <w:ilvl w:val="0"/>
                      <w:numId w:val="39"/>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Seminars.</w:t>
                  </w:r>
                </w:p>
                <w:p w14:paraId="3FFAC2CD" w14:textId="77777777" w:rsidR="0064083D" w:rsidRPr="009A0DEA" w:rsidRDefault="0064083D" w:rsidP="00DD3454">
                  <w:pPr>
                    <w:pStyle w:val="ListParagraph"/>
                    <w:numPr>
                      <w:ilvl w:val="0"/>
                      <w:numId w:val="39"/>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In- and Out-Class oral conservations.</w:t>
                  </w:r>
                </w:p>
                <w:p w14:paraId="120FF623" w14:textId="77777777" w:rsidR="0064083D" w:rsidRPr="00A05791" w:rsidRDefault="0064083D" w:rsidP="00DD3454">
                  <w:pPr>
                    <w:pStyle w:val="ListParagraph"/>
                    <w:numPr>
                      <w:ilvl w:val="0"/>
                      <w:numId w:val="39"/>
                    </w:numPr>
                    <w:autoSpaceDE w:val="0"/>
                    <w:autoSpaceDN w:val="0"/>
                    <w:bidi w:val="0"/>
                    <w:adjustRightInd w:val="0"/>
                    <w:jc w:val="both"/>
                    <w:rPr>
                      <w:rFonts w:asciiTheme="majorBidi" w:hAnsiTheme="majorBidi" w:cstheme="majorBidi"/>
                      <w:sz w:val="28"/>
                      <w:szCs w:val="28"/>
                    </w:rPr>
                  </w:pPr>
                  <w:r w:rsidRPr="009A0DEA">
                    <w:rPr>
                      <w:rFonts w:asciiTheme="majorBidi" w:hAnsiTheme="majorBidi" w:cstheme="majorBidi"/>
                      <w:sz w:val="28"/>
                      <w:szCs w:val="28"/>
                    </w:rPr>
                    <w:t>Reports, Presentations, and Posters.</w:t>
                  </w:r>
                </w:p>
              </w:tc>
            </w:tr>
          </w:tbl>
          <w:p w14:paraId="1BCAD80D" w14:textId="77777777" w:rsidR="0064083D" w:rsidRPr="00D45930" w:rsidRDefault="0064083D" w:rsidP="00852202">
            <w:pPr>
              <w:pStyle w:val="ListParagraph"/>
              <w:tabs>
                <w:tab w:val="left" w:pos="743"/>
              </w:tabs>
              <w:autoSpaceDE w:val="0"/>
              <w:autoSpaceDN w:val="0"/>
              <w:bidi w:val="0"/>
              <w:adjustRightInd w:val="0"/>
              <w:spacing w:after="0" w:line="240" w:lineRule="auto"/>
              <w:jc w:val="both"/>
              <w:rPr>
                <w:rFonts w:asciiTheme="majorBidi" w:hAnsiTheme="majorBidi" w:cstheme="majorBidi"/>
                <w:sz w:val="28"/>
                <w:szCs w:val="28"/>
              </w:rPr>
            </w:pPr>
          </w:p>
        </w:tc>
      </w:tr>
      <w:tr w:rsidR="0064083D" w14:paraId="5764BEC2" w14:textId="77777777" w:rsidTr="00852202">
        <w:trPr>
          <w:gridAfter w:val="1"/>
          <w:wAfter w:w="640" w:type="dxa"/>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C6986C9" w14:textId="77777777" w:rsidR="0064083D" w:rsidRDefault="0064083D" w:rsidP="00852202">
            <w:pPr>
              <w:ind w:left="14"/>
            </w:pPr>
            <w:r>
              <w:rPr>
                <w:rFonts w:ascii="Times New Roman" w:eastAsia="Times New Roman" w:hAnsi="Times New Roman" w:cs="Times New Roman"/>
                <w:color w:val="231F20"/>
                <w:sz w:val="28"/>
              </w:rPr>
              <w:t xml:space="preserve">      Assessment methods  </w:t>
            </w:r>
          </w:p>
        </w:tc>
      </w:tr>
      <w:tr w:rsidR="0064083D" w14:paraId="2D0C3DB4" w14:textId="77777777" w:rsidTr="00852202">
        <w:trPr>
          <w:gridAfter w:val="1"/>
          <w:wAfter w:w="640" w:type="dxa"/>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EF70E57" w14:textId="77777777" w:rsidR="0064083D" w:rsidRPr="008D1297" w:rsidRDefault="0064083D" w:rsidP="0085220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Examinations, Tests, and Quizzes.</w:t>
            </w:r>
          </w:p>
          <w:p w14:paraId="76EDEEBA" w14:textId="77777777" w:rsidR="0064083D" w:rsidRPr="008D1297" w:rsidRDefault="0064083D" w:rsidP="008522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20EC4E95" w14:textId="77777777" w:rsidR="0064083D" w:rsidRPr="008D1297" w:rsidRDefault="0064083D" w:rsidP="008522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248F6B18" w14:textId="77777777" w:rsidR="0064083D" w:rsidRPr="00142429" w:rsidRDefault="0064083D" w:rsidP="008522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tc>
      </w:tr>
      <w:tr w:rsidR="0064083D" w14:paraId="5463FE83" w14:textId="77777777" w:rsidTr="00852202">
        <w:trPr>
          <w:gridAfter w:val="1"/>
          <w:wAfter w:w="640" w:type="dxa"/>
          <w:trHeight w:val="7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9A7EEE4" w14:textId="77777777" w:rsidR="0064083D" w:rsidRDefault="0064083D" w:rsidP="00852202">
            <w:pPr>
              <w:ind w:left="443"/>
            </w:pPr>
            <w:r>
              <w:rPr>
                <w:rFonts w:ascii="Times New Roman" w:eastAsia="Times New Roman" w:hAnsi="Times New Roman" w:cs="Times New Roman"/>
                <w:color w:val="231F20"/>
                <w:sz w:val="28"/>
              </w:rPr>
              <w:t xml:space="preserve">C. </w:t>
            </w:r>
            <w:r>
              <w:rPr>
                <w:rFonts w:ascii="Times New Roman" w:eastAsia="Times New Roman" w:hAnsi="Times New Roman" w:cs="Times New Roman"/>
                <w:sz w:val="20"/>
              </w:rPr>
              <w:t xml:space="preserve"> </w:t>
            </w:r>
            <w:r>
              <w:rPr>
                <w:rFonts w:ascii="Times New Roman" w:eastAsia="Times New Roman" w:hAnsi="Times New Roman" w:cs="Times New Roman"/>
                <w:color w:val="231F20"/>
                <w:sz w:val="28"/>
              </w:rPr>
              <w:t xml:space="preserve">Affective and value goals </w:t>
            </w:r>
          </w:p>
          <w:p w14:paraId="4A848C20" w14:textId="77777777" w:rsidR="0064083D" w:rsidRDefault="0064083D" w:rsidP="00852202">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 xml:space="preserve"> </w:t>
            </w:r>
          </w:p>
          <w:p w14:paraId="5A0085A9" w14:textId="77777777" w:rsidR="0064083D" w:rsidRDefault="0064083D" w:rsidP="00852202">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and assessment) within the corresponding time.</w:t>
            </w:r>
          </w:p>
          <w:p w14:paraId="61147CA9" w14:textId="77777777" w:rsidR="0064083D" w:rsidRDefault="0064083D" w:rsidP="00852202">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69FF382F" w14:textId="77777777" w:rsidR="0064083D" w:rsidRDefault="0064083D" w:rsidP="00852202">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7F1B4647" w14:textId="77777777" w:rsidR="0064083D" w:rsidRDefault="0064083D" w:rsidP="00852202">
            <w:r>
              <w:rPr>
                <w:rFonts w:ascii="Times New Roman" w:eastAsia="Times New Roman" w:hAnsi="Times New Roman" w:cs="Times New Roman"/>
                <w:color w:val="231F20"/>
                <w:sz w:val="28"/>
              </w:rPr>
              <w:t xml:space="preserve">    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 xml:space="preserve">extra-curricular university activities and urging students to </w:t>
            </w:r>
            <w:r>
              <w:rPr>
                <w:rFonts w:ascii="Times New Roman" w:hAnsi="Times New Roman" w:cs="Times New Roman"/>
                <w:color w:val="231F20"/>
                <w:sz w:val="28"/>
              </w:rPr>
              <w:t xml:space="preserve">         </w:t>
            </w:r>
            <w:r w:rsidRPr="00392E1E">
              <w:rPr>
                <w:rFonts w:ascii="Times New Roman" w:hAnsi="Times New Roman" w:cs="Times New Roman"/>
                <w:color w:val="231F20"/>
                <w:sz w:val="28"/>
              </w:rPr>
              <w:t>participate in them</w:t>
            </w:r>
            <w:r>
              <w:rPr>
                <w:rFonts w:ascii="Times New Roman" w:hAnsi="Times New Roman" w:cs="Times New Roman"/>
                <w:color w:val="231F20"/>
                <w:sz w:val="28"/>
              </w:rPr>
              <w:t>.</w:t>
            </w:r>
          </w:p>
        </w:tc>
      </w:tr>
      <w:tr w:rsidR="0064083D" w14:paraId="62704563" w14:textId="77777777" w:rsidTr="00852202">
        <w:trPr>
          <w:gridAfter w:val="1"/>
          <w:wAfter w:w="640" w:type="dxa"/>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B27D703" w14:textId="77777777" w:rsidR="0064083D" w:rsidRDefault="0064083D" w:rsidP="00852202">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64083D" w14:paraId="4979C0B6" w14:textId="77777777" w:rsidTr="00852202">
        <w:trPr>
          <w:gridAfter w:val="1"/>
          <w:wAfter w:w="640" w:type="dxa"/>
          <w:trHeight w:val="43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822C2C1" w14:textId="77777777" w:rsidR="0064083D" w:rsidRPr="00207142" w:rsidRDefault="0064083D" w:rsidP="00DD3454">
            <w:pPr>
              <w:pStyle w:val="ListParagraph"/>
              <w:numPr>
                <w:ilvl w:val="0"/>
                <w:numId w:val="4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38962D25" w14:textId="77777777" w:rsidR="0064083D" w:rsidRPr="008D1297" w:rsidRDefault="0064083D" w:rsidP="00DD3454">
            <w:pPr>
              <w:pStyle w:val="ListParagraph"/>
              <w:numPr>
                <w:ilvl w:val="0"/>
                <w:numId w:val="4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744EC5C5" w14:textId="77777777" w:rsidR="0064083D" w:rsidRPr="008D1297" w:rsidRDefault="0064083D" w:rsidP="00DD3454">
            <w:pPr>
              <w:pStyle w:val="ListParagraph"/>
              <w:numPr>
                <w:ilvl w:val="0"/>
                <w:numId w:val="4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Field Trips.</w:t>
            </w:r>
          </w:p>
          <w:p w14:paraId="0D0614E6" w14:textId="77777777" w:rsidR="0064083D" w:rsidRPr="008D1297" w:rsidRDefault="0064083D" w:rsidP="00DD3454">
            <w:pPr>
              <w:pStyle w:val="ListParagraph"/>
              <w:numPr>
                <w:ilvl w:val="0"/>
                <w:numId w:val="4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3D5C789F" w14:textId="77777777" w:rsidR="0064083D" w:rsidRPr="008D1297" w:rsidRDefault="0064083D" w:rsidP="00DD3454">
            <w:pPr>
              <w:pStyle w:val="ListParagraph"/>
              <w:numPr>
                <w:ilvl w:val="0"/>
                <w:numId w:val="4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1F8C4707" w14:textId="77777777" w:rsidR="0064083D" w:rsidRPr="008D1297" w:rsidRDefault="0064083D" w:rsidP="00DD3454">
            <w:pPr>
              <w:pStyle w:val="ListParagraph"/>
              <w:numPr>
                <w:ilvl w:val="0"/>
                <w:numId w:val="4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638D9428" w14:textId="77777777" w:rsidR="0064083D" w:rsidRPr="00525C58" w:rsidRDefault="0064083D" w:rsidP="00DD3454">
            <w:pPr>
              <w:pStyle w:val="ListParagraph"/>
              <w:numPr>
                <w:ilvl w:val="0"/>
                <w:numId w:val="40"/>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525C58">
              <w:rPr>
                <w:rFonts w:asciiTheme="majorBidi" w:eastAsia="Times New Roman" w:hAnsiTheme="majorBidi" w:cstheme="majorBidi"/>
                <w:sz w:val="28"/>
                <w:szCs w:val="28"/>
              </w:rPr>
              <w:t xml:space="preserve">Reports, Presentations, and Posters.    </w:t>
            </w:r>
          </w:p>
        </w:tc>
      </w:tr>
      <w:tr w:rsidR="0064083D" w14:paraId="400A1370" w14:textId="77777777" w:rsidTr="00852202">
        <w:trPr>
          <w:gridAfter w:val="1"/>
          <w:wAfter w:w="640" w:type="dxa"/>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EE2DB75" w14:textId="77777777" w:rsidR="0064083D" w:rsidRDefault="0064083D" w:rsidP="00852202">
            <w:pPr>
              <w:ind w:left="545"/>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64083D" w14:paraId="035DEDE8" w14:textId="77777777" w:rsidTr="00852202">
        <w:trPr>
          <w:gridAfter w:val="1"/>
          <w:wAfter w:w="640" w:type="dxa"/>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D9873CC" w14:textId="77777777" w:rsidR="0064083D" w:rsidRPr="008D1297" w:rsidRDefault="0064083D" w:rsidP="00852202">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3C9F3738" w14:textId="77777777" w:rsidR="0064083D" w:rsidRPr="008D1297" w:rsidRDefault="0064083D" w:rsidP="00852202">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43163E94" w14:textId="77777777" w:rsidR="0064083D" w:rsidRDefault="0064083D" w:rsidP="00852202">
            <w:pPr>
              <w:ind w:right="254"/>
              <w:rPr>
                <w:rFonts w:asciiTheme="majorBidi" w:hAnsiTheme="majorBidi" w:cstheme="majorBidi"/>
                <w:sz w:val="28"/>
                <w:szCs w:val="28"/>
              </w:rPr>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 xml:space="preserve">Curriculum and </w:t>
            </w:r>
          </w:p>
          <w:p w14:paraId="476B886F" w14:textId="77777777" w:rsidR="0064083D" w:rsidRDefault="0064083D" w:rsidP="00852202">
            <w:pPr>
              <w:ind w:right="254"/>
            </w:pPr>
            <w:r>
              <w:rPr>
                <w:rFonts w:asciiTheme="majorBidi" w:hAnsiTheme="majorBidi" w:cstheme="majorBidi"/>
                <w:sz w:val="28"/>
                <w:szCs w:val="28"/>
              </w:rPr>
              <w:t xml:space="preserve">   </w:t>
            </w:r>
            <w:r w:rsidRPr="008D1297">
              <w:rPr>
                <w:rFonts w:asciiTheme="majorBidi" w:hAnsiTheme="majorBidi" w:cstheme="majorBidi"/>
                <w:sz w:val="28"/>
                <w:szCs w:val="28"/>
              </w:rPr>
              <w:t>Faculty Member (Instructor).</w:t>
            </w:r>
            <w:r>
              <w:rPr>
                <w:rFonts w:ascii="Times New Roman" w:eastAsia="Times New Roman" w:hAnsi="Times New Roman" w:cs="Times New Roman"/>
                <w:sz w:val="28"/>
              </w:rPr>
              <w:t xml:space="preserve">    </w:t>
            </w:r>
          </w:p>
        </w:tc>
      </w:tr>
    </w:tbl>
    <w:p w14:paraId="457CA01E" w14:textId="77777777" w:rsidR="0064083D" w:rsidRDefault="0064083D" w:rsidP="0064083D">
      <w:pPr>
        <w:spacing w:after="0"/>
        <w:ind w:right="685"/>
        <w:jc w:val="right"/>
      </w:pPr>
      <w:r>
        <w:rPr>
          <w:rFonts w:ascii="Traditional Arabic" w:eastAsia="Traditional Arabic" w:hAnsi="Traditional Arabic" w:cs="Traditional Arabic"/>
          <w:sz w:val="20"/>
        </w:rPr>
        <w:t xml:space="preserve"> </w:t>
      </w:r>
    </w:p>
    <w:p w14:paraId="591779A3" w14:textId="77777777" w:rsidR="0064083D" w:rsidRDefault="0064083D" w:rsidP="0064083D">
      <w:pPr>
        <w:spacing w:after="58"/>
        <w:ind w:right="687"/>
        <w:jc w:val="right"/>
      </w:pPr>
      <w:r>
        <w:rPr>
          <w:rFonts w:ascii="Times New Roman" w:eastAsia="Times New Roman" w:hAnsi="Times New Roman" w:cs="Times New Roman"/>
          <w:sz w:val="20"/>
        </w:rPr>
        <w:t xml:space="preserve"> </w:t>
      </w:r>
    </w:p>
    <w:p w14:paraId="74A23AC7" w14:textId="77777777" w:rsidR="0064083D" w:rsidRDefault="0064083D" w:rsidP="0064083D">
      <w:pPr>
        <w:spacing w:after="0"/>
        <w:ind w:right="702"/>
        <w:jc w:val="right"/>
      </w:pPr>
      <w:r>
        <w:rPr>
          <w:rFonts w:ascii="Times New Roman" w:eastAsia="Times New Roman" w:hAnsi="Times New Roman" w:cs="Times New Roman"/>
          <w:sz w:val="28"/>
        </w:rPr>
        <w:t xml:space="preserve"> </w:t>
      </w:r>
    </w:p>
    <w:p w14:paraId="0EB5D8F6" w14:textId="77777777" w:rsidR="0064083D" w:rsidRDefault="0064083D" w:rsidP="0064083D">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715101CC" w14:textId="77777777" w:rsidR="0064083D" w:rsidRDefault="0064083D" w:rsidP="0064083D">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p>
    <w:tbl>
      <w:tblPr>
        <w:tblStyle w:val="TableGrid"/>
        <w:tblW w:w="9717" w:type="dxa"/>
        <w:jc w:val="center"/>
        <w:tblInd w:w="0" w:type="dxa"/>
        <w:tblCellMar>
          <w:top w:w="42" w:type="dxa"/>
          <w:left w:w="60" w:type="dxa"/>
          <w:right w:w="166" w:type="dxa"/>
        </w:tblCellMar>
        <w:tblLook w:val="04A0" w:firstRow="1" w:lastRow="0" w:firstColumn="1" w:lastColumn="0" w:noHBand="0" w:noVBand="1"/>
      </w:tblPr>
      <w:tblGrid>
        <w:gridCol w:w="1042"/>
        <w:gridCol w:w="1049"/>
        <w:gridCol w:w="1354"/>
        <w:gridCol w:w="2320"/>
        <w:gridCol w:w="1758"/>
        <w:gridCol w:w="2194"/>
      </w:tblGrid>
      <w:tr w:rsidR="0064083D" w14:paraId="15FC5A82" w14:textId="77777777" w:rsidTr="00852202">
        <w:trPr>
          <w:trHeight w:val="554"/>
          <w:jc w:val="center"/>
        </w:trPr>
        <w:tc>
          <w:tcPr>
            <w:tcW w:w="5765" w:type="dxa"/>
            <w:gridSpan w:val="4"/>
            <w:tcBorders>
              <w:top w:val="single" w:sz="8" w:space="0" w:color="4F81BD"/>
              <w:left w:val="single" w:sz="8" w:space="0" w:color="4F81BD"/>
              <w:bottom w:val="single" w:sz="8" w:space="0" w:color="4F81BD"/>
              <w:right w:val="nil"/>
            </w:tcBorders>
            <w:shd w:val="clear" w:color="auto" w:fill="A7BFDE"/>
            <w:vAlign w:val="center"/>
          </w:tcPr>
          <w:p w14:paraId="4BBEE44C" w14:textId="77777777" w:rsidR="0064083D" w:rsidRDefault="0064083D" w:rsidP="00852202">
            <w:pPr>
              <w:ind w:left="48"/>
            </w:pPr>
            <w:r>
              <w:rPr>
                <w:rFonts w:ascii="Times New Roman" w:eastAsia="Times New Roman" w:hAnsi="Times New Roman" w:cs="Times New Roman"/>
                <w:color w:val="231F20"/>
                <w:sz w:val="28"/>
              </w:rPr>
              <w:t>10. Course Structure</w:t>
            </w:r>
          </w:p>
        </w:tc>
        <w:tc>
          <w:tcPr>
            <w:tcW w:w="1758" w:type="dxa"/>
            <w:tcBorders>
              <w:top w:val="single" w:sz="8" w:space="0" w:color="4F81BD"/>
              <w:left w:val="nil"/>
              <w:bottom w:val="single" w:sz="8" w:space="0" w:color="4F81BD"/>
              <w:right w:val="nil"/>
            </w:tcBorders>
            <w:shd w:val="clear" w:color="auto" w:fill="A7BFDE"/>
          </w:tcPr>
          <w:p w14:paraId="754914BE" w14:textId="77777777" w:rsidR="0064083D" w:rsidRDefault="0064083D" w:rsidP="00852202"/>
        </w:tc>
        <w:tc>
          <w:tcPr>
            <w:tcW w:w="2194" w:type="dxa"/>
            <w:tcBorders>
              <w:top w:val="single" w:sz="8" w:space="0" w:color="4F81BD"/>
              <w:left w:val="nil"/>
              <w:bottom w:val="single" w:sz="8" w:space="0" w:color="4F81BD"/>
              <w:right w:val="single" w:sz="8" w:space="0" w:color="4F81BD"/>
            </w:tcBorders>
            <w:shd w:val="clear" w:color="auto" w:fill="A7BFDE"/>
          </w:tcPr>
          <w:p w14:paraId="0FADB4C3" w14:textId="77777777" w:rsidR="0064083D" w:rsidRDefault="0064083D" w:rsidP="00852202"/>
        </w:tc>
      </w:tr>
      <w:tr w:rsidR="0064083D" w14:paraId="063FA099" w14:textId="77777777" w:rsidTr="00852202">
        <w:trPr>
          <w:trHeight w:val="928"/>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D28F383" w14:textId="77777777" w:rsidR="0064083D" w:rsidRDefault="0064083D" w:rsidP="00852202">
            <w:pPr>
              <w:ind w:left="12"/>
              <w:jc w:val="center"/>
            </w:pPr>
            <w:r>
              <w:rPr>
                <w:rFonts w:ascii="Times New Roman" w:eastAsia="Times New Roman" w:hAnsi="Times New Roman" w:cs="Times New Roman"/>
                <w:color w:val="231F20"/>
                <w:sz w:val="28"/>
              </w:rPr>
              <w:t>Week</w:t>
            </w:r>
          </w:p>
        </w:tc>
        <w:tc>
          <w:tcPr>
            <w:tcW w:w="1049"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712AA99" w14:textId="77777777" w:rsidR="0064083D" w:rsidRDefault="0064083D" w:rsidP="00852202">
            <w:pPr>
              <w:jc w:val="center"/>
            </w:pPr>
            <w:r>
              <w:rPr>
                <w:rFonts w:ascii="Times New Roman" w:eastAsia="Times New Roman" w:hAnsi="Times New Roman" w:cs="Times New Roman"/>
                <w:color w:val="231F20"/>
                <w:sz w:val="28"/>
              </w:rPr>
              <w:t>Hours</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227B0C3" w14:textId="77777777" w:rsidR="0064083D" w:rsidRDefault="0064083D" w:rsidP="00852202">
            <w:pPr>
              <w:ind w:left="53"/>
              <w:jc w:val="center"/>
            </w:pPr>
            <w:r>
              <w:rPr>
                <w:rFonts w:ascii="Times New Roman" w:eastAsia="Times New Roman" w:hAnsi="Times New Roman" w:cs="Times New Roman"/>
                <w:color w:val="231F20"/>
                <w:sz w:val="28"/>
              </w:rPr>
              <w:t>ILOs</w:t>
            </w:r>
          </w:p>
        </w:tc>
        <w:tc>
          <w:tcPr>
            <w:tcW w:w="2320"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7B4E202" w14:textId="77777777" w:rsidR="0064083D" w:rsidRDefault="0064083D" w:rsidP="00852202">
            <w:pPr>
              <w:jc w:val="center"/>
            </w:pPr>
            <w:r>
              <w:rPr>
                <w:rFonts w:ascii="Times New Roman" w:eastAsia="Times New Roman" w:hAnsi="Times New Roman" w:cs="Times New Roman"/>
                <w:color w:val="231F20"/>
                <w:sz w:val="28"/>
              </w:rPr>
              <w:t xml:space="preserve">Unit/Module or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Topic Title</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14F5745" w14:textId="77777777" w:rsidR="0064083D" w:rsidRDefault="0064083D" w:rsidP="00852202">
            <w:pPr>
              <w:ind w:left="266" w:firstLine="34"/>
              <w:jc w:val="center"/>
            </w:pPr>
            <w:r>
              <w:rPr>
                <w:rFonts w:ascii="Times New Roman" w:eastAsia="Times New Roman" w:hAnsi="Times New Roman" w:cs="Times New Roman"/>
                <w:color w:val="231F20"/>
                <w:sz w:val="28"/>
              </w:rPr>
              <w:t xml:space="preserve">Teaching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BD3C529" w14:textId="77777777" w:rsidR="0064083D" w:rsidRDefault="0064083D" w:rsidP="00852202">
            <w:pPr>
              <w:ind w:left="15"/>
              <w:jc w:val="center"/>
            </w:pPr>
            <w:r>
              <w:rPr>
                <w:rFonts w:ascii="Times New Roman" w:eastAsia="Times New Roman" w:hAnsi="Times New Roman" w:cs="Times New Roman"/>
                <w:color w:val="231F20"/>
                <w:sz w:val="28"/>
              </w:rPr>
              <w:t xml:space="preserve">Assessment </w:t>
            </w: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Method</w:t>
            </w:r>
          </w:p>
        </w:tc>
      </w:tr>
      <w:tr w:rsidR="00C44BF0" w14:paraId="0572B7B0" w14:textId="77777777" w:rsidTr="00852202">
        <w:trPr>
          <w:trHeight w:val="419"/>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200B3DF" w14:textId="77777777" w:rsidR="00C44BF0" w:rsidRPr="008D1297" w:rsidRDefault="00C44BF0" w:rsidP="00C44BF0">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4"/>
                <w:szCs w:val="24"/>
              </w:rPr>
              <w:t>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00144E3" w14:textId="77777777" w:rsidR="00C44BF0" w:rsidRPr="008D1297" w:rsidRDefault="00C44BF0" w:rsidP="00C44BF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BBC67E5" w14:textId="77777777" w:rsidR="00C44BF0" w:rsidRPr="008D1297" w:rsidRDefault="00C44BF0" w:rsidP="00C44BF0">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5EA9536"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36AF1DC"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8CD7C6F" w14:textId="77777777" w:rsidR="00C44BF0" w:rsidRPr="008D1297" w:rsidRDefault="00C44BF0" w:rsidP="00C44BF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E2B7D4D" w14:textId="77777777" w:rsidR="00C44BF0" w:rsidRPr="008D1297" w:rsidRDefault="00C44BF0" w:rsidP="00C44BF0">
            <w:pPr>
              <w:shd w:val="clear" w:color="auto" w:fill="ACB9CA" w:themeFill="text2" w:themeFillTint="66"/>
              <w:tabs>
                <w:tab w:val="left" w:pos="642"/>
              </w:tabs>
              <w:autoSpaceDE w:val="0"/>
              <w:autoSpaceDN w:val="0"/>
              <w:adjustRightInd w:val="0"/>
              <w:jc w:val="center"/>
              <w:rPr>
                <w:rFonts w:asciiTheme="majorBidi" w:hAnsiTheme="majorBidi" w:cstheme="majorBidi"/>
                <w:sz w:val="28"/>
                <w:szCs w:val="28"/>
                <w:lang w:bidi="ar-IQ"/>
              </w:rPr>
            </w:pPr>
            <w:r w:rsidRPr="008D1297">
              <w:rPr>
                <w:rFonts w:asciiTheme="majorBidi" w:hAnsiTheme="majorBidi" w:cstheme="majorBidi"/>
                <w:sz w:val="28"/>
                <w:szCs w:val="28"/>
              </w:rPr>
              <w:t xml:space="preserve">1 – </w:t>
            </w:r>
            <w:r>
              <w:rPr>
                <w:rFonts w:asciiTheme="majorBidi" w:hAnsiTheme="majorBidi" w:cstheme="majorBidi"/>
                <w:sz w:val="28"/>
                <w:szCs w:val="28"/>
              </w:rPr>
              <w:t xml:space="preserve">4 </w:t>
            </w:r>
            <w:r w:rsidRPr="008D1297">
              <w:rPr>
                <w:rFonts w:asciiTheme="majorBidi" w:hAnsiTheme="majorBidi" w:cstheme="majorBidi"/>
                <w:sz w:val="28"/>
                <w:szCs w:val="28"/>
              </w:rPr>
              <w:t>of article (</w:t>
            </w:r>
            <w:r>
              <w:rPr>
                <w:rFonts w:asciiTheme="majorBidi" w:hAnsiTheme="majorBidi" w:cstheme="majorBidi"/>
                <w:sz w:val="28"/>
                <w:szCs w:val="28"/>
              </w:rPr>
              <w:t>9</w:t>
            </w:r>
            <w:r w:rsidRPr="008D1297">
              <w:rPr>
                <w:rFonts w:asciiTheme="majorBidi" w:hAnsiTheme="majorBidi" w:cstheme="majorBidi"/>
                <w:sz w:val="28"/>
                <w:szCs w:val="28"/>
              </w:rPr>
              <w:t>)</w:t>
            </w:r>
          </w:p>
        </w:tc>
      </w:tr>
      <w:tr w:rsidR="00C44BF0" w14:paraId="460AD01F" w14:textId="77777777" w:rsidTr="00852202">
        <w:trPr>
          <w:trHeight w:val="359"/>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CFD7DB5"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43CC4705" w14:textId="77777777" w:rsidR="00C44BF0" w:rsidRDefault="00C44BF0" w:rsidP="00C44BF0">
            <w:r w:rsidRPr="004F0669">
              <w:rPr>
                <w:rFonts w:asciiTheme="majorBidi" w:hAnsiTheme="majorBidi" w:cstheme="majorBidi"/>
                <w:sz w:val="28"/>
                <w:szCs w:val="28"/>
              </w:rPr>
              <w:t>2 the.</w:t>
            </w:r>
          </w:p>
        </w:tc>
        <w:tc>
          <w:tcPr>
            <w:tcW w:w="1354" w:type="dxa"/>
            <w:tcBorders>
              <w:top w:val="single" w:sz="8" w:space="0" w:color="4F81BD"/>
              <w:left w:val="single" w:sz="8" w:space="0" w:color="4F81BD"/>
              <w:bottom w:val="single" w:sz="8" w:space="0" w:color="4F81BD"/>
              <w:right w:val="single" w:sz="8" w:space="0" w:color="4F81BD"/>
            </w:tcBorders>
            <w:shd w:val="clear" w:color="auto" w:fill="D3DFEE"/>
          </w:tcPr>
          <w:p w14:paraId="0ECD627C" w14:textId="77777777" w:rsidR="00C44BF0" w:rsidRDefault="00C44BF0" w:rsidP="00C44BF0">
            <w:r w:rsidRPr="00445539">
              <w:rPr>
                <w:rFonts w:asciiTheme="majorBidi" w:hAnsiTheme="majorBidi" w:cstheme="majorBidi"/>
                <w:sz w:val="28"/>
                <w:szCs w:val="28"/>
                <w:lang w:bidi="ar-IQ"/>
              </w:rPr>
              <w:t>A1 &amp; A2</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7847F673"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BC69DF3"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DA65D01" w14:textId="77777777" w:rsidR="00C44BF0" w:rsidRPr="008D1297" w:rsidRDefault="00C44BF0" w:rsidP="00C44BF0">
            <w:pPr>
              <w:shd w:val="clear" w:color="auto" w:fill="ACB9CA" w:themeFill="text2" w:themeFillTint="66"/>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24AAE3A" w14:textId="77777777" w:rsidR="00C44BF0" w:rsidRDefault="00C44BF0" w:rsidP="00C44BF0">
            <w:r w:rsidRPr="00CB311E">
              <w:rPr>
                <w:rFonts w:asciiTheme="majorBidi" w:hAnsiTheme="majorBidi" w:cstheme="majorBidi"/>
                <w:sz w:val="28"/>
                <w:szCs w:val="28"/>
              </w:rPr>
              <w:t>1 – 4 of article (9)</w:t>
            </w:r>
          </w:p>
        </w:tc>
      </w:tr>
      <w:tr w:rsidR="00C44BF0" w14:paraId="273DE7EC" w14:textId="77777777" w:rsidTr="00852202">
        <w:trPr>
          <w:trHeight w:val="34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7DF0211"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15F009F" w14:textId="77777777" w:rsidR="00C44BF0" w:rsidRDefault="00C44BF0" w:rsidP="00C44BF0">
            <w:r w:rsidRPr="004F0669">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24A7A151" w14:textId="77777777" w:rsidR="00C44BF0" w:rsidRDefault="00C44BF0" w:rsidP="00C44BF0">
            <w:r w:rsidRPr="00445539">
              <w:rPr>
                <w:rFonts w:asciiTheme="majorBidi" w:hAnsiTheme="majorBidi" w:cstheme="majorBidi"/>
                <w:sz w:val="28"/>
                <w:szCs w:val="28"/>
                <w:lang w:bidi="ar-IQ"/>
              </w:rPr>
              <w:t>A1 &amp; A2</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DE453D3"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2</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B70B6B8"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3E1E8E5B"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54806E9" w14:textId="77777777" w:rsidR="00C44BF0" w:rsidRDefault="00C44BF0" w:rsidP="00C44BF0">
            <w:r w:rsidRPr="00CB311E">
              <w:rPr>
                <w:rFonts w:asciiTheme="majorBidi" w:hAnsiTheme="majorBidi" w:cstheme="majorBidi"/>
                <w:sz w:val="28"/>
                <w:szCs w:val="28"/>
              </w:rPr>
              <w:t>1 – 4 of article (9)</w:t>
            </w:r>
          </w:p>
        </w:tc>
      </w:tr>
      <w:tr w:rsidR="00C44BF0" w14:paraId="4D2B2A49" w14:textId="77777777" w:rsidTr="00852202">
        <w:trPr>
          <w:trHeight w:val="352"/>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CF702F5"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4</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7B3929A5" w14:textId="77777777" w:rsidR="00C44BF0" w:rsidRDefault="00C44BF0" w:rsidP="00C44BF0">
            <w:r w:rsidRPr="004F0669">
              <w:rPr>
                <w:rFonts w:asciiTheme="majorBidi" w:hAnsiTheme="majorBidi" w:cstheme="majorBidi"/>
                <w:sz w:val="28"/>
                <w:szCs w:val="28"/>
              </w:rPr>
              <w:t>2 the.</w:t>
            </w:r>
          </w:p>
        </w:tc>
        <w:tc>
          <w:tcPr>
            <w:tcW w:w="135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AFFAB6E" w14:textId="77777777" w:rsidR="00C44BF0" w:rsidRPr="008D1297" w:rsidRDefault="00C44BF0" w:rsidP="00C44BF0">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 A5</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1D608AFB"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2</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BC087DE"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4290A78"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583679F" w14:textId="77777777" w:rsidR="00C44BF0" w:rsidRDefault="00C44BF0" w:rsidP="00C44BF0">
            <w:r w:rsidRPr="00CB311E">
              <w:rPr>
                <w:rFonts w:asciiTheme="majorBidi" w:hAnsiTheme="majorBidi" w:cstheme="majorBidi"/>
                <w:sz w:val="28"/>
                <w:szCs w:val="28"/>
              </w:rPr>
              <w:t>1 – 4 of article (9)</w:t>
            </w:r>
          </w:p>
        </w:tc>
      </w:tr>
      <w:tr w:rsidR="00C44BF0" w14:paraId="4724B290" w14:textId="77777777" w:rsidTr="00852202">
        <w:trPr>
          <w:trHeight w:val="360"/>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C01FF2D"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3A70DDB" w14:textId="77777777" w:rsidR="00C44BF0" w:rsidRDefault="00C44BF0" w:rsidP="00C44BF0">
            <w:r w:rsidRPr="004F0669">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7ACB6059" w14:textId="77777777" w:rsidR="00C44BF0" w:rsidRDefault="00C44BF0" w:rsidP="00C44BF0">
            <w:r w:rsidRPr="00B0107F">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73C35B5"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3</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BE558DE"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88EF6A4"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F98E20C" w14:textId="77777777" w:rsidR="00C44BF0" w:rsidRDefault="00C44BF0" w:rsidP="00C44BF0">
            <w:r w:rsidRPr="00CB311E">
              <w:rPr>
                <w:rFonts w:asciiTheme="majorBidi" w:hAnsiTheme="majorBidi" w:cstheme="majorBidi"/>
                <w:sz w:val="28"/>
                <w:szCs w:val="28"/>
              </w:rPr>
              <w:t>1 – 4 of article (9)</w:t>
            </w:r>
          </w:p>
        </w:tc>
      </w:tr>
      <w:tr w:rsidR="00C44BF0" w14:paraId="5B024D71" w14:textId="77777777" w:rsidTr="00852202">
        <w:trPr>
          <w:trHeight w:val="343"/>
          <w:jc w:val="center"/>
        </w:trPr>
        <w:tc>
          <w:tcPr>
            <w:tcW w:w="104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5E30DBC"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6</w:t>
            </w:r>
          </w:p>
        </w:tc>
        <w:tc>
          <w:tcPr>
            <w:tcW w:w="1049" w:type="dxa"/>
            <w:tcBorders>
              <w:top w:val="single" w:sz="8" w:space="0" w:color="4F81BD"/>
              <w:left w:val="single" w:sz="8" w:space="0" w:color="4F81BD"/>
              <w:bottom w:val="single" w:sz="8" w:space="0" w:color="4F81BD"/>
              <w:right w:val="single" w:sz="8" w:space="0" w:color="4F81BD"/>
            </w:tcBorders>
            <w:shd w:val="clear" w:color="auto" w:fill="A7BFDE"/>
          </w:tcPr>
          <w:p w14:paraId="5292D3D1" w14:textId="77777777" w:rsidR="00C44BF0" w:rsidRDefault="00C44BF0" w:rsidP="00C44BF0">
            <w:r w:rsidRPr="0093389C">
              <w:rPr>
                <w:rFonts w:asciiTheme="majorBidi" w:hAnsiTheme="majorBidi" w:cstheme="majorBidi"/>
                <w:sz w:val="28"/>
                <w:szCs w:val="28"/>
              </w:rPr>
              <w:t>2 the.</w:t>
            </w:r>
          </w:p>
        </w:tc>
        <w:tc>
          <w:tcPr>
            <w:tcW w:w="1354" w:type="dxa"/>
            <w:tcBorders>
              <w:top w:val="single" w:sz="8" w:space="0" w:color="4F81BD"/>
              <w:left w:val="single" w:sz="8" w:space="0" w:color="4F81BD"/>
              <w:bottom w:val="single" w:sz="8" w:space="0" w:color="4F81BD"/>
              <w:right w:val="single" w:sz="8" w:space="0" w:color="4F81BD"/>
            </w:tcBorders>
            <w:shd w:val="clear" w:color="auto" w:fill="D3DFEE"/>
          </w:tcPr>
          <w:p w14:paraId="65D4CFB1" w14:textId="77777777" w:rsidR="00C44BF0" w:rsidRDefault="00C44BF0" w:rsidP="00C44BF0">
            <w:r w:rsidRPr="00B0107F">
              <w:rPr>
                <w:rFonts w:asciiTheme="majorBidi" w:hAnsiTheme="majorBidi" w:cstheme="majorBidi"/>
                <w:sz w:val="28"/>
                <w:szCs w:val="28"/>
                <w:lang w:bidi="ar-IQ"/>
              </w:rPr>
              <w:t>A2- A5</w:t>
            </w:r>
          </w:p>
        </w:tc>
        <w:tc>
          <w:tcPr>
            <w:tcW w:w="2320" w:type="dxa"/>
            <w:tcBorders>
              <w:top w:val="single" w:sz="8" w:space="0" w:color="4F81BD"/>
              <w:left w:val="single" w:sz="8" w:space="0" w:color="4F81BD"/>
              <w:bottom w:val="single" w:sz="8" w:space="0" w:color="4F81BD"/>
              <w:right w:val="single" w:sz="8" w:space="0" w:color="4F81BD"/>
            </w:tcBorders>
            <w:shd w:val="clear" w:color="auto" w:fill="A7BFDE"/>
          </w:tcPr>
          <w:p w14:paraId="3030A02E"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3</w:t>
            </w:r>
          </w:p>
        </w:tc>
        <w:tc>
          <w:tcPr>
            <w:tcW w:w="17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47DC73F"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851A11D"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E9EBE95" w14:textId="77777777" w:rsidR="00C44BF0" w:rsidRDefault="00C44BF0" w:rsidP="00C44BF0">
            <w:r w:rsidRPr="00CB311E">
              <w:rPr>
                <w:rFonts w:asciiTheme="majorBidi" w:hAnsiTheme="majorBidi" w:cstheme="majorBidi"/>
                <w:sz w:val="28"/>
                <w:szCs w:val="28"/>
              </w:rPr>
              <w:t>1 – 4 of article (9)</w:t>
            </w:r>
          </w:p>
        </w:tc>
      </w:tr>
      <w:tr w:rsidR="00C44BF0" w14:paraId="38D1D9DC"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261D6E0"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E7CF549" w14:textId="77777777" w:rsidR="00C44BF0" w:rsidRDefault="00C44BF0" w:rsidP="00C44BF0">
            <w:r w:rsidRPr="0093389C">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1ADAEE48" w14:textId="77777777" w:rsidR="00C44BF0" w:rsidRDefault="00C44BF0" w:rsidP="00C44BF0">
            <w:r w:rsidRPr="00B0107F">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BF3F4D4"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4</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9045D74"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7820F51"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3929102" w14:textId="77777777" w:rsidR="00C44BF0" w:rsidRDefault="00C44BF0" w:rsidP="00C44BF0">
            <w:r w:rsidRPr="00CB311E">
              <w:rPr>
                <w:rFonts w:asciiTheme="majorBidi" w:hAnsiTheme="majorBidi" w:cstheme="majorBidi"/>
                <w:sz w:val="28"/>
                <w:szCs w:val="28"/>
              </w:rPr>
              <w:t>1 – 4 of article (9)</w:t>
            </w:r>
          </w:p>
        </w:tc>
      </w:tr>
      <w:tr w:rsidR="00C44BF0" w14:paraId="2BF74549"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59FA87B"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90F758A" w14:textId="77777777" w:rsidR="00C44BF0" w:rsidRDefault="00C44BF0" w:rsidP="00C44BF0">
            <w:r w:rsidRPr="0093389C">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211CF677" w14:textId="77777777" w:rsidR="00C44BF0" w:rsidRDefault="00C44BF0" w:rsidP="00C44BF0">
            <w:r w:rsidRPr="00B0107F">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F280A12"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4</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E174262"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D5A8E89"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61AC4A8" w14:textId="77777777" w:rsidR="00C44BF0" w:rsidRDefault="00C44BF0" w:rsidP="00C44BF0">
            <w:r w:rsidRPr="00CB311E">
              <w:rPr>
                <w:rFonts w:asciiTheme="majorBidi" w:hAnsiTheme="majorBidi" w:cstheme="majorBidi"/>
                <w:sz w:val="28"/>
                <w:szCs w:val="28"/>
              </w:rPr>
              <w:t>1 – 4 of article (9)</w:t>
            </w:r>
          </w:p>
        </w:tc>
      </w:tr>
      <w:tr w:rsidR="00C44BF0" w14:paraId="612AB8A4"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829DCB5"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904E7C5" w14:textId="77777777" w:rsidR="00C44BF0" w:rsidRDefault="00C44BF0" w:rsidP="00C44BF0">
            <w:r w:rsidRPr="0093389C">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1C3C2625" w14:textId="77777777" w:rsidR="00C44BF0" w:rsidRDefault="00C44BF0" w:rsidP="00C44BF0">
            <w:r w:rsidRPr="00B0107F">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A90080C"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5</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2918D74"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4EC4D7D"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865B703" w14:textId="77777777" w:rsidR="00C44BF0" w:rsidRDefault="00C44BF0" w:rsidP="00C44BF0">
            <w:r w:rsidRPr="00CB311E">
              <w:rPr>
                <w:rFonts w:asciiTheme="majorBidi" w:hAnsiTheme="majorBidi" w:cstheme="majorBidi"/>
                <w:sz w:val="28"/>
                <w:szCs w:val="28"/>
              </w:rPr>
              <w:t>1 – 4 of article (9)</w:t>
            </w:r>
          </w:p>
        </w:tc>
      </w:tr>
      <w:tr w:rsidR="00C44BF0" w14:paraId="0FA6828E"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EFA6184"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67BDB0C" w14:textId="77777777" w:rsidR="00C44BF0" w:rsidRDefault="00C44BF0" w:rsidP="00C44BF0">
            <w:r w:rsidRPr="0093389C">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788F29E2" w14:textId="77777777" w:rsidR="00C44BF0" w:rsidRDefault="00C44BF0" w:rsidP="00C44BF0">
            <w:r w:rsidRPr="00D4425A">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746AABB"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5</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D108380"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5D91AED9"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8EDA382" w14:textId="77777777" w:rsidR="00C44BF0" w:rsidRDefault="00C44BF0" w:rsidP="00C44BF0">
            <w:r w:rsidRPr="00CB311E">
              <w:rPr>
                <w:rFonts w:asciiTheme="majorBidi" w:hAnsiTheme="majorBidi" w:cstheme="majorBidi"/>
                <w:sz w:val="28"/>
                <w:szCs w:val="28"/>
              </w:rPr>
              <w:t>1 – 4 of article (9)</w:t>
            </w:r>
          </w:p>
        </w:tc>
      </w:tr>
      <w:tr w:rsidR="00C44BF0" w14:paraId="69AC7912"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1EB2A47"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5C18B1C" w14:textId="77777777" w:rsidR="00C44BF0" w:rsidRDefault="00C44BF0" w:rsidP="00C44BF0">
            <w:r w:rsidRPr="00DE4D27">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5D02762F" w14:textId="77777777" w:rsidR="00C44BF0" w:rsidRDefault="00C44BF0" w:rsidP="00C44BF0">
            <w:r w:rsidRPr="00D4425A">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27CBEB8"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6</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6AD63EC"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4DF2EBA"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1104ED2" w14:textId="77777777" w:rsidR="00C44BF0" w:rsidRDefault="00C44BF0" w:rsidP="00C44BF0">
            <w:r w:rsidRPr="00CB311E">
              <w:rPr>
                <w:rFonts w:asciiTheme="majorBidi" w:hAnsiTheme="majorBidi" w:cstheme="majorBidi"/>
                <w:sz w:val="28"/>
                <w:szCs w:val="28"/>
              </w:rPr>
              <w:t>1 – 4 of article (9)</w:t>
            </w:r>
          </w:p>
        </w:tc>
      </w:tr>
      <w:tr w:rsidR="00C44BF0" w14:paraId="4F788EC7"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8AD9CE1"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76833E9" w14:textId="77777777" w:rsidR="00C44BF0" w:rsidRDefault="00C44BF0" w:rsidP="00C44BF0">
            <w:r w:rsidRPr="00DE4D27">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539C591F" w14:textId="77777777" w:rsidR="00C44BF0" w:rsidRDefault="00C44BF0" w:rsidP="00C44BF0">
            <w:r w:rsidRPr="00D4425A">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013CE2F"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6</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2D9A557"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2A899EC"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925F017" w14:textId="77777777" w:rsidR="00C44BF0" w:rsidRDefault="00C44BF0" w:rsidP="00C44BF0">
            <w:r w:rsidRPr="00CB311E">
              <w:rPr>
                <w:rFonts w:asciiTheme="majorBidi" w:hAnsiTheme="majorBidi" w:cstheme="majorBidi"/>
                <w:sz w:val="28"/>
                <w:szCs w:val="28"/>
              </w:rPr>
              <w:t>1 – 4 of article (9)</w:t>
            </w:r>
          </w:p>
        </w:tc>
      </w:tr>
      <w:tr w:rsidR="00C44BF0" w14:paraId="6A47FE02"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F0A3BC3"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6A38F05" w14:textId="77777777" w:rsidR="00C44BF0" w:rsidRDefault="00C44BF0" w:rsidP="00C44BF0">
            <w:r w:rsidRPr="00DE4D27">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6BB26ADC" w14:textId="77777777" w:rsidR="00C44BF0" w:rsidRDefault="00C44BF0" w:rsidP="00C44BF0">
            <w:r w:rsidRPr="00D4425A">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6BA7508"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7</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A28782B"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6D96CF4D"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D9BBA54" w14:textId="77777777" w:rsidR="00C44BF0" w:rsidRDefault="00C44BF0" w:rsidP="00C44BF0">
            <w:r w:rsidRPr="00CB311E">
              <w:rPr>
                <w:rFonts w:asciiTheme="majorBidi" w:hAnsiTheme="majorBidi" w:cstheme="majorBidi"/>
                <w:sz w:val="28"/>
                <w:szCs w:val="28"/>
              </w:rPr>
              <w:t>1 – 4 of article (9)</w:t>
            </w:r>
          </w:p>
        </w:tc>
      </w:tr>
      <w:tr w:rsidR="00C44BF0" w14:paraId="662C85FD"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6E8763B"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F0C97A9" w14:textId="77777777" w:rsidR="00C44BF0" w:rsidRDefault="00C44BF0" w:rsidP="00C44BF0">
            <w:r w:rsidRPr="00DE4D27">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2123339F" w14:textId="77777777" w:rsidR="00C44BF0" w:rsidRDefault="00C44BF0" w:rsidP="00C44BF0">
            <w:r w:rsidRPr="00BC5384">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E800CBD"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7</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1758E6A"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5E57DF4"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01DE6D0" w14:textId="77777777" w:rsidR="00C44BF0" w:rsidRDefault="00C44BF0" w:rsidP="00C44BF0">
            <w:r w:rsidRPr="00CB311E">
              <w:rPr>
                <w:rFonts w:asciiTheme="majorBidi" w:hAnsiTheme="majorBidi" w:cstheme="majorBidi"/>
                <w:sz w:val="28"/>
                <w:szCs w:val="28"/>
              </w:rPr>
              <w:t>1 – 4 of article (9)</w:t>
            </w:r>
          </w:p>
        </w:tc>
      </w:tr>
      <w:tr w:rsidR="00C44BF0" w14:paraId="7B4CB276"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51D1F3D"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9444951" w14:textId="77777777" w:rsidR="00C44BF0" w:rsidRDefault="00C44BF0" w:rsidP="00C44BF0">
            <w:r w:rsidRPr="00DE4D27">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2BBD8051" w14:textId="77777777" w:rsidR="00C44BF0" w:rsidRDefault="00C44BF0" w:rsidP="00C44BF0">
            <w:r w:rsidRPr="00BC5384">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FF07FBD"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Presentations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861471B"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6F1C1A7"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39F249F" w14:textId="77777777" w:rsidR="00C44BF0" w:rsidRDefault="00C44BF0" w:rsidP="00C44BF0">
            <w:r w:rsidRPr="00CB311E">
              <w:rPr>
                <w:rFonts w:asciiTheme="majorBidi" w:hAnsiTheme="majorBidi" w:cstheme="majorBidi"/>
                <w:sz w:val="28"/>
                <w:szCs w:val="28"/>
              </w:rPr>
              <w:t>1 – 4 of article (9)</w:t>
            </w:r>
          </w:p>
        </w:tc>
      </w:tr>
      <w:tr w:rsidR="00C44BF0" w14:paraId="77EA02FB"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8675CBE"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405DB2E0" w14:textId="77777777" w:rsidR="00C44BF0" w:rsidRDefault="00C44BF0" w:rsidP="00C44BF0">
            <w:r w:rsidRPr="00B47F11">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65A40AA6" w14:textId="77777777" w:rsidR="00C44BF0" w:rsidRDefault="00C44BF0" w:rsidP="00C44BF0">
            <w:r w:rsidRPr="00682146">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13962E3" w14:textId="77777777" w:rsidR="00C44BF0" w:rsidRPr="008D1297" w:rsidRDefault="00C44BF0" w:rsidP="00C44BF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Presentations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1937D79"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2417116"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39C22A5" w14:textId="77777777" w:rsidR="00C44BF0" w:rsidRDefault="00C44BF0" w:rsidP="00C44BF0">
            <w:r w:rsidRPr="00CB311E">
              <w:rPr>
                <w:rFonts w:asciiTheme="majorBidi" w:hAnsiTheme="majorBidi" w:cstheme="majorBidi"/>
                <w:sz w:val="28"/>
                <w:szCs w:val="28"/>
              </w:rPr>
              <w:t>1 – 4 of article (9)</w:t>
            </w:r>
          </w:p>
        </w:tc>
      </w:tr>
      <w:tr w:rsidR="00C44BF0" w14:paraId="0865286D"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7815EBA"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91BF609" w14:textId="77777777" w:rsidR="00C44BF0" w:rsidRDefault="00C44BF0" w:rsidP="00C44BF0">
            <w:r w:rsidRPr="00B47F11">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70BAA9C2" w14:textId="77777777" w:rsidR="00C44BF0" w:rsidRDefault="00C44BF0" w:rsidP="00C44BF0">
            <w:r w:rsidRPr="00682146">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40F664C"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8</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DD43DF7"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259E3BA"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D823CD8" w14:textId="77777777" w:rsidR="00C44BF0" w:rsidRDefault="00C44BF0" w:rsidP="00C44BF0">
            <w:r w:rsidRPr="00CB311E">
              <w:rPr>
                <w:rFonts w:asciiTheme="majorBidi" w:hAnsiTheme="majorBidi" w:cstheme="majorBidi"/>
                <w:sz w:val="28"/>
                <w:szCs w:val="28"/>
              </w:rPr>
              <w:t>1 – 4 of article (9)</w:t>
            </w:r>
          </w:p>
        </w:tc>
      </w:tr>
      <w:tr w:rsidR="00C44BF0" w14:paraId="2BA47996"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BCC9E1D"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3DA8112" w14:textId="77777777" w:rsidR="00C44BF0" w:rsidRDefault="00C44BF0" w:rsidP="00C44BF0">
            <w:r w:rsidRPr="00B47F11">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509674C4" w14:textId="77777777" w:rsidR="00C44BF0" w:rsidRDefault="00C44BF0" w:rsidP="00C44BF0">
            <w:r w:rsidRPr="00682146">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370A6C41"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8</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5E7C66B"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47B3B151"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3A63DFA" w14:textId="77777777" w:rsidR="00C44BF0" w:rsidRDefault="00C44BF0" w:rsidP="00C44BF0">
            <w:r w:rsidRPr="00CB311E">
              <w:rPr>
                <w:rFonts w:asciiTheme="majorBidi" w:hAnsiTheme="majorBidi" w:cstheme="majorBidi"/>
                <w:sz w:val="28"/>
                <w:szCs w:val="28"/>
              </w:rPr>
              <w:t>1 – 4 of article (9)</w:t>
            </w:r>
          </w:p>
        </w:tc>
      </w:tr>
      <w:tr w:rsidR="00C44BF0" w14:paraId="5185F9FC"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FD93A32"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19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B9A6DAD" w14:textId="77777777" w:rsidR="00C44BF0" w:rsidRDefault="00C44BF0" w:rsidP="00C44BF0">
            <w:r w:rsidRPr="00B47F11">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5E6E53B2" w14:textId="77777777" w:rsidR="00C44BF0" w:rsidRDefault="00C44BF0" w:rsidP="00C44BF0">
            <w:r w:rsidRPr="00682146">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98DC94D"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9</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F706F8E"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7747998"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A69A259" w14:textId="77777777" w:rsidR="00C44BF0" w:rsidRDefault="00C44BF0" w:rsidP="00C44BF0">
            <w:r w:rsidRPr="00CB311E">
              <w:rPr>
                <w:rFonts w:asciiTheme="majorBidi" w:hAnsiTheme="majorBidi" w:cstheme="majorBidi"/>
                <w:sz w:val="28"/>
                <w:szCs w:val="28"/>
              </w:rPr>
              <w:t>1 – 4 of article (9)</w:t>
            </w:r>
          </w:p>
        </w:tc>
      </w:tr>
      <w:tr w:rsidR="00C44BF0" w14:paraId="1C8E31FB"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BD42798"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34FFAD0A" w14:textId="77777777" w:rsidR="00C44BF0" w:rsidRDefault="00C44BF0" w:rsidP="00C44BF0">
            <w:r w:rsidRPr="00B47F11">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4F9E22A9" w14:textId="77777777" w:rsidR="00C44BF0" w:rsidRDefault="00C44BF0" w:rsidP="00C44BF0">
            <w:r w:rsidRPr="002F53BB">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0A498EC"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9</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58B3BF3"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987A52F"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3D8BB17" w14:textId="77777777" w:rsidR="00C44BF0" w:rsidRDefault="00C44BF0" w:rsidP="00C44BF0">
            <w:r w:rsidRPr="00CB311E">
              <w:rPr>
                <w:rFonts w:asciiTheme="majorBidi" w:hAnsiTheme="majorBidi" w:cstheme="majorBidi"/>
                <w:sz w:val="28"/>
                <w:szCs w:val="28"/>
              </w:rPr>
              <w:t>1 – 4 of article (9)</w:t>
            </w:r>
          </w:p>
        </w:tc>
      </w:tr>
      <w:tr w:rsidR="00C44BF0" w14:paraId="59D09D1B"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6202EBF"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21</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BAE1094" w14:textId="77777777" w:rsidR="00C44BF0" w:rsidRDefault="00C44BF0" w:rsidP="00C44BF0">
            <w:r w:rsidRPr="00B47F11">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0FBEEAA4" w14:textId="77777777" w:rsidR="00C44BF0" w:rsidRDefault="00C44BF0" w:rsidP="00C44BF0">
            <w:r w:rsidRPr="002F53BB">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2A3C4635"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10</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655E34AC"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6A178705"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3A3B12C" w14:textId="77777777" w:rsidR="00C44BF0" w:rsidRDefault="00C44BF0" w:rsidP="00C44BF0">
            <w:r w:rsidRPr="00CB311E">
              <w:rPr>
                <w:rFonts w:asciiTheme="majorBidi" w:hAnsiTheme="majorBidi" w:cstheme="majorBidi"/>
                <w:sz w:val="28"/>
                <w:szCs w:val="28"/>
              </w:rPr>
              <w:t>1 – 4 of article (9)</w:t>
            </w:r>
          </w:p>
        </w:tc>
      </w:tr>
      <w:tr w:rsidR="00C44BF0" w14:paraId="1C63DE41"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327F086"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22</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1E4304BF" w14:textId="77777777" w:rsidR="00C44BF0" w:rsidRDefault="00C44BF0" w:rsidP="00C44BF0">
            <w:r w:rsidRPr="00353E86">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0C19D27B" w14:textId="77777777" w:rsidR="00C44BF0" w:rsidRDefault="00C44BF0" w:rsidP="00C44BF0">
            <w:r w:rsidRPr="002F53BB">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5AC69E9"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10</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5267F672"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79665558"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5E4FA51" w14:textId="77777777" w:rsidR="00C44BF0" w:rsidRDefault="00C44BF0" w:rsidP="00C44BF0">
            <w:r w:rsidRPr="00CB311E">
              <w:rPr>
                <w:rFonts w:asciiTheme="majorBidi" w:hAnsiTheme="majorBidi" w:cstheme="majorBidi"/>
                <w:sz w:val="28"/>
                <w:szCs w:val="28"/>
              </w:rPr>
              <w:t>1 – 4 of article (9)</w:t>
            </w:r>
          </w:p>
        </w:tc>
      </w:tr>
      <w:tr w:rsidR="00C44BF0" w14:paraId="563555F5"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E521B83"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23</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EF63765" w14:textId="77777777" w:rsidR="00C44BF0" w:rsidRDefault="00C44BF0" w:rsidP="00C44BF0">
            <w:r w:rsidRPr="00353E86">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76B8107B" w14:textId="77777777" w:rsidR="00C44BF0" w:rsidRDefault="00C44BF0" w:rsidP="00C44BF0">
            <w:r w:rsidRPr="002F53BB">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E5D2304"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11</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6150C53"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08684A7"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39BAC80" w14:textId="77777777" w:rsidR="00C44BF0" w:rsidRDefault="00C44BF0" w:rsidP="00C44BF0">
            <w:r w:rsidRPr="00CB311E">
              <w:rPr>
                <w:rFonts w:asciiTheme="majorBidi" w:hAnsiTheme="majorBidi" w:cstheme="majorBidi"/>
                <w:sz w:val="28"/>
                <w:szCs w:val="28"/>
              </w:rPr>
              <w:t>1 – 4 of article (9)</w:t>
            </w:r>
          </w:p>
        </w:tc>
      </w:tr>
      <w:tr w:rsidR="00C44BF0" w14:paraId="2E6F9E97"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72F7F54"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24</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5434A5DC" w14:textId="77777777" w:rsidR="00C44BF0" w:rsidRDefault="00C44BF0" w:rsidP="00C44BF0">
            <w:r w:rsidRPr="00353E86">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02CBDBCA" w14:textId="77777777" w:rsidR="00C44BF0" w:rsidRDefault="00C44BF0" w:rsidP="00C44BF0">
            <w:r w:rsidRPr="005A6CCE">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1BB9951"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11</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74F59676"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C9A1C24"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F363A84" w14:textId="77777777" w:rsidR="00C44BF0" w:rsidRDefault="00C44BF0" w:rsidP="00C44BF0">
            <w:r w:rsidRPr="00CB311E">
              <w:rPr>
                <w:rFonts w:asciiTheme="majorBidi" w:hAnsiTheme="majorBidi" w:cstheme="majorBidi"/>
                <w:sz w:val="28"/>
                <w:szCs w:val="28"/>
              </w:rPr>
              <w:t>1 – 4 of article (9)</w:t>
            </w:r>
          </w:p>
        </w:tc>
      </w:tr>
      <w:tr w:rsidR="00C44BF0" w14:paraId="107FEDAE"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B23C905"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25</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6E38733" w14:textId="77777777" w:rsidR="00C44BF0" w:rsidRDefault="00C44BF0" w:rsidP="00C44BF0">
            <w:r w:rsidRPr="00353E86">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11C6AD2F" w14:textId="77777777" w:rsidR="00C44BF0" w:rsidRDefault="00C44BF0" w:rsidP="00C44BF0">
            <w:r w:rsidRPr="005A6CCE">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0DEEAF15"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11</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8BF654A"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19D8541"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30DB907" w14:textId="77777777" w:rsidR="00C44BF0" w:rsidRDefault="00C44BF0" w:rsidP="00C44BF0">
            <w:r w:rsidRPr="00CB311E">
              <w:rPr>
                <w:rFonts w:asciiTheme="majorBidi" w:hAnsiTheme="majorBidi" w:cstheme="majorBidi"/>
                <w:sz w:val="28"/>
                <w:szCs w:val="28"/>
              </w:rPr>
              <w:t>1 – 4 of article (9)</w:t>
            </w:r>
          </w:p>
        </w:tc>
      </w:tr>
      <w:tr w:rsidR="00C44BF0" w14:paraId="00A3B7C4"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6CDEAAB"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26</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74B051A9" w14:textId="77777777" w:rsidR="00C44BF0" w:rsidRDefault="00C44BF0" w:rsidP="00C44BF0">
            <w:r w:rsidRPr="00353E86">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2B39B70C" w14:textId="77777777" w:rsidR="00C44BF0" w:rsidRDefault="00C44BF0" w:rsidP="00C44BF0">
            <w:r w:rsidRPr="005A6CCE">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602FFFC7"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Presentations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2C746CE1"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981C9AF"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322FF29" w14:textId="77777777" w:rsidR="00C44BF0" w:rsidRDefault="00C44BF0" w:rsidP="00C44BF0">
            <w:r w:rsidRPr="00CB311E">
              <w:rPr>
                <w:rFonts w:asciiTheme="majorBidi" w:hAnsiTheme="majorBidi" w:cstheme="majorBidi"/>
                <w:sz w:val="28"/>
                <w:szCs w:val="28"/>
              </w:rPr>
              <w:t>1 – 4 of article (9)</w:t>
            </w:r>
          </w:p>
        </w:tc>
      </w:tr>
      <w:tr w:rsidR="00C44BF0" w14:paraId="10A3ED6B"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3CD94F3"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27</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0D7F157" w14:textId="77777777" w:rsidR="00C44BF0" w:rsidRDefault="00C44BF0" w:rsidP="00C44BF0">
            <w:r w:rsidRPr="00C14183">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17526B64" w14:textId="77777777" w:rsidR="00C44BF0" w:rsidRDefault="00C44BF0" w:rsidP="00C44BF0">
            <w:r w:rsidRPr="005A6CCE">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4FEE8FD1" w14:textId="77777777" w:rsidR="00C44BF0" w:rsidRPr="008D1297" w:rsidRDefault="00C44BF0" w:rsidP="00C44BF0">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Presentations</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0E1014C4"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9F9581B"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DB5C06E" w14:textId="77777777" w:rsidR="00C44BF0" w:rsidRDefault="00C44BF0" w:rsidP="00C44BF0">
            <w:r w:rsidRPr="00CB311E">
              <w:rPr>
                <w:rFonts w:asciiTheme="majorBidi" w:hAnsiTheme="majorBidi" w:cstheme="majorBidi"/>
                <w:sz w:val="28"/>
                <w:szCs w:val="28"/>
              </w:rPr>
              <w:t>1 – 4 of article (9)</w:t>
            </w:r>
          </w:p>
        </w:tc>
      </w:tr>
      <w:tr w:rsidR="00C44BF0" w14:paraId="0AB3C38B"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BD7D0D9"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28</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217410C4" w14:textId="77777777" w:rsidR="00C44BF0" w:rsidRDefault="00C44BF0" w:rsidP="00C44BF0">
            <w:r w:rsidRPr="00C14183">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7CB3F376" w14:textId="77777777" w:rsidR="00C44BF0" w:rsidRDefault="00C44BF0" w:rsidP="00C44BF0">
            <w:r w:rsidRPr="005A6CCE">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1E8FE1EB"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12</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10DAA527"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2EFE8629"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56DA730" w14:textId="77777777" w:rsidR="00C44BF0" w:rsidRDefault="00C44BF0" w:rsidP="00C44BF0">
            <w:r w:rsidRPr="00CB311E">
              <w:rPr>
                <w:rFonts w:asciiTheme="majorBidi" w:hAnsiTheme="majorBidi" w:cstheme="majorBidi"/>
                <w:sz w:val="28"/>
                <w:szCs w:val="28"/>
              </w:rPr>
              <w:t>1 – 4 of article (9)</w:t>
            </w:r>
          </w:p>
        </w:tc>
      </w:tr>
      <w:tr w:rsidR="00C44BF0" w14:paraId="1AC6314B"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D615C93"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29</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0B294C45" w14:textId="77777777" w:rsidR="00C44BF0" w:rsidRDefault="00C44BF0" w:rsidP="00C44BF0">
            <w:r w:rsidRPr="00C14183">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4A5FB6E0" w14:textId="77777777" w:rsidR="00C44BF0" w:rsidRDefault="00C44BF0" w:rsidP="00C44BF0">
            <w:r w:rsidRPr="005A6CCE">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4F797F9"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12</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398E1B2D"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1BB56085"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844999F" w14:textId="77777777" w:rsidR="00C44BF0" w:rsidRDefault="00C44BF0" w:rsidP="00C44BF0">
            <w:r w:rsidRPr="00CB311E">
              <w:rPr>
                <w:rFonts w:asciiTheme="majorBidi" w:hAnsiTheme="majorBidi" w:cstheme="majorBidi"/>
                <w:sz w:val="28"/>
                <w:szCs w:val="28"/>
              </w:rPr>
              <w:t>1 – 4 of article (9)</w:t>
            </w:r>
          </w:p>
        </w:tc>
      </w:tr>
      <w:tr w:rsidR="00C44BF0" w14:paraId="65441358" w14:textId="77777777" w:rsidTr="00852202">
        <w:trPr>
          <w:trHeight w:val="337"/>
          <w:jc w:val="center"/>
        </w:trPr>
        <w:tc>
          <w:tcPr>
            <w:tcW w:w="1042"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05DDD7E" w14:textId="77777777" w:rsidR="00C44BF0" w:rsidRPr="008D1297" w:rsidRDefault="00C44BF0" w:rsidP="00C44BF0">
            <w:pPr>
              <w:shd w:val="clear" w:color="auto" w:fill="ACB9CA" w:themeFill="text2" w:themeFillTint="66"/>
              <w:jc w:val="center"/>
              <w:rPr>
                <w:rFonts w:asciiTheme="majorBidi" w:hAnsiTheme="majorBidi" w:cstheme="majorBidi"/>
                <w:sz w:val="24"/>
                <w:szCs w:val="24"/>
                <w:rtl/>
              </w:rPr>
            </w:pPr>
            <w:r w:rsidRPr="008D1297">
              <w:rPr>
                <w:rFonts w:asciiTheme="majorBidi" w:hAnsiTheme="majorBidi" w:cstheme="majorBidi"/>
                <w:sz w:val="24"/>
                <w:szCs w:val="24"/>
                <w:rtl/>
              </w:rPr>
              <w:t>30</w:t>
            </w:r>
          </w:p>
        </w:tc>
        <w:tc>
          <w:tcPr>
            <w:tcW w:w="1049" w:type="dxa"/>
            <w:tcBorders>
              <w:top w:val="single" w:sz="8" w:space="0" w:color="4F81BD"/>
              <w:left w:val="single" w:sz="6" w:space="0" w:color="4F81BD"/>
              <w:bottom w:val="single" w:sz="8" w:space="0" w:color="4F81BD"/>
              <w:right w:val="single" w:sz="6" w:space="0" w:color="4F81BD"/>
            </w:tcBorders>
            <w:shd w:val="clear" w:color="auto" w:fill="A7BFDE"/>
          </w:tcPr>
          <w:p w14:paraId="6C06FD0B" w14:textId="77777777" w:rsidR="00C44BF0" w:rsidRDefault="00C44BF0" w:rsidP="00C44BF0">
            <w:r w:rsidRPr="00C14183">
              <w:rPr>
                <w:rFonts w:asciiTheme="majorBidi" w:hAnsiTheme="majorBidi" w:cstheme="majorBidi"/>
                <w:sz w:val="28"/>
                <w:szCs w:val="28"/>
              </w:rPr>
              <w:t>2 the.</w:t>
            </w:r>
          </w:p>
        </w:tc>
        <w:tc>
          <w:tcPr>
            <w:tcW w:w="1354" w:type="dxa"/>
            <w:tcBorders>
              <w:top w:val="single" w:sz="8" w:space="0" w:color="4F81BD"/>
              <w:left w:val="single" w:sz="6" w:space="0" w:color="4F81BD"/>
              <w:bottom w:val="single" w:sz="8" w:space="0" w:color="4F81BD"/>
              <w:right w:val="single" w:sz="6" w:space="0" w:color="4F81BD"/>
            </w:tcBorders>
            <w:shd w:val="clear" w:color="auto" w:fill="A7BFDE"/>
          </w:tcPr>
          <w:p w14:paraId="632679C4" w14:textId="77777777" w:rsidR="00C44BF0" w:rsidRDefault="00C44BF0" w:rsidP="00C44BF0">
            <w:r>
              <w:rPr>
                <w:rFonts w:asciiTheme="majorBidi" w:hAnsiTheme="majorBidi" w:cstheme="majorBidi"/>
                <w:sz w:val="28"/>
                <w:szCs w:val="28"/>
                <w:lang w:bidi="ar-IQ"/>
              </w:rPr>
              <w:t>A2- A5</w:t>
            </w:r>
          </w:p>
        </w:tc>
        <w:tc>
          <w:tcPr>
            <w:tcW w:w="2320" w:type="dxa"/>
            <w:tcBorders>
              <w:top w:val="single" w:sz="8" w:space="0" w:color="4F81BD"/>
              <w:left w:val="single" w:sz="6" w:space="0" w:color="4F81BD"/>
              <w:bottom w:val="single" w:sz="8" w:space="0" w:color="4F81BD"/>
              <w:right w:val="single" w:sz="6" w:space="0" w:color="4F81BD"/>
            </w:tcBorders>
            <w:shd w:val="clear" w:color="auto" w:fill="A7BFDE"/>
          </w:tcPr>
          <w:p w14:paraId="561A4E43" w14:textId="77777777" w:rsidR="00C44BF0" w:rsidRPr="008D1297" w:rsidRDefault="00C44BF0" w:rsidP="00C44BF0">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12</w:t>
            </w:r>
          </w:p>
        </w:tc>
        <w:tc>
          <w:tcPr>
            <w:tcW w:w="1758" w:type="dxa"/>
            <w:tcBorders>
              <w:top w:val="single" w:sz="8" w:space="0" w:color="4F81BD"/>
              <w:left w:val="single" w:sz="6" w:space="0" w:color="4F81BD"/>
              <w:bottom w:val="single" w:sz="8" w:space="0" w:color="4F81BD"/>
              <w:right w:val="single" w:sz="6" w:space="0" w:color="4F81BD"/>
            </w:tcBorders>
            <w:shd w:val="clear" w:color="auto" w:fill="A7BFDE"/>
            <w:vAlign w:val="center"/>
          </w:tcPr>
          <w:p w14:paraId="4A39360F" w14:textId="77777777" w:rsidR="00C44BF0" w:rsidRPr="008D1297" w:rsidRDefault="00C44BF0" w:rsidP="00C44BF0">
            <w:pPr>
              <w:autoSpaceDE w:val="0"/>
              <w:autoSpaceDN w:val="0"/>
              <w:adjustRightInd w:val="0"/>
              <w:jc w:val="center"/>
              <w:rPr>
                <w:rFonts w:asciiTheme="majorBidi" w:hAnsiTheme="majorBidi" w:cstheme="majorBidi"/>
                <w:sz w:val="28"/>
                <w:szCs w:val="28"/>
              </w:rPr>
            </w:pPr>
            <w:r w:rsidRPr="008D1297">
              <w:rPr>
                <w:rFonts w:asciiTheme="majorBidi" w:hAnsiTheme="majorBidi" w:cstheme="majorBidi"/>
                <w:sz w:val="28"/>
                <w:szCs w:val="28"/>
              </w:rPr>
              <w:t>1-1</w:t>
            </w:r>
            <w:r>
              <w:rPr>
                <w:rFonts w:asciiTheme="majorBidi" w:hAnsiTheme="majorBidi" w:cstheme="majorBidi"/>
                <w:sz w:val="28"/>
                <w:szCs w:val="28"/>
              </w:rPr>
              <w:t xml:space="preserve">0 </w:t>
            </w:r>
            <w:r w:rsidRPr="008D1297">
              <w:rPr>
                <w:rFonts w:asciiTheme="majorBidi" w:hAnsiTheme="majorBidi" w:cstheme="majorBidi"/>
                <w:sz w:val="28"/>
                <w:szCs w:val="28"/>
              </w:rPr>
              <w:t>of</w:t>
            </w:r>
          </w:p>
          <w:p w14:paraId="0FDBAF80" w14:textId="77777777" w:rsidR="00C44BF0" w:rsidRPr="008D1297" w:rsidRDefault="00C44BF0" w:rsidP="00C44BF0">
            <w:pPr>
              <w:shd w:val="clear" w:color="auto" w:fill="ACB9CA" w:themeFill="text2" w:themeFillTint="66"/>
              <w:autoSpaceDE w:val="0"/>
              <w:autoSpaceDN w:val="0"/>
              <w:adjustRightInd w:val="0"/>
              <w:jc w:val="center"/>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194"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9E87100" w14:textId="77777777" w:rsidR="00C44BF0" w:rsidRDefault="00C44BF0" w:rsidP="00C44BF0">
            <w:r w:rsidRPr="00CB311E">
              <w:rPr>
                <w:rFonts w:asciiTheme="majorBidi" w:hAnsiTheme="majorBidi" w:cstheme="majorBidi"/>
                <w:sz w:val="28"/>
                <w:szCs w:val="28"/>
              </w:rPr>
              <w:t>1 – 4 of article (9)</w:t>
            </w:r>
          </w:p>
        </w:tc>
      </w:tr>
    </w:tbl>
    <w:p w14:paraId="7FA70B07" w14:textId="77777777" w:rsidR="0064083D" w:rsidRDefault="0064083D" w:rsidP="0064083D">
      <w:pPr>
        <w:spacing w:after="0"/>
        <w:ind w:right="702"/>
        <w:jc w:val="right"/>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64083D" w14:paraId="49663822" w14:textId="77777777" w:rsidTr="00852202">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465F199B" w14:textId="77777777" w:rsidR="0064083D" w:rsidRDefault="0064083D" w:rsidP="00852202">
            <w:pPr>
              <w:ind w:left="108"/>
            </w:pPr>
            <w:r>
              <w:rPr>
                <w:rFonts w:ascii="Times New Roman" w:eastAsia="Times New Roman" w:hAnsi="Times New Roman" w:cs="Times New Roman"/>
                <w:color w:val="231F20"/>
                <w:sz w:val="28"/>
              </w:rPr>
              <w:t>11. Infrastructure</w:t>
            </w:r>
          </w:p>
        </w:tc>
      </w:tr>
      <w:tr w:rsidR="0064083D" w14:paraId="5B4261F8" w14:textId="77777777" w:rsidTr="00852202">
        <w:trPr>
          <w:trHeight w:val="1099"/>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71844E9C" w14:textId="77777777" w:rsidR="0064083D" w:rsidRDefault="0064083D" w:rsidP="00852202">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BC8A3D7" w14:textId="77777777" w:rsidR="0064083D" w:rsidRDefault="00C44BF0" w:rsidP="00852202">
            <w:pPr>
              <w:shd w:val="clear" w:color="auto" w:fill="DEEAF6" w:themeFill="accent1" w:themeFillTint="33"/>
              <w:autoSpaceDE w:val="0"/>
              <w:autoSpaceDN w:val="0"/>
              <w:adjustRightInd w:val="0"/>
              <w:jc w:val="both"/>
            </w:pPr>
            <w:r>
              <w:rPr>
                <w:rFonts w:asciiTheme="majorBidi" w:hAnsiTheme="majorBidi" w:cstheme="majorBidi"/>
              </w:rPr>
              <w:t>New Headway Plus (Intermediate Student’s Book and Student’s Workbook with Key), by Liz and John Soars</w:t>
            </w:r>
          </w:p>
        </w:tc>
      </w:tr>
      <w:tr w:rsidR="0064083D" w14:paraId="1AC2C5F2" w14:textId="77777777" w:rsidTr="00852202">
        <w:trPr>
          <w:trHeight w:val="370"/>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CB55278" w14:textId="77777777" w:rsidR="0064083D" w:rsidRDefault="0064083D" w:rsidP="00852202">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329843B" w14:textId="77777777" w:rsidR="0064083D" w:rsidRPr="008A30E3" w:rsidRDefault="0064083D" w:rsidP="00852202">
            <w:pPr>
              <w:shd w:val="clear" w:color="auto" w:fill="DEEAF6" w:themeFill="accent1" w:themeFillTint="33"/>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w:t>
            </w:r>
          </w:p>
        </w:tc>
      </w:tr>
      <w:tr w:rsidR="0064083D" w14:paraId="72B783EE" w14:textId="77777777" w:rsidTr="00852202">
        <w:trPr>
          <w:trHeight w:val="91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D3087CA" w14:textId="77777777" w:rsidR="0064083D" w:rsidRDefault="0064083D" w:rsidP="00852202">
            <w:pPr>
              <w:ind w:left="108"/>
            </w:pPr>
            <w:r>
              <w:rPr>
                <w:rFonts w:ascii="Times New Roman" w:eastAsia="Times New Roman" w:hAnsi="Times New Roman" w:cs="Times New Roman"/>
                <w:color w:val="231F20"/>
                <w:sz w:val="28"/>
              </w:rPr>
              <w:t xml:space="preserve">A- Recommended books and </w:t>
            </w:r>
          </w:p>
          <w:p w14:paraId="09D6370A" w14:textId="77777777" w:rsidR="0064083D" w:rsidRDefault="0064083D" w:rsidP="00852202">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A0A2843" w14:textId="77777777" w:rsidR="0064083D" w:rsidRDefault="0064083D" w:rsidP="00852202">
            <w:pPr>
              <w:shd w:val="clear" w:color="auto" w:fill="DBE5F1"/>
              <w:autoSpaceDE w:val="0"/>
              <w:autoSpaceDN w:val="0"/>
              <w:adjustRightInd w:val="0"/>
              <w:jc w:val="both"/>
            </w:pPr>
            <w:r>
              <w:t>----</w:t>
            </w:r>
          </w:p>
        </w:tc>
      </w:tr>
      <w:tr w:rsidR="0064083D" w14:paraId="47B278A5" w14:textId="77777777" w:rsidTr="00852202">
        <w:trPr>
          <w:trHeight w:val="73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54D2964" w14:textId="77777777" w:rsidR="0064083D" w:rsidRDefault="0064083D" w:rsidP="00852202">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C399267" w14:textId="77777777" w:rsidR="0064083D" w:rsidRDefault="0064083D" w:rsidP="00852202">
            <w:pPr>
              <w:ind w:right="148"/>
            </w:pPr>
            <w:r>
              <w:t xml:space="preserve">  </w:t>
            </w:r>
            <w:r w:rsidRPr="008A30E3">
              <w:rPr>
                <w:rFonts w:ascii="Times New Roman" w:eastAsia="Times New Roman" w:hAnsi="Times New Roman" w:cs="Times New Roman"/>
                <w:sz w:val="28"/>
              </w:rPr>
              <w:t>---</w:t>
            </w:r>
          </w:p>
        </w:tc>
      </w:tr>
    </w:tbl>
    <w:p w14:paraId="24CB3C44" w14:textId="77777777" w:rsidR="0064083D" w:rsidRDefault="0064083D" w:rsidP="0064083D">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64083D" w14:paraId="0F6794DB" w14:textId="77777777" w:rsidTr="00852202">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23D3CCE1" w14:textId="77777777" w:rsidR="0064083D" w:rsidRDefault="0064083D" w:rsidP="00852202">
            <w:r>
              <w:rPr>
                <w:rFonts w:ascii="Times New Roman" w:eastAsia="Times New Roman" w:hAnsi="Times New Roman" w:cs="Times New Roman"/>
                <w:color w:val="231F20"/>
                <w:sz w:val="28"/>
              </w:rPr>
              <w:t>12. The  development of the curriculum plan</w:t>
            </w:r>
          </w:p>
        </w:tc>
      </w:tr>
      <w:tr w:rsidR="0064083D" w14:paraId="38099A29" w14:textId="77777777" w:rsidTr="00852202">
        <w:trPr>
          <w:trHeight w:val="491"/>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13C6431E" w14:textId="77777777" w:rsidR="0064083D" w:rsidRDefault="0064083D" w:rsidP="00852202">
            <w:pPr>
              <w:jc w:val="right"/>
            </w:pPr>
            <w:r>
              <w:rPr>
                <w:rFonts w:ascii="Times New Roman" w:eastAsia="Times New Roman" w:hAnsi="Times New Roman" w:cs="Times New Roman"/>
                <w:sz w:val="28"/>
              </w:rPr>
              <w:t xml:space="preserve"> </w:t>
            </w:r>
          </w:p>
        </w:tc>
      </w:tr>
    </w:tbl>
    <w:p w14:paraId="636BDC93" w14:textId="77777777" w:rsidR="0064083D" w:rsidRDefault="0064083D" w:rsidP="0064083D">
      <w:pPr>
        <w:spacing w:after="0"/>
        <w:ind w:left="394"/>
        <w:jc w:val="both"/>
      </w:pPr>
    </w:p>
    <w:p w14:paraId="3BF9F0C2" w14:textId="77777777" w:rsidR="0064083D" w:rsidRDefault="0064083D" w:rsidP="0064083D">
      <w:pPr>
        <w:spacing w:after="0"/>
        <w:ind w:left="394"/>
        <w:jc w:val="both"/>
      </w:pPr>
    </w:p>
    <w:p w14:paraId="7E9617E4" w14:textId="77777777" w:rsidR="00B206BC" w:rsidRDefault="00B206BC" w:rsidP="0064083D">
      <w:pPr>
        <w:spacing w:after="0"/>
        <w:ind w:left="394"/>
        <w:jc w:val="both"/>
      </w:pPr>
    </w:p>
    <w:p w14:paraId="5F1F88BA" w14:textId="77777777" w:rsidR="00B206BC" w:rsidRDefault="00B206BC" w:rsidP="0064083D">
      <w:pPr>
        <w:spacing w:after="0"/>
        <w:ind w:left="394"/>
        <w:jc w:val="both"/>
      </w:pPr>
    </w:p>
    <w:p w14:paraId="57CD2DFF" w14:textId="77777777" w:rsidR="00B206BC" w:rsidRDefault="00B206BC" w:rsidP="0064083D">
      <w:pPr>
        <w:spacing w:after="0"/>
        <w:ind w:left="394"/>
        <w:jc w:val="both"/>
      </w:pPr>
    </w:p>
    <w:p w14:paraId="756A7516" w14:textId="77777777" w:rsidR="00B206BC" w:rsidRDefault="00B206BC" w:rsidP="0064083D">
      <w:pPr>
        <w:spacing w:after="0"/>
        <w:ind w:left="394"/>
        <w:jc w:val="both"/>
      </w:pPr>
    </w:p>
    <w:p w14:paraId="101ACAF3" w14:textId="77777777" w:rsidR="00B206BC" w:rsidRDefault="00B206BC" w:rsidP="0064083D">
      <w:pPr>
        <w:spacing w:after="0"/>
        <w:ind w:left="394"/>
        <w:jc w:val="both"/>
      </w:pPr>
    </w:p>
    <w:p w14:paraId="6EE88CCA" w14:textId="77777777" w:rsidR="00B206BC" w:rsidRDefault="00B206BC" w:rsidP="0064083D">
      <w:pPr>
        <w:spacing w:after="0"/>
        <w:ind w:left="394"/>
        <w:jc w:val="both"/>
      </w:pPr>
    </w:p>
    <w:p w14:paraId="6A6E0A48" w14:textId="77777777" w:rsidR="00B206BC" w:rsidRDefault="00B206BC" w:rsidP="0064083D">
      <w:pPr>
        <w:spacing w:after="0"/>
        <w:ind w:left="394"/>
        <w:jc w:val="both"/>
      </w:pPr>
    </w:p>
    <w:p w14:paraId="1A8D5163" w14:textId="77777777" w:rsidR="00B206BC" w:rsidRDefault="00B206BC" w:rsidP="0064083D">
      <w:pPr>
        <w:spacing w:after="0"/>
        <w:ind w:left="394"/>
        <w:jc w:val="both"/>
      </w:pPr>
    </w:p>
    <w:p w14:paraId="3A7805A7" w14:textId="77777777" w:rsidR="00B206BC" w:rsidRDefault="00B206BC" w:rsidP="0064083D">
      <w:pPr>
        <w:spacing w:after="0"/>
        <w:ind w:left="394"/>
        <w:jc w:val="both"/>
      </w:pPr>
    </w:p>
    <w:p w14:paraId="297DA479" w14:textId="77777777" w:rsidR="00B206BC" w:rsidRDefault="00B206BC" w:rsidP="0064083D">
      <w:pPr>
        <w:spacing w:after="0"/>
        <w:ind w:left="394"/>
        <w:jc w:val="both"/>
      </w:pPr>
    </w:p>
    <w:p w14:paraId="541B7066" w14:textId="77777777" w:rsidR="00B206BC" w:rsidRDefault="00B206BC" w:rsidP="0064083D">
      <w:pPr>
        <w:spacing w:after="0"/>
        <w:ind w:left="394"/>
        <w:jc w:val="both"/>
      </w:pPr>
    </w:p>
    <w:p w14:paraId="3BB3ECF8" w14:textId="77777777" w:rsidR="00B206BC" w:rsidRDefault="00B206BC" w:rsidP="0064083D">
      <w:pPr>
        <w:spacing w:after="0"/>
        <w:ind w:left="394"/>
        <w:jc w:val="both"/>
      </w:pPr>
    </w:p>
    <w:p w14:paraId="0096BFDD" w14:textId="77777777" w:rsidR="00B206BC" w:rsidRDefault="00B206BC" w:rsidP="0064083D">
      <w:pPr>
        <w:spacing w:after="0"/>
        <w:ind w:left="394"/>
        <w:jc w:val="both"/>
      </w:pPr>
    </w:p>
    <w:p w14:paraId="324B25A0" w14:textId="77777777" w:rsidR="00B206BC" w:rsidRDefault="00B206BC" w:rsidP="0064083D">
      <w:pPr>
        <w:spacing w:after="0"/>
        <w:ind w:left="394"/>
        <w:jc w:val="both"/>
      </w:pPr>
    </w:p>
    <w:p w14:paraId="07EF48A4" w14:textId="77777777" w:rsidR="00B206BC" w:rsidRDefault="00B206BC" w:rsidP="0064083D">
      <w:pPr>
        <w:spacing w:after="0"/>
        <w:ind w:left="394"/>
        <w:jc w:val="both"/>
      </w:pPr>
    </w:p>
    <w:p w14:paraId="01C26E92" w14:textId="77777777" w:rsidR="00B206BC" w:rsidRDefault="00B206BC" w:rsidP="0064083D">
      <w:pPr>
        <w:spacing w:after="0"/>
        <w:ind w:left="394"/>
        <w:jc w:val="both"/>
      </w:pPr>
    </w:p>
    <w:p w14:paraId="1B188E9A" w14:textId="77777777" w:rsidR="00B206BC" w:rsidRDefault="00B206BC" w:rsidP="00B206BC">
      <w:pPr>
        <w:spacing w:after="0"/>
        <w:ind w:right="366"/>
        <w:jc w:val="right"/>
      </w:pPr>
    </w:p>
    <w:tbl>
      <w:tblPr>
        <w:tblStyle w:val="TableGrid"/>
        <w:tblW w:w="9974" w:type="dxa"/>
        <w:tblInd w:w="327" w:type="dxa"/>
        <w:tblCellMar>
          <w:top w:w="19" w:type="dxa"/>
          <w:left w:w="67" w:type="dxa"/>
          <w:bottom w:w="9" w:type="dxa"/>
          <w:right w:w="165" w:type="dxa"/>
        </w:tblCellMar>
        <w:tblLook w:val="04A0" w:firstRow="1" w:lastRow="0" w:firstColumn="1" w:lastColumn="0" w:noHBand="0" w:noVBand="1"/>
      </w:tblPr>
      <w:tblGrid>
        <w:gridCol w:w="5217"/>
        <w:gridCol w:w="4757"/>
      </w:tblGrid>
      <w:tr w:rsidR="00B206BC" w14:paraId="39475682" w14:textId="77777777" w:rsidTr="00B206BC">
        <w:trPr>
          <w:trHeight w:val="641"/>
        </w:trPr>
        <w:tc>
          <w:tcPr>
            <w:tcW w:w="5217"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8236495" w14:textId="77777777" w:rsidR="00B206BC" w:rsidRDefault="00B206BC" w:rsidP="000978A6">
            <w:r>
              <w:rPr>
                <w:rFonts w:ascii="Times New Roman" w:eastAsia="Times New Roman" w:hAnsi="Times New Roman" w:cs="Times New Roman"/>
                <w:color w:val="231F20"/>
                <w:sz w:val="28"/>
              </w:rPr>
              <w:t xml:space="preserve">1. Teaching Institution </w:t>
            </w:r>
          </w:p>
        </w:tc>
        <w:tc>
          <w:tcPr>
            <w:tcW w:w="4757"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0D6649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5BDC9B86" w14:textId="77777777" w:rsidR="00B206BC" w:rsidRDefault="00B206BC" w:rsidP="000978A6">
            <w:pPr>
              <w:ind w:right="9"/>
            </w:pPr>
            <w:r w:rsidRPr="008D1297">
              <w:rPr>
                <w:rFonts w:asciiTheme="majorBidi" w:hAnsiTheme="majorBidi" w:cstheme="majorBidi"/>
                <w:sz w:val="28"/>
                <w:szCs w:val="28"/>
              </w:rPr>
              <w:t>University of Baghdad</w:t>
            </w:r>
            <w:r>
              <w:rPr>
                <w:rFonts w:ascii="Times New Roman" w:eastAsia="Times New Roman" w:hAnsi="Times New Roman" w:cs="Times New Roman"/>
                <w:sz w:val="28"/>
              </w:rPr>
              <w:t xml:space="preserve"> </w:t>
            </w:r>
          </w:p>
        </w:tc>
      </w:tr>
      <w:tr w:rsidR="00B206BC" w14:paraId="504E07C4" w14:textId="77777777" w:rsidTr="00B206BC">
        <w:trPr>
          <w:trHeight w:val="645"/>
        </w:trPr>
        <w:tc>
          <w:tcPr>
            <w:tcW w:w="52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0CE8DE6" w14:textId="77777777" w:rsidR="00B206BC" w:rsidRDefault="00B206BC" w:rsidP="000978A6">
            <w:r>
              <w:rPr>
                <w:rFonts w:ascii="Times New Roman" w:eastAsia="Times New Roman" w:hAnsi="Times New Roman" w:cs="Times New Roman"/>
                <w:color w:val="231F20"/>
                <w:sz w:val="28"/>
              </w:rPr>
              <w:t xml:space="preserve">2. University Department/Centre </w:t>
            </w:r>
          </w:p>
        </w:tc>
        <w:tc>
          <w:tcPr>
            <w:tcW w:w="475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F266DC6" w14:textId="77777777" w:rsidR="00B206BC" w:rsidRDefault="00B206BC" w:rsidP="000978A6">
            <w:pPr>
              <w:ind w:right="9"/>
            </w:pPr>
            <w:r>
              <w:rPr>
                <w:rFonts w:asciiTheme="majorBidi" w:hAnsiTheme="majorBidi" w:cstheme="majorBidi"/>
                <w:sz w:val="28"/>
                <w:szCs w:val="28"/>
              </w:rPr>
              <w:t xml:space="preserve">Civil Engineering </w:t>
            </w:r>
            <w:r w:rsidRPr="008D1297">
              <w:rPr>
                <w:rFonts w:asciiTheme="majorBidi" w:hAnsiTheme="majorBidi" w:cstheme="majorBidi"/>
                <w:sz w:val="28"/>
                <w:szCs w:val="28"/>
              </w:rPr>
              <w:t>(CE)</w:t>
            </w:r>
            <w:r>
              <w:rPr>
                <w:rFonts w:ascii="Times New Roman" w:eastAsia="Times New Roman" w:hAnsi="Times New Roman" w:cs="Times New Roman"/>
                <w:sz w:val="28"/>
              </w:rPr>
              <w:t xml:space="preserve"> </w:t>
            </w:r>
          </w:p>
        </w:tc>
      </w:tr>
      <w:tr w:rsidR="00B206BC" w14:paraId="501FB651" w14:textId="77777777" w:rsidTr="00B206BC">
        <w:trPr>
          <w:trHeight w:val="644"/>
        </w:trPr>
        <w:tc>
          <w:tcPr>
            <w:tcW w:w="5217"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C8CD071" w14:textId="77777777" w:rsidR="00B206BC" w:rsidRDefault="00B206BC" w:rsidP="000978A6">
            <w:r>
              <w:rPr>
                <w:rFonts w:ascii="Times New Roman" w:eastAsia="Times New Roman" w:hAnsi="Times New Roman" w:cs="Times New Roman"/>
                <w:color w:val="231F20"/>
                <w:sz w:val="28"/>
              </w:rPr>
              <w:t xml:space="preserve">3. Course title/code </w:t>
            </w:r>
          </w:p>
        </w:tc>
        <w:tc>
          <w:tcPr>
            <w:tcW w:w="4757"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125664E" w14:textId="77777777" w:rsidR="00B206BC" w:rsidRPr="008D1297" w:rsidRDefault="00B206BC" w:rsidP="000978A6">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FOURTH YEAR</w:t>
            </w:r>
          </w:p>
          <w:p w14:paraId="32D27D5A" w14:textId="77777777" w:rsidR="00B206BC" w:rsidRDefault="00B206BC" w:rsidP="00B206BC">
            <w:pPr>
              <w:ind w:left="360" w:hanging="360"/>
              <w:jc w:val="both"/>
            </w:pPr>
            <w:r w:rsidRPr="008D1297">
              <w:rPr>
                <w:rFonts w:asciiTheme="majorBidi" w:hAnsiTheme="majorBidi" w:cstheme="majorBidi"/>
                <w:b/>
                <w:bCs/>
                <w:sz w:val="28"/>
                <w:szCs w:val="28"/>
              </w:rPr>
              <w:t>Steel Design / CE 401</w:t>
            </w:r>
            <w:r w:rsidRPr="008D1297">
              <w:rPr>
                <w:rFonts w:asciiTheme="majorBidi" w:hAnsiTheme="majorBidi" w:cstheme="majorBidi"/>
                <w:sz w:val="28"/>
                <w:szCs w:val="28"/>
              </w:rPr>
              <w:t xml:space="preserve"> </w:t>
            </w:r>
          </w:p>
        </w:tc>
      </w:tr>
      <w:tr w:rsidR="00B206BC" w14:paraId="68AF787C" w14:textId="77777777" w:rsidTr="00B206BC">
        <w:trPr>
          <w:trHeight w:val="643"/>
        </w:trPr>
        <w:tc>
          <w:tcPr>
            <w:tcW w:w="5217"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BA22C59" w14:textId="77777777" w:rsidR="00B206BC" w:rsidRDefault="00B206BC" w:rsidP="000978A6">
            <w:r>
              <w:rPr>
                <w:rFonts w:ascii="Times New Roman" w:eastAsia="Times New Roman" w:hAnsi="Times New Roman" w:cs="Times New Roman"/>
                <w:color w:val="231F20"/>
                <w:sz w:val="28"/>
              </w:rPr>
              <w:t xml:space="preserve">4. Modes of Attendance offered </w:t>
            </w:r>
          </w:p>
        </w:tc>
        <w:tc>
          <w:tcPr>
            <w:tcW w:w="4757"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78C33E3" w14:textId="77777777" w:rsidR="00B206BC" w:rsidRDefault="00B206BC" w:rsidP="000978A6">
            <w:pPr>
              <w:ind w:right="81"/>
            </w:pPr>
            <w:r>
              <w:rPr>
                <w:rFonts w:asciiTheme="majorBidi" w:hAnsiTheme="majorBidi" w:cstheme="majorBidi"/>
                <w:sz w:val="28"/>
                <w:szCs w:val="28"/>
              </w:rPr>
              <w:t>Annual System</w:t>
            </w:r>
            <w:r w:rsidRPr="008D1297">
              <w:rPr>
                <w:rFonts w:asciiTheme="majorBidi" w:hAnsiTheme="majorBidi" w:cstheme="majorBidi"/>
                <w:sz w:val="28"/>
                <w:szCs w:val="28"/>
              </w:rPr>
              <w:t>; There is only one</w:t>
            </w:r>
            <w:r>
              <w:rPr>
                <w:rFonts w:asciiTheme="majorBidi" w:hAnsiTheme="majorBidi" w:cstheme="majorBidi"/>
                <w:sz w:val="28"/>
                <w:szCs w:val="28"/>
              </w:rPr>
              <w:t xml:space="preserve"> </w:t>
            </w:r>
            <w:r w:rsidRPr="008D1297">
              <w:rPr>
                <w:rFonts w:asciiTheme="majorBidi" w:hAnsiTheme="majorBidi" w:cstheme="majorBidi"/>
                <w:sz w:val="28"/>
                <w:szCs w:val="28"/>
              </w:rPr>
              <w:t>mode of delivery, which is a “Day</w:t>
            </w:r>
            <w:r>
              <w:rPr>
                <w:rFonts w:asciiTheme="majorBidi" w:hAnsiTheme="majorBidi" w:cstheme="majorBidi"/>
                <w:sz w:val="28"/>
                <w:szCs w:val="28"/>
              </w:rPr>
              <w:t xml:space="preserve"> </w:t>
            </w:r>
            <w:r w:rsidRPr="008D1297">
              <w:rPr>
                <w:rFonts w:asciiTheme="majorBidi" w:hAnsiTheme="majorBidi" w:cstheme="majorBidi"/>
                <w:sz w:val="28"/>
                <w:szCs w:val="28"/>
              </w:rPr>
              <w:t>Program”. The students are full time</w:t>
            </w:r>
            <w:r>
              <w:rPr>
                <w:rFonts w:asciiTheme="majorBidi" w:hAnsiTheme="majorBidi" w:cstheme="majorBidi"/>
                <w:sz w:val="28"/>
                <w:szCs w:val="28"/>
              </w:rPr>
              <w:t xml:space="preserve"> </w:t>
            </w:r>
            <w:r w:rsidRPr="008D1297">
              <w:rPr>
                <w:rFonts w:asciiTheme="majorBidi" w:hAnsiTheme="majorBidi" w:cstheme="majorBidi"/>
                <w:sz w:val="28"/>
                <w:szCs w:val="28"/>
              </w:rPr>
              <w:t>students, and on campus. They attend</w:t>
            </w:r>
            <w:r>
              <w:rPr>
                <w:rFonts w:asciiTheme="majorBidi" w:hAnsiTheme="majorBidi" w:cstheme="majorBidi"/>
                <w:sz w:val="28"/>
                <w:szCs w:val="28"/>
              </w:rPr>
              <w:t xml:space="preserve"> </w:t>
            </w:r>
            <w:r w:rsidRPr="008D1297">
              <w:rPr>
                <w:rFonts w:asciiTheme="majorBidi" w:hAnsiTheme="majorBidi" w:cstheme="majorBidi"/>
                <w:sz w:val="28"/>
                <w:szCs w:val="28"/>
              </w:rPr>
              <w:t>full day program in face-to-face</w:t>
            </w:r>
            <w:r>
              <w:rPr>
                <w:rFonts w:asciiTheme="majorBidi" w:hAnsiTheme="majorBidi" w:cstheme="majorBidi"/>
                <w:sz w:val="28"/>
                <w:szCs w:val="28"/>
              </w:rPr>
              <w:t xml:space="preserve"> </w:t>
            </w:r>
            <w:r w:rsidRPr="008D1297">
              <w:rPr>
                <w:rFonts w:asciiTheme="majorBidi" w:hAnsiTheme="majorBidi" w:cstheme="majorBidi"/>
                <w:sz w:val="28"/>
                <w:szCs w:val="28"/>
              </w:rPr>
              <w:t>mode. The academic year is</w:t>
            </w:r>
            <w:r>
              <w:rPr>
                <w:rFonts w:asciiTheme="majorBidi" w:hAnsiTheme="majorBidi" w:cstheme="majorBidi"/>
                <w:sz w:val="28"/>
                <w:szCs w:val="28"/>
              </w:rPr>
              <w:t xml:space="preserve"> </w:t>
            </w:r>
            <w:r w:rsidRPr="008D1297">
              <w:rPr>
                <w:rFonts w:asciiTheme="majorBidi" w:hAnsiTheme="majorBidi" w:cstheme="majorBidi"/>
                <w:sz w:val="28"/>
                <w:szCs w:val="28"/>
              </w:rPr>
              <w:t>composed of 30-week regular subjects.</w:t>
            </w:r>
            <w:r>
              <w:rPr>
                <w:rFonts w:ascii="Times New Roman" w:eastAsia="Times New Roman" w:hAnsi="Times New Roman" w:cs="Times New Roman"/>
                <w:sz w:val="28"/>
              </w:rPr>
              <w:t xml:space="preserve"> </w:t>
            </w:r>
          </w:p>
        </w:tc>
      </w:tr>
      <w:tr w:rsidR="00B206BC" w14:paraId="5C595A08" w14:textId="77777777" w:rsidTr="00B206BC">
        <w:trPr>
          <w:trHeight w:val="509"/>
        </w:trPr>
        <w:tc>
          <w:tcPr>
            <w:tcW w:w="5217"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2EAE11E7" w14:textId="77777777" w:rsidR="00B206BC" w:rsidRDefault="00B206BC" w:rsidP="000978A6">
            <w:r>
              <w:rPr>
                <w:rFonts w:ascii="Times New Roman" w:eastAsia="Times New Roman" w:hAnsi="Times New Roman" w:cs="Times New Roman"/>
                <w:color w:val="231F20"/>
                <w:sz w:val="28"/>
              </w:rPr>
              <w:t xml:space="preserve">5. Semester/Year </w:t>
            </w:r>
          </w:p>
        </w:tc>
        <w:tc>
          <w:tcPr>
            <w:tcW w:w="4757" w:type="dxa"/>
            <w:tcBorders>
              <w:top w:val="single" w:sz="8" w:space="0" w:color="4F81BD"/>
              <w:left w:val="single" w:sz="8" w:space="0" w:color="4F81BD"/>
              <w:bottom w:val="single" w:sz="8" w:space="0" w:color="4F81BD"/>
              <w:right w:val="single" w:sz="8" w:space="0" w:color="4F81BD"/>
            </w:tcBorders>
            <w:shd w:val="clear" w:color="auto" w:fill="A7BFDE"/>
          </w:tcPr>
          <w:p w14:paraId="66F19120" w14:textId="77777777" w:rsidR="00B206BC" w:rsidRDefault="00B206BC" w:rsidP="000978A6">
            <w:pPr>
              <w:ind w:right="9"/>
            </w:pPr>
            <w:r w:rsidRPr="008D1297">
              <w:rPr>
                <w:rFonts w:asciiTheme="majorBidi" w:hAnsiTheme="majorBidi" w:cstheme="majorBidi"/>
                <w:sz w:val="28"/>
                <w:szCs w:val="28"/>
              </w:rPr>
              <w:t>1</w:t>
            </w:r>
            <w:r w:rsidRPr="00451F5F">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8D1297">
              <w:rPr>
                <w:rFonts w:asciiTheme="majorBidi" w:hAnsiTheme="majorBidi" w:cstheme="majorBidi"/>
                <w:sz w:val="28"/>
                <w:szCs w:val="28"/>
              </w:rPr>
              <w:t>and 2</w:t>
            </w:r>
            <w:r w:rsidRPr="00451F5F">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 </w:t>
            </w:r>
            <w:r>
              <w:rPr>
                <w:rFonts w:asciiTheme="majorBidi" w:hAnsiTheme="majorBidi" w:cstheme="majorBidi"/>
                <w:sz w:val="28"/>
                <w:szCs w:val="28"/>
              </w:rPr>
              <w:t xml:space="preserve">Academic Year </w:t>
            </w:r>
            <w:r w:rsidR="00032A4E">
              <w:rPr>
                <w:rFonts w:asciiTheme="majorBidi" w:hAnsiTheme="majorBidi" w:cstheme="majorBidi"/>
                <w:sz w:val="28"/>
                <w:szCs w:val="28"/>
              </w:rPr>
              <w:t>2020–2021</w:t>
            </w:r>
            <w:r>
              <w:rPr>
                <w:rFonts w:ascii="Times New Roman" w:eastAsia="Times New Roman" w:hAnsi="Times New Roman" w:cs="Times New Roman"/>
                <w:sz w:val="28"/>
              </w:rPr>
              <w:t xml:space="preserve"> </w:t>
            </w:r>
          </w:p>
        </w:tc>
      </w:tr>
      <w:tr w:rsidR="00B206BC" w14:paraId="4589748E" w14:textId="77777777" w:rsidTr="00B206BC">
        <w:trPr>
          <w:trHeight w:val="602"/>
        </w:trPr>
        <w:tc>
          <w:tcPr>
            <w:tcW w:w="5217"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6ADFC3D7" w14:textId="77777777" w:rsidR="00B206BC" w:rsidRDefault="00B206BC" w:rsidP="000978A6">
            <w:r>
              <w:rPr>
                <w:rFonts w:ascii="Times New Roman" w:eastAsia="Times New Roman" w:hAnsi="Times New Roman" w:cs="Times New Roman"/>
                <w:color w:val="231F20"/>
                <w:sz w:val="28"/>
              </w:rPr>
              <w:t xml:space="preserve">6. Number of hours tuition (total) </w:t>
            </w:r>
          </w:p>
        </w:tc>
        <w:tc>
          <w:tcPr>
            <w:tcW w:w="4757"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568EE44" w14:textId="77777777" w:rsidR="00B206BC" w:rsidRDefault="00B206BC" w:rsidP="000978A6">
            <w:pPr>
              <w:ind w:right="9"/>
            </w:pPr>
            <w:r w:rsidRPr="008D1297">
              <w:rPr>
                <w:rFonts w:asciiTheme="majorBidi" w:hAnsiTheme="majorBidi" w:cstheme="majorBidi"/>
                <w:sz w:val="28"/>
                <w:szCs w:val="28"/>
              </w:rPr>
              <w:t>120 hrs. / 4 hrs. per week</w:t>
            </w:r>
            <w:r>
              <w:rPr>
                <w:rFonts w:ascii="Times New Roman" w:eastAsia="Times New Roman" w:hAnsi="Times New Roman" w:cs="Times New Roman"/>
                <w:sz w:val="28"/>
              </w:rPr>
              <w:t xml:space="preserve"> </w:t>
            </w:r>
          </w:p>
        </w:tc>
      </w:tr>
      <w:tr w:rsidR="00B206BC" w14:paraId="052835E0" w14:textId="77777777" w:rsidTr="00B206BC">
        <w:trPr>
          <w:trHeight w:val="664"/>
        </w:trPr>
        <w:tc>
          <w:tcPr>
            <w:tcW w:w="5217" w:type="dxa"/>
            <w:tcBorders>
              <w:top w:val="single" w:sz="8" w:space="0" w:color="4F81BD"/>
              <w:left w:val="single" w:sz="8" w:space="0" w:color="4F81BD"/>
              <w:bottom w:val="single" w:sz="8" w:space="0" w:color="4F81BD"/>
              <w:right w:val="single" w:sz="8" w:space="0" w:color="4F81BD"/>
            </w:tcBorders>
            <w:shd w:val="clear" w:color="auto" w:fill="D3DFEE"/>
          </w:tcPr>
          <w:p w14:paraId="45493ADC" w14:textId="77777777" w:rsidR="00B206BC" w:rsidRDefault="00B206BC" w:rsidP="000978A6">
            <w:pPr>
              <w:ind w:left="41"/>
            </w:pPr>
            <w:r>
              <w:rPr>
                <w:rFonts w:ascii="Times New Roman" w:eastAsia="Times New Roman" w:hAnsi="Times New Roman" w:cs="Times New Roman"/>
                <w:color w:val="231F20"/>
                <w:sz w:val="28"/>
              </w:rPr>
              <w:t>7. Date of production/revision  of  this specification</w:t>
            </w:r>
          </w:p>
        </w:tc>
        <w:tc>
          <w:tcPr>
            <w:tcW w:w="475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563EA82" w14:textId="77777777" w:rsidR="00B206BC" w:rsidRDefault="00B246F4" w:rsidP="000978A6">
            <w:pPr>
              <w:ind w:right="9"/>
            </w:pPr>
            <w:r>
              <w:rPr>
                <w:rFonts w:asciiTheme="majorBidi" w:hAnsiTheme="majorBidi" w:cstheme="majorBidi"/>
                <w:sz w:val="28"/>
                <w:szCs w:val="28"/>
                <w:lang w:bidi="ar-IQ"/>
              </w:rPr>
              <w:t>01/10/2020</w:t>
            </w:r>
            <w:r w:rsidR="00B206BC">
              <w:rPr>
                <w:rFonts w:ascii="Times New Roman" w:eastAsia="Times New Roman" w:hAnsi="Times New Roman" w:cs="Times New Roman"/>
                <w:sz w:val="28"/>
              </w:rPr>
              <w:t xml:space="preserve"> </w:t>
            </w:r>
          </w:p>
        </w:tc>
      </w:tr>
      <w:tr w:rsidR="00B206BC" w14:paraId="219E38A9" w14:textId="77777777" w:rsidTr="00B206BC">
        <w:trPr>
          <w:trHeight w:val="524"/>
        </w:trPr>
        <w:tc>
          <w:tcPr>
            <w:tcW w:w="9974"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72A79223" w14:textId="77777777" w:rsidR="00B206BC" w:rsidRDefault="00B206BC" w:rsidP="000978A6">
            <w:pPr>
              <w:ind w:left="41"/>
            </w:pPr>
            <w:r>
              <w:rPr>
                <w:rFonts w:ascii="Times New Roman" w:eastAsia="Times New Roman" w:hAnsi="Times New Roman" w:cs="Times New Roman"/>
                <w:color w:val="231F20"/>
                <w:sz w:val="28"/>
              </w:rPr>
              <w:t>8. Aims of the Course</w:t>
            </w:r>
          </w:p>
        </w:tc>
      </w:tr>
      <w:tr w:rsidR="00B206BC" w14:paraId="257EF2AF" w14:textId="77777777" w:rsidTr="00B206BC">
        <w:trPr>
          <w:trHeight w:val="295"/>
        </w:trPr>
        <w:tc>
          <w:tcPr>
            <w:tcW w:w="9974" w:type="dxa"/>
            <w:gridSpan w:val="2"/>
            <w:tcBorders>
              <w:top w:val="single" w:sz="8" w:space="0" w:color="4F81BD"/>
              <w:left w:val="single" w:sz="8" w:space="0" w:color="4F81BD"/>
              <w:bottom w:val="single" w:sz="8" w:space="0" w:color="4F81BD"/>
              <w:right w:val="single" w:sz="8" w:space="0" w:color="4F81BD"/>
            </w:tcBorders>
            <w:shd w:val="clear" w:color="auto" w:fill="A7BFDE"/>
          </w:tcPr>
          <w:tbl>
            <w:tblPr>
              <w:bidiVisual/>
              <w:tblW w:w="97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9722"/>
            </w:tblGrid>
            <w:tr w:rsidR="00B206BC" w:rsidRPr="008D1297" w14:paraId="5E307802" w14:textId="77777777" w:rsidTr="000978A6">
              <w:trPr>
                <w:trHeight w:val="265"/>
              </w:trPr>
              <w:tc>
                <w:tcPr>
                  <w:tcW w:w="9720" w:type="dxa"/>
                  <w:shd w:val="clear" w:color="auto" w:fill="A7BFDE"/>
                  <w:vAlign w:val="center"/>
                </w:tcPr>
                <w:p w14:paraId="4DF06D42" w14:textId="77777777" w:rsidR="00B206BC" w:rsidRPr="008D1297" w:rsidRDefault="00B206BC" w:rsidP="00DD3454">
                  <w:pPr>
                    <w:pStyle w:val="ListParagraph"/>
                    <w:numPr>
                      <w:ilvl w:val="0"/>
                      <w:numId w:val="61"/>
                    </w:numPr>
                    <w:autoSpaceDE w:val="0"/>
                    <w:autoSpaceDN w:val="0"/>
                    <w:bidi w:val="0"/>
                    <w:adjustRightInd w:val="0"/>
                    <w:spacing w:after="0" w:line="240" w:lineRule="auto"/>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Graduate civil engineers to serve in structural steel constructions and other sectors of civil engineering labor market.</w:t>
                  </w:r>
                </w:p>
                <w:p w14:paraId="1B9C49DB" w14:textId="77777777" w:rsidR="00B206BC" w:rsidRPr="008D1297" w:rsidRDefault="00B206BC" w:rsidP="00DD3454">
                  <w:pPr>
                    <w:pStyle w:val="ListParagraph"/>
                    <w:numPr>
                      <w:ilvl w:val="0"/>
                      <w:numId w:val="61"/>
                    </w:numPr>
                    <w:autoSpaceDE w:val="0"/>
                    <w:autoSpaceDN w:val="0"/>
                    <w:bidi w:val="0"/>
                    <w:adjustRightInd w:val="0"/>
                    <w:spacing w:after="0" w:line="240" w:lineRule="auto"/>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Improving the teaching and administrative activities to meet international accreditations standards and the mission of the department.</w:t>
                  </w:r>
                </w:p>
                <w:p w14:paraId="55CA17F8" w14:textId="77777777" w:rsidR="00B206BC" w:rsidRPr="008D1297" w:rsidRDefault="00B206BC" w:rsidP="00DD3454">
                  <w:pPr>
                    <w:pStyle w:val="ListParagraph"/>
                    <w:numPr>
                      <w:ilvl w:val="0"/>
                      <w:numId w:val="61"/>
                    </w:numPr>
                    <w:autoSpaceDE w:val="0"/>
                    <w:autoSpaceDN w:val="0"/>
                    <w:bidi w:val="0"/>
                    <w:adjustRightInd w:val="0"/>
                    <w:spacing w:after="0" w:line="240" w:lineRule="auto"/>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Improving the academic abilities of the faculty and attracting highly skilled personal.</w:t>
                  </w:r>
                </w:p>
                <w:p w14:paraId="450674E3" w14:textId="77777777" w:rsidR="00B206BC" w:rsidRPr="008D1297" w:rsidRDefault="00B206BC" w:rsidP="00DD3454">
                  <w:pPr>
                    <w:pStyle w:val="ListParagraph"/>
                    <w:numPr>
                      <w:ilvl w:val="0"/>
                      <w:numId w:val="61"/>
                    </w:numPr>
                    <w:autoSpaceDE w:val="0"/>
                    <w:autoSpaceDN w:val="0"/>
                    <w:bidi w:val="0"/>
                    <w:adjustRightInd w:val="0"/>
                    <w:spacing w:after="0" w:line="240" w:lineRule="auto"/>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Improve the abilities and management of technical support staff and attract the highly skilled for employment.</w:t>
                  </w:r>
                </w:p>
                <w:p w14:paraId="23BF029B" w14:textId="77777777" w:rsidR="00B206BC" w:rsidRPr="008D1297" w:rsidRDefault="00B206BC" w:rsidP="00DD3454">
                  <w:pPr>
                    <w:pStyle w:val="ListParagraph"/>
                    <w:numPr>
                      <w:ilvl w:val="0"/>
                      <w:numId w:val="61"/>
                    </w:numPr>
                    <w:autoSpaceDE w:val="0"/>
                    <w:autoSpaceDN w:val="0"/>
                    <w:bidi w:val="0"/>
                    <w:adjustRightInd w:val="0"/>
                    <w:spacing w:after="0" w:line="240" w:lineRule="auto"/>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 xml:space="preserve">Optimum use of resources and potentials of the department. </w:t>
                  </w:r>
                </w:p>
                <w:p w14:paraId="71D3BB7D" w14:textId="77777777" w:rsidR="00B206BC" w:rsidRPr="008D1297" w:rsidRDefault="00B206BC" w:rsidP="00DD3454">
                  <w:pPr>
                    <w:pStyle w:val="ListParagraph"/>
                    <w:numPr>
                      <w:ilvl w:val="0"/>
                      <w:numId w:val="61"/>
                    </w:numPr>
                    <w:autoSpaceDE w:val="0"/>
                    <w:autoSpaceDN w:val="0"/>
                    <w:bidi w:val="0"/>
                    <w:adjustRightInd w:val="0"/>
                    <w:spacing w:after="0" w:line="240" w:lineRule="auto"/>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Cooperation, academic exchange, program partnerships with other universities and academic centers in developed countries.</w:t>
                  </w:r>
                </w:p>
                <w:p w14:paraId="62CC99AD" w14:textId="77777777" w:rsidR="00B206BC" w:rsidRPr="008D1297" w:rsidRDefault="00B206BC" w:rsidP="00DD3454">
                  <w:pPr>
                    <w:pStyle w:val="ListParagraph"/>
                    <w:numPr>
                      <w:ilvl w:val="0"/>
                      <w:numId w:val="61"/>
                    </w:numPr>
                    <w:autoSpaceDE w:val="0"/>
                    <w:autoSpaceDN w:val="0"/>
                    <w:bidi w:val="0"/>
                    <w:adjustRightInd w:val="0"/>
                    <w:spacing w:after="0" w:line="240" w:lineRule="auto"/>
                    <w:jc w:val="both"/>
                    <w:rPr>
                      <w:rFonts w:asciiTheme="majorBidi" w:hAnsiTheme="majorBidi" w:cstheme="majorBidi"/>
                      <w:color w:val="000000"/>
                      <w:sz w:val="24"/>
                      <w:szCs w:val="24"/>
                      <w:lang w:bidi="ar-IQ"/>
                    </w:rPr>
                  </w:pPr>
                  <w:r w:rsidRPr="008D1297">
                    <w:rPr>
                      <w:rFonts w:asciiTheme="majorBidi" w:hAnsiTheme="majorBidi" w:cstheme="majorBidi"/>
                      <w:color w:val="000000"/>
                      <w:sz w:val="28"/>
                      <w:szCs w:val="28"/>
                      <w:lang w:bidi="ar-IQ"/>
                    </w:rPr>
                    <w:t>Establishing viable applied research that generates knowledge for local and foreign markets.</w:t>
                  </w:r>
                </w:p>
              </w:tc>
            </w:tr>
          </w:tbl>
          <w:p w14:paraId="0478CFBA" w14:textId="77777777" w:rsidR="00B206BC" w:rsidRPr="008D1297" w:rsidRDefault="00B206BC" w:rsidP="000978A6">
            <w:pPr>
              <w:widowControl w:val="0"/>
              <w:autoSpaceDE w:val="0"/>
              <w:autoSpaceDN w:val="0"/>
              <w:adjustRightInd w:val="0"/>
              <w:ind w:right="-328"/>
              <w:jc w:val="both"/>
              <w:rPr>
                <w:rFonts w:asciiTheme="majorBidi" w:hAnsiTheme="majorBidi" w:cstheme="majorBidi"/>
              </w:rPr>
            </w:pPr>
          </w:p>
          <w:p w14:paraId="29C5D4BC" w14:textId="77777777" w:rsidR="00B206BC" w:rsidRDefault="00B206BC" w:rsidP="000978A6">
            <w:pPr>
              <w:ind w:right="360"/>
            </w:pPr>
            <w:r>
              <w:rPr>
                <w:rFonts w:ascii="Times New Roman" w:eastAsia="Times New Roman" w:hAnsi="Times New Roman" w:cs="Times New Roman"/>
                <w:sz w:val="24"/>
              </w:rPr>
              <w:t xml:space="preserve"> </w:t>
            </w:r>
          </w:p>
        </w:tc>
      </w:tr>
    </w:tbl>
    <w:p w14:paraId="1230FADE" w14:textId="77777777" w:rsidR="00B206BC" w:rsidRDefault="00B206BC" w:rsidP="00B206BC">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B206BC" w14:paraId="3C5CD42F" w14:textId="77777777" w:rsidTr="000978A6">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C14E193" w14:textId="77777777" w:rsidR="00B206BC" w:rsidRDefault="00B206BC" w:rsidP="000978A6">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481EB6D1" w14:textId="77777777" w:rsidR="00B206BC" w:rsidRPr="008D1297" w:rsidRDefault="00B206BC" w:rsidP="00490BEC">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color w:val="231F20"/>
                <w:sz w:val="28"/>
              </w:rPr>
              <w:t xml:space="preserve"> A1.</w:t>
            </w:r>
            <w:r w:rsidRPr="008D1297">
              <w:rPr>
                <w:rFonts w:asciiTheme="majorBidi" w:hAnsiTheme="majorBidi" w:cstheme="majorBidi"/>
                <w:sz w:val="28"/>
                <w:szCs w:val="28"/>
              </w:rPr>
              <w:t xml:space="preserve"> Materials Science program develop the knowledge and skills that will enable students to</w:t>
            </w:r>
            <w:r w:rsidR="00490BEC">
              <w:rPr>
                <w:rFonts w:asciiTheme="majorBidi" w:hAnsiTheme="majorBidi" w:cstheme="majorBidi"/>
                <w:sz w:val="28"/>
                <w:szCs w:val="28"/>
              </w:rPr>
              <w:t xml:space="preserve"> </w:t>
            </w:r>
            <w:r w:rsidRPr="008D1297">
              <w:rPr>
                <w:rFonts w:asciiTheme="majorBidi" w:hAnsiTheme="majorBidi" w:cstheme="majorBidi"/>
                <w:sz w:val="28"/>
                <w:szCs w:val="28"/>
              </w:rPr>
              <w:t>apply basic mathematical and scientific concepts for the description and solution</w:t>
            </w:r>
            <w:r w:rsidR="00490BEC">
              <w:rPr>
                <w:rFonts w:asciiTheme="majorBidi" w:hAnsiTheme="majorBidi" w:cstheme="majorBidi"/>
                <w:sz w:val="28"/>
                <w:szCs w:val="28"/>
              </w:rPr>
              <w:t xml:space="preserve"> </w:t>
            </w:r>
            <w:r w:rsidRPr="008D1297">
              <w:rPr>
                <w:rFonts w:asciiTheme="majorBidi" w:hAnsiTheme="majorBidi" w:cstheme="majorBidi"/>
                <w:sz w:val="28"/>
                <w:szCs w:val="28"/>
              </w:rPr>
              <w:t>of engineering problems,</w:t>
            </w:r>
          </w:p>
          <w:p w14:paraId="5D5857DA" w14:textId="77777777" w:rsidR="00B206BC" w:rsidRDefault="00B206BC" w:rsidP="000978A6">
            <w:r>
              <w:rPr>
                <w:rFonts w:ascii="Times New Roman" w:eastAsia="Times New Roman" w:hAnsi="Times New Roman" w:cs="Times New Roman"/>
                <w:color w:val="231F20"/>
                <w:sz w:val="28"/>
              </w:rPr>
              <w:t xml:space="preserve">A2. </w:t>
            </w:r>
            <w:r w:rsidRPr="008D1297">
              <w:rPr>
                <w:rFonts w:asciiTheme="majorBidi" w:hAnsiTheme="majorBidi" w:cstheme="majorBidi"/>
                <w:sz w:val="28"/>
                <w:szCs w:val="28"/>
              </w:rPr>
              <w:t>develop initial proficiency in civil engineering disciplines,</w:t>
            </w:r>
          </w:p>
          <w:p w14:paraId="212F1D90"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color w:val="231F20"/>
                <w:sz w:val="28"/>
              </w:rPr>
              <w:t xml:space="preserve">A3. </w:t>
            </w:r>
            <w:r w:rsidRPr="008D1297">
              <w:rPr>
                <w:rFonts w:asciiTheme="majorBidi" w:hAnsiTheme="majorBidi" w:cstheme="majorBidi"/>
                <w:sz w:val="28"/>
                <w:szCs w:val="28"/>
              </w:rPr>
              <w:t>develop the ability to conduct experiments, and critically analyze and interpret</w:t>
            </w:r>
          </w:p>
          <w:p w14:paraId="278DEF3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data,</w:t>
            </w:r>
          </w:p>
          <w:p w14:paraId="0B1EB28D"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color w:val="231F20"/>
                <w:sz w:val="28"/>
              </w:rPr>
              <w:t xml:space="preserve">A4. </w:t>
            </w:r>
            <w:r w:rsidRPr="008D1297">
              <w:rPr>
                <w:rFonts w:asciiTheme="majorBidi" w:hAnsiTheme="majorBidi" w:cstheme="majorBidi"/>
                <w:sz w:val="28"/>
                <w:szCs w:val="28"/>
              </w:rPr>
              <w:t>perform civil engineering integrated design of mixes, structures, or</w:t>
            </w:r>
          </w:p>
          <w:p w14:paraId="33B48D1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processes by means of practical experiences (group projects),</w:t>
            </w:r>
          </w:p>
          <w:p w14:paraId="309551DF"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color w:val="231F20"/>
                <w:sz w:val="28"/>
              </w:rPr>
              <w:t xml:space="preserve">A5. </w:t>
            </w:r>
            <w:r w:rsidRPr="008D1297">
              <w:rPr>
                <w:rFonts w:asciiTheme="majorBidi" w:hAnsiTheme="majorBidi" w:cstheme="majorBidi"/>
                <w:sz w:val="28"/>
                <w:szCs w:val="28"/>
              </w:rPr>
              <w:t>identify, formulate, and solve civil engineering problems using modern</w:t>
            </w:r>
          </w:p>
          <w:p w14:paraId="6B72996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engineering tools, techniques, and skills,</w:t>
            </w:r>
          </w:p>
          <w:p w14:paraId="2674B407" w14:textId="77777777" w:rsidR="00B206BC" w:rsidRDefault="00B206BC" w:rsidP="00490BEC">
            <w:pPr>
              <w:rPr>
                <w:rFonts w:ascii="Times New Roman" w:eastAsia="Times New Roman" w:hAnsi="Times New Roman" w:cs="Times New Roman"/>
                <w:color w:val="231F20"/>
                <w:sz w:val="28"/>
              </w:rPr>
            </w:pPr>
            <w:r>
              <w:rPr>
                <w:rFonts w:ascii="Times New Roman" w:eastAsia="Times New Roman" w:hAnsi="Times New Roman" w:cs="Times New Roman"/>
                <w:sz w:val="28"/>
              </w:rPr>
              <w:t xml:space="preserve"> </w:t>
            </w:r>
            <w:r w:rsidR="00490BEC">
              <w:rPr>
                <w:rFonts w:ascii="Times New Roman" w:eastAsia="Times New Roman" w:hAnsi="Times New Roman" w:cs="Times New Roman"/>
                <w:color w:val="231F20"/>
                <w:sz w:val="28"/>
              </w:rPr>
              <w:t>A6</w:t>
            </w:r>
            <w:r>
              <w:rPr>
                <w:rFonts w:ascii="Times New Roman" w:eastAsia="Times New Roman" w:hAnsi="Times New Roman" w:cs="Times New Roman"/>
                <w:color w:val="231F20"/>
                <w:sz w:val="28"/>
              </w:rPr>
              <w:t>.</w:t>
            </w:r>
            <w:r w:rsidRPr="008D1297">
              <w:rPr>
                <w:rFonts w:asciiTheme="majorBidi" w:hAnsiTheme="majorBidi" w:cstheme="majorBidi"/>
                <w:sz w:val="28"/>
                <w:szCs w:val="28"/>
              </w:rPr>
              <w:t xml:space="preserve"> </w:t>
            </w:r>
            <w:r w:rsidR="00490BEC" w:rsidRPr="008D1297">
              <w:rPr>
                <w:rFonts w:asciiTheme="majorBidi" w:hAnsiTheme="majorBidi" w:cstheme="majorBidi"/>
                <w:sz w:val="28"/>
                <w:szCs w:val="28"/>
              </w:rPr>
              <w:t>Collaborate</w:t>
            </w:r>
            <w:r w:rsidRPr="008D1297">
              <w:rPr>
                <w:rFonts w:asciiTheme="majorBidi" w:hAnsiTheme="majorBidi" w:cstheme="majorBidi"/>
                <w:sz w:val="28"/>
                <w:szCs w:val="28"/>
              </w:rPr>
              <w:t xml:space="preserve"> in group projects</w:t>
            </w:r>
            <w:r w:rsidR="00490BEC">
              <w:rPr>
                <w:rFonts w:asciiTheme="majorBidi" w:hAnsiTheme="majorBidi" w:cstheme="majorBidi"/>
                <w:sz w:val="28"/>
                <w:szCs w:val="28"/>
              </w:rPr>
              <w:t>.</w:t>
            </w:r>
          </w:p>
          <w:p w14:paraId="662B4AAE"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imes New Roman" w:eastAsia="Times New Roman" w:hAnsi="Times New Roman" w:cs="Times New Roman"/>
                <w:color w:val="231F20"/>
                <w:sz w:val="28"/>
              </w:rPr>
              <w:t>A7.</w:t>
            </w:r>
            <w:r w:rsidRPr="008D1297">
              <w:rPr>
                <w:rFonts w:asciiTheme="majorBidi" w:hAnsiTheme="majorBidi" w:cstheme="majorBidi"/>
                <w:sz w:val="28"/>
                <w:szCs w:val="28"/>
              </w:rPr>
              <w:t xml:space="preserve"> develop their written and oral communication skills through presentations of</w:t>
            </w:r>
          </w:p>
          <w:p w14:paraId="25DCE2C2" w14:textId="77777777" w:rsidR="00B206BC"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project results,</w:t>
            </w:r>
          </w:p>
          <w:p w14:paraId="25F3F562" w14:textId="77777777" w:rsidR="00B206BC" w:rsidRPr="008D1297" w:rsidRDefault="00B206BC" w:rsidP="00490BEC">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 xml:space="preserve">A8. </w:t>
            </w:r>
            <w:r w:rsidRPr="008D1297">
              <w:rPr>
                <w:rFonts w:asciiTheme="majorBidi" w:hAnsiTheme="majorBidi" w:cstheme="majorBidi"/>
                <w:sz w:val="28"/>
                <w:szCs w:val="28"/>
              </w:rPr>
              <w:t>acquire an appreciation for some of the ethical problems that arise in the exercise</w:t>
            </w:r>
            <w:r w:rsidR="00490BEC">
              <w:rPr>
                <w:rFonts w:asciiTheme="majorBidi" w:hAnsiTheme="majorBidi" w:cstheme="majorBidi"/>
                <w:sz w:val="28"/>
                <w:szCs w:val="28"/>
              </w:rPr>
              <w:t xml:space="preserve"> </w:t>
            </w:r>
            <w:r w:rsidRPr="008D1297">
              <w:rPr>
                <w:rFonts w:asciiTheme="majorBidi" w:hAnsiTheme="majorBidi" w:cstheme="majorBidi"/>
                <w:sz w:val="28"/>
                <w:szCs w:val="28"/>
              </w:rPr>
              <w:t>of the profession</w:t>
            </w:r>
          </w:p>
          <w:p w14:paraId="1B198054" w14:textId="77777777" w:rsidR="00B206BC" w:rsidRDefault="00B206BC" w:rsidP="000978A6">
            <w:pPr>
              <w:ind w:left="304"/>
            </w:pPr>
          </w:p>
        </w:tc>
      </w:tr>
      <w:tr w:rsidR="00B206BC" w14:paraId="26B03924" w14:textId="77777777" w:rsidTr="00B206BC">
        <w:trPr>
          <w:trHeight w:val="459"/>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044D55B" w14:textId="77777777" w:rsidR="00B206BC" w:rsidRDefault="00B206BC" w:rsidP="000978A6">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7BB9EC6E" w14:textId="77777777" w:rsidR="00B206BC" w:rsidRDefault="00B206BC" w:rsidP="000978A6">
            <w:pPr>
              <w:ind w:left="304"/>
            </w:pPr>
          </w:p>
        </w:tc>
      </w:tr>
      <w:tr w:rsidR="00B206BC" w14:paraId="2291086E" w14:textId="77777777" w:rsidTr="000978A6">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18CD33F"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w:t>
            </w:r>
          </w:p>
        </w:tc>
      </w:tr>
      <w:tr w:rsidR="00B206BC" w14:paraId="3CA30D7D"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0FD370F" w14:textId="77777777" w:rsidR="00B206BC" w:rsidRPr="008D20B4" w:rsidRDefault="00B206BC" w:rsidP="00DD3454">
            <w:pPr>
              <w:pStyle w:val="ListParagraph"/>
              <w:numPr>
                <w:ilvl w:val="0"/>
                <w:numId w:val="86"/>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Lectures.</w:t>
            </w:r>
          </w:p>
          <w:p w14:paraId="7D35FEC8" w14:textId="77777777" w:rsidR="00B206BC" w:rsidRPr="008D20B4" w:rsidRDefault="00B206BC" w:rsidP="00DD3454">
            <w:pPr>
              <w:pStyle w:val="ListParagraph"/>
              <w:numPr>
                <w:ilvl w:val="0"/>
                <w:numId w:val="86"/>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Tutorials.</w:t>
            </w:r>
          </w:p>
          <w:p w14:paraId="1B7C31AC" w14:textId="77777777" w:rsidR="00B206BC" w:rsidRPr="008D20B4" w:rsidRDefault="00B206BC" w:rsidP="00DD3454">
            <w:pPr>
              <w:pStyle w:val="ListParagraph"/>
              <w:numPr>
                <w:ilvl w:val="0"/>
                <w:numId w:val="86"/>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Homework and Assignments.</w:t>
            </w:r>
          </w:p>
          <w:p w14:paraId="068A666F" w14:textId="77777777" w:rsidR="00B206BC" w:rsidRPr="008D20B4" w:rsidRDefault="00B206BC" w:rsidP="00DD3454">
            <w:pPr>
              <w:pStyle w:val="ListParagraph"/>
              <w:numPr>
                <w:ilvl w:val="0"/>
                <w:numId w:val="86"/>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Tests and Exams.</w:t>
            </w:r>
          </w:p>
          <w:p w14:paraId="068866BA" w14:textId="77777777" w:rsidR="00B206BC" w:rsidRPr="008D20B4" w:rsidRDefault="00B206BC" w:rsidP="00DD3454">
            <w:pPr>
              <w:pStyle w:val="ListParagraph"/>
              <w:numPr>
                <w:ilvl w:val="0"/>
                <w:numId w:val="86"/>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In-Class Questions and Discussions.</w:t>
            </w:r>
          </w:p>
          <w:p w14:paraId="39D99C1A" w14:textId="77777777" w:rsidR="00B206BC" w:rsidRPr="008D20B4" w:rsidRDefault="00B206BC" w:rsidP="00DD3454">
            <w:pPr>
              <w:pStyle w:val="ListParagraph"/>
              <w:numPr>
                <w:ilvl w:val="0"/>
                <w:numId w:val="86"/>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Connection between Theory and Application.</w:t>
            </w:r>
          </w:p>
          <w:p w14:paraId="6C466390" w14:textId="77777777" w:rsidR="00B206BC" w:rsidRPr="008D20B4" w:rsidRDefault="00B206BC" w:rsidP="00DD3454">
            <w:pPr>
              <w:pStyle w:val="ListParagraph"/>
              <w:numPr>
                <w:ilvl w:val="0"/>
                <w:numId w:val="86"/>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Field Trips.</w:t>
            </w:r>
          </w:p>
          <w:p w14:paraId="63668E83" w14:textId="77777777" w:rsidR="00B206BC" w:rsidRPr="008D20B4" w:rsidRDefault="00B206BC" w:rsidP="00490BEC">
            <w:pPr>
              <w:pStyle w:val="ListParagraph"/>
              <w:numPr>
                <w:ilvl w:val="0"/>
                <w:numId w:val="86"/>
              </w:numPr>
              <w:autoSpaceDE w:val="0"/>
              <w:autoSpaceDN w:val="0"/>
              <w:bidi w:val="0"/>
              <w:adjustRightInd w:val="0"/>
              <w:spacing w:after="0" w:line="240" w:lineRule="auto"/>
              <w:ind w:left="522"/>
              <w:jc w:val="both"/>
              <w:rPr>
                <w:rFonts w:asciiTheme="majorBidi" w:hAnsiTheme="majorBidi" w:cstheme="majorBidi"/>
                <w:sz w:val="28"/>
                <w:szCs w:val="28"/>
              </w:rPr>
            </w:pPr>
            <w:r w:rsidRPr="008D20B4">
              <w:rPr>
                <w:rFonts w:asciiTheme="majorBidi" w:hAnsiTheme="majorBidi" w:cstheme="majorBidi"/>
                <w:sz w:val="28"/>
                <w:szCs w:val="28"/>
              </w:rPr>
              <w:t>Extracurricular Activities.</w:t>
            </w:r>
          </w:p>
          <w:p w14:paraId="70761386" w14:textId="77777777" w:rsidR="00B206BC" w:rsidRPr="008D20B4" w:rsidRDefault="00B206BC" w:rsidP="00490BEC">
            <w:pPr>
              <w:pStyle w:val="ListParagraph"/>
              <w:numPr>
                <w:ilvl w:val="0"/>
                <w:numId w:val="86"/>
              </w:numPr>
              <w:autoSpaceDE w:val="0"/>
              <w:autoSpaceDN w:val="0"/>
              <w:bidi w:val="0"/>
              <w:adjustRightInd w:val="0"/>
              <w:spacing w:after="0" w:line="240" w:lineRule="auto"/>
              <w:ind w:left="522"/>
              <w:jc w:val="both"/>
              <w:rPr>
                <w:rFonts w:asciiTheme="majorBidi" w:hAnsiTheme="majorBidi" w:cstheme="majorBidi"/>
                <w:sz w:val="28"/>
                <w:szCs w:val="28"/>
              </w:rPr>
            </w:pPr>
            <w:r w:rsidRPr="008D20B4">
              <w:rPr>
                <w:rFonts w:asciiTheme="majorBidi" w:hAnsiTheme="majorBidi" w:cstheme="majorBidi"/>
                <w:sz w:val="28"/>
                <w:szCs w:val="28"/>
              </w:rPr>
              <w:t>Seminars.</w:t>
            </w:r>
          </w:p>
          <w:p w14:paraId="7CD7F702" w14:textId="77777777" w:rsidR="00B206BC" w:rsidRPr="008D20B4" w:rsidRDefault="00B206BC" w:rsidP="00490BEC">
            <w:pPr>
              <w:pStyle w:val="ListParagraph"/>
              <w:numPr>
                <w:ilvl w:val="0"/>
                <w:numId w:val="86"/>
              </w:numPr>
              <w:autoSpaceDE w:val="0"/>
              <w:autoSpaceDN w:val="0"/>
              <w:bidi w:val="0"/>
              <w:adjustRightInd w:val="0"/>
              <w:spacing w:after="0" w:line="240" w:lineRule="auto"/>
              <w:ind w:left="522"/>
              <w:jc w:val="both"/>
              <w:rPr>
                <w:rFonts w:asciiTheme="majorBidi" w:hAnsiTheme="majorBidi" w:cstheme="majorBidi"/>
                <w:sz w:val="28"/>
                <w:szCs w:val="28"/>
              </w:rPr>
            </w:pPr>
            <w:r w:rsidRPr="008D20B4">
              <w:rPr>
                <w:rFonts w:asciiTheme="majorBidi" w:hAnsiTheme="majorBidi" w:cstheme="majorBidi"/>
                <w:sz w:val="28"/>
                <w:szCs w:val="28"/>
              </w:rPr>
              <w:t>In- and Out-Class oral conservations.</w:t>
            </w:r>
          </w:p>
          <w:p w14:paraId="042C0755" w14:textId="77777777" w:rsidR="00B206BC" w:rsidRDefault="00B206BC" w:rsidP="00490BEC">
            <w:pPr>
              <w:ind w:left="150" w:hanging="150"/>
            </w:pPr>
            <w:r>
              <w:rPr>
                <w:rFonts w:asciiTheme="majorBidi" w:hAnsiTheme="majorBidi" w:cstheme="majorBidi"/>
                <w:sz w:val="28"/>
                <w:szCs w:val="28"/>
              </w:rPr>
              <w:t>11.</w:t>
            </w:r>
            <w:r w:rsidRPr="008D20B4">
              <w:rPr>
                <w:rFonts w:asciiTheme="majorBidi" w:hAnsiTheme="majorBidi" w:cstheme="majorBidi"/>
                <w:sz w:val="28"/>
                <w:szCs w:val="28"/>
              </w:rPr>
              <w:t xml:space="preserve"> Reports, Presentations, and Posters.</w:t>
            </w:r>
            <w:r>
              <w:rPr>
                <w:rFonts w:ascii="Times New Roman" w:eastAsia="Times New Roman" w:hAnsi="Times New Roman" w:cs="Times New Roman"/>
                <w:sz w:val="28"/>
              </w:rPr>
              <w:t xml:space="preserve">   </w:t>
            </w:r>
          </w:p>
          <w:p w14:paraId="2822083E"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527D1F41" w14:textId="77777777" w:rsidTr="000978A6">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6493B84" w14:textId="77777777" w:rsidR="00B206BC" w:rsidRDefault="00B206BC" w:rsidP="000978A6">
            <w:pPr>
              <w:ind w:left="14"/>
            </w:pPr>
            <w:r>
              <w:rPr>
                <w:rFonts w:ascii="Times New Roman" w:eastAsia="Times New Roman" w:hAnsi="Times New Roman" w:cs="Times New Roman"/>
                <w:color w:val="231F20"/>
                <w:sz w:val="28"/>
              </w:rPr>
              <w:t xml:space="preserve">      Assessment methods  </w:t>
            </w:r>
          </w:p>
        </w:tc>
      </w:tr>
      <w:tr w:rsidR="00B206BC" w14:paraId="1E79DB13" w14:textId="77777777" w:rsidTr="00B206BC">
        <w:trPr>
          <w:trHeight w:val="168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524D47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10F7702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7F969EB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50530FA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p>
          <w:p w14:paraId="1D8C05E2" w14:textId="77777777" w:rsidR="00B206BC" w:rsidRDefault="00B206BC" w:rsidP="00B206BC">
            <w:pPr>
              <w:autoSpaceDE w:val="0"/>
              <w:autoSpaceDN w:val="0"/>
              <w:adjustRightInd w:val="0"/>
              <w:ind w:left="360"/>
              <w:jc w:val="both"/>
            </w:pPr>
            <w:r w:rsidRPr="008D1297">
              <w:rPr>
                <w:rFonts w:asciiTheme="majorBidi" w:hAnsiTheme="majorBidi" w:cstheme="majorBidi"/>
                <w:sz w:val="28"/>
                <w:szCs w:val="28"/>
              </w:rPr>
              <w:t>Curriculum and Faculty Member (Instructor).</w:t>
            </w:r>
            <w:r w:rsidRPr="008D1297">
              <w:rPr>
                <w:rFonts w:asciiTheme="majorBidi" w:hAnsiTheme="majorBidi" w:cstheme="majorBidi"/>
                <w:b/>
                <w:bCs/>
                <w:i/>
                <w:iCs/>
                <w:color w:val="231F20"/>
                <w:sz w:val="28"/>
                <w:szCs w:val="28"/>
                <w:u w:val="single"/>
              </w:rPr>
              <w:t xml:space="preserve"> </w:t>
            </w:r>
            <w:r>
              <w:rPr>
                <w:rFonts w:ascii="Times New Roman" w:eastAsia="Times New Roman" w:hAnsi="Times New Roman" w:cs="Times New Roman"/>
                <w:sz w:val="28"/>
              </w:rPr>
              <w:t xml:space="preserve"> </w:t>
            </w:r>
          </w:p>
          <w:p w14:paraId="1FCA79E2" w14:textId="77777777" w:rsidR="00B206BC" w:rsidRDefault="00B206BC" w:rsidP="000978A6">
            <w:pPr>
              <w:spacing w:line="237" w:lineRule="auto"/>
              <w:ind w:left="9030"/>
              <w:jc w:val="both"/>
            </w:pPr>
            <w:r>
              <w:rPr>
                <w:rFonts w:ascii="Times New Roman" w:eastAsia="Times New Roman" w:hAnsi="Times New Roman" w:cs="Times New Roman"/>
                <w:sz w:val="28"/>
              </w:rPr>
              <w:t xml:space="preserve">  </w:t>
            </w:r>
          </w:p>
          <w:p w14:paraId="35B29138"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79CECEA0" w14:textId="77777777" w:rsidTr="000978A6">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3D6378D" w14:textId="77777777" w:rsidR="00B206BC" w:rsidRPr="00392E1E"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Affective and value goals </w:t>
            </w:r>
          </w:p>
          <w:p w14:paraId="0C1DF949"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and assessment) within the corresponding time.</w:t>
            </w:r>
          </w:p>
          <w:p w14:paraId="74F12FEC"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63C858BC" w14:textId="77777777" w:rsidR="00B206BC" w:rsidRDefault="00B206BC" w:rsidP="000978A6">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180102A2" w14:textId="77777777" w:rsidR="00B206BC" w:rsidRDefault="00B206BC" w:rsidP="00DD3454">
            <w:pPr>
              <w:ind w:left="420" w:hanging="180"/>
            </w:pPr>
            <w:r>
              <w:rPr>
                <w:rFonts w:ascii="Times New Roman" w:eastAsia="Times New Roman" w:hAnsi="Times New Roman" w:cs="Times New Roman"/>
                <w:color w:val="231F20"/>
                <w:sz w:val="28"/>
              </w:rPr>
              <w:t>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extra-curricular university activities and urging students to participate in them</w:t>
            </w:r>
            <w:r>
              <w:rPr>
                <w:rFonts w:ascii="Times New Roman" w:hAnsi="Times New Roman" w:cs="Times New Roman"/>
                <w:color w:val="231F20"/>
                <w:sz w:val="28"/>
              </w:rPr>
              <w:t>.</w:t>
            </w:r>
          </w:p>
        </w:tc>
      </w:tr>
      <w:tr w:rsidR="00B206BC" w14:paraId="75795686" w14:textId="77777777" w:rsidTr="000978A6">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DD9BECC"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B206BC" w14:paraId="27C7C089"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AF93848" w14:textId="77777777" w:rsidR="00B206BC" w:rsidRPr="00207142" w:rsidRDefault="00B206BC" w:rsidP="00DD3454">
            <w:pPr>
              <w:pStyle w:val="ListParagraph"/>
              <w:numPr>
                <w:ilvl w:val="0"/>
                <w:numId w:val="9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207142">
              <w:rPr>
                <w:rFonts w:asciiTheme="majorBidi" w:eastAsia="Times New Roman" w:hAnsiTheme="majorBidi" w:cstheme="majorBidi"/>
                <w:sz w:val="28"/>
                <w:szCs w:val="28"/>
              </w:rPr>
              <w:t>Homework and Assignments.</w:t>
            </w:r>
          </w:p>
          <w:p w14:paraId="55F107AF" w14:textId="77777777" w:rsidR="00B206BC" w:rsidRPr="008D1297" w:rsidRDefault="00B206BC" w:rsidP="00DD3454">
            <w:pPr>
              <w:pStyle w:val="ListParagraph"/>
              <w:numPr>
                <w:ilvl w:val="0"/>
                <w:numId w:val="9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In-Class Questions and Discussions.</w:t>
            </w:r>
          </w:p>
          <w:p w14:paraId="1AC0A323" w14:textId="77777777" w:rsidR="00B206BC" w:rsidRPr="008D1297" w:rsidRDefault="00B206BC" w:rsidP="00DD3454">
            <w:pPr>
              <w:pStyle w:val="ListParagraph"/>
              <w:numPr>
                <w:ilvl w:val="0"/>
                <w:numId w:val="9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Field Trips.</w:t>
            </w:r>
          </w:p>
          <w:p w14:paraId="6B3F3208" w14:textId="77777777" w:rsidR="00B206BC" w:rsidRPr="008D1297" w:rsidRDefault="00B206BC" w:rsidP="00DD3454">
            <w:pPr>
              <w:pStyle w:val="ListParagraph"/>
              <w:numPr>
                <w:ilvl w:val="0"/>
                <w:numId w:val="9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sidRPr="008D1297">
              <w:rPr>
                <w:rFonts w:asciiTheme="majorBidi" w:eastAsia="Times New Roman" w:hAnsiTheme="majorBidi" w:cstheme="majorBidi"/>
                <w:sz w:val="28"/>
                <w:szCs w:val="28"/>
              </w:rPr>
              <w:t>Extracurricular Activities.</w:t>
            </w:r>
          </w:p>
          <w:p w14:paraId="726F3F36" w14:textId="77777777" w:rsidR="00B206BC" w:rsidRPr="008D1297" w:rsidRDefault="00B206BC" w:rsidP="00DD3454">
            <w:pPr>
              <w:pStyle w:val="ListParagraph"/>
              <w:numPr>
                <w:ilvl w:val="0"/>
                <w:numId w:val="9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Seminars.</w:t>
            </w:r>
          </w:p>
          <w:p w14:paraId="30D8E072" w14:textId="77777777" w:rsidR="00B206BC" w:rsidRPr="008D1297" w:rsidRDefault="00B206BC" w:rsidP="00DD3454">
            <w:pPr>
              <w:pStyle w:val="ListParagraph"/>
              <w:numPr>
                <w:ilvl w:val="0"/>
                <w:numId w:val="98"/>
              </w:numPr>
              <w:tabs>
                <w:tab w:val="left" w:pos="743"/>
              </w:tabs>
              <w:autoSpaceDE w:val="0"/>
              <w:autoSpaceDN w:val="0"/>
              <w:bidi w:val="0"/>
              <w:adjustRightInd w:val="0"/>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8D1297">
              <w:rPr>
                <w:rFonts w:asciiTheme="majorBidi" w:eastAsia="Times New Roman" w:hAnsiTheme="majorBidi" w:cstheme="majorBidi"/>
                <w:sz w:val="28"/>
                <w:szCs w:val="28"/>
              </w:rPr>
              <w:t>In- and Out-Class oral conservations.</w:t>
            </w:r>
          </w:p>
          <w:p w14:paraId="0B274990" w14:textId="77777777" w:rsidR="00B206BC" w:rsidRDefault="00B206BC" w:rsidP="00DD3454">
            <w:pPr>
              <w:pStyle w:val="ListParagraph"/>
              <w:numPr>
                <w:ilvl w:val="0"/>
                <w:numId w:val="98"/>
              </w:numPr>
              <w:bidi w:val="0"/>
              <w:spacing w:after="0" w:line="240" w:lineRule="auto"/>
            </w:pPr>
            <w:r w:rsidRPr="00DD3454">
              <w:rPr>
                <w:rFonts w:asciiTheme="majorBidi" w:eastAsia="Times New Roman" w:hAnsiTheme="majorBidi" w:cstheme="majorBidi"/>
                <w:sz w:val="28"/>
                <w:szCs w:val="28"/>
              </w:rPr>
              <w:t xml:space="preserve">Reports, Presentations, and Posters.    </w:t>
            </w:r>
            <w:r w:rsidRPr="00DD3454">
              <w:rPr>
                <w:rFonts w:ascii="Times New Roman" w:eastAsia="Times New Roman" w:hAnsi="Times New Roman" w:cs="Times New Roman"/>
                <w:sz w:val="28"/>
              </w:rPr>
              <w:t xml:space="preserve"> </w:t>
            </w:r>
          </w:p>
          <w:p w14:paraId="7D3DCC1C" w14:textId="77777777" w:rsidR="00B206BC" w:rsidRDefault="00B206BC" w:rsidP="000978A6">
            <w:pPr>
              <w:spacing w:after="2" w:line="237" w:lineRule="auto"/>
              <w:ind w:left="9030"/>
              <w:jc w:val="both"/>
            </w:pPr>
            <w:r>
              <w:rPr>
                <w:rFonts w:ascii="Times New Roman" w:eastAsia="Times New Roman" w:hAnsi="Times New Roman" w:cs="Times New Roman"/>
                <w:sz w:val="28"/>
              </w:rPr>
              <w:t xml:space="preserve">  </w:t>
            </w:r>
          </w:p>
          <w:p w14:paraId="46CC5438"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5E0C9D2E" w14:textId="77777777" w:rsidTr="000978A6">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5321998" w14:textId="77777777" w:rsidR="00B206BC" w:rsidRDefault="00B206BC" w:rsidP="000978A6">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B206BC" w14:paraId="6D66BFF3" w14:textId="77777777" w:rsidTr="000978A6">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4F6DA0F" w14:textId="77777777" w:rsidR="00B206BC" w:rsidRPr="008D1297" w:rsidRDefault="00B206BC" w:rsidP="000978A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Extracurricular Activities.</w:t>
            </w:r>
          </w:p>
          <w:p w14:paraId="2D183DF4" w14:textId="77777777" w:rsidR="00B206BC" w:rsidRPr="008D1297" w:rsidRDefault="00B206BC" w:rsidP="000978A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160D7E94" w14:textId="77777777" w:rsidR="00B206BC" w:rsidRDefault="00B206BC" w:rsidP="00490BEC">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1EBDAB71" w14:textId="77777777" w:rsidR="00B206BC" w:rsidRDefault="00B206BC" w:rsidP="000978A6">
            <w:pPr>
              <w:ind w:right="12"/>
              <w:jc w:val="right"/>
            </w:pPr>
            <w:r>
              <w:rPr>
                <w:rFonts w:ascii="Times New Roman" w:eastAsia="Times New Roman" w:hAnsi="Times New Roman" w:cs="Times New Roman"/>
                <w:sz w:val="28"/>
              </w:rPr>
              <w:t xml:space="preserve"> </w:t>
            </w:r>
          </w:p>
        </w:tc>
      </w:tr>
    </w:tbl>
    <w:p w14:paraId="19DECC6F" w14:textId="77777777" w:rsidR="00B206BC" w:rsidRDefault="00B206BC" w:rsidP="00B206BC">
      <w:pPr>
        <w:spacing w:after="0"/>
        <w:ind w:right="685"/>
        <w:jc w:val="right"/>
      </w:pPr>
      <w:r>
        <w:rPr>
          <w:rFonts w:ascii="Traditional Arabic" w:eastAsia="Traditional Arabic" w:hAnsi="Traditional Arabic" w:cs="Traditional Arabic"/>
          <w:sz w:val="20"/>
        </w:rPr>
        <w:t xml:space="preserve"> </w:t>
      </w:r>
    </w:p>
    <w:p w14:paraId="13557B3E" w14:textId="77777777" w:rsidR="00B206BC" w:rsidRDefault="00B206BC" w:rsidP="00B206BC">
      <w:pPr>
        <w:spacing w:after="58"/>
        <w:ind w:right="687"/>
        <w:jc w:val="right"/>
      </w:pPr>
      <w:r>
        <w:rPr>
          <w:rFonts w:ascii="Times New Roman" w:eastAsia="Times New Roman" w:hAnsi="Times New Roman" w:cs="Times New Roman"/>
          <w:sz w:val="20"/>
        </w:rPr>
        <w:t xml:space="preserve"> </w:t>
      </w:r>
    </w:p>
    <w:p w14:paraId="5165C6D9" w14:textId="77777777" w:rsidR="00B206BC" w:rsidRDefault="00B206BC" w:rsidP="00B206BC">
      <w:pPr>
        <w:spacing w:after="0"/>
        <w:ind w:right="702"/>
        <w:jc w:val="right"/>
      </w:pPr>
      <w:r>
        <w:rPr>
          <w:rFonts w:ascii="Times New Roman" w:eastAsia="Times New Roman" w:hAnsi="Times New Roman" w:cs="Times New Roman"/>
          <w:sz w:val="28"/>
        </w:rPr>
        <w:t xml:space="preserve"> </w:t>
      </w:r>
    </w:p>
    <w:p w14:paraId="488A5E0E" w14:textId="77777777" w:rsidR="00B206BC" w:rsidRDefault="00B206BC" w:rsidP="00490BE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7F471626"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B206BC" w:rsidRPr="008D1297" w14:paraId="0BB3CA14" w14:textId="77777777" w:rsidTr="000978A6">
        <w:trPr>
          <w:trHeight w:val="538"/>
        </w:trPr>
        <w:tc>
          <w:tcPr>
            <w:tcW w:w="9810" w:type="dxa"/>
            <w:gridSpan w:val="6"/>
            <w:shd w:val="clear" w:color="auto" w:fill="A7BFDE"/>
            <w:vAlign w:val="center"/>
          </w:tcPr>
          <w:p w14:paraId="6529B28D" w14:textId="77777777" w:rsidR="00B206BC" w:rsidRPr="008D1297" w:rsidRDefault="00B206BC" w:rsidP="000978A6">
            <w:pPr>
              <w:tabs>
                <w:tab w:val="left" w:pos="432"/>
              </w:tabs>
              <w:autoSpaceDE w:val="0"/>
              <w:autoSpaceDN w:val="0"/>
              <w:adjustRightInd w:val="0"/>
              <w:jc w:val="both"/>
              <w:rPr>
                <w:rFonts w:asciiTheme="majorBidi" w:hAnsiTheme="majorBidi" w:cstheme="majorBidi"/>
                <w:b/>
                <w:bCs/>
                <w:i/>
                <w:iCs/>
                <w:sz w:val="28"/>
                <w:szCs w:val="28"/>
                <w:u w:val="single"/>
                <w:lang w:bidi="ar-IQ"/>
              </w:rPr>
            </w:pPr>
            <w:r w:rsidRPr="008D1297">
              <w:rPr>
                <w:rFonts w:asciiTheme="majorBidi" w:hAnsiTheme="majorBidi" w:cstheme="majorBidi"/>
                <w:b/>
                <w:bCs/>
                <w:i/>
                <w:iCs/>
                <w:color w:val="231F20"/>
                <w:sz w:val="28"/>
                <w:szCs w:val="28"/>
                <w:u w:val="single"/>
              </w:rPr>
              <w:t>1</w:t>
            </w:r>
            <w:r>
              <w:rPr>
                <w:rFonts w:asciiTheme="majorBidi" w:hAnsiTheme="majorBidi" w:cstheme="majorBidi"/>
                <w:b/>
                <w:bCs/>
                <w:i/>
                <w:iCs/>
                <w:color w:val="231F20"/>
                <w:sz w:val="28"/>
                <w:szCs w:val="28"/>
                <w:u w:val="single"/>
              </w:rPr>
              <w:t>0</w:t>
            </w:r>
            <w:r w:rsidRPr="008D1297">
              <w:rPr>
                <w:rFonts w:asciiTheme="majorBidi" w:hAnsiTheme="majorBidi" w:cstheme="majorBidi"/>
                <w:b/>
                <w:bCs/>
                <w:i/>
                <w:iCs/>
                <w:color w:val="231F20"/>
                <w:sz w:val="28"/>
                <w:szCs w:val="28"/>
                <w:u w:val="single"/>
              </w:rPr>
              <w:t>. Course Structure</w:t>
            </w:r>
          </w:p>
        </w:tc>
      </w:tr>
      <w:tr w:rsidR="00B206BC" w:rsidRPr="008D1297" w14:paraId="4595EF6F" w14:textId="77777777" w:rsidTr="000978A6">
        <w:trPr>
          <w:trHeight w:val="907"/>
        </w:trPr>
        <w:tc>
          <w:tcPr>
            <w:tcW w:w="2430" w:type="dxa"/>
            <w:shd w:val="clear" w:color="auto" w:fill="DEEAF6" w:themeFill="accent1" w:themeFillTint="33"/>
            <w:vAlign w:val="center"/>
          </w:tcPr>
          <w:p w14:paraId="0B5C289A"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698E4C6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1316B915"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69C7190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1618A09A"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49D5F31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2FDC57BC" w14:textId="77777777" w:rsidR="00B206BC" w:rsidRPr="00490BEC" w:rsidRDefault="00B206BC" w:rsidP="00490BEC">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00490BEC">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331E839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34AC005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B206BC" w:rsidRPr="008D1297" w14:paraId="4DB53DB8" w14:textId="77777777" w:rsidTr="000978A6">
        <w:trPr>
          <w:trHeight w:val="399"/>
        </w:trPr>
        <w:tc>
          <w:tcPr>
            <w:tcW w:w="2430" w:type="dxa"/>
            <w:tcBorders>
              <w:right w:val="single" w:sz="6" w:space="0" w:color="4F81BD"/>
            </w:tcBorders>
            <w:shd w:val="clear" w:color="auto" w:fill="DEEAF6" w:themeFill="accent1" w:themeFillTint="33"/>
            <w:vAlign w:val="center"/>
          </w:tcPr>
          <w:p w14:paraId="240F4965"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 xml:space="preserve">1 – </w:t>
            </w:r>
            <w:r>
              <w:rPr>
                <w:rFonts w:asciiTheme="majorBidi" w:hAnsiTheme="majorBidi" w:cstheme="majorBidi"/>
                <w:sz w:val="28"/>
                <w:szCs w:val="28"/>
              </w:rPr>
              <w:t>4 of article (9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97F79E2" w14:textId="77777777" w:rsidR="00B206BC" w:rsidRPr="008D1297" w:rsidRDefault="00B206BC" w:rsidP="008C1E0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2A73DD45"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article (9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39FC77CF" w14:textId="77777777" w:rsidR="00B206BC" w:rsidRPr="008D1297" w:rsidRDefault="00B206BC" w:rsidP="000978A6">
            <w:pPr>
              <w:ind w:left="252" w:hanging="252"/>
              <w:jc w:val="both"/>
              <w:rPr>
                <w:rFonts w:asciiTheme="majorBidi" w:hAnsiTheme="majorBidi" w:cstheme="majorBidi"/>
                <w:sz w:val="28"/>
                <w:szCs w:val="28"/>
                <w:lang w:bidi="ar-IQ"/>
              </w:rPr>
            </w:pPr>
            <w:r w:rsidRPr="008D1297">
              <w:rPr>
                <w:rFonts w:asciiTheme="majorBidi" w:hAnsiTheme="majorBidi" w:cstheme="majorBidi"/>
                <w:sz w:val="28"/>
                <w:szCs w:val="28"/>
                <w:lang w:bidi="ar-IQ"/>
              </w:rPr>
              <w:t>1-Introduction:</w:t>
            </w:r>
          </w:p>
          <w:p w14:paraId="258D0E93" w14:textId="77777777" w:rsidR="00B206BC" w:rsidRPr="008D1297" w:rsidRDefault="00B206BC" w:rsidP="000978A6">
            <w:pPr>
              <w:ind w:left="252" w:hanging="252"/>
              <w:jc w:val="both"/>
              <w:rPr>
                <w:rFonts w:asciiTheme="majorBidi" w:hAnsiTheme="majorBidi" w:cstheme="majorBidi"/>
                <w:sz w:val="28"/>
                <w:szCs w:val="28"/>
                <w:lang w:bidi="ar-IQ"/>
              </w:rPr>
            </w:pPr>
            <w:r w:rsidRPr="008D1297">
              <w:rPr>
                <w:rFonts w:asciiTheme="majorBidi" w:hAnsiTheme="majorBidi" w:cstheme="majorBidi"/>
                <w:sz w:val="28"/>
                <w:szCs w:val="28"/>
                <w:lang w:bidi="ar-IQ"/>
              </w:rPr>
              <w:t>- About the AISC Manual, -Units &amp; General Properties,</w:t>
            </w:r>
          </w:p>
          <w:p w14:paraId="2F74F718"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-Structural Steel Shapes and, -Stress-Strain Diagram.</w:t>
            </w:r>
          </w:p>
        </w:tc>
        <w:tc>
          <w:tcPr>
            <w:tcW w:w="1080" w:type="dxa"/>
            <w:tcBorders>
              <w:left w:val="single" w:sz="6" w:space="0" w:color="4F81BD"/>
              <w:right w:val="single" w:sz="6" w:space="0" w:color="4F81BD"/>
            </w:tcBorders>
            <w:shd w:val="clear" w:color="auto" w:fill="DEEAF6" w:themeFill="accent1" w:themeFillTint="33"/>
            <w:vAlign w:val="center"/>
          </w:tcPr>
          <w:p w14:paraId="35381774"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left w:val="single" w:sz="6" w:space="0" w:color="4F81BD"/>
              <w:right w:val="single" w:sz="6" w:space="0" w:color="4F81BD"/>
            </w:tcBorders>
            <w:shd w:val="clear" w:color="auto" w:fill="DEEAF6" w:themeFill="accent1" w:themeFillTint="33"/>
          </w:tcPr>
          <w:p w14:paraId="43E89EC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E1FDF6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7CA6B9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B8DDB9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3C2E0CFE" w14:textId="77777777" w:rsidR="00B206BC" w:rsidRPr="008D1297" w:rsidRDefault="00B206BC" w:rsidP="000978A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B206BC" w:rsidRPr="008D1297" w14:paraId="66C29409" w14:textId="77777777" w:rsidTr="000978A6">
        <w:trPr>
          <w:trHeight w:val="339"/>
        </w:trPr>
        <w:tc>
          <w:tcPr>
            <w:tcW w:w="2430" w:type="dxa"/>
            <w:shd w:val="clear" w:color="auto" w:fill="DEEAF6" w:themeFill="accent1" w:themeFillTint="33"/>
            <w:vAlign w:val="center"/>
          </w:tcPr>
          <w:p w14:paraId="3D0DA6B1"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FC0AEE3"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2E022B75" w14:textId="77777777" w:rsidR="00B206BC" w:rsidRPr="008D1297" w:rsidRDefault="00B206BC" w:rsidP="000978A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449FE0C" w14:textId="77777777" w:rsidR="00B206BC" w:rsidRPr="008D1297" w:rsidRDefault="00B206BC" w:rsidP="000978A6">
            <w:pPr>
              <w:ind w:left="252" w:hanging="252"/>
              <w:jc w:val="both"/>
              <w:rPr>
                <w:rFonts w:asciiTheme="majorBidi" w:hAnsiTheme="majorBidi" w:cstheme="majorBidi"/>
                <w:sz w:val="28"/>
                <w:szCs w:val="28"/>
                <w:lang w:bidi="ar-IQ"/>
              </w:rPr>
            </w:pPr>
            <w:r w:rsidRPr="008D1297">
              <w:rPr>
                <w:rFonts w:asciiTheme="majorBidi" w:hAnsiTheme="majorBidi" w:cstheme="majorBidi"/>
                <w:sz w:val="28"/>
                <w:szCs w:val="28"/>
                <w:lang w:bidi="ar-IQ"/>
              </w:rPr>
              <w:t>1-Introduction:</w:t>
            </w:r>
          </w:p>
          <w:p w14:paraId="45A3E455"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 Types of Structural Steel</w:t>
            </w:r>
          </w:p>
          <w:p w14:paraId="3B7B5FC7"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-Design Methods.</w:t>
            </w:r>
          </w:p>
          <w:p w14:paraId="07163967"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2- Tension Members:</w:t>
            </w:r>
          </w:p>
          <w:p w14:paraId="7AA4CB4D"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Types of Tension Members, -Area of Section</w:t>
            </w:r>
          </w:p>
        </w:tc>
        <w:tc>
          <w:tcPr>
            <w:tcW w:w="1080" w:type="dxa"/>
            <w:shd w:val="clear" w:color="auto" w:fill="DEEAF6" w:themeFill="accent1" w:themeFillTint="33"/>
            <w:vAlign w:val="center"/>
          </w:tcPr>
          <w:p w14:paraId="1F185398"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shd w:val="clear" w:color="auto" w:fill="DEEAF6" w:themeFill="accent1" w:themeFillTint="33"/>
          </w:tcPr>
          <w:p w14:paraId="034BA33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07C078C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DE5317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5CA6CF2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664DEC3"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B206BC" w:rsidRPr="008D1297" w14:paraId="75CB22F4" w14:textId="77777777" w:rsidTr="000978A6">
        <w:trPr>
          <w:trHeight w:val="320"/>
        </w:trPr>
        <w:tc>
          <w:tcPr>
            <w:tcW w:w="2430" w:type="dxa"/>
            <w:tcBorders>
              <w:right w:val="single" w:sz="6" w:space="0" w:color="4F81BD"/>
            </w:tcBorders>
            <w:shd w:val="clear" w:color="auto" w:fill="DEEAF6" w:themeFill="accent1" w:themeFillTint="33"/>
            <w:vAlign w:val="center"/>
          </w:tcPr>
          <w:p w14:paraId="51B61C1F"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261BEF5"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0AE793D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711FB350"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2- Tension Members:</w:t>
            </w:r>
          </w:p>
          <w:p w14:paraId="682EE8D7"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-Allowable Stresses,</w:t>
            </w:r>
          </w:p>
          <w:p w14:paraId="6AA765C8"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-Bolted Connections,</w:t>
            </w:r>
          </w:p>
          <w:p w14:paraId="32F89627"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 The Standard Hole.</w:t>
            </w:r>
          </w:p>
          <w:p w14:paraId="05A5309C"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p>
        </w:tc>
        <w:tc>
          <w:tcPr>
            <w:tcW w:w="1080" w:type="dxa"/>
            <w:tcBorders>
              <w:left w:val="single" w:sz="6" w:space="0" w:color="4F81BD"/>
              <w:right w:val="single" w:sz="6" w:space="0" w:color="4F81BD"/>
            </w:tcBorders>
            <w:shd w:val="clear" w:color="auto" w:fill="DEEAF6" w:themeFill="accent1" w:themeFillTint="33"/>
            <w:vAlign w:val="center"/>
          </w:tcPr>
          <w:p w14:paraId="2D468D5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tcBorders>
              <w:left w:val="single" w:sz="6" w:space="0" w:color="4F81BD"/>
              <w:right w:val="single" w:sz="6" w:space="0" w:color="4F81BD"/>
            </w:tcBorders>
            <w:shd w:val="clear" w:color="auto" w:fill="DEEAF6" w:themeFill="accent1" w:themeFillTint="33"/>
          </w:tcPr>
          <w:p w14:paraId="06AA079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3F13D4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8C8094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D18F61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51A659AD"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B206BC" w:rsidRPr="008D1297" w14:paraId="2BC5A770" w14:textId="77777777" w:rsidTr="000978A6">
        <w:trPr>
          <w:trHeight w:val="331"/>
        </w:trPr>
        <w:tc>
          <w:tcPr>
            <w:tcW w:w="2430" w:type="dxa"/>
            <w:shd w:val="clear" w:color="auto" w:fill="DEEAF6" w:themeFill="accent1" w:themeFillTint="33"/>
            <w:vAlign w:val="center"/>
          </w:tcPr>
          <w:p w14:paraId="0D08D411"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6BC5988"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22C3899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281BE12"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2- Tension Members:</w:t>
            </w:r>
          </w:p>
          <w:p w14:paraId="06658113"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-Bearing strength</w:t>
            </w:r>
          </w:p>
          <w:p w14:paraId="7F1562C8"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-Block shear strength</w:t>
            </w:r>
          </w:p>
          <w:p w14:paraId="727B8B4A"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-Examples</w:t>
            </w:r>
          </w:p>
        </w:tc>
        <w:tc>
          <w:tcPr>
            <w:tcW w:w="1080" w:type="dxa"/>
            <w:shd w:val="clear" w:color="auto" w:fill="DEEAF6" w:themeFill="accent1" w:themeFillTint="33"/>
            <w:vAlign w:val="center"/>
          </w:tcPr>
          <w:p w14:paraId="089B80C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080" w:type="dxa"/>
            <w:shd w:val="clear" w:color="auto" w:fill="DEEAF6" w:themeFill="accent1" w:themeFillTint="33"/>
          </w:tcPr>
          <w:p w14:paraId="50A9407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081B091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037CA5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75A141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5C0AD4F"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B206BC" w:rsidRPr="008D1297" w14:paraId="4B632599" w14:textId="77777777" w:rsidTr="000978A6">
        <w:trPr>
          <w:trHeight w:val="340"/>
        </w:trPr>
        <w:tc>
          <w:tcPr>
            <w:tcW w:w="2430" w:type="dxa"/>
            <w:tcBorders>
              <w:right w:val="single" w:sz="6" w:space="0" w:color="4F81BD"/>
            </w:tcBorders>
            <w:shd w:val="clear" w:color="auto" w:fill="DEEAF6" w:themeFill="accent1" w:themeFillTint="33"/>
            <w:vAlign w:val="center"/>
          </w:tcPr>
          <w:p w14:paraId="58B53134"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A2D769A"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7D2BBC3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11DFCA98"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2- Tension Members:</w:t>
            </w:r>
          </w:p>
          <w:p w14:paraId="516BE995"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-Weld connections</w:t>
            </w:r>
          </w:p>
          <w:p w14:paraId="33ECD418"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Check and design examples</w:t>
            </w:r>
          </w:p>
        </w:tc>
        <w:tc>
          <w:tcPr>
            <w:tcW w:w="1080" w:type="dxa"/>
            <w:tcBorders>
              <w:left w:val="single" w:sz="6" w:space="0" w:color="4F81BD"/>
              <w:right w:val="single" w:sz="6" w:space="0" w:color="4F81BD"/>
            </w:tcBorders>
            <w:shd w:val="clear" w:color="auto" w:fill="DEEAF6" w:themeFill="accent1" w:themeFillTint="33"/>
            <w:vAlign w:val="center"/>
          </w:tcPr>
          <w:p w14:paraId="1F9163D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tcBorders>
              <w:left w:val="single" w:sz="6" w:space="0" w:color="4F81BD"/>
              <w:right w:val="single" w:sz="6" w:space="0" w:color="4F81BD"/>
            </w:tcBorders>
            <w:shd w:val="clear" w:color="auto" w:fill="DEEAF6" w:themeFill="accent1" w:themeFillTint="33"/>
          </w:tcPr>
          <w:p w14:paraId="27AF7DF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127FCD7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BFAF1B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517503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1A6C64C9"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B206BC" w:rsidRPr="008D1297" w14:paraId="54B16918" w14:textId="77777777" w:rsidTr="000978A6">
        <w:trPr>
          <w:trHeight w:val="323"/>
        </w:trPr>
        <w:tc>
          <w:tcPr>
            <w:tcW w:w="2430" w:type="dxa"/>
            <w:shd w:val="clear" w:color="auto" w:fill="DEEAF6" w:themeFill="accent1" w:themeFillTint="33"/>
            <w:vAlign w:val="center"/>
          </w:tcPr>
          <w:p w14:paraId="35A6295D"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28D92E7"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4C4971A6"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899BCF4"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2- Tension Members:</w:t>
            </w:r>
          </w:p>
          <w:p w14:paraId="7CF2B9B3"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Check and design examples</w:t>
            </w:r>
          </w:p>
        </w:tc>
        <w:tc>
          <w:tcPr>
            <w:tcW w:w="1080" w:type="dxa"/>
            <w:shd w:val="clear" w:color="auto" w:fill="DEEAF6" w:themeFill="accent1" w:themeFillTint="33"/>
            <w:vAlign w:val="center"/>
          </w:tcPr>
          <w:p w14:paraId="06CAF8C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33B76BD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1EB03C9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A115CD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3724C60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8CEE845"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B206BC" w:rsidRPr="008D1297" w14:paraId="70259BD6" w14:textId="77777777" w:rsidTr="000978A6">
        <w:trPr>
          <w:trHeight w:val="323"/>
        </w:trPr>
        <w:tc>
          <w:tcPr>
            <w:tcW w:w="2430" w:type="dxa"/>
            <w:shd w:val="clear" w:color="auto" w:fill="DEEAF6" w:themeFill="accent1" w:themeFillTint="33"/>
            <w:vAlign w:val="center"/>
          </w:tcPr>
          <w:p w14:paraId="3519A93E"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47E7C1A"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736BBD58" w14:textId="77777777" w:rsidR="00B206BC" w:rsidRPr="008D1297" w:rsidRDefault="00B206BC" w:rsidP="008C1E02">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008C1E02">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74BD940"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2- Tension Members:</w:t>
            </w:r>
          </w:p>
          <w:p w14:paraId="03DA1E88"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 Check and design examples</w:t>
            </w:r>
          </w:p>
          <w:p w14:paraId="61D1F64F"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p>
        </w:tc>
        <w:tc>
          <w:tcPr>
            <w:tcW w:w="1080" w:type="dxa"/>
            <w:shd w:val="clear" w:color="auto" w:fill="DEEAF6" w:themeFill="accent1" w:themeFillTint="33"/>
            <w:vAlign w:val="center"/>
          </w:tcPr>
          <w:p w14:paraId="4EE329A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7BC226F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25E95A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19FBDC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8401EC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EEAC8C8"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B206BC" w:rsidRPr="008D1297" w14:paraId="42BEF96D" w14:textId="77777777" w:rsidTr="000978A6">
        <w:trPr>
          <w:trHeight w:val="323"/>
        </w:trPr>
        <w:tc>
          <w:tcPr>
            <w:tcW w:w="2430" w:type="dxa"/>
            <w:shd w:val="clear" w:color="auto" w:fill="DEEAF6" w:themeFill="accent1" w:themeFillTint="33"/>
            <w:vAlign w:val="center"/>
          </w:tcPr>
          <w:p w14:paraId="6DD85242"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ED88F03"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74F32241"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E761259"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2- Tension Members:</w:t>
            </w:r>
          </w:p>
          <w:p w14:paraId="02AAA831"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  design of eye bars</w:t>
            </w:r>
          </w:p>
          <w:p w14:paraId="68031AB1"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rPr>
              <w:t xml:space="preserve">3- Compression </w:t>
            </w:r>
            <w:r w:rsidRPr="008D1297">
              <w:rPr>
                <w:rFonts w:asciiTheme="majorBidi" w:hAnsiTheme="majorBidi" w:cstheme="majorBidi"/>
                <w:sz w:val="28"/>
                <w:szCs w:val="28"/>
                <w:lang w:bidi="ar-IQ"/>
              </w:rPr>
              <w:t xml:space="preserve"> Members: -Introduction</w:t>
            </w:r>
          </w:p>
          <w:p w14:paraId="5A23EFAA"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p>
        </w:tc>
        <w:tc>
          <w:tcPr>
            <w:tcW w:w="1080" w:type="dxa"/>
            <w:shd w:val="clear" w:color="auto" w:fill="DEEAF6" w:themeFill="accent1" w:themeFillTint="33"/>
            <w:vAlign w:val="center"/>
          </w:tcPr>
          <w:p w14:paraId="2FAE24C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46C6905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A9CE2A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FAEFFB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7952FC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155C6F9"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B206BC" w:rsidRPr="008D1297" w14:paraId="0F793BF7" w14:textId="77777777" w:rsidTr="000978A6">
        <w:trPr>
          <w:trHeight w:val="323"/>
        </w:trPr>
        <w:tc>
          <w:tcPr>
            <w:tcW w:w="2430" w:type="dxa"/>
            <w:shd w:val="clear" w:color="auto" w:fill="DEEAF6" w:themeFill="accent1" w:themeFillTint="33"/>
            <w:vAlign w:val="center"/>
          </w:tcPr>
          <w:p w14:paraId="3373A291"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6305197"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36B7018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5C31CB8"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rPr>
              <w:t xml:space="preserve">3- Compression </w:t>
            </w:r>
            <w:r w:rsidRPr="008D1297">
              <w:rPr>
                <w:rFonts w:asciiTheme="majorBidi" w:hAnsiTheme="majorBidi" w:cstheme="majorBidi"/>
                <w:sz w:val="28"/>
                <w:szCs w:val="28"/>
                <w:lang w:bidi="ar-IQ"/>
              </w:rPr>
              <w:t xml:space="preserve"> Members:</w:t>
            </w:r>
          </w:p>
          <w:p w14:paraId="493195E9"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 Buckling of columns</w:t>
            </w:r>
          </w:p>
          <w:p w14:paraId="0E50E809"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 AISC charts</w:t>
            </w:r>
          </w:p>
        </w:tc>
        <w:tc>
          <w:tcPr>
            <w:tcW w:w="1080" w:type="dxa"/>
            <w:shd w:val="clear" w:color="auto" w:fill="DEEAF6" w:themeFill="accent1" w:themeFillTint="33"/>
            <w:vAlign w:val="center"/>
          </w:tcPr>
          <w:p w14:paraId="50E2535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15A3578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6613DE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B91277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AA45BA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E5BB69C"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B206BC" w:rsidRPr="008D1297" w14:paraId="4DF5CF35" w14:textId="77777777" w:rsidTr="000978A6">
        <w:trPr>
          <w:trHeight w:val="323"/>
        </w:trPr>
        <w:tc>
          <w:tcPr>
            <w:tcW w:w="2430" w:type="dxa"/>
            <w:shd w:val="clear" w:color="auto" w:fill="DEEAF6" w:themeFill="accent1" w:themeFillTint="33"/>
            <w:vAlign w:val="center"/>
          </w:tcPr>
          <w:p w14:paraId="38FE3C89"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C652A64"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2017F0E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181BF0F"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rPr>
              <w:t xml:space="preserve">3- Compression </w:t>
            </w:r>
            <w:r w:rsidRPr="008D1297">
              <w:rPr>
                <w:rFonts w:asciiTheme="majorBidi" w:hAnsiTheme="majorBidi" w:cstheme="majorBidi"/>
                <w:sz w:val="28"/>
                <w:szCs w:val="28"/>
                <w:lang w:bidi="ar-IQ"/>
              </w:rPr>
              <w:t xml:space="preserve"> Members:</w:t>
            </w:r>
          </w:p>
          <w:p w14:paraId="798B86ED"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 Design of columns using AISC equations.</w:t>
            </w:r>
          </w:p>
          <w:p w14:paraId="78C42230"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  Design of columns using AISC charts.</w:t>
            </w:r>
          </w:p>
          <w:p w14:paraId="17608174" w14:textId="77777777" w:rsidR="00B206BC" w:rsidRPr="008D1297" w:rsidRDefault="00B206BC" w:rsidP="000978A6">
            <w:pPr>
              <w:pStyle w:val="NoSpacing"/>
              <w:shd w:val="clear" w:color="auto" w:fill="ACB9CA" w:themeFill="text2" w:themeFillTint="66"/>
              <w:ind w:left="360"/>
              <w:jc w:val="both"/>
              <w:rPr>
                <w:rFonts w:asciiTheme="majorBidi" w:hAnsiTheme="majorBidi" w:cstheme="majorBidi"/>
                <w:sz w:val="28"/>
                <w:szCs w:val="28"/>
                <w:lang w:bidi="ar-IQ"/>
              </w:rPr>
            </w:pPr>
          </w:p>
        </w:tc>
        <w:tc>
          <w:tcPr>
            <w:tcW w:w="1080" w:type="dxa"/>
            <w:shd w:val="clear" w:color="auto" w:fill="DEEAF6" w:themeFill="accent1" w:themeFillTint="33"/>
            <w:vAlign w:val="center"/>
          </w:tcPr>
          <w:p w14:paraId="6C52F5E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45B0E36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E0FE44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2B4F15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29BCBB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DE2B992"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B206BC" w:rsidRPr="008D1297" w14:paraId="60D15DD6" w14:textId="77777777" w:rsidTr="000978A6">
        <w:trPr>
          <w:trHeight w:val="323"/>
        </w:trPr>
        <w:tc>
          <w:tcPr>
            <w:tcW w:w="2430" w:type="dxa"/>
            <w:shd w:val="clear" w:color="auto" w:fill="DEEAF6" w:themeFill="accent1" w:themeFillTint="33"/>
            <w:vAlign w:val="center"/>
          </w:tcPr>
          <w:p w14:paraId="6A1B14CB"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BF9A935"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23DD1A9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451DF81"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rPr>
              <w:t xml:space="preserve">3- Compression </w:t>
            </w:r>
            <w:r w:rsidRPr="008D1297">
              <w:rPr>
                <w:rFonts w:asciiTheme="majorBidi" w:hAnsiTheme="majorBidi" w:cstheme="majorBidi"/>
                <w:sz w:val="28"/>
                <w:szCs w:val="28"/>
                <w:lang w:bidi="ar-IQ"/>
              </w:rPr>
              <w:t xml:space="preserve"> Members:</w:t>
            </w:r>
          </w:p>
          <w:p w14:paraId="03F8511A"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rPr>
              <w:t>- Analysis and design of other than I-shaped</w:t>
            </w:r>
            <w:r w:rsidRPr="008D1297">
              <w:rPr>
                <w:rFonts w:asciiTheme="majorBidi" w:hAnsiTheme="majorBidi" w:cstheme="majorBidi"/>
                <w:sz w:val="28"/>
                <w:szCs w:val="28"/>
                <w:lang w:bidi="ar-IQ"/>
              </w:rPr>
              <w:t xml:space="preserve"> members</w:t>
            </w:r>
          </w:p>
          <w:p w14:paraId="684C0206" w14:textId="77777777" w:rsidR="00B206BC" w:rsidRPr="008D1297" w:rsidRDefault="00B206BC" w:rsidP="000978A6">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w:t>
            </w:r>
            <w:r w:rsidRPr="008D1297">
              <w:rPr>
                <w:rFonts w:asciiTheme="majorBidi" w:hAnsiTheme="majorBidi" w:cstheme="majorBidi"/>
                <w:sz w:val="28"/>
                <w:szCs w:val="28"/>
              </w:rPr>
              <w:t xml:space="preserve"> design of single angle members</w:t>
            </w:r>
          </w:p>
        </w:tc>
        <w:tc>
          <w:tcPr>
            <w:tcW w:w="1080" w:type="dxa"/>
            <w:shd w:val="clear" w:color="auto" w:fill="DEEAF6" w:themeFill="accent1" w:themeFillTint="33"/>
            <w:vAlign w:val="center"/>
          </w:tcPr>
          <w:p w14:paraId="46F6872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shd w:val="clear" w:color="auto" w:fill="DEEAF6" w:themeFill="accent1" w:themeFillTint="33"/>
          </w:tcPr>
          <w:p w14:paraId="7AAAECD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0A4D6EA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79B592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DB9295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3745443"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B206BC" w:rsidRPr="008D1297" w14:paraId="034155C1" w14:textId="77777777" w:rsidTr="000978A6">
        <w:trPr>
          <w:trHeight w:val="323"/>
        </w:trPr>
        <w:tc>
          <w:tcPr>
            <w:tcW w:w="2430" w:type="dxa"/>
            <w:shd w:val="clear" w:color="auto" w:fill="DEEAF6" w:themeFill="accent1" w:themeFillTint="33"/>
            <w:vAlign w:val="center"/>
          </w:tcPr>
          <w:p w14:paraId="5B09D03A"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2863A15"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126EF88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008C1E02">
              <w:rPr>
                <w:rFonts w:asciiTheme="majorBidi" w:hAnsiTheme="majorBidi" w:cstheme="majorBidi"/>
                <w:sz w:val="28"/>
                <w:szCs w:val="28"/>
              </w:rPr>
              <w:t>)</w:t>
            </w:r>
          </w:p>
        </w:tc>
        <w:tc>
          <w:tcPr>
            <w:tcW w:w="2340" w:type="dxa"/>
            <w:shd w:val="clear" w:color="auto" w:fill="DEEAF6" w:themeFill="accent1" w:themeFillTint="33"/>
          </w:tcPr>
          <w:p w14:paraId="4640C555"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rPr>
              <w:t xml:space="preserve">3- Compression </w:t>
            </w:r>
            <w:r w:rsidRPr="008D1297">
              <w:rPr>
                <w:rFonts w:asciiTheme="majorBidi" w:hAnsiTheme="majorBidi" w:cstheme="majorBidi"/>
                <w:sz w:val="28"/>
                <w:szCs w:val="28"/>
                <w:lang w:bidi="ar-IQ"/>
              </w:rPr>
              <w:t xml:space="preserve"> Members:</w:t>
            </w:r>
          </w:p>
          <w:p w14:paraId="3DDF1E81"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rPr>
              <w:t>- design of truss</w:t>
            </w:r>
            <w:r w:rsidRPr="008D1297">
              <w:rPr>
                <w:rFonts w:asciiTheme="majorBidi" w:hAnsiTheme="majorBidi" w:cstheme="majorBidi"/>
                <w:sz w:val="28"/>
                <w:szCs w:val="28"/>
                <w:lang w:bidi="ar-IQ"/>
              </w:rPr>
              <w:t xml:space="preserve"> members</w:t>
            </w:r>
          </w:p>
          <w:p w14:paraId="33A1FF6C" w14:textId="77777777" w:rsidR="00B206BC" w:rsidRPr="008D1297" w:rsidRDefault="00B206BC" w:rsidP="000978A6">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 design of end connections (Base plates)</w:t>
            </w:r>
          </w:p>
        </w:tc>
        <w:tc>
          <w:tcPr>
            <w:tcW w:w="1080" w:type="dxa"/>
            <w:shd w:val="clear" w:color="auto" w:fill="DEEAF6" w:themeFill="accent1" w:themeFillTint="33"/>
            <w:vAlign w:val="center"/>
          </w:tcPr>
          <w:p w14:paraId="68D0B3C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shd w:val="clear" w:color="auto" w:fill="DEEAF6" w:themeFill="accent1" w:themeFillTint="33"/>
          </w:tcPr>
          <w:p w14:paraId="298E394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037498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40CB4D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2683163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DF8221C"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B206BC" w:rsidRPr="008D1297" w14:paraId="5E1470CB" w14:textId="77777777" w:rsidTr="000978A6">
        <w:trPr>
          <w:trHeight w:val="323"/>
        </w:trPr>
        <w:tc>
          <w:tcPr>
            <w:tcW w:w="2430" w:type="dxa"/>
            <w:shd w:val="clear" w:color="auto" w:fill="DEEAF6" w:themeFill="accent1" w:themeFillTint="33"/>
            <w:vAlign w:val="center"/>
          </w:tcPr>
          <w:p w14:paraId="7C838ED2"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E0B19F5"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6AEFACB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7C2953F"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Flexural Members:</w:t>
            </w:r>
          </w:p>
          <w:p w14:paraId="4EE4498F"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 Actual flexural stress</w:t>
            </w:r>
          </w:p>
          <w:p w14:paraId="26E6CB37" w14:textId="77777777" w:rsidR="00B206BC" w:rsidRPr="008D1297" w:rsidRDefault="00B206BC" w:rsidP="000978A6">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rPr>
              <w:t>- Major axis of bending</w:t>
            </w:r>
          </w:p>
        </w:tc>
        <w:tc>
          <w:tcPr>
            <w:tcW w:w="1080" w:type="dxa"/>
            <w:shd w:val="clear" w:color="auto" w:fill="DEEAF6" w:themeFill="accent1" w:themeFillTint="33"/>
            <w:vAlign w:val="center"/>
          </w:tcPr>
          <w:p w14:paraId="7F0ED5C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shd w:val="clear" w:color="auto" w:fill="DEEAF6" w:themeFill="accent1" w:themeFillTint="33"/>
          </w:tcPr>
          <w:p w14:paraId="772BC9C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5E8774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2351AF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A5746D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145CE9F"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B206BC" w:rsidRPr="008D1297" w14:paraId="431FCDDF" w14:textId="77777777" w:rsidTr="000978A6">
        <w:trPr>
          <w:trHeight w:val="323"/>
        </w:trPr>
        <w:tc>
          <w:tcPr>
            <w:tcW w:w="2430" w:type="dxa"/>
            <w:shd w:val="clear" w:color="auto" w:fill="DEEAF6" w:themeFill="accent1" w:themeFillTint="33"/>
            <w:vAlign w:val="center"/>
          </w:tcPr>
          <w:p w14:paraId="5137FD14"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BF4C03B"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277F7AB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0938BE1"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Flexural Members:</w:t>
            </w:r>
          </w:p>
          <w:p w14:paraId="176A28EF"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 Coefficient of bending</w:t>
            </w:r>
          </w:p>
          <w:p w14:paraId="5EB10568"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 AISC limitations</w:t>
            </w:r>
          </w:p>
        </w:tc>
        <w:tc>
          <w:tcPr>
            <w:tcW w:w="1080" w:type="dxa"/>
            <w:shd w:val="clear" w:color="auto" w:fill="DEEAF6" w:themeFill="accent1" w:themeFillTint="33"/>
            <w:vAlign w:val="center"/>
          </w:tcPr>
          <w:p w14:paraId="4829438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shd w:val="clear" w:color="auto" w:fill="DEEAF6" w:themeFill="accent1" w:themeFillTint="33"/>
          </w:tcPr>
          <w:p w14:paraId="7211006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1148CE7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124EE9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0E2D8E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9A7BD8E"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B206BC" w:rsidRPr="008D1297" w14:paraId="36C5E166" w14:textId="77777777" w:rsidTr="000978A6">
        <w:trPr>
          <w:trHeight w:val="323"/>
        </w:trPr>
        <w:tc>
          <w:tcPr>
            <w:tcW w:w="2430" w:type="dxa"/>
            <w:shd w:val="clear" w:color="auto" w:fill="DEEAF6" w:themeFill="accent1" w:themeFillTint="33"/>
            <w:vAlign w:val="center"/>
          </w:tcPr>
          <w:p w14:paraId="3629C352"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B36FC6C"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077EC10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4C11FD0"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Flexural Members:</w:t>
            </w:r>
          </w:p>
          <w:p w14:paraId="1FEE2D5B"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 xml:space="preserve">- </w:t>
            </w:r>
            <w:r w:rsidRPr="008D1297">
              <w:rPr>
                <w:rFonts w:asciiTheme="majorBidi" w:hAnsiTheme="majorBidi" w:cstheme="majorBidi"/>
                <w:sz w:val="28"/>
                <w:szCs w:val="28"/>
                <w:lang w:bidi="ar-IQ"/>
              </w:rPr>
              <w:t>Check and design examples of beam section using AISC equations</w:t>
            </w:r>
          </w:p>
        </w:tc>
        <w:tc>
          <w:tcPr>
            <w:tcW w:w="1080" w:type="dxa"/>
            <w:shd w:val="clear" w:color="auto" w:fill="DEEAF6" w:themeFill="accent1" w:themeFillTint="33"/>
            <w:vAlign w:val="center"/>
          </w:tcPr>
          <w:p w14:paraId="0F4EB7C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shd w:val="clear" w:color="auto" w:fill="DEEAF6" w:themeFill="accent1" w:themeFillTint="33"/>
          </w:tcPr>
          <w:p w14:paraId="59ED1E3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8AD046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08F279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2EEE474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631924A"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B206BC" w:rsidRPr="008D1297" w14:paraId="36BD54C7" w14:textId="77777777" w:rsidTr="000978A6">
        <w:trPr>
          <w:trHeight w:val="323"/>
        </w:trPr>
        <w:tc>
          <w:tcPr>
            <w:tcW w:w="2430" w:type="dxa"/>
            <w:shd w:val="clear" w:color="auto" w:fill="DEEAF6" w:themeFill="accent1" w:themeFillTint="33"/>
            <w:vAlign w:val="center"/>
          </w:tcPr>
          <w:p w14:paraId="6064C897"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5702E16"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0BA4C4A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B1A1403"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Flexural Members:</w:t>
            </w:r>
          </w:p>
          <w:p w14:paraId="427E97E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 xml:space="preserve">- </w:t>
            </w:r>
            <w:r w:rsidRPr="008D1297">
              <w:rPr>
                <w:rFonts w:asciiTheme="majorBidi" w:hAnsiTheme="majorBidi" w:cstheme="majorBidi"/>
                <w:sz w:val="28"/>
                <w:szCs w:val="28"/>
                <w:lang w:bidi="ar-IQ"/>
              </w:rPr>
              <w:t>Check and design examples of beam section using AISC equations</w:t>
            </w:r>
          </w:p>
        </w:tc>
        <w:tc>
          <w:tcPr>
            <w:tcW w:w="1080" w:type="dxa"/>
            <w:shd w:val="clear" w:color="auto" w:fill="DEEAF6" w:themeFill="accent1" w:themeFillTint="33"/>
            <w:vAlign w:val="center"/>
          </w:tcPr>
          <w:p w14:paraId="0D96201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shd w:val="clear" w:color="auto" w:fill="DEEAF6" w:themeFill="accent1" w:themeFillTint="33"/>
          </w:tcPr>
          <w:p w14:paraId="535A859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2C3231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326A05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BE137A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A205DDB"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B206BC" w:rsidRPr="008D1297" w14:paraId="50C05928" w14:textId="77777777" w:rsidTr="000978A6">
        <w:trPr>
          <w:trHeight w:val="323"/>
        </w:trPr>
        <w:tc>
          <w:tcPr>
            <w:tcW w:w="2430" w:type="dxa"/>
            <w:shd w:val="clear" w:color="auto" w:fill="DEEAF6" w:themeFill="accent1" w:themeFillTint="33"/>
            <w:vAlign w:val="center"/>
          </w:tcPr>
          <w:p w14:paraId="186A354E"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D8BB11A"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3315FC0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D725A41"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Flexural Members:</w:t>
            </w:r>
          </w:p>
          <w:p w14:paraId="56FD54E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 xml:space="preserve">- </w:t>
            </w:r>
            <w:r w:rsidRPr="008D1297">
              <w:rPr>
                <w:rFonts w:asciiTheme="majorBidi" w:hAnsiTheme="majorBidi" w:cstheme="majorBidi"/>
                <w:sz w:val="28"/>
                <w:szCs w:val="28"/>
                <w:lang w:bidi="ar-IQ"/>
              </w:rPr>
              <w:t>Check and design examples of beam section using AISC charts</w:t>
            </w:r>
          </w:p>
        </w:tc>
        <w:tc>
          <w:tcPr>
            <w:tcW w:w="1080" w:type="dxa"/>
            <w:shd w:val="clear" w:color="auto" w:fill="DEEAF6" w:themeFill="accent1" w:themeFillTint="33"/>
            <w:vAlign w:val="center"/>
          </w:tcPr>
          <w:p w14:paraId="4FAF8506"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shd w:val="clear" w:color="auto" w:fill="DEEAF6" w:themeFill="accent1" w:themeFillTint="33"/>
          </w:tcPr>
          <w:p w14:paraId="1B8F263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DBA39E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C4BA9D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0DC0221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EE84C35"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B206BC" w:rsidRPr="008D1297" w14:paraId="33E2F676" w14:textId="77777777" w:rsidTr="000978A6">
        <w:trPr>
          <w:trHeight w:val="323"/>
        </w:trPr>
        <w:tc>
          <w:tcPr>
            <w:tcW w:w="2430" w:type="dxa"/>
            <w:shd w:val="clear" w:color="auto" w:fill="DEEAF6" w:themeFill="accent1" w:themeFillTint="33"/>
            <w:vAlign w:val="center"/>
          </w:tcPr>
          <w:p w14:paraId="7E292D71"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CC1470F"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6DCFB96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5098687"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Flexural Members:</w:t>
            </w:r>
          </w:p>
          <w:p w14:paraId="697AD3A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 xml:space="preserve">- </w:t>
            </w:r>
            <w:r w:rsidRPr="008D1297">
              <w:rPr>
                <w:rFonts w:asciiTheme="majorBidi" w:hAnsiTheme="majorBidi" w:cstheme="majorBidi"/>
                <w:sz w:val="28"/>
                <w:szCs w:val="28"/>
                <w:lang w:bidi="ar-IQ"/>
              </w:rPr>
              <w:t>Check and design examples of rectangular and round bar sections</w:t>
            </w:r>
          </w:p>
        </w:tc>
        <w:tc>
          <w:tcPr>
            <w:tcW w:w="1080" w:type="dxa"/>
            <w:shd w:val="clear" w:color="auto" w:fill="DEEAF6" w:themeFill="accent1" w:themeFillTint="33"/>
            <w:vAlign w:val="center"/>
          </w:tcPr>
          <w:p w14:paraId="28170CC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1080" w:type="dxa"/>
            <w:shd w:val="clear" w:color="auto" w:fill="DEEAF6" w:themeFill="accent1" w:themeFillTint="33"/>
          </w:tcPr>
          <w:p w14:paraId="175311D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8DFC76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BF2C9D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5C36E34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0B9D310"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B206BC" w:rsidRPr="008D1297" w14:paraId="4E545BD3" w14:textId="77777777" w:rsidTr="000978A6">
        <w:trPr>
          <w:trHeight w:val="323"/>
        </w:trPr>
        <w:tc>
          <w:tcPr>
            <w:tcW w:w="2430" w:type="dxa"/>
            <w:shd w:val="clear" w:color="auto" w:fill="DEEAF6" w:themeFill="accent1" w:themeFillTint="33"/>
            <w:vAlign w:val="center"/>
          </w:tcPr>
          <w:p w14:paraId="2515EB0E"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4E737ED"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45594FA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E5150E6"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Flexural Members:</w:t>
            </w:r>
          </w:p>
          <w:p w14:paraId="609946DE"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 xml:space="preserve">- </w:t>
            </w:r>
            <w:r w:rsidRPr="008D1297">
              <w:rPr>
                <w:rFonts w:asciiTheme="majorBidi" w:hAnsiTheme="majorBidi" w:cstheme="majorBidi"/>
                <w:sz w:val="28"/>
                <w:szCs w:val="28"/>
                <w:lang w:bidi="ar-IQ"/>
              </w:rPr>
              <w:t>Plate girder</w:t>
            </w:r>
          </w:p>
          <w:p w14:paraId="73409F24" w14:textId="77777777" w:rsidR="00B206BC" w:rsidRPr="008D1297" w:rsidRDefault="00B206BC" w:rsidP="000978A6">
            <w:pPr>
              <w:jc w:val="both"/>
              <w:rPr>
                <w:rFonts w:asciiTheme="majorBidi" w:hAnsiTheme="majorBidi" w:cstheme="majorBidi"/>
                <w:sz w:val="28"/>
                <w:szCs w:val="28"/>
                <w:lang w:bidi="ar-IQ"/>
              </w:rPr>
            </w:pPr>
          </w:p>
        </w:tc>
        <w:tc>
          <w:tcPr>
            <w:tcW w:w="1080" w:type="dxa"/>
            <w:shd w:val="clear" w:color="auto" w:fill="DEEAF6" w:themeFill="accent1" w:themeFillTint="33"/>
            <w:vAlign w:val="center"/>
          </w:tcPr>
          <w:p w14:paraId="112628E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1080" w:type="dxa"/>
            <w:shd w:val="clear" w:color="auto" w:fill="DEEAF6" w:themeFill="accent1" w:themeFillTint="33"/>
          </w:tcPr>
          <w:p w14:paraId="7FFB22D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075846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76530A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2008F46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293E211"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B206BC" w:rsidRPr="008D1297" w14:paraId="05DF0A46" w14:textId="77777777" w:rsidTr="000978A6">
        <w:trPr>
          <w:trHeight w:val="323"/>
        </w:trPr>
        <w:tc>
          <w:tcPr>
            <w:tcW w:w="2430" w:type="dxa"/>
            <w:shd w:val="clear" w:color="auto" w:fill="DEEAF6" w:themeFill="accent1" w:themeFillTint="33"/>
            <w:vAlign w:val="center"/>
          </w:tcPr>
          <w:p w14:paraId="15538998"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0D23AD3"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5C2789B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3DC16BC"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Flexural Members:</w:t>
            </w:r>
          </w:p>
          <w:p w14:paraId="5D612CE5"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 xml:space="preserve">-Design examples of </w:t>
            </w:r>
            <w:r w:rsidRPr="008D1297">
              <w:rPr>
                <w:rFonts w:asciiTheme="majorBidi" w:hAnsiTheme="majorBidi" w:cstheme="majorBidi"/>
                <w:sz w:val="28"/>
                <w:szCs w:val="28"/>
                <w:lang w:bidi="ar-IQ"/>
              </w:rPr>
              <w:t>Plate girders</w:t>
            </w:r>
          </w:p>
        </w:tc>
        <w:tc>
          <w:tcPr>
            <w:tcW w:w="1080" w:type="dxa"/>
            <w:shd w:val="clear" w:color="auto" w:fill="DEEAF6" w:themeFill="accent1" w:themeFillTint="33"/>
            <w:vAlign w:val="center"/>
          </w:tcPr>
          <w:p w14:paraId="74043E1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1080" w:type="dxa"/>
            <w:shd w:val="clear" w:color="auto" w:fill="DEEAF6" w:themeFill="accent1" w:themeFillTint="33"/>
          </w:tcPr>
          <w:p w14:paraId="61CF87B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19780A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C2E7CF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E7C55C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2F4D6BF"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B206BC" w:rsidRPr="008D1297" w14:paraId="0D4F96EC" w14:textId="77777777" w:rsidTr="000978A6">
        <w:trPr>
          <w:trHeight w:val="323"/>
        </w:trPr>
        <w:tc>
          <w:tcPr>
            <w:tcW w:w="2430" w:type="dxa"/>
            <w:shd w:val="clear" w:color="auto" w:fill="DEEAF6" w:themeFill="accent1" w:themeFillTint="33"/>
            <w:vAlign w:val="center"/>
          </w:tcPr>
          <w:p w14:paraId="5899CB57"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F1AA403"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5C12C25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6B710E6"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5- Combined Stress:</w:t>
            </w:r>
          </w:p>
          <w:p w14:paraId="48101A5A"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AISC formula and its limitations</w:t>
            </w:r>
          </w:p>
        </w:tc>
        <w:tc>
          <w:tcPr>
            <w:tcW w:w="1080" w:type="dxa"/>
            <w:shd w:val="clear" w:color="auto" w:fill="DEEAF6" w:themeFill="accent1" w:themeFillTint="33"/>
            <w:vAlign w:val="center"/>
          </w:tcPr>
          <w:p w14:paraId="2CCFBD8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1080" w:type="dxa"/>
            <w:shd w:val="clear" w:color="auto" w:fill="DEEAF6" w:themeFill="accent1" w:themeFillTint="33"/>
          </w:tcPr>
          <w:p w14:paraId="38A6747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4CE578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B00207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2EEA7A4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462CC96"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B206BC" w:rsidRPr="008D1297" w14:paraId="022C8AE2" w14:textId="77777777" w:rsidTr="000978A6">
        <w:trPr>
          <w:trHeight w:val="323"/>
        </w:trPr>
        <w:tc>
          <w:tcPr>
            <w:tcW w:w="2430" w:type="dxa"/>
            <w:shd w:val="clear" w:color="auto" w:fill="DEEAF6" w:themeFill="accent1" w:themeFillTint="33"/>
            <w:vAlign w:val="center"/>
          </w:tcPr>
          <w:p w14:paraId="415D9C19"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F3A460C"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399E0178" w14:textId="77777777" w:rsidR="00B206BC" w:rsidRPr="008D1297" w:rsidRDefault="00B206BC" w:rsidP="008C1E02">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008C1E02">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DAB1A87"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5- Combined Stress:</w:t>
            </w:r>
          </w:p>
          <w:p w14:paraId="2825A741"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Beam-Column check problems</w:t>
            </w:r>
          </w:p>
        </w:tc>
        <w:tc>
          <w:tcPr>
            <w:tcW w:w="1080" w:type="dxa"/>
            <w:shd w:val="clear" w:color="auto" w:fill="DEEAF6" w:themeFill="accent1" w:themeFillTint="33"/>
            <w:vAlign w:val="center"/>
          </w:tcPr>
          <w:p w14:paraId="478E25F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A11</w:t>
            </w:r>
          </w:p>
        </w:tc>
        <w:tc>
          <w:tcPr>
            <w:tcW w:w="1080" w:type="dxa"/>
            <w:shd w:val="clear" w:color="auto" w:fill="DEEAF6" w:themeFill="accent1" w:themeFillTint="33"/>
          </w:tcPr>
          <w:p w14:paraId="3353DEF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39D2F8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0341AD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59F58B2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BE959F3"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B206BC" w:rsidRPr="008D1297" w14:paraId="6C7251DE" w14:textId="77777777" w:rsidTr="000978A6">
        <w:trPr>
          <w:trHeight w:val="323"/>
        </w:trPr>
        <w:tc>
          <w:tcPr>
            <w:tcW w:w="2430" w:type="dxa"/>
            <w:shd w:val="clear" w:color="auto" w:fill="DEEAF6" w:themeFill="accent1" w:themeFillTint="33"/>
            <w:vAlign w:val="center"/>
          </w:tcPr>
          <w:p w14:paraId="01D8BE25"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(12)</w:t>
            </w:r>
          </w:p>
        </w:tc>
        <w:tc>
          <w:tcPr>
            <w:tcW w:w="1800" w:type="dxa"/>
            <w:shd w:val="clear" w:color="auto" w:fill="DEEAF6" w:themeFill="accent1" w:themeFillTint="33"/>
            <w:vAlign w:val="center"/>
          </w:tcPr>
          <w:p w14:paraId="73035434"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61C239A8" w14:textId="77777777" w:rsidR="00B206BC" w:rsidRPr="008D1297" w:rsidRDefault="00B206BC" w:rsidP="008C1E02">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008C1E02">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32AD472"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5- Combined Stress:</w:t>
            </w:r>
          </w:p>
          <w:p w14:paraId="4D25014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  Beam-column check problems</w:t>
            </w:r>
          </w:p>
        </w:tc>
        <w:tc>
          <w:tcPr>
            <w:tcW w:w="1080" w:type="dxa"/>
            <w:shd w:val="clear" w:color="auto" w:fill="DEEAF6" w:themeFill="accent1" w:themeFillTint="33"/>
            <w:vAlign w:val="center"/>
          </w:tcPr>
          <w:p w14:paraId="1FAE5E41"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shd w:val="clear" w:color="auto" w:fill="DEEAF6" w:themeFill="accent1" w:themeFillTint="33"/>
          </w:tcPr>
          <w:p w14:paraId="7F62A13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05CF2D9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814003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325A524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E13E62E"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B206BC" w:rsidRPr="008D1297" w14:paraId="22E6358A" w14:textId="77777777" w:rsidTr="000978A6">
        <w:trPr>
          <w:trHeight w:val="323"/>
        </w:trPr>
        <w:tc>
          <w:tcPr>
            <w:tcW w:w="2430" w:type="dxa"/>
            <w:shd w:val="clear" w:color="auto" w:fill="DEEAF6" w:themeFill="accent1" w:themeFillTint="33"/>
            <w:vAlign w:val="center"/>
          </w:tcPr>
          <w:p w14:paraId="78BBA5B6"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1D11EE4"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5E9B00B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B768DC5"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5- Combined Stress:</w:t>
            </w:r>
          </w:p>
          <w:p w14:paraId="0E29A7F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 Beam-column check problems using AISC modified equations</w:t>
            </w:r>
          </w:p>
          <w:p w14:paraId="6F1E84A0" w14:textId="77777777" w:rsidR="00B206BC" w:rsidRPr="008D1297" w:rsidRDefault="00B206BC" w:rsidP="000978A6">
            <w:pPr>
              <w:jc w:val="both"/>
              <w:rPr>
                <w:rFonts w:asciiTheme="majorBidi" w:hAnsiTheme="majorBidi" w:cstheme="majorBidi"/>
                <w:sz w:val="28"/>
                <w:szCs w:val="28"/>
              </w:rPr>
            </w:pPr>
          </w:p>
        </w:tc>
        <w:tc>
          <w:tcPr>
            <w:tcW w:w="1080" w:type="dxa"/>
            <w:shd w:val="clear" w:color="auto" w:fill="DEEAF6" w:themeFill="accent1" w:themeFillTint="33"/>
            <w:vAlign w:val="center"/>
          </w:tcPr>
          <w:p w14:paraId="00D2E7A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1080" w:type="dxa"/>
            <w:shd w:val="clear" w:color="auto" w:fill="DEEAF6" w:themeFill="accent1" w:themeFillTint="33"/>
          </w:tcPr>
          <w:p w14:paraId="360E09D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39CA04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ABE807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39523A0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289FE1C"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B206BC" w:rsidRPr="008D1297" w14:paraId="6A6E8773" w14:textId="77777777" w:rsidTr="000978A6">
        <w:trPr>
          <w:trHeight w:val="323"/>
        </w:trPr>
        <w:tc>
          <w:tcPr>
            <w:tcW w:w="2430" w:type="dxa"/>
            <w:shd w:val="clear" w:color="auto" w:fill="DEEAF6" w:themeFill="accent1" w:themeFillTint="33"/>
            <w:vAlign w:val="center"/>
          </w:tcPr>
          <w:p w14:paraId="74A0BFE7"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5EEF9C7"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4BF120A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C7FA7CC"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5- Combined Stress:</w:t>
            </w:r>
          </w:p>
          <w:p w14:paraId="48552F3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 Beam-column Design problems using equivalent load method</w:t>
            </w:r>
          </w:p>
        </w:tc>
        <w:tc>
          <w:tcPr>
            <w:tcW w:w="1080" w:type="dxa"/>
            <w:shd w:val="clear" w:color="auto" w:fill="DEEAF6" w:themeFill="accent1" w:themeFillTint="33"/>
            <w:vAlign w:val="center"/>
          </w:tcPr>
          <w:p w14:paraId="07019020"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A14</w:t>
            </w:r>
          </w:p>
        </w:tc>
        <w:tc>
          <w:tcPr>
            <w:tcW w:w="1080" w:type="dxa"/>
            <w:shd w:val="clear" w:color="auto" w:fill="DEEAF6" w:themeFill="accent1" w:themeFillTint="33"/>
          </w:tcPr>
          <w:p w14:paraId="6202DD1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2E971E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0C4B3D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5342D0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DB02B00"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B206BC" w:rsidRPr="008D1297" w14:paraId="596E3857" w14:textId="77777777" w:rsidTr="000978A6">
        <w:trPr>
          <w:trHeight w:val="323"/>
        </w:trPr>
        <w:tc>
          <w:tcPr>
            <w:tcW w:w="2430" w:type="dxa"/>
            <w:shd w:val="clear" w:color="auto" w:fill="DEEAF6" w:themeFill="accent1" w:themeFillTint="33"/>
            <w:vAlign w:val="center"/>
          </w:tcPr>
          <w:p w14:paraId="2D4F28B6"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0D9911A"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45A07B1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8A02496"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6- Connection:</w:t>
            </w:r>
          </w:p>
          <w:p w14:paraId="72A85D8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 Analysis and design of bolted bracket connection</w:t>
            </w:r>
          </w:p>
        </w:tc>
        <w:tc>
          <w:tcPr>
            <w:tcW w:w="1080" w:type="dxa"/>
            <w:shd w:val="clear" w:color="auto" w:fill="DEEAF6" w:themeFill="accent1" w:themeFillTint="33"/>
            <w:vAlign w:val="center"/>
          </w:tcPr>
          <w:p w14:paraId="4019692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A14</w:t>
            </w:r>
          </w:p>
        </w:tc>
        <w:tc>
          <w:tcPr>
            <w:tcW w:w="1080" w:type="dxa"/>
            <w:shd w:val="clear" w:color="auto" w:fill="DEEAF6" w:themeFill="accent1" w:themeFillTint="33"/>
          </w:tcPr>
          <w:p w14:paraId="29E4A88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4214FC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CFF5DB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BBBF59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4C8E10A"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B206BC" w:rsidRPr="008D1297" w14:paraId="697D9002" w14:textId="77777777" w:rsidTr="000978A6">
        <w:trPr>
          <w:trHeight w:val="323"/>
        </w:trPr>
        <w:tc>
          <w:tcPr>
            <w:tcW w:w="2430" w:type="dxa"/>
            <w:shd w:val="clear" w:color="auto" w:fill="DEEAF6" w:themeFill="accent1" w:themeFillTint="33"/>
            <w:vAlign w:val="center"/>
          </w:tcPr>
          <w:p w14:paraId="7474373F"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9785D54"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09A139A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92DA938"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6- Connection:</w:t>
            </w:r>
          </w:p>
          <w:p w14:paraId="37C16BE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 Analysis and design of welded bracket connection</w:t>
            </w:r>
          </w:p>
        </w:tc>
        <w:tc>
          <w:tcPr>
            <w:tcW w:w="1080" w:type="dxa"/>
            <w:shd w:val="clear" w:color="auto" w:fill="DEEAF6" w:themeFill="accent1" w:themeFillTint="33"/>
            <w:vAlign w:val="center"/>
          </w:tcPr>
          <w:p w14:paraId="1254B331"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A15</w:t>
            </w:r>
          </w:p>
        </w:tc>
        <w:tc>
          <w:tcPr>
            <w:tcW w:w="1080" w:type="dxa"/>
            <w:shd w:val="clear" w:color="auto" w:fill="DEEAF6" w:themeFill="accent1" w:themeFillTint="33"/>
          </w:tcPr>
          <w:p w14:paraId="566B1C7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62FEDE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7C592C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519BAA9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BEB35D8"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B206BC" w:rsidRPr="008D1297" w14:paraId="61713531" w14:textId="77777777" w:rsidTr="000978A6">
        <w:trPr>
          <w:trHeight w:val="323"/>
        </w:trPr>
        <w:tc>
          <w:tcPr>
            <w:tcW w:w="2430" w:type="dxa"/>
            <w:shd w:val="clear" w:color="auto" w:fill="DEEAF6" w:themeFill="accent1" w:themeFillTint="33"/>
            <w:vAlign w:val="center"/>
          </w:tcPr>
          <w:p w14:paraId="110A9630"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E3073C5"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03D63F96"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D520A00"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6- Connection:</w:t>
            </w:r>
          </w:p>
          <w:p w14:paraId="5F5677CB"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Analysis and design of seated connection</w:t>
            </w:r>
          </w:p>
        </w:tc>
        <w:tc>
          <w:tcPr>
            <w:tcW w:w="1080" w:type="dxa"/>
            <w:shd w:val="clear" w:color="auto" w:fill="DEEAF6" w:themeFill="accent1" w:themeFillTint="33"/>
            <w:vAlign w:val="center"/>
          </w:tcPr>
          <w:p w14:paraId="133E7FC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A16</w:t>
            </w:r>
          </w:p>
        </w:tc>
        <w:tc>
          <w:tcPr>
            <w:tcW w:w="1080" w:type="dxa"/>
            <w:shd w:val="clear" w:color="auto" w:fill="DEEAF6" w:themeFill="accent1" w:themeFillTint="33"/>
          </w:tcPr>
          <w:p w14:paraId="5FB82D9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7B9B3D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A357C4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20EE621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43647E6"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B206BC" w:rsidRPr="008D1297" w14:paraId="72AA998F" w14:textId="77777777" w:rsidTr="000978A6">
        <w:trPr>
          <w:trHeight w:val="323"/>
        </w:trPr>
        <w:tc>
          <w:tcPr>
            <w:tcW w:w="2430" w:type="dxa"/>
            <w:shd w:val="clear" w:color="auto" w:fill="DEEAF6" w:themeFill="accent1" w:themeFillTint="33"/>
            <w:vAlign w:val="center"/>
          </w:tcPr>
          <w:p w14:paraId="4F1295B5"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(12)</w:t>
            </w:r>
          </w:p>
        </w:tc>
        <w:tc>
          <w:tcPr>
            <w:tcW w:w="1800" w:type="dxa"/>
            <w:shd w:val="clear" w:color="auto" w:fill="DEEAF6" w:themeFill="accent1" w:themeFillTint="33"/>
            <w:vAlign w:val="center"/>
          </w:tcPr>
          <w:p w14:paraId="170612BA"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5F093878" w14:textId="77777777" w:rsidR="00B206BC" w:rsidRPr="008D1297" w:rsidRDefault="00B206BC" w:rsidP="008C1E02">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008C1E02">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FC837B2" w14:textId="77777777" w:rsidR="00B206BC" w:rsidRPr="008D1297" w:rsidRDefault="00B206BC" w:rsidP="000978A6">
            <w:pPr>
              <w:widowControl w:val="0"/>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6- Connection:</w:t>
            </w:r>
          </w:p>
          <w:p w14:paraId="3F0D9B4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 Analysis and design of shear connection</w:t>
            </w:r>
          </w:p>
        </w:tc>
        <w:tc>
          <w:tcPr>
            <w:tcW w:w="1080" w:type="dxa"/>
            <w:shd w:val="clear" w:color="auto" w:fill="DEEAF6" w:themeFill="accent1" w:themeFillTint="33"/>
            <w:vAlign w:val="center"/>
          </w:tcPr>
          <w:p w14:paraId="080AD720"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A17</w:t>
            </w:r>
          </w:p>
        </w:tc>
        <w:tc>
          <w:tcPr>
            <w:tcW w:w="1080" w:type="dxa"/>
            <w:shd w:val="clear" w:color="auto" w:fill="DEEAF6" w:themeFill="accent1" w:themeFillTint="33"/>
          </w:tcPr>
          <w:p w14:paraId="22EBA26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4C2BAC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D83A72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3EB0549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DAAF5F6"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B206BC" w:rsidRPr="008D1297" w14:paraId="061D7408" w14:textId="77777777" w:rsidTr="000978A6">
        <w:trPr>
          <w:trHeight w:val="323"/>
        </w:trPr>
        <w:tc>
          <w:tcPr>
            <w:tcW w:w="2430" w:type="dxa"/>
            <w:shd w:val="clear" w:color="auto" w:fill="DEEAF6" w:themeFill="accent1" w:themeFillTint="33"/>
            <w:vAlign w:val="center"/>
          </w:tcPr>
          <w:p w14:paraId="15D1EFD3"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1EA2248"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7E31F99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E4058F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Review and comprehensive exam.</w:t>
            </w:r>
          </w:p>
        </w:tc>
        <w:tc>
          <w:tcPr>
            <w:tcW w:w="1080" w:type="dxa"/>
            <w:shd w:val="clear" w:color="auto" w:fill="DEEAF6" w:themeFill="accent1" w:themeFillTint="33"/>
            <w:vAlign w:val="center"/>
          </w:tcPr>
          <w:p w14:paraId="65A0D59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A18</w:t>
            </w:r>
          </w:p>
        </w:tc>
        <w:tc>
          <w:tcPr>
            <w:tcW w:w="1080" w:type="dxa"/>
            <w:shd w:val="clear" w:color="auto" w:fill="DEEAF6" w:themeFill="accent1" w:themeFillTint="33"/>
          </w:tcPr>
          <w:p w14:paraId="662FCD7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2EB0C0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E3842C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F67946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3B51CC4"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32F90EE1" w14:textId="77777777" w:rsidR="00B206BC" w:rsidRDefault="00B206BC" w:rsidP="00B206BC">
      <w:pPr>
        <w:spacing w:after="0"/>
        <w:ind w:right="702"/>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17BC9B84" w14:textId="77777777" w:rsidR="00490BEC" w:rsidRDefault="00490BEC" w:rsidP="00B206BC">
      <w:pPr>
        <w:spacing w:after="0"/>
        <w:ind w:right="702"/>
        <w:rPr>
          <w:rFonts w:ascii="Times New Roman" w:eastAsia="Times New Roman" w:hAnsi="Times New Roman" w:cs="Times New Roman"/>
          <w:sz w:val="28"/>
        </w:rPr>
      </w:pPr>
    </w:p>
    <w:p w14:paraId="39A6DF42" w14:textId="77777777" w:rsidR="00490BEC" w:rsidRDefault="00490BEC" w:rsidP="00B206BC">
      <w:pPr>
        <w:spacing w:after="0"/>
        <w:ind w:right="702"/>
        <w:rPr>
          <w:rFonts w:ascii="Times New Roman" w:eastAsia="Times New Roman" w:hAnsi="Times New Roman" w:cs="Times New Roman"/>
          <w:sz w:val="28"/>
        </w:rPr>
      </w:pPr>
    </w:p>
    <w:p w14:paraId="51CFCBAE" w14:textId="77777777" w:rsidR="00490BEC" w:rsidRDefault="00490BEC" w:rsidP="00B206BC">
      <w:pPr>
        <w:spacing w:after="0"/>
        <w:ind w:right="702"/>
        <w:rPr>
          <w:rFonts w:ascii="Times New Roman" w:eastAsia="Times New Roman" w:hAnsi="Times New Roman" w:cs="Times New Roman"/>
          <w:sz w:val="28"/>
        </w:rPr>
      </w:pPr>
    </w:p>
    <w:p w14:paraId="2BC5B0D9" w14:textId="77777777" w:rsidR="00490BEC" w:rsidRDefault="00490BEC" w:rsidP="00B206BC">
      <w:pPr>
        <w:spacing w:after="0"/>
        <w:ind w:right="702"/>
        <w:rPr>
          <w:rFonts w:ascii="Times New Roman" w:eastAsia="Times New Roman" w:hAnsi="Times New Roman" w:cs="Times New Roman"/>
          <w:sz w:val="28"/>
        </w:rPr>
      </w:pPr>
    </w:p>
    <w:p w14:paraId="5A1E381E" w14:textId="77777777" w:rsidR="00490BEC" w:rsidRDefault="00490BEC" w:rsidP="00B206BC">
      <w:pPr>
        <w:spacing w:after="0"/>
        <w:ind w:right="702"/>
        <w:rPr>
          <w:rFonts w:ascii="Times New Roman" w:eastAsia="Times New Roman" w:hAnsi="Times New Roman" w:cs="Times New Roman"/>
          <w:sz w:val="28"/>
        </w:rPr>
      </w:pPr>
    </w:p>
    <w:p w14:paraId="545BB515" w14:textId="77777777" w:rsidR="00490BEC" w:rsidRDefault="00490BEC" w:rsidP="00B206BC">
      <w:pPr>
        <w:spacing w:after="0"/>
        <w:ind w:right="702"/>
        <w:rPr>
          <w:rFonts w:ascii="Times New Roman" w:eastAsia="Times New Roman" w:hAnsi="Times New Roman" w:cs="Times New Roman"/>
          <w:sz w:val="28"/>
        </w:rPr>
      </w:pPr>
    </w:p>
    <w:p w14:paraId="5D3ECCD4" w14:textId="77777777" w:rsidR="00490BEC" w:rsidRDefault="00490BEC" w:rsidP="00B206BC">
      <w:pPr>
        <w:spacing w:after="0"/>
        <w:ind w:right="702"/>
        <w:rPr>
          <w:rFonts w:ascii="Times New Roman" w:eastAsia="Times New Roman" w:hAnsi="Times New Roman" w:cs="Times New Roman"/>
          <w:sz w:val="28"/>
        </w:rPr>
      </w:pPr>
    </w:p>
    <w:p w14:paraId="4D44D7ED" w14:textId="77777777" w:rsidR="00490BEC" w:rsidRDefault="00490BEC" w:rsidP="00B206BC">
      <w:pPr>
        <w:spacing w:after="0"/>
        <w:ind w:right="702"/>
        <w:rPr>
          <w:rFonts w:ascii="Times New Roman" w:eastAsia="Times New Roman" w:hAnsi="Times New Roman" w:cs="Times New Roman"/>
          <w:sz w:val="28"/>
        </w:rPr>
      </w:pPr>
    </w:p>
    <w:p w14:paraId="651C830D" w14:textId="77777777" w:rsidR="00490BEC" w:rsidRDefault="00490BEC" w:rsidP="00B206BC">
      <w:pPr>
        <w:spacing w:after="0"/>
        <w:ind w:right="702"/>
        <w:rPr>
          <w:rFonts w:ascii="Times New Roman" w:eastAsia="Times New Roman" w:hAnsi="Times New Roman" w:cs="Times New Roman"/>
          <w:sz w:val="28"/>
        </w:rPr>
      </w:pPr>
    </w:p>
    <w:p w14:paraId="11DC6F67" w14:textId="77777777" w:rsidR="00490BEC" w:rsidRDefault="00490BEC" w:rsidP="00B206BC">
      <w:pPr>
        <w:spacing w:after="0"/>
        <w:ind w:right="702"/>
        <w:rPr>
          <w:rFonts w:ascii="Times New Roman" w:eastAsia="Times New Roman" w:hAnsi="Times New Roman" w:cs="Times New Roman"/>
          <w:sz w:val="28"/>
        </w:rPr>
      </w:pPr>
    </w:p>
    <w:p w14:paraId="50AA888D" w14:textId="77777777" w:rsidR="00490BEC" w:rsidRDefault="00490BEC" w:rsidP="00B206BC">
      <w:pPr>
        <w:spacing w:after="0"/>
        <w:ind w:right="702"/>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B206BC" w14:paraId="360D2D73" w14:textId="77777777" w:rsidTr="000978A6">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394563A9" w14:textId="77777777" w:rsidR="00B206BC" w:rsidRDefault="00B206BC" w:rsidP="000978A6">
            <w:pPr>
              <w:ind w:left="108"/>
            </w:pPr>
            <w:r>
              <w:rPr>
                <w:rFonts w:ascii="Times New Roman" w:eastAsia="Times New Roman" w:hAnsi="Times New Roman" w:cs="Times New Roman"/>
                <w:color w:val="231F20"/>
                <w:sz w:val="28"/>
              </w:rPr>
              <w:t>11. Infrastructure</w:t>
            </w:r>
          </w:p>
        </w:tc>
      </w:tr>
      <w:tr w:rsidR="00B206BC" w14:paraId="093EA197" w14:textId="77777777" w:rsidTr="000978A6">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32957390" w14:textId="77777777" w:rsidR="00B206BC" w:rsidRDefault="00B206BC" w:rsidP="000978A6">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A7F2C89" w14:textId="77777777" w:rsidR="00B206BC" w:rsidRPr="008D1297" w:rsidRDefault="00B206BC" w:rsidP="00DD3454">
            <w:pPr>
              <w:pStyle w:val="ListParagraph"/>
              <w:numPr>
                <w:ilvl w:val="0"/>
                <w:numId w:val="87"/>
              </w:numPr>
              <w:shd w:val="clear" w:color="auto" w:fill="DEEAF6" w:themeFill="accent1" w:themeFillTint="33"/>
              <w:autoSpaceDE w:val="0"/>
              <w:autoSpaceDN w:val="0"/>
              <w:bidi w:val="0"/>
              <w:adjustRightInd w:val="0"/>
              <w:spacing w:after="0" w:line="240" w:lineRule="auto"/>
              <w:ind w:left="583"/>
              <w:jc w:val="both"/>
              <w:rPr>
                <w:rFonts w:asciiTheme="majorBidi" w:hAnsiTheme="majorBidi" w:cstheme="majorBidi"/>
                <w:color w:val="000000"/>
                <w:sz w:val="28"/>
                <w:szCs w:val="28"/>
                <w:lang w:bidi="ar-IQ"/>
              </w:rPr>
            </w:pPr>
            <w:r>
              <w:rPr>
                <w:rFonts w:ascii="Times New Roman" w:eastAsia="Times New Roman" w:hAnsi="Times New Roman" w:cs="Times New Roman"/>
                <w:sz w:val="28"/>
              </w:rPr>
              <w:t xml:space="preserve"> </w:t>
            </w:r>
            <w:r w:rsidRPr="008D1297">
              <w:rPr>
                <w:rFonts w:asciiTheme="majorBidi" w:hAnsiTheme="majorBidi" w:cstheme="majorBidi"/>
                <w:color w:val="000000"/>
                <w:sz w:val="28"/>
                <w:szCs w:val="28"/>
                <w:lang w:bidi="ar-IQ"/>
              </w:rPr>
              <w:t xml:space="preserve">Structural steel design, "FOURTH EDITION 2008" By: Jack C. McCormac. </w:t>
            </w:r>
          </w:p>
          <w:p w14:paraId="6BDC59B6" w14:textId="77777777" w:rsidR="00B206BC" w:rsidRPr="008D1297" w:rsidRDefault="00B206BC" w:rsidP="00DD3454">
            <w:pPr>
              <w:pStyle w:val="ListParagraph"/>
              <w:numPr>
                <w:ilvl w:val="0"/>
                <w:numId w:val="87"/>
              </w:numPr>
              <w:shd w:val="clear" w:color="auto" w:fill="DEEAF6" w:themeFill="accent1" w:themeFillTint="33"/>
              <w:autoSpaceDE w:val="0"/>
              <w:autoSpaceDN w:val="0"/>
              <w:bidi w:val="0"/>
              <w:adjustRightInd w:val="0"/>
              <w:spacing w:after="0" w:line="240" w:lineRule="auto"/>
              <w:ind w:left="583"/>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 xml:space="preserve">Steel construction manual, </w:t>
            </w:r>
            <w:r w:rsidRPr="008D1297">
              <w:rPr>
                <w:rFonts w:asciiTheme="majorBidi" w:eastAsia="TimesNewRoman,Bold" w:hAnsiTheme="majorBidi" w:cstheme="majorBidi"/>
                <w:sz w:val="28"/>
                <w:szCs w:val="28"/>
              </w:rPr>
              <w:t>American Institute of Steel Construction (AISC</w:t>
            </w:r>
            <w:r w:rsidRPr="008D1297">
              <w:rPr>
                <w:rFonts w:asciiTheme="majorBidi" w:hAnsiTheme="majorBidi" w:cstheme="majorBidi"/>
                <w:color w:val="000000"/>
                <w:sz w:val="28"/>
                <w:szCs w:val="28"/>
                <w:lang w:bidi="ar-IQ"/>
              </w:rPr>
              <w:t>) THIRTEEN EDITION 2005</w:t>
            </w:r>
          </w:p>
          <w:p w14:paraId="7F6A8211" w14:textId="77777777" w:rsidR="00B206BC" w:rsidRPr="008D1297" w:rsidRDefault="00B206BC" w:rsidP="00DD3454">
            <w:pPr>
              <w:pStyle w:val="ListParagraph"/>
              <w:numPr>
                <w:ilvl w:val="0"/>
                <w:numId w:val="87"/>
              </w:numPr>
              <w:shd w:val="clear" w:color="auto" w:fill="DEEAF6" w:themeFill="accent1" w:themeFillTint="33"/>
              <w:autoSpaceDE w:val="0"/>
              <w:autoSpaceDN w:val="0"/>
              <w:bidi w:val="0"/>
              <w:adjustRightInd w:val="0"/>
              <w:spacing w:after="0" w:line="240" w:lineRule="auto"/>
              <w:ind w:left="583"/>
              <w:jc w:val="both"/>
              <w:rPr>
                <w:rFonts w:asciiTheme="majorBidi" w:hAnsiTheme="majorBidi" w:cstheme="majorBidi"/>
                <w:color w:val="000000"/>
                <w:sz w:val="28"/>
                <w:szCs w:val="28"/>
                <w:lang w:bidi="ar-IQ"/>
              </w:rPr>
            </w:pPr>
            <w:r w:rsidRPr="008D1297">
              <w:rPr>
                <w:rFonts w:asciiTheme="majorBidi" w:hAnsiTheme="majorBidi" w:cstheme="majorBidi"/>
                <w:sz w:val="28"/>
                <w:szCs w:val="28"/>
              </w:rPr>
              <w:t>Steel design "FIFTH EDITION" 2015, By: William T. Segui</w:t>
            </w:r>
            <w:r w:rsidRPr="008D1297">
              <w:rPr>
                <w:rFonts w:asciiTheme="majorBidi" w:hAnsiTheme="majorBidi" w:cstheme="majorBidi"/>
                <w:color w:val="000000"/>
                <w:sz w:val="28"/>
                <w:szCs w:val="28"/>
                <w:lang w:bidi="ar-IQ"/>
              </w:rPr>
              <w:t>.</w:t>
            </w:r>
          </w:p>
          <w:p w14:paraId="340CB632" w14:textId="77777777" w:rsidR="00B206BC" w:rsidRPr="008D1297" w:rsidRDefault="00B206BC" w:rsidP="00DD3454">
            <w:pPr>
              <w:pStyle w:val="ListParagraph"/>
              <w:numPr>
                <w:ilvl w:val="0"/>
                <w:numId w:val="87"/>
              </w:numPr>
              <w:shd w:val="clear" w:color="auto" w:fill="DEEAF6" w:themeFill="accent1" w:themeFillTint="33"/>
              <w:autoSpaceDE w:val="0"/>
              <w:autoSpaceDN w:val="0"/>
              <w:bidi w:val="0"/>
              <w:adjustRightInd w:val="0"/>
              <w:spacing w:after="0" w:line="240" w:lineRule="auto"/>
              <w:ind w:left="583"/>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Structural steel design A practice-Oriented Approach "PEARSON INTERNATIONAL EDITION" 2009, "By: Abi Aghayere and janson vigil.</w:t>
            </w:r>
          </w:p>
          <w:p w14:paraId="66B664EB" w14:textId="77777777" w:rsidR="00B206BC" w:rsidRPr="008D1297" w:rsidRDefault="00B206BC" w:rsidP="00DD3454">
            <w:pPr>
              <w:pStyle w:val="ListParagraph"/>
              <w:numPr>
                <w:ilvl w:val="0"/>
                <w:numId w:val="87"/>
              </w:numPr>
              <w:shd w:val="clear" w:color="auto" w:fill="DEEAF6" w:themeFill="accent1" w:themeFillTint="33"/>
              <w:autoSpaceDE w:val="0"/>
              <w:autoSpaceDN w:val="0"/>
              <w:bidi w:val="0"/>
              <w:adjustRightInd w:val="0"/>
              <w:spacing w:after="0" w:line="240" w:lineRule="auto"/>
              <w:ind w:left="583"/>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Structural steel design and behavior "PEARSON INTERNATIONAL EDITION" 2009, By: Charles E. Johnson and A. Malhas</w:t>
            </w:r>
          </w:p>
          <w:p w14:paraId="7E4A7385" w14:textId="77777777" w:rsidR="00B206BC" w:rsidRDefault="00B206BC" w:rsidP="000978A6">
            <w:pPr>
              <w:ind w:right="148"/>
            </w:pPr>
            <w:r w:rsidRPr="008D1297">
              <w:rPr>
                <w:rFonts w:asciiTheme="majorBidi" w:hAnsiTheme="majorBidi" w:cstheme="majorBidi"/>
                <w:sz w:val="28"/>
                <w:szCs w:val="28"/>
                <w:lang w:bidi="ar-IQ"/>
              </w:rPr>
              <w:t>Applied structural steel design "FOURTH EDITION" 2002, By: Leonard Spiegel and</w:t>
            </w:r>
            <w:r>
              <w:rPr>
                <w:rFonts w:asciiTheme="majorBidi" w:hAnsiTheme="majorBidi" w:cstheme="majorBidi"/>
                <w:sz w:val="28"/>
                <w:szCs w:val="28"/>
                <w:lang w:bidi="ar-IQ"/>
              </w:rPr>
              <w:t xml:space="preserve"> </w:t>
            </w:r>
            <w:r w:rsidRPr="008D1297">
              <w:rPr>
                <w:rFonts w:asciiTheme="majorBidi" w:hAnsiTheme="majorBidi" w:cstheme="majorBidi"/>
                <w:sz w:val="28"/>
                <w:szCs w:val="28"/>
                <w:lang w:bidi="ar-IQ"/>
              </w:rPr>
              <w:t>George F. Limbrunner.</w:t>
            </w:r>
          </w:p>
        </w:tc>
      </w:tr>
      <w:tr w:rsidR="00B206BC" w14:paraId="72DB8B54" w14:textId="77777777" w:rsidTr="000978A6">
        <w:trPr>
          <w:trHeight w:val="1267"/>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2C9E377" w14:textId="77777777" w:rsidR="00B206BC" w:rsidRDefault="00B206BC" w:rsidP="000978A6">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6281C41" w14:textId="77777777" w:rsidR="00B206BC" w:rsidRPr="008D1297" w:rsidRDefault="00B206BC" w:rsidP="00DD3454">
            <w:pPr>
              <w:pStyle w:val="ListParagraph"/>
              <w:numPr>
                <w:ilvl w:val="0"/>
                <w:numId w:val="88"/>
              </w:numPr>
              <w:shd w:val="clear" w:color="auto" w:fill="DEEAF6" w:themeFill="accent1" w:themeFillTint="33"/>
              <w:autoSpaceDE w:val="0"/>
              <w:autoSpaceDN w:val="0"/>
              <w:bidi w:val="0"/>
              <w:adjustRightInd w:val="0"/>
              <w:spacing w:after="0" w:line="240" w:lineRule="auto"/>
              <w:ind w:left="441"/>
              <w:jc w:val="both"/>
              <w:rPr>
                <w:rFonts w:asciiTheme="majorBidi" w:hAnsiTheme="majorBidi" w:cstheme="majorBidi"/>
                <w:sz w:val="28"/>
                <w:szCs w:val="28"/>
              </w:rPr>
            </w:pPr>
            <w:r>
              <w:rPr>
                <w:rFonts w:ascii="Times New Roman" w:eastAsia="Times New Roman" w:hAnsi="Times New Roman" w:cs="Times New Roman"/>
                <w:color w:val="231F20"/>
                <w:sz w:val="28"/>
              </w:rPr>
              <w:t xml:space="preserve"> </w:t>
            </w:r>
            <w:r w:rsidRPr="008D1297">
              <w:rPr>
                <w:rFonts w:asciiTheme="majorBidi" w:hAnsiTheme="majorBidi" w:cstheme="majorBidi"/>
                <w:sz w:val="28"/>
                <w:szCs w:val="28"/>
              </w:rPr>
              <w:t>Solutions to the problems of Steel design book "FIFTH EDITION" 2015, By: William T. Segui</w:t>
            </w:r>
          </w:p>
          <w:p w14:paraId="5BD0C327" w14:textId="77777777" w:rsidR="00B206BC" w:rsidRDefault="00B206BC" w:rsidP="000978A6">
            <w:pPr>
              <w:ind w:left="-26"/>
            </w:pPr>
            <w:r w:rsidRPr="008D1297">
              <w:rPr>
                <w:rFonts w:asciiTheme="majorBidi" w:hAnsiTheme="majorBidi" w:cstheme="majorBidi"/>
                <w:sz w:val="28"/>
                <w:szCs w:val="28"/>
              </w:rPr>
              <w:t>Available websites related to the subject.</w:t>
            </w:r>
            <w:r>
              <w:rPr>
                <w:rFonts w:ascii="Times New Roman" w:eastAsia="Times New Roman" w:hAnsi="Times New Roman" w:cs="Times New Roman"/>
                <w:color w:val="231F20"/>
                <w:sz w:val="28"/>
              </w:rPr>
              <w:tab/>
            </w:r>
            <w:r>
              <w:rPr>
                <w:rFonts w:ascii="Times New Roman" w:eastAsia="Times New Roman" w:hAnsi="Times New Roman" w:cs="Times New Roman"/>
                <w:sz w:val="28"/>
              </w:rPr>
              <w:t xml:space="preserve"> </w:t>
            </w:r>
          </w:p>
        </w:tc>
      </w:tr>
      <w:tr w:rsidR="00B206BC" w14:paraId="46B25588" w14:textId="77777777" w:rsidTr="000978A6">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B7CFF63" w14:textId="77777777" w:rsidR="00B206BC" w:rsidRDefault="00B206BC" w:rsidP="000978A6">
            <w:pPr>
              <w:ind w:left="108"/>
            </w:pPr>
            <w:r>
              <w:rPr>
                <w:rFonts w:ascii="Times New Roman" w:eastAsia="Times New Roman" w:hAnsi="Times New Roman" w:cs="Times New Roman"/>
                <w:color w:val="231F20"/>
                <w:sz w:val="28"/>
              </w:rPr>
              <w:t xml:space="preserve">A- Recommended books and </w:t>
            </w:r>
          </w:p>
          <w:p w14:paraId="355E6C21" w14:textId="77777777" w:rsidR="00B206BC" w:rsidRDefault="00B206BC" w:rsidP="000978A6">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2670EE0" w14:textId="77777777" w:rsidR="00B206BC" w:rsidRDefault="00B206BC" w:rsidP="000978A6">
            <w:pPr>
              <w:ind w:right="148"/>
              <w:jc w:val="right"/>
            </w:pPr>
            <w:r>
              <w:rPr>
                <w:rFonts w:ascii="Times New Roman" w:eastAsia="Times New Roman" w:hAnsi="Times New Roman" w:cs="Times New Roman"/>
                <w:sz w:val="28"/>
              </w:rPr>
              <w:t xml:space="preserve"> </w:t>
            </w:r>
          </w:p>
        </w:tc>
      </w:tr>
      <w:tr w:rsidR="00B206BC" w14:paraId="41998BC2" w14:textId="77777777" w:rsidTr="000978A6">
        <w:trPr>
          <w:trHeight w:val="1265"/>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288180D" w14:textId="77777777" w:rsidR="00B206BC" w:rsidRDefault="00B206BC" w:rsidP="000978A6">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A0F8CCD" w14:textId="77777777" w:rsidR="00B206BC" w:rsidRDefault="00B206BC" w:rsidP="000978A6">
            <w:pPr>
              <w:ind w:right="148"/>
              <w:jc w:val="right"/>
            </w:pPr>
            <w:r>
              <w:rPr>
                <w:rFonts w:ascii="Times New Roman" w:eastAsia="Times New Roman" w:hAnsi="Times New Roman" w:cs="Times New Roman"/>
                <w:sz w:val="28"/>
              </w:rPr>
              <w:t xml:space="preserve"> </w:t>
            </w:r>
          </w:p>
        </w:tc>
      </w:tr>
    </w:tbl>
    <w:p w14:paraId="3A9371E9" w14:textId="77777777" w:rsidR="00B206BC" w:rsidRDefault="00B206BC" w:rsidP="00B206BC">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B206BC" w14:paraId="387202DA" w14:textId="77777777" w:rsidTr="000978A6">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4585C8B8" w14:textId="77777777" w:rsidR="00B206BC" w:rsidRDefault="00B206BC" w:rsidP="000978A6">
            <w:r>
              <w:rPr>
                <w:rFonts w:ascii="Times New Roman" w:eastAsia="Times New Roman" w:hAnsi="Times New Roman" w:cs="Times New Roman"/>
                <w:color w:val="231F20"/>
                <w:sz w:val="28"/>
              </w:rPr>
              <w:t>12. The  development of the curriculum plan</w:t>
            </w:r>
          </w:p>
        </w:tc>
      </w:tr>
    </w:tbl>
    <w:p w14:paraId="08E42E08" w14:textId="77777777" w:rsidR="00B206BC" w:rsidRDefault="00B206BC" w:rsidP="00B206BC">
      <w:pPr>
        <w:spacing w:after="0"/>
        <w:ind w:left="394"/>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34C68B4D" w14:textId="77777777" w:rsidR="00B206BC" w:rsidRDefault="00B206BC" w:rsidP="00B206BC">
      <w:pPr>
        <w:spacing w:after="0"/>
        <w:ind w:left="394"/>
        <w:jc w:val="both"/>
        <w:rPr>
          <w:rFonts w:ascii="Times New Roman" w:eastAsia="Times New Roman" w:hAnsi="Times New Roman" w:cs="Times New Roman"/>
          <w:sz w:val="20"/>
        </w:rPr>
      </w:pPr>
    </w:p>
    <w:p w14:paraId="3FDACAC3" w14:textId="77777777" w:rsidR="00B206BC" w:rsidRDefault="00B206BC" w:rsidP="00B206BC">
      <w:pPr>
        <w:spacing w:after="0"/>
        <w:ind w:left="394"/>
        <w:jc w:val="both"/>
        <w:rPr>
          <w:rFonts w:ascii="Times New Roman" w:eastAsia="Times New Roman" w:hAnsi="Times New Roman" w:cs="Times New Roman"/>
          <w:sz w:val="20"/>
        </w:rPr>
      </w:pPr>
    </w:p>
    <w:p w14:paraId="47A160BF" w14:textId="77777777" w:rsidR="00B206BC" w:rsidRDefault="00B206BC" w:rsidP="00B206BC">
      <w:pPr>
        <w:spacing w:after="0"/>
        <w:ind w:left="394"/>
        <w:jc w:val="both"/>
      </w:pPr>
    </w:p>
    <w:tbl>
      <w:tblPr>
        <w:tblStyle w:val="TableGrid"/>
        <w:tblW w:w="10210" w:type="dxa"/>
        <w:tblInd w:w="327" w:type="dxa"/>
        <w:tblCellMar>
          <w:top w:w="19" w:type="dxa"/>
          <w:left w:w="67" w:type="dxa"/>
          <w:bottom w:w="9" w:type="dxa"/>
          <w:right w:w="165" w:type="dxa"/>
        </w:tblCellMar>
        <w:tblLook w:val="04A0" w:firstRow="1" w:lastRow="0" w:firstColumn="1" w:lastColumn="0" w:noHBand="0" w:noVBand="1"/>
      </w:tblPr>
      <w:tblGrid>
        <w:gridCol w:w="5311"/>
        <w:gridCol w:w="4899"/>
      </w:tblGrid>
      <w:tr w:rsidR="00B206BC" w14:paraId="6AB6CA99" w14:textId="77777777" w:rsidTr="00490BEC">
        <w:trPr>
          <w:trHeight w:val="641"/>
        </w:trPr>
        <w:tc>
          <w:tcPr>
            <w:tcW w:w="531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5096B49" w14:textId="77777777" w:rsidR="00B206BC" w:rsidRDefault="00B206BC" w:rsidP="000978A6">
            <w:r>
              <w:rPr>
                <w:rFonts w:ascii="Times New Roman" w:eastAsia="Times New Roman" w:hAnsi="Times New Roman" w:cs="Times New Roman"/>
                <w:color w:val="231F20"/>
                <w:sz w:val="28"/>
              </w:rPr>
              <w:t xml:space="preserve">1. Teaching Institution </w:t>
            </w:r>
          </w:p>
        </w:tc>
        <w:tc>
          <w:tcPr>
            <w:tcW w:w="4899"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565989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459B1D10" w14:textId="77777777" w:rsidR="00B206BC" w:rsidRDefault="00B206BC" w:rsidP="000978A6">
            <w:pPr>
              <w:ind w:right="9"/>
            </w:pPr>
            <w:r w:rsidRPr="008D1297">
              <w:rPr>
                <w:rFonts w:asciiTheme="majorBidi" w:hAnsiTheme="majorBidi" w:cstheme="majorBidi"/>
                <w:sz w:val="28"/>
                <w:szCs w:val="28"/>
              </w:rPr>
              <w:t>University of Baghdad</w:t>
            </w:r>
            <w:r>
              <w:rPr>
                <w:rFonts w:ascii="Times New Roman" w:eastAsia="Times New Roman" w:hAnsi="Times New Roman" w:cs="Times New Roman"/>
                <w:sz w:val="28"/>
              </w:rPr>
              <w:t xml:space="preserve"> </w:t>
            </w:r>
          </w:p>
        </w:tc>
      </w:tr>
      <w:tr w:rsidR="00B206BC" w14:paraId="43E6C423" w14:textId="77777777" w:rsidTr="00490BEC">
        <w:trPr>
          <w:trHeight w:val="645"/>
        </w:trPr>
        <w:tc>
          <w:tcPr>
            <w:tcW w:w="531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1873CFB" w14:textId="77777777" w:rsidR="00B206BC" w:rsidRDefault="00B206BC" w:rsidP="000978A6">
            <w:r>
              <w:rPr>
                <w:rFonts w:ascii="Times New Roman" w:eastAsia="Times New Roman" w:hAnsi="Times New Roman" w:cs="Times New Roman"/>
                <w:color w:val="231F20"/>
                <w:sz w:val="28"/>
              </w:rPr>
              <w:t xml:space="preserve">2. University Department/Centre </w:t>
            </w:r>
          </w:p>
        </w:tc>
        <w:tc>
          <w:tcPr>
            <w:tcW w:w="4899"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C3B2427" w14:textId="77777777" w:rsidR="00B206BC" w:rsidRDefault="00B206BC" w:rsidP="000978A6">
            <w:pPr>
              <w:ind w:right="9"/>
            </w:pPr>
            <w:r>
              <w:rPr>
                <w:rFonts w:asciiTheme="majorBidi" w:hAnsiTheme="majorBidi" w:cstheme="majorBidi"/>
                <w:sz w:val="28"/>
                <w:szCs w:val="28"/>
              </w:rPr>
              <w:t xml:space="preserve">Civil Engineering </w:t>
            </w:r>
            <w:r w:rsidRPr="008D1297">
              <w:rPr>
                <w:rFonts w:asciiTheme="majorBidi" w:hAnsiTheme="majorBidi" w:cstheme="majorBidi"/>
                <w:sz w:val="28"/>
                <w:szCs w:val="28"/>
              </w:rPr>
              <w:t>(CE)</w:t>
            </w:r>
            <w:r>
              <w:rPr>
                <w:rFonts w:ascii="Times New Roman" w:eastAsia="Times New Roman" w:hAnsi="Times New Roman" w:cs="Times New Roman"/>
                <w:sz w:val="28"/>
              </w:rPr>
              <w:t xml:space="preserve"> </w:t>
            </w:r>
          </w:p>
        </w:tc>
      </w:tr>
      <w:tr w:rsidR="00B206BC" w14:paraId="2EEAEBA7" w14:textId="77777777" w:rsidTr="00490BEC">
        <w:trPr>
          <w:trHeight w:val="644"/>
        </w:trPr>
        <w:tc>
          <w:tcPr>
            <w:tcW w:w="531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6FF3B19" w14:textId="77777777" w:rsidR="00B206BC" w:rsidRDefault="00B206BC" w:rsidP="000978A6">
            <w:r>
              <w:rPr>
                <w:rFonts w:ascii="Times New Roman" w:eastAsia="Times New Roman" w:hAnsi="Times New Roman" w:cs="Times New Roman"/>
                <w:color w:val="231F20"/>
                <w:sz w:val="28"/>
              </w:rPr>
              <w:t xml:space="preserve">3. Course title/code </w:t>
            </w:r>
          </w:p>
        </w:tc>
        <w:tc>
          <w:tcPr>
            <w:tcW w:w="4899"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88AF365" w14:textId="77777777" w:rsidR="00B206BC" w:rsidRPr="008D1297" w:rsidRDefault="00B206BC" w:rsidP="000978A6">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FOURTH YEAR</w:t>
            </w:r>
          </w:p>
          <w:p w14:paraId="55A81DD7" w14:textId="77777777" w:rsidR="00B206BC" w:rsidRPr="008D1297" w:rsidRDefault="00B206BC" w:rsidP="000978A6">
            <w:pPr>
              <w:ind w:left="360" w:hanging="360"/>
              <w:jc w:val="both"/>
              <w:rPr>
                <w:rFonts w:asciiTheme="majorBidi" w:hAnsiTheme="majorBidi" w:cstheme="majorBidi"/>
                <w:sz w:val="28"/>
                <w:szCs w:val="28"/>
              </w:rPr>
            </w:pPr>
            <w:r w:rsidRPr="008D1297">
              <w:rPr>
                <w:rFonts w:asciiTheme="majorBidi" w:hAnsiTheme="majorBidi" w:cstheme="majorBidi"/>
                <w:b/>
                <w:bCs/>
                <w:sz w:val="28"/>
                <w:szCs w:val="28"/>
              </w:rPr>
              <w:t xml:space="preserve">Foundation Design / CE 402 </w:t>
            </w:r>
            <w:r w:rsidRPr="008D1297">
              <w:rPr>
                <w:rFonts w:asciiTheme="majorBidi" w:hAnsiTheme="majorBidi" w:cstheme="majorBidi"/>
                <w:b/>
                <w:bCs/>
                <w:sz w:val="18"/>
                <w:szCs w:val="18"/>
              </w:rPr>
              <w:t xml:space="preserve"> </w:t>
            </w:r>
          </w:p>
          <w:p w14:paraId="2D8DAB21" w14:textId="77777777" w:rsidR="00B206BC" w:rsidRDefault="00B206BC" w:rsidP="00490BEC">
            <w:pPr>
              <w:jc w:val="both"/>
            </w:pPr>
            <w:r w:rsidRPr="008D1297">
              <w:rPr>
                <w:rFonts w:asciiTheme="majorBidi" w:hAnsiTheme="majorBidi" w:cstheme="majorBidi"/>
                <w:sz w:val="28"/>
                <w:szCs w:val="28"/>
              </w:rPr>
              <w:t xml:space="preserve">   </w:t>
            </w:r>
          </w:p>
        </w:tc>
      </w:tr>
      <w:tr w:rsidR="00B206BC" w14:paraId="693CE3F8" w14:textId="77777777" w:rsidTr="00490BEC">
        <w:trPr>
          <w:trHeight w:val="643"/>
        </w:trPr>
        <w:tc>
          <w:tcPr>
            <w:tcW w:w="531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55F3745" w14:textId="77777777" w:rsidR="00B206BC" w:rsidRDefault="00B206BC" w:rsidP="000978A6">
            <w:r>
              <w:rPr>
                <w:rFonts w:ascii="Times New Roman" w:eastAsia="Times New Roman" w:hAnsi="Times New Roman" w:cs="Times New Roman"/>
                <w:color w:val="231F20"/>
                <w:sz w:val="28"/>
              </w:rPr>
              <w:t xml:space="preserve">4. Modes of Attendance offered </w:t>
            </w:r>
          </w:p>
        </w:tc>
        <w:tc>
          <w:tcPr>
            <w:tcW w:w="4899"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0D7FE20" w14:textId="77777777" w:rsidR="00B206BC" w:rsidRDefault="00B206BC" w:rsidP="000978A6">
            <w:pPr>
              <w:ind w:right="81"/>
            </w:pPr>
            <w:r w:rsidRPr="008D1297">
              <w:rPr>
                <w:rFonts w:asciiTheme="majorBidi" w:hAnsiTheme="majorBidi" w:cstheme="majorBidi"/>
                <w:sz w:val="28"/>
                <w:szCs w:val="28"/>
              </w:rPr>
              <w:t>An</w:t>
            </w:r>
            <w:r>
              <w:rPr>
                <w:rFonts w:asciiTheme="majorBidi" w:hAnsiTheme="majorBidi" w:cstheme="majorBidi"/>
                <w:sz w:val="28"/>
                <w:szCs w:val="28"/>
              </w:rPr>
              <w:t xml:space="preserve">nual System ; There is only one </w:t>
            </w:r>
            <w:r w:rsidRPr="008D1297">
              <w:rPr>
                <w:rFonts w:asciiTheme="majorBidi" w:hAnsiTheme="majorBidi" w:cstheme="majorBidi"/>
                <w:sz w:val="28"/>
                <w:szCs w:val="28"/>
              </w:rPr>
              <w:t>mo</w:t>
            </w:r>
            <w:r>
              <w:rPr>
                <w:rFonts w:asciiTheme="majorBidi" w:hAnsiTheme="majorBidi" w:cstheme="majorBidi"/>
                <w:sz w:val="28"/>
                <w:szCs w:val="28"/>
              </w:rPr>
              <w:t xml:space="preserve">de of delivery, which is a “Day </w:t>
            </w:r>
            <w:r w:rsidRPr="008D1297">
              <w:rPr>
                <w:rFonts w:asciiTheme="majorBidi" w:hAnsiTheme="majorBidi" w:cstheme="majorBidi"/>
                <w:sz w:val="28"/>
                <w:szCs w:val="28"/>
              </w:rPr>
              <w:t>Progr</w:t>
            </w:r>
            <w:r>
              <w:rPr>
                <w:rFonts w:asciiTheme="majorBidi" w:hAnsiTheme="majorBidi" w:cstheme="majorBidi"/>
                <w:sz w:val="28"/>
                <w:szCs w:val="28"/>
              </w:rPr>
              <w:t xml:space="preserve">am”. The students are full time </w:t>
            </w:r>
            <w:r w:rsidRPr="008D1297">
              <w:rPr>
                <w:rFonts w:asciiTheme="majorBidi" w:hAnsiTheme="majorBidi" w:cstheme="majorBidi"/>
                <w:sz w:val="28"/>
                <w:szCs w:val="28"/>
              </w:rPr>
              <w:t>students, and on campus. They atten</w:t>
            </w:r>
            <w:r>
              <w:rPr>
                <w:rFonts w:asciiTheme="majorBidi" w:hAnsiTheme="majorBidi" w:cstheme="majorBidi"/>
                <w:sz w:val="28"/>
                <w:szCs w:val="28"/>
              </w:rPr>
              <w:t xml:space="preserve">d </w:t>
            </w:r>
            <w:r w:rsidRPr="008D1297">
              <w:rPr>
                <w:rFonts w:asciiTheme="majorBidi" w:hAnsiTheme="majorBidi" w:cstheme="majorBidi"/>
                <w:sz w:val="28"/>
                <w:szCs w:val="28"/>
              </w:rPr>
              <w:t>f</w:t>
            </w:r>
            <w:r>
              <w:rPr>
                <w:rFonts w:asciiTheme="majorBidi" w:hAnsiTheme="majorBidi" w:cstheme="majorBidi"/>
                <w:sz w:val="28"/>
                <w:szCs w:val="28"/>
              </w:rPr>
              <w:t xml:space="preserve">ull day program in face-to-face mode. The academic year is </w:t>
            </w:r>
            <w:r w:rsidRPr="008D1297">
              <w:rPr>
                <w:rFonts w:asciiTheme="majorBidi" w:hAnsiTheme="majorBidi" w:cstheme="majorBidi"/>
                <w:sz w:val="28"/>
                <w:szCs w:val="28"/>
              </w:rPr>
              <w:t>composed of 30-week regular subjects.</w:t>
            </w:r>
          </w:p>
        </w:tc>
      </w:tr>
      <w:tr w:rsidR="00B206BC" w14:paraId="599878A5" w14:textId="77777777" w:rsidTr="00490BEC">
        <w:trPr>
          <w:trHeight w:val="509"/>
        </w:trPr>
        <w:tc>
          <w:tcPr>
            <w:tcW w:w="5311"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600292D5" w14:textId="77777777" w:rsidR="00B206BC" w:rsidRDefault="00B206BC" w:rsidP="000978A6">
            <w:r>
              <w:rPr>
                <w:rFonts w:ascii="Times New Roman" w:eastAsia="Times New Roman" w:hAnsi="Times New Roman" w:cs="Times New Roman"/>
                <w:color w:val="231F20"/>
                <w:sz w:val="28"/>
              </w:rPr>
              <w:t xml:space="preserve">5. Semester/Year </w:t>
            </w:r>
          </w:p>
        </w:tc>
        <w:tc>
          <w:tcPr>
            <w:tcW w:w="4899" w:type="dxa"/>
            <w:tcBorders>
              <w:top w:val="single" w:sz="8" w:space="0" w:color="4F81BD"/>
              <w:left w:val="single" w:sz="8" w:space="0" w:color="4F81BD"/>
              <w:bottom w:val="single" w:sz="8" w:space="0" w:color="4F81BD"/>
              <w:right w:val="single" w:sz="8" w:space="0" w:color="4F81BD"/>
            </w:tcBorders>
            <w:shd w:val="clear" w:color="auto" w:fill="A7BFDE"/>
          </w:tcPr>
          <w:p w14:paraId="5DC7EB3D" w14:textId="77777777" w:rsidR="00B206BC" w:rsidRDefault="00B206BC" w:rsidP="000978A6">
            <w:pPr>
              <w:ind w:right="9"/>
            </w:pPr>
            <w:r w:rsidRPr="008D1297">
              <w:rPr>
                <w:rFonts w:asciiTheme="majorBidi" w:hAnsiTheme="majorBidi" w:cstheme="majorBidi"/>
                <w:sz w:val="28"/>
                <w:szCs w:val="28"/>
              </w:rPr>
              <w:t>1</w:t>
            </w:r>
            <w:r w:rsidRPr="00451F5F">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8D1297">
              <w:rPr>
                <w:rFonts w:asciiTheme="majorBidi" w:hAnsiTheme="majorBidi" w:cstheme="majorBidi"/>
                <w:sz w:val="28"/>
                <w:szCs w:val="28"/>
              </w:rPr>
              <w:t>and 2</w:t>
            </w:r>
            <w:r w:rsidRPr="00451F5F">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 </w:t>
            </w:r>
            <w:r>
              <w:rPr>
                <w:rFonts w:asciiTheme="majorBidi" w:hAnsiTheme="majorBidi" w:cstheme="majorBidi"/>
                <w:sz w:val="28"/>
                <w:szCs w:val="28"/>
              </w:rPr>
              <w:t xml:space="preserve">Academic Year </w:t>
            </w:r>
            <w:r w:rsidR="00032A4E">
              <w:rPr>
                <w:rFonts w:asciiTheme="majorBidi" w:hAnsiTheme="majorBidi" w:cstheme="majorBidi"/>
                <w:sz w:val="28"/>
                <w:szCs w:val="28"/>
              </w:rPr>
              <w:t>2020–2021</w:t>
            </w:r>
            <w:r>
              <w:rPr>
                <w:rFonts w:ascii="Times New Roman" w:eastAsia="Times New Roman" w:hAnsi="Times New Roman" w:cs="Times New Roman"/>
                <w:sz w:val="28"/>
              </w:rPr>
              <w:t xml:space="preserve"> </w:t>
            </w:r>
          </w:p>
        </w:tc>
      </w:tr>
      <w:tr w:rsidR="00B206BC" w14:paraId="06CEA76D" w14:textId="77777777" w:rsidTr="00490BEC">
        <w:trPr>
          <w:trHeight w:val="602"/>
        </w:trPr>
        <w:tc>
          <w:tcPr>
            <w:tcW w:w="5311"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49594AF3" w14:textId="77777777" w:rsidR="00B206BC" w:rsidRDefault="00B206BC" w:rsidP="000978A6">
            <w:r>
              <w:rPr>
                <w:rFonts w:ascii="Times New Roman" w:eastAsia="Times New Roman" w:hAnsi="Times New Roman" w:cs="Times New Roman"/>
                <w:color w:val="231F20"/>
                <w:sz w:val="28"/>
              </w:rPr>
              <w:t xml:space="preserve">6. Number of hours tuition (total) </w:t>
            </w:r>
          </w:p>
        </w:tc>
        <w:tc>
          <w:tcPr>
            <w:tcW w:w="4899"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19D3388" w14:textId="77777777" w:rsidR="00B206BC" w:rsidRDefault="00B206BC" w:rsidP="000978A6">
            <w:pPr>
              <w:ind w:right="9"/>
            </w:pPr>
            <w:r w:rsidRPr="008D1297">
              <w:rPr>
                <w:rFonts w:asciiTheme="majorBidi" w:hAnsiTheme="majorBidi" w:cstheme="majorBidi"/>
                <w:sz w:val="28"/>
                <w:szCs w:val="28"/>
              </w:rPr>
              <w:t>120 hrs. / 4 hrs. per week</w:t>
            </w:r>
            <w:r>
              <w:rPr>
                <w:rFonts w:ascii="Times New Roman" w:eastAsia="Times New Roman" w:hAnsi="Times New Roman" w:cs="Times New Roman"/>
                <w:sz w:val="28"/>
              </w:rPr>
              <w:t xml:space="preserve"> </w:t>
            </w:r>
          </w:p>
        </w:tc>
      </w:tr>
      <w:tr w:rsidR="00B206BC" w14:paraId="72E6526C" w14:textId="77777777" w:rsidTr="00490BEC">
        <w:trPr>
          <w:trHeight w:val="664"/>
        </w:trPr>
        <w:tc>
          <w:tcPr>
            <w:tcW w:w="5311" w:type="dxa"/>
            <w:tcBorders>
              <w:top w:val="single" w:sz="8" w:space="0" w:color="4F81BD"/>
              <w:left w:val="single" w:sz="8" w:space="0" w:color="4F81BD"/>
              <w:bottom w:val="single" w:sz="8" w:space="0" w:color="4F81BD"/>
              <w:right w:val="single" w:sz="8" w:space="0" w:color="4F81BD"/>
            </w:tcBorders>
            <w:shd w:val="clear" w:color="auto" w:fill="D3DFEE"/>
          </w:tcPr>
          <w:p w14:paraId="40F9AADC" w14:textId="77777777" w:rsidR="00B206BC" w:rsidRDefault="00B206BC" w:rsidP="000978A6">
            <w:pPr>
              <w:ind w:left="41"/>
            </w:pPr>
            <w:r>
              <w:rPr>
                <w:rFonts w:ascii="Times New Roman" w:eastAsia="Times New Roman" w:hAnsi="Times New Roman" w:cs="Times New Roman"/>
                <w:color w:val="231F20"/>
                <w:sz w:val="28"/>
              </w:rPr>
              <w:t>7. Date of production/revision  of  this specification</w:t>
            </w:r>
          </w:p>
        </w:tc>
        <w:tc>
          <w:tcPr>
            <w:tcW w:w="4899"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51C89FC" w14:textId="77777777" w:rsidR="00B206BC" w:rsidRDefault="00B246F4" w:rsidP="000978A6">
            <w:pPr>
              <w:ind w:right="9"/>
            </w:pPr>
            <w:r>
              <w:rPr>
                <w:rFonts w:asciiTheme="majorBidi" w:hAnsiTheme="majorBidi" w:cstheme="majorBidi"/>
                <w:sz w:val="28"/>
                <w:szCs w:val="28"/>
                <w:lang w:bidi="ar-IQ"/>
              </w:rPr>
              <w:t>01/10/2020</w:t>
            </w:r>
            <w:r w:rsidR="00B206BC">
              <w:rPr>
                <w:rFonts w:ascii="Times New Roman" w:eastAsia="Times New Roman" w:hAnsi="Times New Roman" w:cs="Times New Roman"/>
                <w:sz w:val="28"/>
              </w:rPr>
              <w:t xml:space="preserve"> </w:t>
            </w:r>
          </w:p>
        </w:tc>
      </w:tr>
      <w:tr w:rsidR="00B206BC" w14:paraId="39A1C8F8" w14:textId="77777777" w:rsidTr="00490BEC">
        <w:trPr>
          <w:trHeight w:val="524"/>
        </w:trPr>
        <w:tc>
          <w:tcPr>
            <w:tcW w:w="10210"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08F4FD30" w14:textId="77777777" w:rsidR="00B206BC" w:rsidRDefault="00B206BC" w:rsidP="000978A6">
            <w:pPr>
              <w:ind w:left="41"/>
            </w:pPr>
            <w:r>
              <w:rPr>
                <w:rFonts w:ascii="Times New Roman" w:eastAsia="Times New Roman" w:hAnsi="Times New Roman" w:cs="Times New Roman"/>
                <w:color w:val="231F20"/>
                <w:sz w:val="28"/>
              </w:rPr>
              <w:t>8. Aims of the Course</w:t>
            </w:r>
          </w:p>
        </w:tc>
      </w:tr>
      <w:tr w:rsidR="00B206BC" w14:paraId="7D630BA1" w14:textId="77777777" w:rsidTr="00490BEC">
        <w:trPr>
          <w:trHeight w:val="295"/>
        </w:trPr>
        <w:tc>
          <w:tcPr>
            <w:tcW w:w="10210" w:type="dxa"/>
            <w:gridSpan w:val="2"/>
            <w:tcBorders>
              <w:top w:val="single" w:sz="8" w:space="0" w:color="4F81BD"/>
              <w:left w:val="single" w:sz="8" w:space="0" w:color="4F81BD"/>
              <w:bottom w:val="single" w:sz="8" w:space="0" w:color="4F81BD"/>
              <w:right w:val="single" w:sz="8" w:space="0" w:color="4F81BD"/>
            </w:tcBorders>
            <w:shd w:val="clear" w:color="auto" w:fill="A7BFDE"/>
          </w:tcPr>
          <w:tbl>
            <w:tblPr>
              <w:bidiVisual/>
              <w:tblW w:w="97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9958"/>
            </w:tblGrid>
            <w:tr w:rsidR="00B206BC" w:rsidRPr="008D1297" w14:paraId="2A47C48F" w14:textId="77777777" w:rsidTr="000978A6">
              <w:trPr>
                <w:trHeight w:val="265"/>
              </w:trPr>
              <w:tc>
                <w:tcPr>
                  <w:tcW w:w="9722" w:type="dxa"/>
                  <w:shd w:val="clear" w:color="auto" w:fill="A7BFDE"/>
                  <w:vAlign w:val="center"/>
                </w:tcPr>
                <w:tbl>
                  <w:tblPr>
                    <w:bidiVisual/>
                    <w:tblW w:w="97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9722"/>
                  </w:tblGrid>
                  <w:tr w:rsidR="00B206BC" w:rsidRPr="008D1297" w14:paraId="3E3C148E" w14:textId="77777777" w:rsidTr="000978A6">
                    <w:trPr>
                      <w:trHeight w:val="265"/>
                    </w:trPr>
                    <w:tc>
                      <w:tcPr>
                        <w:tcW w:w="9720" w:type="dxa"/>
                        <w:shd w:val="clear" w:color="auto" w:fill="A7BFDE"/>
                        <w:vAlign w:val="center"/>
                      </w:tcPr>
                      <w:p w14:paraId="0EA7A43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Introduce basic definitions and introductory concepts of lateral earth pressure computations.</w:t>
                        </w:r>
                      </w:p>
                      <w:p w14:paraId="5053AED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Introduce the description some retaining structures such as retaining walls and sheet piles.</w:t>
                        </w:r>
                      </w:p>
                      <w:p w14:paraId="356663C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Introduce the calculations and checking of retaining walls stability.</w:t>
                        </w:r>
                      </w:p>
                      <w:p w14:paraId="340F0A6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Explain and derive the bearing capacity equations of shallow foundations.</w:t>
                        </w:r>
                      </w:p>
                      <w:p w14:paraId="400E2ED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5. Enable the student to calculate the bearing capacity of shallow footings.</w:t>
                        </w:r>
                      </w:p>
                      <w:p w14:paraId="7B26B9E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6. Enable the student to estimate the total settlement of buildings(Immediate and       consolidation settlement)</w:t>
                        </w:r>
                      </w:p>
                      <w:p w14:paraId="17B6B2A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7. Introduce the principles of slope stability analysis.</w:t>
                        </w:r>
                      </w:p>
                      <w:p w14:paraId="56F17615" w14:textId="77777777" w:rsidR="00B206BC" w:rsidRPr="008D1297" w:rsidRDefault="00B206BC" w:rsidP="000978A6">
                        <w:pPr>
                          <w:autoSpaceDE w:val="0"/>
                          <w:autoSpaceDN w:val="0"/>
                          <w:adjustRightInd w:val="0"/>
                          <w:ind w:left="218" w:hanging="218"/>
                          <w:jc w:val="both"/>
                          <w:rPr>
                            <w:rFonts w:asciiTheme="majorBidi" w:hAnsiTheme="majorBidi" w:cstheme="majorBidi"/>
                            <w:sz w:val="28"/>
                            <w:szCs w:val="28"/>
                          </w:rPr>
                        </w:pPr>
                        <w:r w:rsidRPr="008D1297">
                          <w:rPr>
                            <w:rFonts w:asciiTheme="majorBidi" w:hAnsiTheme="majorBidi" w:cstheme="majorBidi"/>
                            <w:sz w:val="28"/>
                            <w:szCs w:val="28"/>
                          </w:rPr>
                          <w:t>8. Introduce the basic steps that may followed in construction design of spread             footings, comb</w:t>
                        </w:r>
                        <w:r>
                          <w:rPr>
                            <w:rFonts w:asciiTheme="majorBidi" w:hAnsiTheme="majorBidi" w:cstheme="majorBidi"/>
                            <w:sz w:val="28"/>
                            <w:szCs w:val="28"/>
                          </w:rPr>
                          <w:t>ined footings, mat foundations.</w:t>
                        </w:r>
                      </w:p>
                      <w:p w14:paraId="084BD84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9. Enable the student to analyze and design shallow footings.</w:t>
                        </w:r>
                      </w:p>
                      <w:p w14:paraId="60B5BF3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10. Introduce the types of deep foundations and its classifications.</w:t>
                        </w:r>
                      </w:p>
                      <w:p w14:paraId="37747DA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 Provide a complete derivation of ultimate bearing capacity of single pile (Static Method), introduce the dynamic formula too.</w:t>
                        </w:r>
                      </w:p>
                      <w:p w14:paraId="0B04B0F5" w14:textId="77777777" w:rsidR="00B206BC" w:rsidRPr="008D1297" w:rsidRDefault="00B206BC" w:rsidP="000978A6">
                        <w:pPr>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12. Enable the student to calculate the distribution of load on each pile within a group of piles.</w:t>
                        </w:r>
                      </w:p>
                      <w:p w14:paraId="4E055935" w14:textId="77777777" w:rsidR="00B206BC" w:rsidRPr="00490BEC" w:rsidRDefault="00B206BC" w:rsidP="00490BEC">
                        <w:pPr>
                          <w:autoSpaceDE w:val="0"/>
                          <w:autoSpaceDN w:val="0"/>
                          <w:adjustRightInd w:val="0"/>
                          <w:spacing w:after="0" w:line="240" w:lineRule="auto"/>
                          <w:jc w:val="both"/>
                          <w:rPr>
                            <w:rFonts w:asciiTheme="majorBidi" w:hAnsiTheme="majorBidi" w:cstheme="majorBidi"/>
                            <w:sz w:val="24"/>
                            <w:szCs w:val="24"/>
                            <w:lang w:bidi="ar-IQ"/>
                          </w:rPr>
                        </w:pPr>
                      </w:p>
                    </w:tc>
                  </w:tr>
                </w:tbl>
                <w:p w14:paraId="21ED5E4F" w14:textId="77777777" w:rsidR="00B206BC" w:rsidRPr="00490BEC" w:rsidRDefault="00B206BC" w:rsidP="00490BEC">
                  <w:pPr>
                    <w:autoSpaceDE w:val="0"/>
                    <w:autoSpaceDN w:val="0"/>
                    <w:adjustRightInd w:val="0"/>
                    <w:spacing w:after="0" w:line="240" w:lineRule="auto"/>
                    <w:jc w:val="both"/>
                    <w:rPr>
                      <w:rFonts w:asciiTheme="majorBidi" w:hAnsiTheme="majorBidi" w:cstheme="majorBidi"/>
                      <w:sz w:val="24"/>
                      <w:szCs w:val="24"/>
                      <w:lang w:bidi="ar-IQ"/>
                    </w:rPr>
                  </w:pPr>
                </w:p>
              </w:tc>
            </w:tr>
          </w:tbl>
          <w:p w14:paraId="1E4C5CD8" w14:textId="77777777" w:rsidR="00B206BC" w:rsidRPr="008D1297" w:rsidRDefault="00B206BC" w:rsidP="000978A6">
            <w:pPr>
              <w:widowControl w:val="0"/>
              <w:autoSpaceDE w:val="0"/>
              <w:autoSpaceDN w:val="0"/>
              <w:adjustRightInd w:val="0"/>
              <w:ind w:right="-328"/>
              <w:jc w:val="both"/>
              <w:rPr>
                <w:rFonts w:asciiTheme="majorBidi" w:hAnsiTheme="majorBidi" w:cstheme="majorBidi"/>
              </w:rPr>
            </w:pPr>
          </w:p>
          <w:p w14:paraId="72929B77" w14:textId="77777777" w:rsidR="00B206BC" w:rsidRDefault="00B206BC" w:rsidP="000978A6">
            <w:pPr>
              <w:ind w:right="360"/>
            </w:pPr>
            <w:r>
              <w:rPr>
                <w:rFonts w:ascii="Times New Roman" w:eastAsia="Times New Roman" w:hAnsi="Times New Roman" w:cs="Times New Roman"/>
                <w:sz w:val="24"/>
              </w:rPr>
              <w:t xml:space="preserve">  </w:t>
            </w:r>
          </w:p>
        </w:tc>
      </w:tr>
    </w:tbl>
    <w:p w14:paraId="5BC212CD" w14:textId="77777777" w:rsidR="00B206BC" w:rsidRDefault="00B206BC" w:rsidP="00B206BC">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B206BC" w14:paraId="04C14464" w14:textId="77777777" w:rsidTr="000978A6">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F58314B" w14:textId="77777777" w:rsidR="00B206BC" w:rsidRDefault="00B206BC" w:rsidP="000978A6">
            <w:pPr>
              <w:ind w:left="258"/>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Cognitive goals. </w:t>
            </w:r>
          </w:p>
          <w:p w14:paraId="3567D686" w14:textId="77777777" w:rsidR="00B206BC" w:rsidRPr="008D1297" w:rsidRDefault="008C1E02" w:rsidP="008C1E02">
            <w:pPr>
              <w:autoSpaceDE w:val="0"/>
              <w:autoSpaceDN w:val="0"/>
              <w:adjustRightInd w:val="0"/>
              <w:ind w:left="150"/>
              <w:jc w:val="both"/>
              <w:rPr>
                <w:rFonts w:asciiTheme="majorBidi" w:hAnsiTheme="majorBidi" w:cstheme="majorBidi"/>
                <w:sz w:val="28"/>
                <w:szCs w:val="28"/>
              </w:rPr>
            </w:pPr>
            <w:r>
              <w:rPr>
                <w:rFonts w:ascii="Times New Roman" w:eastAsia="Times New Roman" w:hAnsi="Times New Roman" w:cs="Times New Roman"/>
                <w:color w:val="231F20"/>
                <w:sz w:val="28"/>
              </w:rPr>
              <w:t xml:space="preserve"> </w:t>
            </w:r>
            <w:r w:rsidR="00B206BC">
              <w:rPr>
                <w:rFonts w:ascii="Times New Roman" w:eastAsia="Times New Roman" w:hAnsi="Times New Roman" w:cs="Times New Roman"/>
                <w:color w:val="231F20"/>
                <w:sz w:val="28"/>
              </w:rPr>
              <w:t>A1.</w:t>
            </w:r>
            <w:r w:rsidR="00B206BC" w:rsidRPr="008D1297">
              <w:rPr>
                <w:rFonts w:asciiTheme="majorBidi" w:hAnsiTheme="majorBidi" w:cstheme="majorBidi"/>
                <w:sz w:val="28"/>
                <w:szCs w:val="28"/>
              </w:rPr>
              <w:t xml:space="preserve"> At the end of the class, the student will be able to:</w:t>
            </w:r>
          </w:p>
          <w:p w14:paraId="6B9DA912" w14:textId="77777777" w:rsidR="00B206BC" w:rsidRPr="008D1297" w:rsidRDefault="00B206BC" w:rsidP="008C1E02">
            <w:pPr>
              <w:autoSpaceDE w:val="0"/>
              <w:autoSpaceDN w:val="0"/>
              <w:adjustRightInd w:val="0"/>
              <w:ind w:left="150"/>
              <w:jc w:val="both"/>
              <w:rPr>
                <w:rFonts w:asciiTheme="majorBidi" w:hAnsiTheme="majorBidi" w:cstheme="majorBidi"/>
                <w:sz w:val="28"/>
                <w:szCs w:val="28"/>
              </w:rPr>
            </w:pPr>
            <w:r>
              <w:rPr>
                <w:rFonts w:ascii="Times New Roman" w:eastAsia="Times New Roman" w:hAnsi="Times New Roman" w:cs="Times New Roman"/>
                <w:color w:val="231F20"/>
                <w:sz w:val="28"/>
              </w:rPr>
              <w:t xml:space="preserve">A2. </w:t>
            </w:r>
            <w:r w:rsidRPr="008D1297">
              <w:rPr>
                <w:rFonts w:asciiTheme="majorBidi" w:hAnsiTheme="majorBidi" w:cstheme="majorBidi"/>
                <w:sz w:val="28"/>
                <w:szCs w:val="28"/>
              </w:rPr>
              <w:t>Define the lateral earth pressure and retaining structures, the types of lateral earth pressure, and calculate the total thrust on the retaining structures.</w:t>
            </w:r>
          </w:p>
          <w:p w14:paraId="1A6C01F1" w14:textId="77777777" w:rsidR="00B206BC" w:rsidRDefault="00B206BC" w:rsidP="008C1E02">
            <w:pPr>
              <w:ind w:left="150"/>
            </w:pPr>
            <w:r>
              <w:rPr>
                <w:rFonts w:ascii="Times New Roman" w:eastAsia="Times New Roman" w:hAnsi="Times New Roman" w:cs="Times New Roman"/>
                <w:color w:val="231F20"/>
                <w:sz w:val="28"/>
              </w:rPr>
              <w:t xml:space="preserve">A3. </w:t>
            </w:r>
            <w:r w:rsidRPr="008D1297">
              <w:rPr>
                <w:rFonts w:asciiTheme="majorBidi" w:hAnsiTheme="majorBidi" w:cstheme="majorBidi"/>
                <w:sz w:val="28"/>
                <w:szCs w:val="28"/>
              </w:rPr>
              <w:t>Checking the stability of both rigid and flexible retaining walls.</w:t>
            </w:r>
          </w:p>
          <w:p w14:paraId="3C932B54" w14:textId="77777777" w:rsidR="00B206BC" w:rsidRPr="008C1E02" w:rsidRDefault="00B206BC" w:rsidP="008C1E02">
            <w:pPr>
              <w:autoSpaceDE w:val="0"/>
              <w:autoSpaceDN w:val="0"/>
              <w:adjustRightInd w:val="0"/>
              <w:ind w:left="150"/>
              <w:jc w:val="both"/>
              <w:rPr>
                <w:rFonts w:asciiTheme="majorBidi" w:hAnsiTheme="majorBidi" w:cstheme="majorBidi"/>
                <w:sz w:val="28"/>
                <w:szCs w:val="28"/>
              </w:rPr>
            </w:pPr>
            <w:r>
              <w:rPr>
                <w:rFonts w:ascii="Times New Roman" w:eastAsia="Times New Roman" w:hAnsi="Times New Roman" w:cs="Times New Roman"/>
                <w:color w:val="231F20"/>
                <w:sz w:val="28"/>
              </w:rPr>
              <w:t xml:space="preserve">      A4.</w:t>
            </w:r>
            <w:r w:rsidRPr="008D1297">
              <w:rPr>
                <w:rFonts w:asciiTheme="majorBidi" w:hAnsiTheme="majorBidi" w:cstheme="majorBidi"/>
                <w:sz w:val="28"/>
                <w:szCs w:val="28"/>
              </w:rPr>
              <w:t xml:space="preserve"> Be familiar with</w:t>
            </w:r>
            <w:r w:rsidR="008C1E02">
              <w:rPr>
                <w:rFonts w:asciiTheme="majorBidi" w:hAnsiTheme="majorBidi" w:cstheme="majorBidi"/>
                <w:sz w:val="28"/>
                <w:szCs w:val="28"/>
              </w:rPr>
              <w:t xml:space="preserve"> retaining structures problems.</w:t>
            </w:r>
          </w:p>
          <w:p w14:paraId="74F218DE" w14:textId="77777777" w:rsidR="00B206BC" w:rsidRPr="008C1E02" w:rsidRDefault="00B206BC" w:rsidP="008C1E02">
            <w:pPr>
              <w:autoSpaceDE w:val="0"/>
              <w:autoSpaceDN w:val="0"/>
              <w:adjustRightInd w:val="0"/>
              <w:ind w:left="150"/>
              <w:jc w:val="both"/>
              <w:rPr>
                <w:rFonts w:asciiTheme="majorBidi" w:hAnsiTheme="majorBidi" w:cstheme="majorBidi"/>
                <w:sz w:val="28"/>
                <w:szCs w:val="28"/>
              </w:rPr>
            </w:pPr>
            <w:r>
              <w:rPr>
                <w:rFonts w:ascii="Times New Roman" w:eastAsia="Times New Roman" w:hAnsi="Times New Roman" w:cs="Times New Roman"/>
                <w:color w:val="231F20"/>
                <w:sz w:val="28"/>
              </w:rPr>
              <w:t xml:space="preserve">A5. </w:t>
            </w:r>
            <w:r w:rsidRPr="008D1297">
              <w:rPr>
                <w:rFonts w:asciiTheme="majorBidi" w:hAnsiTheme="majorBidi" w:cstheme="majorBidi"/>
                <w:sz w:val="28"/>
                <w:szCs w:val="28"/>
              </w:rPr>
              <w:t>Estimate the ultimate bearing capacity of shallow fo</w:t>
            </w:r>
            <w:r w:rsidR="008C1E02">
              <w:rPr>
                <w:rFonts w:asciiTheme="majorBidi" w:hAnsiTheme="majorBidi" w:cstheme="majorBidi"/>
                <w:sz w:val="28"/>
                <w:szCs w:val="28"/>
              </w:rPr>
              <w:t>oting problems.</w:t>
            </w:r>
            <w:r>
              <w:rPr>
                <w:rFonts w:ascii="Times New Roman" w:eastAsia="Times New Roman" w:hAnsi="Times New Roman" w:cs="Times New Roman"/>
                <w:color w:val="231F20"/>
                <w:sz w:val="28"/>
              </w:rPr>
              <w:t xml:space="preserve"> </w:t>
            </w:r>
          </w:p>
          <w:p w14:paraId="06B0F74F" w14:textId="77777777" w:rsidR="00B206BC" w:rsidRDefault="00B206BC" w:rsidP="008C1E02">
            <w:pPr>
              <w:ind w:left="150"/>
              <w:rPr>
                <w:rFonts w:asciiTheme="majorBidi" w:hAnsiTheme="majorBidi" w:cstheme="majorBidi"/>
                <w:sz w:val="28"/>
                <w:szCs w:val="28"/>
              </w:rPr>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A6 .</w:t>
            </w:r>
            <w:r w:rsidRPr="008D1297">
              <w:rPr>
                <w:rFonts w:asciiTheme="majorBidi" w:hAnsiTheme="majorBidi" w:cstheme="majorBidi"/>
                <w:sz w:val="28"/>
                <w:szCs w:val="28"/>
              </w:rPr>
              <w:t xml:space="preserve"> Checking the stability of finite and infinite slopes with and without seepage through the infinite slope.</w:t>
            </w:r>
          </w:p>
          <w:p w14:paraId="4E0C5283"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A7.</w:t>
            </w:r>
            <w:r w:rsidRPr="008D1297">
              <w:rPr>
                <w:rFonts w:asciiTheme="majorBidi" w:hAnsiTheme="majorBidi" w:cstheme="majorBidi"/>
                <w:sz w:val="28"/>
                <w:szCs w:val="28"/>
              </w:rPr>
              <w:t>Estimation of allowable settlement of buildings, and calculation of settlement under rigid and flexible loaded areas (footings).</w:t>
            </w:r>
          </w:p>
          <w:p w14:paraId="49C64A00"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A8</w:t>
            </w:r>
            <w:r w:rsidRPr="008D1297">
              <w:rPr>
                <w:rFonts w:asciiTheme="majorBidi" w:hAnsiTheme="majorBidi" w:cstheme="majorBidi"/>
                <w:sz w:val="28"/>
                <w:szCs w:val="28"/>
              </w:rPr>
              <w:t>. Choose the suitable type of shallow footing for buildings.</w:t>
            </w:r>
          </w:p>
          <w:p w14:paraId="5711B6BE"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A9</w:t>
            </w:r>
            <w:r w:rsidRPr="008D1297">
              <w:rPr>
                <w:rFonts w:asciiTheme="majorBidi" w:hAnsiTheme="majorBidi" w:cstheme="majorBidi"/>
                <w:sz w:val="28"/>
                <w:szCs w:val="28"/>
              </w:rPr>
              <w:t xml:space="preserve">. Make a complete construction design for the chosen type of shallow footing. </w:t>
            </w:r>
          </w:p>
          <w:p w14:paraId="5D9C8192"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A10</w:t>
            </w:r>
            <w:r w:rsidRPr="008D1297">
              <w:rPr>
                <w:rFonts w:asciiTheme="majorBidi" w:hAnsiTheme="majorBidi" w:cstheme="majorBidi"/>
                <w:sz w:val="28"/>
                <w:szCs w:val="28"/>
              </w:rPr>
              <w:t>. Introduce the classification of piles and types.</w:t>
            </w:r>
          </w:p>
          <w:p w14:paraId="5823A31E"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A11</w:t>
            </w:r>
            <w:r w:rsidRPr="008D1297">
              <w:rPr>
                <w:rFonts w:asciiTheme="majorBidi" w:hAnsiTheme="majorBidi" w:cstheme="majorBidi"/>
                <w:sz w:val="28"/>
                <w:szCs w:val="28"/>
              </w:rPr>
              <w:t>. Estimate the ultimate bearing capacity of single pile using static methods.</w:t>
            </w:r>
          </w:p>
          <w:p w14:paraId="6A359102"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A12</w:t>
            </w:r>
            <w:r w:rsidRPr="008D1297">
              <w:rPr>
                <w:rFonts w:asciiTheme="majorBidi" w:hAnsiTheme="majorBidi" w:cstheme="majorBidi"/>
                <w:sz w:val="28"/>
                <w:szCs w:val="28"/>
              </w:rPr>
              <w:t>. Estimate the ultimate bearing capacity of single pile using dynamic formula.</w:t>
            </w:r>
          </w:p>
          <w:p w14:paraId="2408F523"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A13</w:t>
            </w:r>
            <w:r w:rsidRPr="008D1297">
              <w:rPr>
                <w:rFonts w:asciiTheme="majorBidi" w:hAnsiTheme="majorBidi" w:cstheme="majorBidi"/>
                <w:sz w:val="28"/>
                <w:szCs w:val="28"/>
              </w:rPr>
              <w:t>. Introduce the different patterns of pile groups and estimate the bearing capacity of        pile group.</w:t>
            </w:r>
          </w:p>
          <w:p w14:paraId="06B0F96A"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A14</w:t>
            </w:r>
            <w:r w:rsidRPr="008D1297">
              <w:rPr>
                <w:rFonts w:asciiTheme="majorBidi" w:hAnsiTheme="majorBidi" w:cstheme="majorBidi"/>
                <w:sz w:val="28"/>
                <w:szCs w:val="28"/>
              </w:rPr>
              <w:t>. Estimation of efficiency of pile group in different types of soil.</w:t>
            </w:r>
          </w:p>
          <w:p w14:paraId="4E5D05BD" w14:textId="77777777" w:rsidR="00B206BC" w:rsidRPr="008D1297" w:rsidRDefault="00B206BC" w:rsidP="000978A6">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rPr>
              <w:t>A15</w:t>
            </w:r>
            <w:r w:rsidRPr="008D1297">
              <w:rPr>
                <w:rFonts w:asciiTheme="majorBidi" w:hAnsiTheme="majorBidi" w:cstheme="majorBidi"/>
                <w:sz w:val="28"/>
                <w:szCs w:val="28"/>
              </w:rPr>
              <w:t>. Distribute the load on each pile within pile group.</w:t>
            </w:r>
          </w:p>
          <w:p w14:paraId="61B20045" w14:textId="77777777" w:rsidR="00B206BC" w:rsidRDefault="00B206BC" w:rsidP="000978A6">
            <w:pPr>
              <w:ind w:left="304"/>
            </w:pPr>
            <w:r>
              <w:rPr>
                <w:rFonts w:ascii="Times New Roman" w:eastAsia="Times New Roman" w:hAnsi="Times New Roman" w:cs="Times New Roman"/>
                <w:color w:val="231F20"/>
                <w:sz w:val="28"/>
              </w:rPr>
              <w:t xml:space="preserve">  </w:t>
            </w:r>
          </w:p>
        </w:tc>
      </w:tr>
      <w:tr w:rsidR="00B206BC" w14:paraId="373AC69A" w14:textId="77777777" w:rsidTr="008C1E02">
        <w:trPr>
          <w:trHeight w:val="468"/>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5696455" w14:textId="77777777" w:rsidR="00B206BC" w:rsidRDefault="00B206BC" w:rsidP="008C1E02">
            <w:pPr>
              <w:ind w:left="258"/>
            </w:pPr>
            <w:r>
              <w:rPr>
                <w:rFonts w:ascii="Times New Roman" w:eastAsia="Times New Roman" w:hAnsi="Times New Roman" w:cs="Times New Roman"/>
                <w:sz w:val="28"/>
              </w:rPr>
              <w:t xml:space="preserve"> </w:t>
            </w:r>
            <w:r w:rsidR="008C1E02">
              <w:rPr>
                <w:rFonts w:ascii="Times New Roman" w:eastAsia="Times New Roman" w:hAnsi="Times New Roman" w:cs="Times New Roman"/>
                <w:color w:val="231F20"/>
                <w:sz w:val="28"/>
              </w:rPr>
              <w:t xml:space="preserve"> B. </w:t>
            </w:r>
            <w:r>
              <w:rPr>
                <w:rFonts w:ascii="Times New Roman" w:eastAsia="Times New Roman" w:hAnsi="Times New Roman" w:cs="Times New Roman"/>
                <w:color w:val="231F20"/>
                <w:sz w:val="28"/>
              </w:rPr>
              <w:t xml:space="preserve">The skills goals special to the course. </w:t>
            </w:r>
          </w:p>
        </w:tc>
      </w:tr>
      <w:tr w:rsidR="00B206BC" w14:paraId="4915500B" w14:textId="77777777" w:rsidTr="000978A6">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4E1E4D9"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w:t>
            </w:r>
          </w:p>
        </w:tc>
      </w:tr>
      <w:tr w:rsidR="00B206BC" w14:paraId="3258A1D7"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1AC8F76" w14:textId="77777777" w:rsidR="00B206BC" w:rsidRPr="00C149CD" w:rsidRDefault="00B206BC" w:rsidP="00DD3454">
            <w:pPr>
              <w:pStyle w:val="ListParagraph"/>
              <w:numPr>
                <w:ilvl w:val="0"/>
                <w:numId w:val="89"/>
              </w:numPr>
              <w:autoSpaceDE w:val="0"/>
              <w:autoSpaceDN w:val="0"/>
              <w:bidi w:val="0"/>
              <w:adjustRightInd w:val="0"/>
              <w:ind w:left="612" w:hanging="450"/>
              <w:jc w:val="both"/>
              <w:rPr>
                <w:rFonts w:asciiTheme="majorBidi" w:hAnsiTheme="majorBidi" w:cstheme="majorBidi"/>
                <w:sz w:val="28"/>
                <w:szCs w:val="28"/>
              </w:rPr>
            </w:pPr>
            <w:r w:rsidRPr="00C149CD">
              <w:rPr>
                <w:rFonts w:asciiTheme="majorBidi" w:hAnsiTheme="majorBidi" w:cstheme="majorBidi"/>
                <w:sz w:val="28"/>
                <w:szCs w:val="28"/>
              </w:rPr>
              <w:t>Lectures.</w:t>
            </w:r>
          </w:p>
          <w:p w14:paraId="6408770F" w14:textId="77777777" w:rsidR="00B206BC" w:rsidRPr="008D20B4" w:rsidRDefault="00B206BC" w:rsidP="00DD3454">
            <w:pPr>
              <w:pStyle w:val="ListParagraph"/>
              <w:numPr>
                <w:ilvl w:val="0"/>
                <w:numId w:val="89"/>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Tutorials.</w:t>
            </w:r>
          </w:p>
          <w:p w14:paraId="33CC6872" w14:textId="77777777" w:rsidR="00B206BC" w:rsidRPr="008D20B4" w:rsidRDefault="00B206BC" w:rsidP="00DD3454">
            <w:pPr>
              <w:pStyle w:val="ListParagraph"/>
              <w:numPr>
                <w:ilvl w:val="0"/>
                <w:numId w:val="89"/>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Homework and Assignments.</w:t>
            </w:r>
          </w:p>
          <w:p w14:paraId="43CFA9C4" w14:textId="77777777" w:rsidR="00B206BC" w:rsidRPr="008D20B4" w:rsidRDefault="00B206BC" w:rsidP="00DD3454">
            <w:pPr>
              <w:pStyle w:val="ListParagraph"/>
              <w:numPr>
                <w:ilvl w:val="0"/>
                <w:numId w:val="89"/>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Tests and Exams.</w:t>
            </w:r>
          </w:p>
          <w:p w14:paraId="10B0A191" w14:textId="77777777" w:rsidR="00B206BC" w:rsidRPr="008D20B4" w:rsidRDefault="00B206BC" w:rsidP="00DD3454">
            <w:pPr>
              <w:pStyle w:val="ListParagraph"/>
              <w:numPr>
                <w:ilvl w:val="0"/>
                <w:numId w:val="89"/>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In-Class Questions and Discussions.</w:t>
            </w:r>
          </w:p>
          <w:p w14:paraId="6332F796" w14:textId="77777777" w:rsidR="00B206BC" w:rsidRPr="008D20B4" w:rsidRDefault="00B206BC" w:rsidP="00DD3454">
            <w:pPr>
              <w:pStyle w:val="ListParagraph"/>
              <w:numPr>
                <w:ilvl w:val="0"/>
                <w:numId w:val="89"/>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Connection between Theory and Application.</w:t>
            </w:r>
          </w:p>
          <w:p w14:paraId="3551335F" w14:textId="77777777" w:rsidR="00B206BC" w:rsidRPr="008D20B4" w:rsidRDefault="00B206BC" w:rsidP="008C1E02">
            <w:pPr>
              <w:pStyle w:val="ListParagraph"/>
              <w:numPr>
                <w:ilvl w:val="0"/>
                <w:numId w:val="89"/>
              </w:numPr>
              <w:autoSpaceDE w:val="0"/>
              <w:autoSpaceDN w:val="0"/>
              <w:bidi w:val="0"/>
              <w:adjustRightInd w:val="0"/>
              <w:spacing w:after="0" w:line="240" w:lineRule="auto"/>
              <w:ind w:left="522"/>
              <w:jc w:val="both"/>
              <w:rPr>
                <w:rFonts w:asciiTheme="majorBidi" w:hAnsiTheme="majorBidi" w:cstheme="majorBidi"/>
                <w:sz w:val="28"/>
                <w:szCs w:val="28"/>
              </w:rPr>
            </w:pPr>
            <w:r w:rsidRPr="008D20B4">
              <w:rPr>
                <w:rFonts w:asciiTheme="majorBidi" w:hAnsiTheme="majorBidi" w:cstheme="majorBidi"/>
                <w:sz w:val="28"/>
                <w:szCs w:val="28"/>
              </w:rPr>
              <w:t>Field Trips.</w:t>
            </w:r>
          </w:p>
          <w:p w14:paraId="072CA359" w14:textId="77777777" w:rsidR="00B206BC" w:rsidRPr="008D20B4" w:rsidRDefault="00B206BC" w:rsidP="008C1E02">
            <w:pPr>
              <w:pStyle w:val="ListParagraph"/>
              <w:numPr>
                <w:ilvl w:val="0"/>
                <w:numId w:val="89"/>
              </w:numPr>
              <w:autoSpaceDE w:val="0"/>
              <w:autoSpaceDN w:val="0"/>
              <w:bidi w:val="0"/>
              <w:adjustRightInd w:val="0"/>
              <w:spacing w:after="0" w:line="240" w:lineRule="auto"/>
              <w:ind w:left="522"/>
              <w:jc w:val="both"/>
              <w:rPr>
                <w:rFonts w:asciiTheme="majorBidi" w:hAnsiTheme="majorBidi" w:cstheme="majorBidi"/>
                <w:sz w:val="28"/>
                <w:szCs w:val="28"/>
              </w:rPr>
            </w:pPr>
            <w:r w:rsidRPr="008D20B4">
              <w:rPr>
                <w:rFonts w:asciiTheme="majorBidi" w:hAnsiTheme="majorBidi" w:cstheme="majorBidi"/>
                <w:sz w:val="28"/>
                <w:szCs w:val="28"/>
              </w:rPr>
              <w:t>Extracurricular Activities.</w:t>
            </w:r>
          </w:p>
          <w:p w14:paraId="56834D05" w14:textId="77777777" w:rsidR="00B206BC" w:rsidRPr="008D20B4" w:rsidRDefault="00B206BC" w:rsidP="008C1E02">
            <w:pPr>
              <w:pStyle w:val="ListParagraph"/>
              <w:numPr>
                <w:ilvl w:val="0"/>
                <w:numId w:val="89"/>
              </w:numPr>
              <w:autoSpaceDE w:val="0"/>
              <w:autoSpaceDN w:val="0"/>
              <w:bidi w:val="0"/>
              <w:adjustRightInd w:val="0"/>
              <w:spacing w:after="0" w:line="240" w:lineRule="auto"/>
              <w:ind w:left="522"/>
              <w:jc w:val="both"/>
              <w:rPr>
                <w:rFonts w:asciiTheme="majorBidi" w:hAnsiTheme="majorBidi" w:cstheme="majorBidi"/>
                <w:sz w:val="28"/>
                <w:szCs w:val="28"/>
              </w:rPr>
            </w:pPr>
            <w:r w:rsidRPr="008D20B4">
              <w:rPr>
                <w:rFonts w:asciiTheme="majorBidi" w:hAnsiTheme="majorBidi" w:cstheme="majorBidi"/>
                <w:sz w:val="28"/>
                <w:szCs w:val="28"/>
              </w:rPr>
              <w:t>Seminars.</w:t>
            </w:r>
          </w:p>
          <w:p w14:paraId="062EA1CB" w14:textId="77777777" w:rsidR="00B206BC" w:rsidRDefault="00B206BC" w:rsidP="008C1E02">
            <w:pPr>
              <w:pStyle w:val="ListParagraph"/>
              <w:numPr>
                <w:ilvl w:val="0"/>
                <w:numId w:val="89"/>
              </w:numPr>
              <w:autoSpaceDE w:val="0"/>
              <w:autoSpaceDN w:val="0"/>
              <w:bidi w:val="0"/>
              <w:adjustRightInd w:val="0"/>
              <w:spacing w:after="0" w:line="240" w:lineRule="auto"/>
              <w:ind w:left="522"/>
              <w:jc w:val="both"/>
              <w:rPr>
                <w:rFonts w:asciiTheme="majorBidi" w:hAnsiTheme="majorBidi" w:cstheme="majorBidi"/>
                <w:sz w:val="28"/>
                <w:szCs w:val="28"/>
              </w:rPr>
            </w:pPr>
            <w:r w:rsidRPr="008D20B4">
              <w:rPr>
                <w:rFonts w:asciiTheme="majorBidi" w:hAnsiTheme="majorBidi" w:cstheme="majorBidi"/>
                <w:sz w:val="28"/>
                <w:szCs w:val="28"/>
              </w:rPr>
              <w:t>In- and Out-Class oral conservations.</w:t>
            </w:r>
          </w:p>
          <w:p w14:paraId="4601AE94" w14:textId="77777777" w:rsidR="00B206BC" w:rsidRDefault="008C1E02" w:rsidP="008C1E02">
            <w:pPr>
              <w:jc w:val="both"/>
            </w:pPr>
            <w:r>
              <w:rPr>
                <w:rFonts w:asciiTheme="majorBidi" w:hAnsiTheme="majorBidi" w:cstheme="majorBidi"/>
                <w:sz w:val="28"/>
                <w:szCs w:val="28"/>
              </w:rPr>
              <w:t xml:space="preserve">11. </w:t>
            </w:r>
            <w:r w:rsidR="00B206BC" w:rsidRPr="008D20B4">
              <w:rPr>
                <w:rFonts w:asciiTheme="majorBidi" w:hAnsiTheme="majorBidi" w:cstheme="majorBidi"/>
                <w:sz w:val="28"/>
                <w:szCs w:val="28"/>
              </w:rPr>
              <w:t>Reports, Presentations, and Posters.</w:t>
            </w:r>
            <w:r w:rsidR="00B206BC">
              <w:rPr>
                <w:rFonts w:ascii="Times New Roman" w:eastAsia="Times New Roman" w:hAnsi="Times New Roman" w:cs="Times New Roman"/>
                <w:sz w:val="28"/>
              </w:rPr>
              <w:t xml:space="preserve">                     </w:t>
            </w:r>
          </w:p>
          <w:p w14:paraId="499348B2"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410DE5A3" w14:textId="77777777" w:rsidTr="000978A6">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D459265" w14:textId="77777777" w:rsidR="00B206BC" w:rsidRDefault="00B206BC" w:rsidP="000978A6">
            <w:pPr>
              <w:ind w:left="14"/>
            </w:pPr>
            <w:r>
              <w:rPr>
                <w:rFonts w:ascii="Times New Roman" w:eastAsia="Times New Roman" w:hAnsi="Times New Roman" w:cs="Times New Roman"/>
                <w:color w:val="231F20"/>
                <w:sz w:val="28"/>
              </w:rPr>
              <w:t xml:space="preserve">      Assessment methods  </w:t>
            </w:r>
          </w:p>
        </w:tc>
      </w:tr>
      <w:tr w:rsidR="00B206BC" w14:paraId="58392552"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D2F79D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31627FA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2AC8133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589708B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p>
          <w:p w14:paraId="353724FC" w14:textId="77777777" w:rsidR="00B206BC" w:rsidRDefault="00B206BC" w:rsidP="008C1E02">
            <w:pPr>
              <w:autoSpaceDE w:val="0"/>
              <w:autoSpaceDN w:val="0"/>
              <w:adjustRightInd w:val="0"/>
              <w:ind w:left="360"/>
              <w:jc w:val="both"/>
            </w:pP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1F92A7B9"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6F502472" w14:textId="77777777" w:rsidTr="000978A6">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3598EB6" w14:textId="77777777" w:rsidR="00B206BC" w:rsidRPr="00392E1E"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Affective and value goals </w:t>
            </w:r>
          </w:p>
          <w:p w14:paraId="3DC4A061"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and assessment) within the corresponding time.</w:t>
            </w:r>
          </w:p>
          <w:p w14:paraId="3B496EEC"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0B312ABB" w14:textId="77777777" w:rsidR="00B206BC" w:rsidRDefault="00B206BC" w:rsidP="000978A6">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7840F6FC" w14:textId="77777777" w:rsidR="00B206BC" w:rsidRDefault="00B206BC" w:rsidP="008C1E02">
            <w:pPr>
              <w:ind w:left="240"/>
            </w:pPr>
            <w:r>
              <w:rPr>
                <w:rFonts w:ascii="Times New Roman" w:eastAsia="Times New Roman" w:hAnsi="Times New Roman" w:cs="Times New Roman"/>
                <w:color w:val="231F20"/>
                <w:sz w:val="28"/>
              </w:rPr>
              <w:t>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extra-curricular university activities and urging students to participate in them</w:t>
            </w:r>
            <w:r>
              <w:rPr>
                <w:rFonts w:ascii="Times New Roman" w:hAnsi="Times New Roman" w:cs="Times New Roman"/>
                <w:color w:val="231F20"/>
                <w:sz w:val="28"/>
              </w:rPr>
              <w:t>.</w:t>
            </w:r>
          </w:p>
        </w:tc>
      </w:tr>
      <w:tr w:rsidR="00B206BC" w14:paraId="54D390A2" w14:textId="77777777" w:rsidTr="000978A6">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0930FD7"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B206BC" w14:paraId="708985CB"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360757C" w14:textId="77777777" w:rsidR="00B206BC" w:rsidRPr="002D3B7D" w:rsidRDefault="008C1E02"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1.</w:t>
            </w:r>
            <w:r w:rsidRPr="002D3B7D">
              <w:rPr>
                <w:rFonts w:asciiTheme="majorBidi" w:eastAsia="Times New Roman" w:hAnsiTheme="majorBidi" w:cstheme="majorBidi"/>
                <w:sz w:val="28"/>
                <w:szCs w:val="28"/>
              </w:rPr>
              <w:t xml:space="preserve"> Homework</w:t>
            </w:r>
            <w:r w:rsidR="00B206BC" w:rsidRPr="002D3B7D">
              <w:rPr>
                <w:rFonts w:asciiTheme="majorBidi" w:eastAsia="Times New Roman" w:hAnsiTheme="majorBidi" w:cstheme="majorBidi"/>
                <w:sz w:val="28"/>
                <w:szCs w:val="28"/>
              </w:rPr>
              <w:t xml:space="preserve"> and Assignments.</w:t>
            </w:r>
          </w:p>
          <w:p w14:paraId="3687FFB2" w14:textId="77777777" w:rsidR="00B206BC" w:rsidRPr="002D3B7D" w:rsidRDefault="008C1E02"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2.</w:t>
            </w:r>
            <w:r w:rsidRPr="002D3B7D">
              <w:rPr>
                <w:rFonts w:asciiTheme="majorBidi" w:eastAsia="Times New Roman" w:hAnsiTheme="majorBidi" w:cstheme="majorBidi"/>
                <w:sz w:val="28"/>
                <w:szCs w:val="28"/>
              </w:rPr>
              <w:t xml:space="preserve"> In</w:t>
            </w:r>
            <w:r w:rsidR="00B206BC" w:rsidRPr="002D3B7D">
              <w:rPr>
                <w:rFonts w:asciiTheme="majorBidi" w:eastAsia="Times New Roman" w:hAnsiTheme="majorBidi" w:cstheme="majorBidi"/>
                <w:sz w:val="28"/>
                <w:szCs w:val="28"/>
              </w:rPr>
              <w:t>-Class Questions and Discussions.</w:t>
            </w:r>
          </w:p>
          <w:p w14:paraId="1A692DDA" w14:textId="77777777" w:rsidR="00B206BC" w:rsidRPr="002D3B7D" w:rsidRDefault="008C1E02"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3.</w:t>
            </w:r>
            <w:r w:rsidRPr="002D3B7D">
              <w:rPr>
                <w:rFonts w:asciiTheme="majorBidi" w:eastAsia="Times New Roman" w:hAnsiTheme="majorBidi" w:cstheme="majorBidi"/>
                <w:sz w:val="28"/>
                <w:szCs w:val="28"/>
              </w:rPr>
              <w:t xml:space="preserve"> Field</w:t>
            </w:r>
            <w:r w:rsidR="00B206BC" w:rsidRPr="002D3B7D">
              <w:rPr>
                <w:rFonts w:asciiTheme="majorBidi" w:eastAsia="Times New Roman" w:hAnsiTheme="majorBidi" w:cstheme="majorBidi"/>
                <w:sz w:val="28"/>
                <w:szCs w:val="28"/>
              </w:rPr>
              <w:t xml:space="preserve"> Trips.</w:t>
            </w:r>
          </w:p>
          <w:p w14:paraId="5010C409" w14:textId="77777777" w:rsidR="00B206BC" w:rsidRPr="002D3B7D"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4</w:t>
            </w:r>
            <w:r w:rsidR="008C1E02">
              <w:rPr>
                <w:rFonts w:asciiTheme="majorBidi" w:eastAsia="Times New Roman" w:hAnsiTheme="majorBidi" w:cstheme="majorBidi"/>
                <w:sz w:val="28"/>
                <w:szCs w:val="28"/>
              </w:rPr>
              <w:t xml:space="preserve">. </w:t>
            </w:r>
            <w:r w:rsidRPr="002D3B7D">
              <w:rPr>
                <w:rFonts w:asciiTheme="majorBidi" w:eastAsia="Times New Roman" w:hAnsiTheme="majorBidi" w:cstheme="majorBidi"/>
                <w:sz w:val="28"/>
                <w:szCs w:val="28"/>
              </w:rPr>
              <w:t>Extracurricular Activities.</w:t>
            </w:r>
          </w:p>
          <w:p w14:paraId="2E3D5DD2" w14:textId="77777777" w:rsidR="00B206BC" w:rsidRPr="002D3B7D"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5.</w:t>
            </w:r>
            <w:r w:rsidRPr="002D3B7D">
              <w:rPr>
                <w:rFonts w:asciiTheme="majorBidi" w:eastAsia="Times New Roman" w:hAnsiTheme="majorBidi" w:cstheme="majorBidi"/>
                <w:sz w:val="28"/>
                <w:szCs w:val="28"/>
              </w:rPr>
              <w:t xml:space="preserve"> Seminars.</w:t>
            </w:r>
          </w:p>
          <w:p w14:paraId="0344FEE2" w14:textId="77777777" w:rsidR="00B206BC" w:rsidRPr="002D3B7D"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6.</w:t>
            </w:r>
            <w:r w:rsidRPr="002D3B7D">
              <w:rPr>
                <w:rFonts w:asciiTheme="majorBidi" w:eastAsia="Times New Roman" w:hAnsiTheme="majorBidi" w:cstheme="majorBidi"/>
                <w:sz w:val="28"/>
                <w:szCs w:val="28"/>
              </w:rPr>
              <w:t xml:space="preserve"> In- and Out-Class oral conservations.</w:t>
            </w:r>
          </w:p>
          <w:p w14:paraId="08F2E36B" w14:textId="77777777" w:rsidR="00B206BC" w:rsidRDefault="00B206BC" w:rsidP="008C1E02">
            <w:pPr>
              <w:ind w:left="330"/>
            </w:pPr>
            <w:r>
              <w:rPr>
                <w:rFonts w:asciiTheme="majorBidi" w:eastAsia="Times New Roman" w:hAnsiTheme="majorBidi" w:cstheme="majorBidi"/>
                <w:sz w:val="28"/>
                <w:szCs w:val="28"/>
              </w:rPr>
              <w:t xml:space="preserve"> </w:t>
            </w:r>
            <w:r w:rsidR="008C1E02">
              <w:rPr>
                <w:rFonts w:asciiTheme="majorBidi" w:eastAsia="Times New Roman" w:hAnsiTheme="majorBidi" w:cstheme="majorBidi"/>
                <w:sz w:val="28"/>
                <w:szCs w:val="28"/>
              </w:rPr>
              <w:t xml:space="preserve">7. </w:t>
            </w:r>
            <w:r w:rsidRPr="00525C58">
              <w:rPr>
                <w:rFonts w:asciiTheme="majorBidi" w:eastAsia="Times New Roman" w:hAnsiTheme="majorBidi" w:cstheme="majorBidi"/>
                <w:sz w:val="28"/>
                <w:szCs w:val="28"/>
              </w:rPr>
              <w:t xml:space="preserve">Reports, Presentations, and Posters.  </w:t>
            </w:r>
            <w:r>
              <w:rPr>
                <w:rFonts w:ascii="Times New Roman" w:eastAsia="Times New Roman" w:hAnsi="Times New Roman" w:cs="Times New Roman"/>
                <w:sz w:val="28"/>
              </w:rPr>
              <w:t xml:space="preserve">  </w:t>
            </w:r>
          </w:p>
          <w:p w14:paraId="690B4601"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07BEE227" w14:textId="77777777" w:rsidTr="000978A6">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6DEADD0" w14:textId="77777777" w:rsidR="00B206BC" w:rsidRDefault="00B206BC" w:rsidP="000978A6">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B206BC" w14:paraId="295E8FAF" w14:textId="77777777" w:rsidTr="000978A6">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0F6A0A0" w14:textId="77777777" w:rsidR="00B206BC" w:rsidRPr="008D1297" w:rsidRDefault="00B206BC" w:rsidP="008C1E02">
            <w:pPr>
              <w:autoSpaceDE w:val="0"/>
              <w:autoSpaceDN w:val="0"/>
              <w:adjustRightInd w:val="0"/>
              <w:ind w:left="420"/>
              <w:rPr>
                <w:rFonts w:asciiTheme="majorBidi" w:hAnsiTheme="majorBidi" w:cstheme="majorBidi"/>
                <w:sz w:val="28"/>
                <w:szCs w:val="28"/>
              </w:rPr>
            </w:pPr>
            <w:r>
              <w:rPr>
                <w:rFonts w:asciiTheme="majorBidi" w:hAnsiTheme="majorBidi" w:cstheme="majorBidi"/>
                <w:sz w:val="28"/>
                <w:szCs w:val="28"/>
              </w:rPr>
              <w:t xml:space="preserve"> </w:t>
            </w:r>
            <w:r w:rsidR="008C1E02">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507CE547" w14:textId="77777777" w:rsidR="00B206BC" w:rsidRPr="008D1297" w:rsidRDefault="00B206BC" w:rsidP="008C1E02">
            <w:pPr>
              <w:autoSpaceDE w:val="0"/>
              <w:autoSpaceDN w:val="0"/>
              <w:adjustRightInd w:val="0"/>
              <w:ind w:left="42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6274B5C0" w14:textId="77777777" w:rsidR="00B206BC" w:rsidRDefault="00B206BC" w:rsidP="008C1E02">
            <w:pPr>
              <w:ind w:left="420"/>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326D623D" w14:textId="77777777" w:rsidR="00B206BC" w:rsidRDefault="00B206BC" w:rsidP="000978A6">
            <w:pPr>
              <w:ind w:right="12"/>
              <w:jc w:val="right"/>
            </w:pPr>
            <w:r>
              <w:rPr>
                <w:rFonts w:ascii="Times New Roman" w:eastAsia="Times New Roman" w:hAnsi="Times New Roman" w:cs="Times New Roman"/>
                <w:sz w:val="28"/>
              </w:rPr>
              <w:t xml:space="preserve"> </w:t>
            </w:r>
          </w:p>
        </w:tc>
      </w:tr>
    </w:tbl>
    <w:p w14:paraId="2BBAF807" w14:textId="77777777" w:rsidR="00B206BC" w:rsidRDefault="00B206BC" w:rsidP="00B206BC">
      <w:pPr>
        <w:spacing w:after="0"/>
        <w:ind w:right="685"/>
        <w:jc w:val="right"/>
      </w:pPr>
      <w:r>
        <w:rPr>
          <w:rFonts w:ascii="Traditional Arabic" w:eastAsia="Traditional Arabic" w:hAnsi="Traditional Arabic" w:cs="Traditional Arabic"/>
          <w:sz w:val="20"/>
        </w:rPr>
        <w:t xml:space="preserve"> </w:t>
      </w:r>
    </w:p>
    <w:p w14:paraId="3EC9FB03" w14:textId="77777777" w:rsidR="00B206BC" w:rsidRDefault="00B206BC" w:rsidP="00B206BC">
      <w:pPr>
        <w:spacing w:after="58"/>
        <w:ind w:right="687"/>
        <w:jc w:val="right"/>
      </w:pPr>
    </w:p>
    <w:p w14:paraId="65AF6D17" w14:textId="77777777" w:rsidR="00B206BC" w:rsidRDefault="00B206BC" w:rsidP="00B206BC">
      <w:pPr>
        <w:spacing w:after="0"/>
        <w:ind w:right="702"/>
        <w:jc w:val="right"/>
      </w:pPr>
      <w:r>
        <w:rPr>
          <w:rFonts w:ascii="Times New Roman" w:eastAsia="Times New Roman" w:hAnsi="Times New Roman" w:cs="Times New Roman"/>
          <w:sz w:val="28"/>
        </w:rPr>
        <w:t xml:space="preserve"> </w:t>
      </w:r>
    </w:p>
    <w:p w14:paraId="15F904BE"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0D37AA65"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r>
        <w:rPr>
          <w:rFonts w:ascii="Times New Roman" w:eastAsia="Times New Roman" w:hAnsi="Times New Roman" w:cs="Times New Roman"/>
          <w:color w:val="231F20"/>
          <w:sz w:val="28"/>
        </w:rPr>
        <w:t xml:space="preserve"> </w:t>
      </w: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B206BC" w:rsidRPr="008D1297" w14:paraId="63CEAAF1" w14:textId="77777777" w:rsidTr="000978A6">
        <w:trPr>
          <w:trHeight w:val="538"/>
        </w:trPr>
        <w:tc>
          <w:tcPr>
            <w:tcW w:w="9810" w:type="dxa"/>
            <w:gridSpan w:val="6"/>
            <w:shd w:val="clear" w:color="auto" w:fill="A7BFDE"/>
            <w:vAlign w:val="center"/>
          </w:tcPr>
          <w:p w14:paraId="2B908F1A" w14:textId="77777777" w:rsidR="00B206BC" w:rsidRPr="008D1297" w:rsidRDefault="00B206BC" w:rsidP="000978A6">
            <w:pPr>
              <w:tabs>
                <w:tab w:val="left" w:pos="432"/>
              </w:tabs>
              <w:autoSpaceDE w:val="0"/>
              <w:autoSpaceDN w:val="0"/>
              <w:adjustRightInd w:val="0"/>
              <w:jc w:val="both"/>
              <w:rPr>
                <w:rFonts w:asciiTheme="majorBidi" w:hAnsiTheme="majorBidi" w:cstheme="majorBidi"/>
                <w:b/>
                <w:bCs/>
                <w:i/>
                <w:iCs/>
                <w:sz w:val="28"/>
                <w:szCs w:val="28"/>
                <w:u w:val="single"/>
                <w:lang w:bidi="ar-IQ"/>
              </w:rPr>
            </w:pPr>
            <w:r w:rsidRPr="008D1297">
              <w:rPr>
                <w:rFonts w:asciiTheme="majorBidi" w:hAnsiTheme="majorBidi" w:cstheme="majorBidi"/>
                <w:b/>
                <w:bCs/>
                <w:i/>
                <w:iCs/>
                <w:color w:val="231F20"/>
                <w:sz w:val="28"/>
                <w:szCs w:val="28"/>
                <w:u w:val="single"/>
              </w:rPr>
              <w:t>1</w:t>
            </w:r>
            <w:r>
              <w:rPr>
                <w:rFonts w:asciiTheme="majorBidi" w:hAnsiTheme="majorBidi" w:cstheme="majorBidi"/>
                <w:b/>
                <w:bCs/>
                <w:i/>
                <w:iCs/>
                <w:color w:val="231F20"/>
                <w:sz w:val="28"/>
                <w:szCs w:val="28"/>
                <w:u w:val="single"/>
              </w:rPr>
              <w:t>0</w:t>
            </w:r>
            <w:r w:rsidRPr="008D1297">
              <w:rPr>
                <w:rFonts w:asciiTheme="majorBidi" w:hAnsiTheme="majorBidi" w:cstheme="majorBidi"/>
                <w:b/>
                <w:bCs/>
                <w:i/>
                <w:iCs/>
                <w:color w:val="231F20"/>
                <w:sz w:val="28"/>
                <w:szCs w:val="28"/>
                <w:u w:val="single"/>
              </w:rPr>
              <w:t>. Course Structure</w:t>
            </w:r>
          </w:p>
        </w:tc>
      </w:tr>
      <w:tr w:rsidR="00B206BC" w:rsidRPr="008D1297" w14:paraId="7CD9D16C" w14:textId="77777777" w:rsidTr="000978A6">
        <w:trPr>
          <w:trHeight w:val="907"/>
        </w:trPr>
        <w:tc>
          <w:tcPr>
            <w:tcW w:w="2430" w:type="dxa"/>
            <w:shd w:val="clear" w:color="auto" w:fill="DEEAF6" w:themeFill="accent1" w:themeFillTint="33"/>
            <w:vAlign w:val="center"/>
          </w:tcPr>
          <w:p w14:paraId="0A80B8DE"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0740E3E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5F740B27"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01DCC92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0E1D01C2"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09D9323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6C6938EE" w14:textId="77777777" w:rsidR="00B206BC" w:rsidRPr="008C1E02" w:rsidRDefault="00B206BC" w:rsidP="008C1E02">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008C1E02">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1BB9FC7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4916702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B206BC" w:rsidRPr="008D1297" w14:paraId="174AE6F9" w14:textId="77777777" w:rsidTr="000978A6">
        <w:trPr>
          <w:trHeight w:val="399"/>
        </w:trPr>
        <w:tc>
          <w:tcPr>
            <w:tcW w:w="2430" w:type="dxa"/>
            <w:tcBorders>
              <w:right w:val="single" w:sz="6" w:space="0" w:color="4F81BD"/>
            </w:tcBorders>
            <w:shd w:val="clear" w:color="auto" w:fill="DEEAF6" w:themeFill="accent1" w:themeFillTint="33"/>
            <w:vAlign w:val="center"/>
          </w:tcPr>
          <w:p w14:paraId="4B441817"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E5D0DF0"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22EC7307"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640587EA"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Lateral Earth Pressure Computations</w:t>
            </w:r>
          </w:p>
        </w:tc>
        <w:tc>
          <w:tcPr>
            <w:tcW w:w="1080" w:type="dxa"/>
            <w:tcBorders>
              <w:left w:val="single" w:sz="6" w:space="0" w:color="4F81BD"/>
              <w:right w:val="single" w:sz="6" w:space="0" w:color="4F81BD"/>
            </w:tcBorders>
            <w:shd w:val="clear" w:color="auto" w:fill="DEEAF6" w:themeFill="accent1" w:themeFillTint="33"/>
            <w:vAlign w:val="center"/>
          </w:tcPr>
          <w:p w14:paraId="433C1AF0"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w:t>
            </w:r>
          </w:p>
        </w:tc>
        <w:tc>
          <w:tcPr>
            <w:tcW w:w="1080" w:type="dxa"/>
            <w:tcBorders>
              <w:left w:val="single" w:sz="6" w:space="0" w:color="4F81BD"/>
              <w:right w:val="single" w:sz="6" w:space="0" w:color="4F81BD"/>
            </w:tcBorders>
            <w:shd w:val="clear" w:color="auto" w:fill="DEEAF6" w:themeFill="accent1" w:themeFillTint="33"/>
          </w:tcPr>
          <w:p w14:paraId="73E2377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877892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CD4A53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4D2C38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54A34996" w14:textId="77777777" w:rsidR="00B206BC" w:rsidRPr="008D1297" w:rsidRDefault="00B206BC" w:rsidP="000978A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B206BC" w:rsidRPr="008D1297" w14:paraId="402F5798" w14:textId="77777777" w:rsidTr="000978A6">
        <w:trPr>
          <w:trHeight w:val="339"/>
        </w:trPr>
        <w:tc>
          <w:tcPr>
            <w:tcW w:w="2430" w:type="dxa"/>
            <w:shd w:val="clear" w:color="auto" w:fill="DEEAF6" w:themeFill="accent1" w:themeFillTint="33"/>
            <w:vAlign w:val="center"/>
          </w:tcPr>
          <w:p w14:paraId="2F8B8C04"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78739B7"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39BDE72A" w14:textId="77777777" w:rsidR="00B206BC" w:rsidRPr="008D1297" w:rsidRDefault="00B206BC" w:rsidP="000978A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55A0D40"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Lateral Earth Pressure Computations</w:t>
            </w:r>
          </w:p>
        </w:tc>
        <w:tc>
          <w:tcPr>
            <w:tcW w:w="1080" w:type="dxa"/>
            <w:shd w:val="clear" w:color="auto" w:fill="DEEAF6" w:themeFill="accent1" w:themeFillTint="33"/>
            <w:vAlign w:val="center"/>
          </w:tcPr>
          <w:p w14:paraId="2ABB25AB"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A1,A2,A3</w:t>
            </w:r>
          </w:p>
        </w:tc>
        <w:tc>
          <w:tcPr>
            <w:tcW w:w="1080" w:type="dxa"/>
            <w:shd w:val="clear" w:color="auto" w:fill="DEEAF6" w:themeFill="accent1" w:themeFillTint="33"/>
          </w:tcPr>
          <w:p w14:paraId="68A0EDA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00CA2C6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7158A1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05F49B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29B7049"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B206BC" w:rsidRPr="008D1297" w14:paraId="2293C63C" w14:textId="77777777" w:rsidTr="000978A6">
        <w:trPr>
          <w:trHeight w:val="320"/>
        </w:trPr>
        <w:tc>
          <w:tcPr>
            <w:tcW w:w="2430" w:type="dxa"/>
            <w:tcBorders>
              <w:right w:val="single" w:sz="6" w:space="0" w:color="4F81BD"/>
            </w:tcBorders>
            <w:shd w:val="clear" w:color="auto" w:fill="DEEAF6" w:themeFill="accent1" w:themeFillTint="33"/>
            <w:vAlign w:val="center"/>
          </w:tcPr>
          <w:p w14:paraId="73402919"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F759DD6"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5E35216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374EBC8A"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Retaining Walls and Sheet Piles</w:t>
            </w:r>
          </w:p>
        </w:tc>
        <w:tc>
          <w:tcPr>
            <w:tcW w:w="1080" w:type="dxa"/>
            <w:tcBorders>
              <w:left w:val="single" w:sz="6" w:space="0" w:color="4F81BD"/>
              <w:right w:val="single" w:sz="6" w:space="0" w:color="4F81BD"/>
            </w:tcBorders>
            <w:shd w:val="clear" w:color="auto" w:fill="DEEAF6" w:themeFill="accent1" w:themeFillTint="33"/>
            <w:vAlign w:val="center"/>
          </w:tcPr>
          <w:p w14:paraId="62A3D15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w:t>
            </w:r>
          </w:p>
        </w:tc>
        <w:tc>
          <w:tcPr>
            <w:tcW w:w="1080" w:type="dxa"/>
            <w:tcBorders>
              <w:left w:val="single" w:sz="6" w:space="0" w:color="4F81BD"/>
              <w:right w:val="single" w:sz="6" w:space="0" w:color="4F81BD"/>
            </w:tcBorders>
            <w:shd w:val="clear" w:color="auto" w:fill="DEEAF6" w:themeFill="accent1" w:themeFillTint="33"/>
          </w:tcPr>
          <w:p w14:paraId="41A32DA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C1B563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FC6F05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E001A1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64F4E8CC"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B206BC" w:rsidRPr="008D1297" w14:paraId="2E1446E4" w14:textId="77777777" w:rsidTr="000978A6">
        <w:trPr>
          <w:trHeight w:val="331"/>
        </w:trPr>
        <w:tc>
          <w:tcPr>
            <w:tcW w:w="2430" w:type="dxa"/>
            <w:shd w:val="clear" w:color="auto" w:fill="DEEAF6" w:themeFill="accent1" w:themeFillTint="33"/>
            <w:vAlign w:val="center"/>
          </w:tcPr>
          <w:p w14:paraId="1A28A365"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4112AFE"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41AB08D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97E431E"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Retaining Walls and Sheet Piles</w:t>
            </w:r>
          </w:p>
        </w:tc>
        <w:tc>
          <w:tcPr>
            <w:tcW w:w="1080" w:type="dxa"/>
            <w:shd w:val="clear" w:color="auto" w:fill="DEEAF6" w:themeFill="accent1" w:themeFillTint="33"/>
            <w:vAlign w:val="center"/>
          </w:tcPr>
          <w:p w14:paraId="5BE1C62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w:t>
            </w:r>
          </w:p>
        </w:tc>
        <w:tc>
          <w:tcPr>
            <w:tcW w:w="1080" w:type="dxa"/>
            <w:shd w:val="clear" w:color="auto" w:fill="DEEAF6" w:themeFill="accent1" w:themeFillTint="33"/>
          </w:tcPr>
          <w:p w14:paraId="7F7B30A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406BE9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1C9FEE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3D455E5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9409802"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B206BC" w:rsidRPr="008D1297" w14:paraId="623FF744" w14:textId="77777777" w:rsidTr="000978A6">
        <w:trPr>
          <w:trHeight w:val="340"/>
        </w:trPr>
        <w:tc>
          <w:tcPr>
            <w:tcW w:w="2430" w:type="dxa"/>
            <w:tcBorders>
              <w:right w:val="single" w:sz="6" w:space="0" w:color="4F81BD"/>
            </w:tcBorders>
            <w:shd w:val="clear" w:color="auto" w:fill="DEEAF6" w:themeFill="accent1" w:themeFillTint="33"/>
            <w:vAlign w:val="center"/>
          </w:tcPr>
          <w:p w14:paraId="5AF05B37"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1E82445"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51C45C5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75180179"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Bearing Capacity of Shallow Footings</w:t>
            </w:r>
          </w:p>
        </w:tc>
        <w:tc>
          <w:tcPr>
            <w:tcW w:w="1080" w:type="dxa"/>
            <w:tcBorders>
              <w:left w:val="single" w:sz="6" w:space="0" w:color="4F81BD"/>
              <w:right w:val="single" w:sz="6" w:space="0" w:color="4F81BD"/>
            </w:tcBorders>
            <w:shd w:val="clear" w:color="auto" w:fill="DEEAF6" w:themeFill="accent1" w:themeFillTint="33"/>
            <w:vAlign w:val="center"/>
          </w:tcPr>
          <w:p w14:paraId="34FD66C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080" w:type="dxa"/>
            <w:tcBorders>
              <w:left w:val="single" w:sz="6" w:space="0" w:color="4F81BD"/>
              <w:right w:val="single" w:sz="6" w:space="0" w:color="4F81BD"/>
            </w:tcBorders>
            <w:shd w:val="clear" w:color="auto" w:fill="DEEAF6" w:themeFill="accent1" w:themeFillTint="33"/>
          </w:tcPr>
          <w:p w14:paraId="785DE3B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4F6FA5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1EEC16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F7F936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6C465BE3"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B206BC" w:rsidRPr="008D1297" w14:paraId="531A378F" w14:textId="77777777" w:rsidTr="000978A6">
        <w:trPr>
          <w:trHeight w:val="323"/>
        </w:trPr>
        <w:tc>
          <w:tcPr>
            <w:tcW w:w="2430" w:type="dxa"/>
            <w:shd w:val="clear" w:color="auto" w:fill="DEEAF6" w:themeFill="accent1" w:themeFillTint="33"/>
            <w:vAlign w:val="center"/>
          </w:tcPr>
          <w:p w14:paraId="4AFDE9CF"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9FF7894"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28C1791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14F5175"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Bearing Capacity of Shallow Footings</w:t>
            </w:r>
          </w:p>
        </w:tc>
        <w:tc>
          <w:tcPr>
            <w:tcW w:w="1080" w:type="dxa"/>
            <w:shd w:val="clear" w:color="auto" w:fill="DEEAF6" w:themeFill="accent1" w:themeFillTint="33"/>
            <w:vAlign w:val="center"/>
          </w:tcPr>
          <w:p w14:paraId="7AF4B0C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080" w:type="dxa"/>
            <w:shd w:val="clear" w:color="auto" w:fill="DEEAF6" w:themeFill="accent1" w:themeFillTint="33"/>
          </w:tcPr>
          <w:p w14:paraId="182E696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78E8DB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2DFF55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24D392C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3B2880D"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B206BC" w:rsidRPr="008D1297" w14:paraId="3FA0D0DB" w14:textId="77777777" w:rsidTr="000978A6">
        <w:trPr>
          <w:trHeight w:val="323"/>
        </w:trPr>
        <w:tc>
          <w:tcPr>
            <w:tcW w:w="2430" w:type="dxa"/>
            <w:shd w:val="clear" w:color="auto" w:fill="DEEAF6" w:themeFill="accent1" w:themeFillTint="33"/>
            <w:vAlign w:val="center"/>
          </w:tcPr>
          <w:p w14:paraId="2FD244D0"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0A6AD90"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055D4A8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700CF05"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Slope Stability Analysis</w:t>
            </w:r>
          </w:p>
        </w:tc>
        <w:tc>
          <w:tcPr>
            <w:tcW w:w="1080" w:type="dxa"/>
            <w:shd w:val="clear" w:color="auto" w:fill="DEEAF6" w:themeFill="accent1" w:themeFillTint="33"/>
            <w:vAlign w:val="center"/>
          </w:tcPr>
          <w:p w14:paraId="2512D29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5E25307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3C1F22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2733AE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29A7720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7CD7226"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B206BC" w:rsidRPr="008D1297" w14:paraId="0FA53B29" w14:textId="77777777" w:rsidTr="000978A6">
        <w:trPr>
          <w:trHeight w:val="323"/>
        </w:trPr>
        <w:tc>
          <w:tcPr>
            <w:tcW w:w="2430" w:type="dxa"/>
            <w:shd w:val="clear" w:color="auto" w:fill="DEEAF6" w:themeFill="accent1" w:themeFillTint="33"/>
            <w:vAlign w:val="center"/>
          </w:tcPr>
          <w:p w14:paraId="17792C1D"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E9E241D"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33DC1C4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E352B3B"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Slope Stability Analysis</w:t>
            </w:r>
          </w:p>
        </w:tc>
        <w:tc>
          <w:tcPr>
            <w:tcW w:w="1080" w:type="dxa"/>
            <w:shd w:val="clear" w:color="auto" w:fill="DEEAF6" w:themeFill="accent1" w:themeFillTint="33"/>
            <w:vAlign w:val="center"/>
          </w:tcPr>
          <w:p w14:paraId="78C837B1"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340D898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066195D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8BE7A3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E62E49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2E894E7"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B206BC" w:rsidRPr="008D1297" w14:paraId="1F1BF202" w14:textId="77777777" w:rsidTr="000978A6">
        <w:trPr>
          <w:trHeight w:val="323"/>
        </w:trPr>
        <w:tc>
          <w:tcPr>
            <w:tcW w:w="2430" w:type="dxa"/>
            <w:shd w:val="clear" w:color="auto" w:fill="DEEAF6" w:themeFill="accent1" w:themeFillTint="33"/>
            <w:vAlign w:val="center"/>
          </w:tcPr>
          <w:p w14:paraId="50DB542F"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9396313"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799A74C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57E6B21"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Settlement of Buildings</w:t>
            </w:r>
          </w:p>
        </w:tc>
        <w:tc>
          <w:tcPr>
            <w:tcW w:w="1080" w:type="dxa"/>
            <w:shd w:val="clear" w:color="auto" w:fill="DEEAF6" w:themeFill="accent1" w:themeFillTint="33"/>
            <w:vAlign w:val="center"/>
          </w:tcPr>
          <w:p w14:paraId="4DE0A86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shd w:val="clear" w:color="auto" w:fill="DEEAF6" w:themeFill="accent1" w:themeFillTint="33"/>
          </w:tcPr>
          <w:p w14:paraId="3EAA5CD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8B7F4D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4382B4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9E025F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71D6E43"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B206BC" w:rsidRPr="008D1297" w14:paraId="4B65C2BC" w14:textId="77777777" w:rsidTr="000978A6">
        <w:trPr>
          <w:trHeight w:val="323"/>
        </w:trPr>
        <w:tc>
          <w:tcPr>
            <w:tcW w:w="2430" w:type="dxa"/>
            <w:shd w:val="clear" w:color="auto" w:fill="DEEAF6" w:themeFill="accent1" w:themeFillTint="33"/>
            <w:vAlign w:val="center"/>
          </w:tcPr>
          <w:p w14:paraId="0E1FFF43"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C905A38"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48E20EF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36577BF" w14:textId="77777777" w:rsidR="00B206BC" w:rsidRPr="008D1297" w:rsidRDefault="00B206BC" w:rsidP="000978A6">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rPr>
              <w:t>Settlement of Buildings</w:t>
            </w:r>
          </w:p>
        </w:tc>
        <w:tc>
          <w:tcPr>
            <w:tcW w:w="1080" w:type="dxa"/>
            <w:shd w:val="clear" w:color="auto" w:fill="DEEAF6" w:themeFill="accent1" w:themeFillTint="33"/>
            <w:vAlign w:val="center"/>
          </w:tcPr>
          <w:p w14:paraId="06AF959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shd w:val="clear" w:color="auto" w:fill="DEEAF6" w:themeFill="accent1" w:themeFillTint="33"/>
          </w:tcPr>
          <w:p w14:paraId="190A3BA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89EB32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B4AEDC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491B22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46B81F8"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B206BC" w:rsidRPr="008D1297" w14:paraId="0639600A" w14:textId="77777777" w:rsidTr="000978A6">
        <w:trPr>
          <w:trHeight w:val="323"/>
        </w:trPr>
        <w:tc>
          <w:tcPr>
            <w:tcW w:w="2430" w:type="dxa"/>
            <w:shd w:val="clear" w:color="auto" w:fill="DEEAF6" w:themeFill="accent1" w:themeFillTint="33"/>
            <w:vAlign w:val="center"/>
          </w:tcPr>
          <w:p w14:paraId="19EC969E"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45AE997"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4EC0168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A2E111D" w14:textId="77777777" w:rsidR="00B206BC" w:rsidRPr="008D1297" w:rsidRDefault="00B206BC" w:rsidP="000978A6">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rPr>
              <w:t>Construction Design of Shallow Footings</w:t>
            </w:r>
          </w:p>
        </w:tc>
        <w:tc>
          <w:tcPr>
            <w:tcW w:w="1080" w:type="dxa"/>
            <w:shd w:val="clear" w:color="auto" w:fill="DEEAF6" w:themeFill="accent1" w:themeFillTint="33"/>
            <w:vAlign w:val="center"/>
          </w:tcPr>
          <w:p w14:paraId="145362F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A7,A8</w:t>
            </w:r>
          </w:p>
        </w:tc>
        <w:tc>
          <w:tcPr>
            <w:tcW w:w="1080" w:type="dxa"/>
            <w:shd w:val="clear" w:color="auto" w:fill="DEEAF6" w:themeFill="accent1" w:themeFillTint="33"/>
          </w:tcPr>
          <w:p w14:paraId="5E08B15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0E882A0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8C0223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DED2DC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F024C64"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B206BC" w:rsidRPr="008D1297" w14:paraId="4C9175C9" w14:textId="77777777" w:rsidTr="000978A6">
        <w:trPr>
          <w:trHeight w:val="323"/>
        </w:trPr>
        <w:tc>
          <w:tcPr>
            <w:tcW w:w="2430" w:type="dxa"/>
            <w:shd w:val="clear" w:color="auto" w:fill="DEEAF6" w:themeFill="accent1" w:themeFillTint="33"/>
            <w:vAlign w:val="center"/>
          </w:tcPr>
          <w:p w14:paraId="62260C97"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8BDD618"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55CB3D5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0FE3981" w14:textId="77777777" w:rsidR="00B206BC" w:rsidRPr="008D1297" w:rsidRDefault="00B206BC" w:rsidP="000978A6">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rPr>
              <w:t>Construction Design of Shallow Footings</w:t>
            </w:r>
          </w:p>
        </w:tc>
        <w:tc>
          <w:tcPr>
            <w:tcW w:w="1080" w:type="dxa"/>
            <w:shd w:val="clear" w:color="auto" w:fill="DEEAF6" w:themeFill="accent1" w:themeFillTint="33"/>
            <w:vAlign w:val="center"/>
          </w:tcPr>
          <w:p w14:paraId="63F0FB7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A7,A8</w:t>
            </w:r>
          </w:p>
        </w:tc>
        <w:tc>
          <w:tcPr>
            <w:tcW w:w="1080" w:type="dxa"/>
            <w:shd w:val="clear" w:color="auto" w:fill="DEEAF6" w:themeFill="accent1" w:themeFillTint="33"/>
          </w:tcPr>
          <w:p w14:paraId="2EEB791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1A90588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EA19E6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094650A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98FCBFC"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B206BC" w:rsidRPr="008D1297" w14:paraId="237C7203" w14:textId="77777777" w:rsidTr="000978A6">
        <w:trPr>
          <w:trHeight w:val="323"/>
        </w:trPr>
        <w:tc>
          <w:tcPr>
            <w:tcW w:w="2430" w:type="dxa"/>
            <w:shd w:val="clear" w:color="auto" w:fill="DEEAF6" w:themeFill="accent1" w:themeFillTint="33"/>
            <w:vAlign w:val="center"/>
          </w:tcPr>
          <w:p w14:paraId="036087CD"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946668A"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 xml:space="preserve">1 </w:t>
            </w:r>
            <w:r w:rsidRPr="008D1297">
              <w:rPr>
                <w:rFonts w:asciiTheme="majorBidi" w:hAnsiTheme="majorBidi" w:cstheme="majorBidi"/>
                <w:sz w:val="28"/>
                <w:szCs w:val="28"/>
              </w:rPr>
              <w:t>of</w:t>
            </w:r>
          </w:p>
          <w:p w14:paraId="0CD89646"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C09C29C" w14:textId="77777777" w:rsidR="00B206BC" w:rsidRPr="008D1297" w:rsidRDefault="00B206BC" w:rsidP="000978A6">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rPr>
              <w:t>Construction Design of Shallow Footings</w:t>
            </w:r>
          </w:p>
        </w:tc>
        <w:tc>
          <w:tcPr>
            <w:tcW w:w="1080" w:type="dxa"/>
            <w:shd w:val="clear" w:color="auto" w:fill="DEEAF6" w:themeFill="accent1" w:themeFillTint="33"/>
            <w:vAlign w:val="center"/>
          </w:tcPr>
          <w:p w14:paraId="4D7BC9F1"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A7,A8</w:t>
            </w:r>
          </w:p>
        </w:tc>
        <w:tc>
          <w:tcPr>
            <w:tcW w:w="1080" w:type="dxa"/>
            <w:shd w:val="clear" w:color="auto" w:fill="DEEAF6" w:themeFill="accent1" w:themeFillTint="33"/>
          </w:tcPr>
          <w:p w14:paraId="20FEF25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FA42B5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81F1E0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2CD04E7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E5EBCC3"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B206BC" w:rsidRPr="008D1297" w14:paraId="6E35F19D" w14:textId="77777777" w:rsidTr="000978A6">
        <w:trPr>
          <w:trHeight w:val="323"/>
        </w:trPr>
        <w:tc>
          <w:tcPr>
            <w:tcW w:w="2430" w:type="dxa"/>
            <w:shd w:val="clear" w:color="auto" w:fill="DEEAF6" w:themeFill="accent1" w:themeFillTint="33"/>
            <w:vAlign w:val="center"/>
          </w:tcPr>
          <w:p w14:paraId="782EA983"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12A1149"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35E5D96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DD189D3"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Construction Design of Shallow Footings</w:t>
            </w:r>
          </w:p>
        </w:tc>
        <w:tc>
          <w:tcPr>
            <w:tcW w:w="1080" w:type="dxa"/>
            <w:shd w:val="clear" w:color="auto" w:fill="DEEAF6" w:themeFill="accent1" w:themeFillTint="33"/>
            <w:vAlign w:val="center"/>
          </w:tcPr>
          <w:p w14:paraId="7AA13BD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A7,A8</w:t>
            </w:r>
          </w:p>
        </w:tc>
        <w:tc>
          <w:tcPr>
            <w:tcW w:w="1080" w:type="dxa"/>
            <w:shd w:val="clear" w:color="auto" w:fill="DEEAF6" w:themeFill="accent1" w:themeFillTint="33"/>
          </w:tcPr>
          <w:p w14:paraId="16819F4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05C8C13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1A8FA9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AA2B27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EA4AAB6"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B206BC" w:rsidRPr="008D1297" w14:paraId="12C36E08" w14:textId="77777777" w:rsidTr="000978A6">
        <w:trPr>
          <w:trHeight w:val="323"/>
        </w:trPr>
        <w:tc>
          <w:tcPr>
            <w:tcW w:w="2430" w:type="dxa"/>
            <w:shd w:val="clear" w:color="auto" w:fill="DEEAF6" w:themeFill="accent1" w:themeFillTint="33"/>
            <w:vAlign w:val="center"/>
          </w:tcPr>
          <w:p w14:paraId="26830AA6"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C3C4A77"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000167A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0F198B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Deep Foundation</w:t>
            </w:r>
          </w:p>
          <w:p w14:paraId="5F7D0078"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(Piles</w:t>
            </w:r>
            <w:r w:rsidRPr="008D1297">
              <w:rPr>
                <w:rFonts w:asciiTheme="majorBidi" w:hAnsiTheme="majorBidi" w:cstheme="majorBidi"/>
                <w:sz w:val="24"/>
                <w:szCs w:val="24"/>
                <w:lang w:bidi="ar-IQ"/>
              </w:rPr>
              <w:t>)</w:t>
            </w:r>
          </w:p>
        </w:tc>
        <w:tc>
          <w:tcPr>
            <w:tcW w:w="1080" w:type="dxa"/>
            <w:shd w:val="clear" w:color="auto" w:fill="DEEAF6" w:themeFill="accent1" w:themeFillTint="33"/>
            <w:vAlign w:val="center"/>
          </w:tcPr>
          <w:p w14:paraId="5987EEA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A9,A10,A11</w:t>
            </w:r>
          </w:p>
        </w:tc>
        <w:tc>
          <w:tcPr>
            <w:tcW w:w="1080" w:type="dxa"/>
            <w:shd w:val="clear" w:color="auto" w:fill="DEEAF6" w:themeFill="accent1" w:themeFillTint="33"/>
          </w:tcPr>
          <w:p w14:paraId="4EDC896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D90792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A85B31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634BAB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FED041C"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B206BC" w:rsidRPr="008D1297" w14:paraId="5A081C29" w14:textId="77777777" w:rsidTr="000978A6">
        <w:trPr>
          <w:trHeight w:val="323"/>
        </w:trPr>
        <w:tc>
          <w:tcPr>
            <w:tcW w:w="2430" w:type="dxa"/>
            <w:shd w:val="clear" w:color="auto" w:fill="DEEAF6" w:themeFill="accent1" w:themeFillTint="33"/>
            <w:vAlign w:val="center"/>
          </w:tcPr>
          <w:p w14:paraId="6E60E3CC"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6100079"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7EEEE311"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D89FD7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Deep Foundation</w:t>
            </w:r>
          </w:p>
          <w:p w14:paraId="21CD5C2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(Piles</w:t>
            </w:r>
            <w:r w:rsidRPr="008D1297">
              <w:rPr>
                <w:rFonts w:asciiTheme="majorBidi" w:hAnsiTheme="majorBidi" w:cstheme="majorBidi"/>
                <w:sz w:val="24"/>
                <w:szCs w:val="24"/>
                <w:lang w:bidi="ar-IQ"/>
              </w:rPr>
              <w:t>)</w:t>
            </w:r>
          </w:p>
        </w:tc>
        <w:tc>
          <w:tcPr>
            <w:tcW w:w="1080" w:type="dxa"/>
            <w:shd w:val="clear" w:color="auto" w:fill="DEEAF6" w:themeFill="accent1" w:themeFillTint="33"/>
            <w:vAlign w:val="center"/>
          </w:tcPr>
          <w:p w14:paraId="5E5423A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A9,A10,A11</w:t>
            </w:r>
          </w:p>
        </w:tc>
        <w:tc>
          <w:tcPr>
            <w:tcW w:w="1080" w:type="dxa"/>
            <w:shd w:val="clear" w:color="auto" w:fill="DEEAF6" w:themeFill="accent1" w:themeFillTint="33"/>
          </w:tcPr>
          <w:p w14:paraId="5CE9547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E5AA1B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5FBAC3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5309E09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CF9E662"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B206BC" w:rsidRPr="008D1297" w14:paraId="0E5B2FF7" w14:textId="77777777" w:rsidTr="000978A6">
        <w:trPr>
          <w:trHeight w:val="323"/>
        </w:trPr>
        <w:tc>
          <w:tcPr>
            <w:tcW w:w="2430" w:type="dxa"/>
            <w:shd w:val="clear" w:color="auto" w:fill="DEEAF6" w:themeFill="accent1" w:themeFillTint="33"/>
            <w:vAlign w:val="center"/>
          </w:tcPr>
          <w:p w14:paraId="042D3394"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52070B5"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5890B59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292E93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Deep Foundation</w:t>
            </w:r>
          </w:p>
          <w:p w14:paraId="19091BB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(Piles</w:t>
            </w:r>
            <w:r w:rsidRPr="008D1297">
              <w:rPr>
                <w:rFonts w:asciiTheme="majorBidi" w:hAnsiTheme="majorBidi" w:cstheme="majorBidi"/>
                <w:sz w:val="24"/>
                <w:szCs w:val="24"/>
                <w:lang w:bidi="ar-IQ"/>
              </w:rPr>
              <w:t>)</w:t>
            </w:r>
          </w:p>
        </w:tc>
        <w:tc>
          <w:tcPr>
            <w:tcW w:w="1080" w:type="dxa"/>
            <w:shd w:val="clear" w:color="auto" w:fill="DEEAF6" w:themeFill="accent1" w:themeFillTint="33"/>
            <w:vAlign w:val="center"/>
          </w:tcPr>
          <w:p w14:paraId="0D796C0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A9,A10,A11</w:t>
            </w:r>
          </w:p>
        </w:tc>
        <w:tc>
          <w:tcPr>
            <w:tcW w:w="1080" w:type="dxa"/>
            <w:shd w:val="clear" w:color="auto" w:fill="DEEAF6" w:themeFill="accent1" w:themeFillTint="33"/>
          </w:tcPr>
          <w:p w14:paraId="063186D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50E67C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4AF30C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FF0129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8054CAC"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B206BC" w:rsidRPr="008D1297" w14:paraId="324C5030" w14:textId="77777777" w:rsidTr="000978A6">
        <w:trPr>
          <w:trHeight w:val="323"/>
        </w:trPr>
        <w:tc>
          <w:tcPr>
            <w:tcW w:w="2430" w:type="dxa"/>
            <w:shd w:val="clear" w:color="auto" w:fill="DEEAF6" w:themeFill="accent1" w:themeFillTint="33"/>
            <w:vAlign w:val="center"/>
          </w:tcPr>
          <w:p w14:paraId="5B4BC329"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48AF116"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614F8FC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44B239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Deep Foundation</w:t>
            </w:r>
          </w:p>
          <w:p w14:paraId="11A0A24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(Piles</w:t>
            </w:r>
            <w:r w:rsidRPr="008D1297">
              <w:rPr>
                <w:rFonts w:asciiTheme="majorBidi" w:hAnsiTheme="majorBidi" w:cstheme="majorBidi"/>
                <w:sz w:val="24"/>
                <w:szCs w:val="24"/>
                <w:lang w:bidi="ar-IQ"/>
              </w:rPr>
              <w:t>)</w:t>
            </w:r>
          </w:p>
        </w:tc>
        <w:tc>
          <w:tcPr>
            <w:tcW w:w="1080" w:type="dxa"/>
            <w:shd w:val="clear" w:color="auto" w:fill="DEEAF6" w:themeFill="accent1" w:themeFillTint="33"/>
            <w:vAlign w:val="center"/>
          </w:tcPr>
          <w:p w14:paraId="5A7E82D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A9,A10,A11</w:t>
            </w:r>
          </w:p>
        </w:tc>
        <w:tc>
          <w:tcPr>
            <w:tcW w:w="1080" w:type="dxa"/>
            <w:shd w:val="clear" w:color="auto" w:fill="DEEAF6" w:themeFill="accent1" w:themeFillTint="33"/>
          </w:tcPr>
          <w:p w14:paraId="426F48E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24C9FF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0A246C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3C8173D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D46DAFF"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B206BC" w:rsidRPr="008D1297" w14:paraId="19D4D4DC" w14:textId="77777777" w:rsidTr="000978A6">
        <w:trPr>
          <w:trHeight w:val="323"/>
        </w:trPr>
        <w:tc>
          <w:tcPr>
            <w:tcW w:w="2430" w:type="dxa"/>
            <w:shd w:val="clear" w:color="auto" w:fill="DEEAF6" w:themeFill="accent1" w:themeFillTint="33"/>
            <w:vAlign w:val="center"/>
          </w:tcPr>
          <w:p w14:paraId="34AD1C54"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02482A7"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43B52D1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88F9EE7"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Pile Groups</w:t>
            </w:r>
          </w:p>
        </w:tc>
        <w:tc>
          <w:tcPr>
            <w:tcW w:w="1080" w:type="dxa"/>
            <w:shd w:val="clear" w:color="auto" w:fill="DEEAF6" w:themeFill="accent1" w:themeFillTint="33"/>
            <w:vAlign w:val="center"/>
          </w:tcPr>
          <w:p w14:paraId="58CFCBB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A9,A10,A11,A12</w:t>
            </w:r>
          </w:p>
        </w:tc>
        <w:tc>
          <w:tcPr>
            <w:tcW w:w="1080" w:type="dxa"/>
            <w:shd w:val="clear" w:color="auto" w:fill="DEEAF6" w:themeFill="accent1" w:themeFillTint="33"/>
          </w:tcPr>
          <w:p w14:paraId="36C66C5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536348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B8A9F8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5016A83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0409D07"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B206BC" w:rsidRPr="008D1297" w14:paraId="5469409B" w14:textId="77777777" w:rsidTr="000978A6">
        <w:trPr>
          <w:trHeight w:val="323"/>
        </w:trPr>
        <w:tc>
          <w:tcPr>
            <w:tcW w:w="2430" w:type="dxa"/>
            <w:shd w:val="clear" w:color="auto" w:fill="DEEAF6" w:themeFill="accent1" w:themeFillTint="33"/>
            <w:vAlign w:val="center"/>
          </w:tcPr>
          <w:p w14:paraId="14F6C20F"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97F6D86"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089990B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6525B16"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Pile Groups</w:t>
            </w:r>
          </w:p>
        </w:tc>
        <w:tc>
          <w:tcPr>
            <w:tcW w:w="1080" w:type="dxa"/>
            <w:shd w:val="clear" w:color="auto" w:fill="DEEAF6" w:themeFill="accent1" w:themeFillTint="33"/>
            <w:vAlign w:val="center"/>
          </w:tcPr>
          <w:p w14:paraId="207D05D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A9,A10,A11,A12</w:t>
            </w:r>
          </w:p>
        </w:tc>
        <w:tc>
          <w:tcPr>
            <w:tcW w:w="1080" w:type="dxa"/>
            <w:shd w:val="clear" w:color="auto" w:fill="DEEAF6" w:themeFill="accent1" w:themeFillTint="33"/>
          </w:tcPr>
          <w:p w14:paraId="7756522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599EFA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D8C3CC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80466F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BEF3FA3"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B206BC" w:rsidRPr="008D1297" w14:paraId="738AD020" w14:textId="77777777" w:rsidTr="000978A6">
        <w:trPr>
          <w:trHeight w:val="323"/>
        </w:trPr>
        <w:tc>
          <w:tcPr>
            <w:tcW w:w="2430" w:type="dxa"/>
            <w:shd w:val="clear" w:color="auto" w:fill="DEEAF6" w:themeFill="accent1" w:themeFillTint="33"/>
            <w:vAlign w:val="center"/>
          </w:tcPr>
          <w:p w14:paraId="64E065D4"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FAF68F5"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575A4AE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DF88032"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Pile Groups</w:t>
            </w:r>
          </w:p>
        </w:tc>
        <w:tc>
          <w:tcPr>
            <w:tcW w:w="1080" w:type="dxa"/>
            <w:shd w:val="clear" w:color="auto" w:fill="DEEAF6" w:themeFill="accent1" w:themeFillTint="33"/>
            <w:vAlign w:val="center"/>
          </w:tcPr>
          <w:p w14:paraId="015AD6C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A9,A10,A11,A12</w:t>
            </w:r>
          </w:p>
        </w:tc>
        <w:tc>
          <w:tcPr>
            <w:tcW w:w="1080" w:type="dxa"/>
            <w:shd w:val="clear" w:color="auto" w:fill="DEEAF6" w:themeFill="accent1" w:themeFillTint="33"/>
          </w:tcPr>
          <w:p w14:paraId="14EF721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0F9446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5C243E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8B2D4B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F9789B5"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B206BC" w:rsidRPr="008D1297" w14:paraId="160A210B" w14:textId="77777777" w:rsidTr="000978A6">
        <w:trPr>
          <w:trHeight w:val="323"/>
        </w:trPr>
        <w:tc>
          <w:tcPr>
            <w:tcW w:w="2430" w:type="dxa"/>
            <w:shd w:val="clear" w:color="auto" w:fill="DEEAF6" w:themeFill="accent1" w:themeFillTint="33"/>
            <w:vAlign w:val="center"/>
          </w:tcPr>
          <w:p w14:paraId="2F5F40B4"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4421493"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261C4DC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6E0A73B"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Pile Groups</w:t>
            </w:r>
          </w:p>
        </w:tc>
        <w:tc>
          <w:tcPr>
            <w:tcW w:w="1080" w:type="dxa"/>
            <w:shd w:val="clear" w:color="auto" w:fill="DEEAF6" w:themeFill="accent1" w:themeFillTint="33"/>
            <w:vAlign w:val="center"/>
          </w:tcPr>
          <w:p w14:paraId="137C576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A9,A10,A11,A12</w:t>
            </w:r>
          </w:p>
        </w:tc>
        <w:tc>
          <w:tcPr>
            <w:tcW w:w="1080" w:type="dxa"/>
            <w:shd w:val="clear" w:color="auto" w:fill="DEEAF6" w:themeFill="accent1" w:themeFillTint="33"/>
          </w:tcPr>
          <w:p w14:paraId="2431E38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8F1CAF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F035BC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EE51EDD"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6DDCCE4"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B206BC" w:rsidRPr="008D1297" w14:paraId="2FE37A78" w14:textId="77777777" w:rsidTr="000978A6">
        <w:trPr>
          <w:trHeight w:val="323"/>
        </w:trPr>
        <w:tc>
          <w:tcPr>
            <w:tcW w:w="2430" w:type="dxa"/>
            <w:shd w:val="clear" w:color="auto" w:fill="DEEAF6" w:themeFill="accent1" w:themeFillTint="33"/>
            <w:vAlign w:val="center"/>
          </w:tcPr>
          <w:p w14:paraId="1DA27126"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BDB8396"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2F5407F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5C1FC3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Pile Groups</w:t>
            </w:r>
          </w:p>
        </w:tc>
        <w:tc>
          <w:tcPr>
            <w:tcW w:w="1080" w:type="dxa"/>
            <w:shd w:val="clear" w:color="auto" w:fill="DEEAF6" w:themeFill="accent1" w:themeFillTint="33"/>
            <w:vAlign w:val="center"/>
          </w:tcPr>
          <w:p w14:paraId="3DF5F5B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A9,A10,A11,A12</w:t>
            </w:r>
          </w:p>
        </w:tc>
        <w:tc>
          <w:tcPr>
            <w:tcW w:w="1080" w:type="dxa"/>
            <w:shd w:val="clear" w:color="auto" w:fill="DEEAF6" w:themeFill="accent1" w:themeFillTint="33"/>
          </w:tcPr>
          <w:p w14:paraId="1FE0539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BF4514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6DDEC5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AC0118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56D5F07"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B206BC" w:rsidRPr="008D1297" w14:paraId="1D0EA0DB" w14:textId="77777777" w:rsidTr="000978A6">
        <w:trPr>
          <w:trHeight w:val="323"/>
        </w:trPr>
        <w:tc>
          <w:tcPr>
            <w:tcW w:w="2430" w:type="dxa"/>
            <w:shd w:val="clear" w:color="auto" w:fill="DEEAF6" w:themeFill="accent1" w:themeFillTint="33"/>
            <w:vAlign w:val="center"/>
          </w:tcPr>
          <w:p w14:paraId="44DE08CA" w14:textId="77777777" w:rsidR="00B206BC" w:rsidRPr="008D1297" w:rsidRDefault="00B206BC" w:rsidP="000978A6">
            <w:pPr>
              <w:shd w:val="clear" w:color="auto" w:fill="ACB9CA" w:themeFill="text2" w:themeFillTint="66"/>
              <w:jc w:val="both"/>
              <w:rPr>
                <w:rFonts w:asciiTheme="majorBidi" w:hAnsiTheme="majorBidi" w:cstheme="majorBidi"/>
              </w:rPr>
            </w:pPr>
            <w:r>
              <w:rPr>
                <w:rFonts w:asciiTheme="majorBidi" w:hAnsiTheme="majorBidi" w:cstheme="majorBidi"/>
                <w:sz w:val="28"/>
                <w:szCs w:val="28"/>
              </w:rPr>
              <w:t>1 – 4 of article (9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503F3E5" w14:textId="77777777" w:rsidR="00B206BC" w:rsidRPr="008D1297" w:rsidRDefault="00B206BC" w:rsidP="008C1E0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53B048B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article (9</w:t>
            </w:r>
            <w:r w:rsidRPr="008D1297">
              <w:rPr>
                <w:rFonts w:asciiTheme="majorBidi" w:hAnsiTheme="majorBidi" w:cstheme="majorBidi"/>
                <w:sz w:val="28"/>
                <w:szCs w:val="28"/>
              </w:rPr>
              <w:t>)</w:t>
            </w:r>
          </w:p>
        </w:tc>
        <w:tc>
          <w:tcPr>
            <w:tcW w:w="2340" w:type="dxa"/>
            <w:shd w:val="clear" w:color="auto" w:fill="DEEAF6" w:themeFill="accent1" w:themeFillTint="33"/>
          </w:tcPr>
          <w:p w14:paraId="2CE395D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Efficiency of Pile Group</w:t>
            </w:r>
          </w:p>
        </w:tc>
        <w:tc>
          <w:tcPr>
            <w:tcW w:w="1080" w:type="dxa"/>
            <w:shd w:val="clear" w:color="auto" w:fill="DEEAF6" w:themeFill="accent1" w:themeFillTint="33"/>
            <w:vAlign w:val="center"/>
          </w:tcPr>
          <w:p w14:paraId="31F8136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A13,A14</w:t>
            </w:r>
          </w:p>
        </w:tc>
        <w:tc>
          <w:tcPr>
            <w:tcW w:w="1080" w:type="dxa"/>
            <w:shd w:val="clear" w:color="auto" w:fill="DEEAF6" w:themeFill="accent1" w:themeFillTint="33"/>
          </w:tcPr>
          <w:p w14:paraId="150D160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21312E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0C964F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93315E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7DCCF6E"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B206BC" w:rsidRPr="008D1297" w14:paraId="1C8C36D3" w14:textId="77777777" w:rsidTr="000978A6">
        <w:trPr>
          <w:trHeight w:val="323"/>
        </w:trPr>
        <w:tc>
          <w:tcPr>
            <w:tcW w:w="2430" w:type="dxa"/>
            <w:shd w:val="clear" w:color="auto" w:fill="DEEAF6" w:themeFill="accent1" w:themeFillTint="33"/>
            <w:vAlign w:val="center"/>
          </w:tcPr>
          <w:p w14:paraId="553DA8A1" w14:textId="77777777" w:rsidR="00B206BC" w:rsidRPr="008D1297" w:rsidRDefault="00B206BC" w:rsidP="000978A6">
            <w:pPr>
              <w:shd w:val="clear" w:color="auto" w:fill="ACB9CA" w:themeFill="text2" w:themeFillTint="66"/>
              <w:jc w:val="both"/>
              <w:rPr>
                <w:rFonts w:asciiTheme="majorBidi" w:hAnsiTheme="majorBidi" w:cstheme="majorBidi"/>
              </w:rPr>
            </w:pPr>
            <w:r>
              <w:rPr>
                <w:rFonts w:asciiTheme="majorBidi" w:hAnsiTheme="majorBidi" w:cstheme="majorBidi"/>
                <w:sz w:val="28"/>
                <w:szCs w:val="28"/>
              </w:rPr>
              <w:t>1 – 4 of article (9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97B15BC" w14:textId="77777777" w:rsidR="00B206BC" w:rsidRPr="008D1297" w:rsidRDefault="00B206BC" w:rsidP="008C1E0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41FDA0B1"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article (9</w:t>
            </w:r>
            <w:r w:rsidRPr="008D1297">
              <w:rPr>
                <w:rFonts w:asciiTheme="majorBidi" w:hAnsiTheme="majorBidi" w:cstheme="majorBidi"/>
                <w:sz w:val="28"/>
                <w:szCs w:val="28"/>
              </w:rPr>
              <w:t>)</w:t>
            </w:r>
          </w:p>
        </w:tc>
        <w:tc>
          <w:tcPr>
            <w:tcW w:w="2340" w:type="dxa"/>
            <w:shd w:val="clear" w:color="auto" w:fill="DEEAF6" w:themeFill="accent1" w:themeFillTint="33"/>
          </w:tcPr>
          <w:p w14:paraId="3A0A868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Efficiency of Pile Group</w:t>
            </w:r>
          </w:p>
        </w:tc>
        <w:tc>
          <w:tcPr>
            <w:tcW w:w="1080" w:type="dxa"/>
            <w:shd w:val="clear" w:color="auto" w:fill="DEEAF6" w:themeFill="accent1" w:themeFillTint="33"/>
            <w:vAlign w:val="center"/>
          </w:tcPr>
          <w:p w14:paraId="40D70BC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A13,A14</w:t>
            </w:r>
          </w:p>
        </w:tc>
        <w:tc>
          <w:tcPr>
            <w:tcW w:w="1080" w:type="dxa"/>
            <w:shd w:val="clear" w:color="auto" w:fill="DEEAF6" w:themeFill="accent1" w:themeFillTint="33"/>
          </w:tcPr>
          <w:p w14:paraId="14EAE5D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12807D8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65CEA7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59B3D6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F8E98E3"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B206BC" w:rsidRPr="008D1297" w14:paraId="7458FB86" w14:textId="77777777" w:rsidTr="000978A6">
        <w:trPr>
          <w:trHeight w:val="323"/>
        </w:trPr>
        <w:tc>
          <w:tcPr>
            <w:tcW w:w="2430" w:type="dxa"/>
            <w:shd w:val="clear" w:color="auto" w:fill="DEEAF6" w:themeFill="accent1" w:themeFillTint="33"/>
            <w:vAlign w:val="center"/>
          </w:tcPr>
          <w:p w14:paraId="4A2007F4" w14:textId="77777777" w:rsidR="00B206BC" w:rsidRPr="008D1297" w:rsidRDefault="00B206BC" w:rsidP="000978A6">
            <w:pPr>
              <w:shd w:val="clear" w:color="auto" w:fill="ACB9CA" w:themeFill="text2" w:themeFillTint="66"/>
              <w:jc w:val="both"/>
              <w:rPr>
                <w:rFonts w:asciiTheme="majorBidi" w:hAnsiTheme="majorBidi" w:cstheme="majorBidi"/>
              </w:rPr>
            </w:pPr>
            <w:r>
              <w:rPr>
                <w:rFonts w:asciiTheme="majorBidi" w:hAnsiTheme="majorBidi" w:cstheme="majorBidi"/>
                <w:sz w:val="28"/>
                <w:szCs w:val="28"/>
              </w:rPr>
              <w:t>1 – 4 of article (9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9DE0A89" w14:textId="77777777" w:rsidR="00B206BC" w:rsidRPr="008D1297" w:rsidRDefault="00B206BC" w:rsidP="008C1E0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6646FD0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article (9</w:t>
            </w:r>
            <w:r w:rsidRPr="008D1297">
              <w:rPr>
                <w:rFonts w:asciiTheme="majorBidi" w:hAnsiTheme="majorBidi" w:cstheme="majorBidi"/>
                <w:sz w:val="28"/>
                <w:szCs w:val="28"/>
              </w:rPr>
              <w:t>)</w:t>
            </w:r>
          </w:p>
        </w:tc>
        <w:tc>
          <w:tcPr>
            <w:tcW w:w="2340" w:type="dxa"/>
            <w:shd w:val="clear" w:color="auto" w:fill="DEEAF6" w:themeFill="accent1" w:themeFillTint="33"/>
          </w:tcPr>
          <w:p w14:paraId="4C6554B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Efficiency of Pile Group</w:t>
            </w:r>
          </w:p>
        </w:tc>
        <w:tc>
          <w:tcPr>
            <w:tcW w:w="1080" w:type="dxa"/>
            <w:shd w:val="clear" w:color="auto" w:fill="DEEAF6" w:themeFill="accent1" w:themeFillTint="33"/>
            <w:vAlign w:val="center"/>
          </w:tcPr>
          <w:p w14:paraId="667027F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A13,A14</w:t>
            </w:r>
          </w:p>
        </w:tc>
        <w:tc>
          <w:tcPr>
            <w:tcW w:w="1080" w:type="dxa"/>
            <w:shd w:val="clear" w:color="auto" w:fill="DEEAF6" w:themeFill="accent1" w:themeFillTint="33"/>
          </w:tcPr>
          <w:p w14:paraId="77BA9BC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CF7FC9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0A1DCB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3C9DF4C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2C395DD"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B206BC" w:rsidRPr="008D1297" w14:paraId="6DE36921" w14:textId="77777777" w:rsidTr="000978A6">
        <w:trPr>
          <w:trHeight w:val="323"/>
        </w:trPr>
        <w:tc>
          <w:tcPr>
            <w:tcW w:w="2430" w:type="dxa"/>
            <w:shd w:val="clear" w:color="auto" w:fill="DEEAF6" w:themeFill="accent1" w:themeFillTint="33"/>
            <w:vAlign w:val="center"/>
          </w:tcPr>
          <w:p w14:paraId="14B64562"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(1</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F908443" w14:textId="77777777" w:rsidR="00B206BC" w:rsidRPr="008D1297" w:rsidRDefault="00B206BC" w:rsidP="008C1E02">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562ED901" w14:textId="77777777" w:rsidR="00B206BC" w:rsidRPr="008D1297" w:rsidRDefault="008C1E02" w:rsidP="008C1E02">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rPr>
              <w:t>article (</w:t>
            </w:r>
            <w:r w:rsidR="00B206BC">
              <w:rPr>
                <w:rFonts w:asciiTheme="majorBidi" w:hAnsiTheme="majorBidi" w:cstheme="majorBidi"/>
                <w:sz w:val="28"/>
                <w:szCs w:val="28"/>
              </w:rPr>
              <w:t>9</w:t>
            </w:r>
            <w:r w:rsidR="00B206BC" w:rsidRPr="008D1297">
              <w:rPr>
                <w:rFonts w:asciiTheme="majorBidi" w:hAnsiTheme="majorBidi" w:cstheme="majorBidi"/>
                <w:sz w:val="28"/>
                <w:szCs w:val="28"/>
              </w:rPr>
              <w:t>)</w:t>
            </w:r>
          </w:p>
        </w:tc>
        <w:tc>
          <w:tcPr>
            <w:tcW w:w="2340" w:type="dxa"/>
            <w:shd w:val="clear" w:color="auto" w:fill="DEEAF6" w:themeFill="accent1" w:themeFillTint="33"/>
          </w:tcPr>
          <w:p w14:paraId="5E47CCF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Efficiency of Pile Group</w:t>
            </w:r>
          </w:p>
        </w:tc>
        <w:tc>
          <w:tcPr>
            <w:tcW w:w="1080" w:type="dxa"/>
            <w:shd w:val="clear" w:color="auto" w:fill="DEEAF6" w:themeFill="accent1" w:themeFillTint="33"/>
            <w:vAlign w:val="center"/>
          </w:tcPr>
          <w:p w14:paraId="038ECBC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A13,A14,A15</w:t>
            </w:r>
          </w:p>
        </w:tc>
        <w:tc>
          <w:tcPr>
            <w:tcW w:w="1080" w:type="dxa"/>
            <w:shd w:val="clear" w:color="auto" w:fill="DEEAF6" w:themeFill="accent1" w:themeFillTint="33"/>
          </w:tcPr>
          <w:p w14:paraId="182CD6B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0B368F5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724BF9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7D5C66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F2A8956"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B206BC" w:rsidRPr="008D1297" w14:paraId="4B8D8B3F" w14:textId="77777777" w:rsidTr="000978A6">
        <w:trPr>
          <w:trHeight w:val="323"/>
        </w:trPr>
        <w:tc>
          <w:tcPr>
            <w:tcW w:w="2430" w:type="dxa"/>
            <w:shd w:val="clear" w:color="auto" w:fill="DEEAF6" w:themeFill="accent1" w:themeFillTint="33"/>
            <w:vAlign w:val="center"/>
          </w:tcPr>
          <w:p w14:paraId="4844FC5E"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99272D9"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224CBA5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49638DB"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rPr>
              <w:t>Efficiency of Pile Group</w:t>
            </w:r>
          </w:p>
        </w:tc>
        <w:tc>
          <w:tcPr>
            <w:tcW w:w="1080" w:type="dxa"/>
            <w:shd w:val="clear" w:color="auto" w:fill="DEEAF6" w:themeFill="accent1" w:themeFillTint="33"/>
            <w:vAlign w:val="center"/>
          </w:tcPr>
          <w:p w14:paraId="421016C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A13,A14,A15</w:t>
            </w:r>
          </w:p>
        </w:tc>
        <w:tc>
          <w:tcPr>
            <w:tcW w:w="1080" w:type="dxa"/>
            <w:shd w:val="clear" w:color="auto" w:fill="DEEAF6" w:themeFill="accent1" w:themeFillTint="33"/>
          </w:tcPr>
          <w:p w14:paraId="7E47B06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1F46676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AF8F50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BDD63B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74635E0"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B206BC" w:rsidRPr="008D1297" w14:paraId="26067013" w14:textId="77777777" w:rsidTr="000978A6">
        <w:trPr>
          <w:trHeight w:val="323"/>
        </w:trPr>
        <w:tc>
          <w:tcPr>
            <w:tcW w:w="2430" w:type="dxa"/>
            <w:shd w:val="clear" w:color="auto" w:fill="DEEAF6" w:themeFill="accent1" w:themeFillTint="33"/>
            <w:vAlign w:val="center"/>
          </w:tcPr>
          <w:p w14:paraId="1023C48F"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7385F2A"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58A7B77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535DE3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Efficiency of Pile Group</w:t>
            </w:r>
          </w:p>
        </w:tc>
        <w:tc>
          <w:tcPr>
            <w:tcW w:w="1080" w:type="dxa"/>
            <w:shd w:val="clear" w:color="auto" w:fill="DEEAF6" w:themeFill="accent1" w:themeFillTint="33"/>
            <w:vAlign w:val="center"/>
          </w:tcPr>
          <w:p w14:paraId="6E9BC916"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A13,A14,A15</w:t>
            </w:r>
          </w:p>
        </w:tc>
        <w:tc>
          <w:tcPr>
            <w:tcW w:w="1080" w:type="dxa"/>
            <w:shd w:val="clear" w:color="auto" w:fill="DEEAF6" w:themeFill="accent1" w:themeFillTint="33"/>
          </w:tcPr>
          <w:p w14:paraId="697E45A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C4310D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3E963D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BA80C3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8EA77E6"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B206BC" w:rsidRPr="008D1297" w14:paraId="6548D49B" w14:textId="77777777" w:rsidTr="000978A6">
        <w:trPr>
          <w:trHeight w:val="323"/>
        </w:trPr>
        <w:tc>
          <w:tcPr>
            <w:tcW w:w="2430" w:type="dxa"/>
            <w:shd w:val="clear" w:color="auto" w:fill="DEEAF6" w:themeFill="accent1" w:themeFillTint="33"/>
            <w:vAlign w:val="center"/>
          </w:tcPr>
          <w:p w14:paraId="6006413F"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B01FE80" w14:textId="77777777" w:rsidR="00B206BC" w:rsidRPr="008D1297" w:rsidRDefault="00B206BC" w:rsidP="008C1E02">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8C1E02">
              <w:rPr>
                <w:rFonts w:asciiTheme="majorBidi" w:hAnsiTheme="majorBidi" w:cstheme="majorBidi"/>
                <w:sz w:val="28"/>
                <w:szCs w:val="28"/>
              </w:rPr>
              <w:t>1</w:t>
            </w:r>
            <w:r w:rsidRPr="008D1297">
              <w:rPr>
                <w:rFonts w:asciiTheme="majorBidi" w:hAnsiTheme="majorBidi" w:cstheme="majorBidi"/>
                <w:sz w:val="28"/>
                <w:szCs w:val="28"/>
              </w:rPr>
              <w:t xml:space="preserve"> of</w:t>
            </w:r>
          </w:p>
          <w:p w14:paraId="468D74E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BCB8ED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Efficiency of Pile Group</w:t>
            </w:r>
          </w:p>
        </w:tc>
        <w:tc>
          <w:tcPr>
            <w:tcW w:w="1080" w:type="dxa"/>
            <w:shd w:val="clear" w:color="auto" w:fill="DEEAF6" w:themeFill="accent1" w:themeFillTint="33"/>
            <w:vAlign w:val="center"/>
          </w:tcPr>
          <w:p w14:paraId="0B330F9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A13,A14,A15</w:t>
            </w:r>
          </w:p>
        </w:tc>
        <w:tc>
          <w:tcPr>
            <w:tcW w:w="1080" w:type="dxa"/>
            <w:shd w:val="clear" w:color="auto" w:fill="DEEAF6" w:themeFill="accent1" w:themeFillTint="33"/>
          </w:tcPr>
          <w:p w14:paraId="40EAE78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0EC0282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CD1A71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204741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FE6D366"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3611355F" w14:textId="77777777" w:rsidR="00B206BC" w:rsidRDefault="00B206BC" w:rsidP="00B206BC">
      <w:pPr>
        <w:spacing w:after="0"/>
        <w:ind w:right="702"/>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4D39490A" w14:textId="77777777" w:rsidR="008C1E02" w:rsidRDefault="008C1E02" w:rsidP="00B206BC">
      <w:pPr>
        <w:spacing w:after="0"/>
        <w:ind w:right="702"/>
        <w:rPr>
          <w:rFonts w:ascii="Times New Roman" w:eastAsia="Times New Roman" w:hAnsi="Times New Roman" w:cs="Times New Roman"/>
          <w:sz w:val="28"/>
        </w:rPr>
      </w:pPr>
    </w:p>
    <w:p w14:paraId="29B3E212" w14:textId="77777777" w:rsidR="008C1E02" w:rsidRDefault="008C1E02" w:rsidP="00B206BC">
      <w:pPr>
        <w:spacing w:after="0"/>
        <w:ind w:right="702"/>
        <w:rPr>
          <w:rFonts w:ascii="Times New Roman" w:eastAsia="Times New Roman" w:hAnsi="Times New Roman" w:cs="Times New Roman"/>
          <w:sz w:val="28"/>
        </w:rPr>
      </w:pPr>
    </w:p>
    <w:p w14:paraId="74F4936B" w14:textId="77777777" w:rsidR="008C1E02" w:rsidRDefault="008C1E02" w:rsidP="00B206BC">
      <w:pPr>
        <w:spacing w:after="0"/>
        <w:ind w:right="702"/>
        <w:rPr>
          <w:rFonts w:ascii="Times New Roman" w:eastAsia="Times New Roman" w:hAnsi="Times New Roman" w:cs="Times New Roman"/>
          <w:sz w:val="28"/>
        </w:rPr>
      </w:pPr>
    </w:p>
    <w:p w14:paraId="65C869A1" w14:textId="77777777" w:rsidR="008C1E02" w:rsidRDefault="008C1E02" w:rsidP="00B206BC">
      <w:pPr>
        <w:spacing w:after="0"/>
        <w:ind w:right="702"/>
        <w:rPr>
          <w:rFonts w:ascii="Times New Roman" w:eastAsia="Times New Roman" w:hAnsi="Times New Roman" w:cs="Times New Roman"/>
          <w:sz w:val="28"/>
        </w:rPr>
      </w:pPr>
    </w:p>
    <w:p w14:paraId="548925C5" w14:textId="77777777" w:rsidR="008C1E02" w:rsidRDefault="008C1E02" w:rsidP="00B206BC">
      <w:pPr>
        <w:spacing w:after="0"/>
        <w:ind w:right="702"/>
        <w:rPr>
          <w:rFonts w:ascii="Times New Roman" w:eastAsia="Times New Roman" w:hAnsi="Times New Roman" w:cs="Times New Roman"/>
          <w:sz w:val="28"/>
        </w:rPr>
      </w:pPr>
    </w:p>
    <w:p w14:paraId="2C7AE011" w14:textId="77777777" w:rsidR="008C1E02" w:rsidRDefault="008C1E02" w:rsidP="00B206BC">
      <w:pPr>
        <w:spacing w:after="0"/>
        <w:ind w:right="702"/>
        <w:rPr>
          <w:rFonts w:ascii="Times New Roman" w:eastAsia="Times New Roman" w:hAnsi="Times New Roman" w:cs="Times New Roman"/>
          <w:sz w:val="28"/>
        </w:rPr>
      </w:pPr>
    </w:p>
    <w:p w14:paraId="00F2BC6E" w14:textId="77777777" w:rsidR="008C1E02" w:rsidRDefault="008C1E02" w:rsidP="00B206BC">
      <w:pPr>
        <w:spacing w:after="0"/>
        <w:ind w:right="702"/>
        <w:rPr>
          <w:rFonts w:ascii="Times New Roman" w:eastAsia="Times New Roman" w:hAnsi="Times New Roman" w:cs="Times New Roman"/>
          <w:sz w:val="28"/>
        </w:rPr>
      </w:pPr>
    </w:p>
    <w:p w14:paraId="7B3369AD" w14:textId="77777777" w:rsidR="008C1E02" w:rsidRDefault="008C1E02" w:rsidP="00B206BC">
      <w:pPr>
        <w:spacing w:after="0"/>
        <w:ind w:right="702"/>
        <w:rPr>
          <w:rFonts w:ascii="Times New Roman" w:eastAsia="Times New Roman" w:hAnsi="Times New Roman" w:cs="Times New Roman"/>
          <w:sz w:val="28"/>
        </w:rPr>
      </w:pPr>
    </w:p>
    <w:p w14:paraId="7E6A0802" w14:textId="77777777" w:rsidR="008C1E02" w:rsidRDefault="008C1E02" w:rsidP="00B206BC">
      <w:pPr>
        <w:spacing w:after="0"/>
        <w:ind w:right="702"/>
        <w:rPr>
          <w:rFonts w:ascii="Times New Roman" w:eastAsia="Times New Roman" w:hAnsi="Times New Roman" w:cs="Times New Roman"/>
          <w:sz w:val="28"/>
        </w:rPr>
      </w:pPr>
    </w:p>
    <w:p w14:paraId="44C22B57" w14:textId="77777777" w:rsidR="008C1E02" w:rsidRDefault="008C1E02" w:rsidP="00B206BC">
      <w:pPr>
        <w:spacing w:after="0"/>
        <w:ind w:right="702"/>
        <w:rPr>
          <w:rFonts w:ascii="Times New Roman" w:eastAsia="Times New Roman" w:hAnsi="Times New Roman" w:cs="Times New Roman"/>
          <w:sz w:val="28"/>
        </w:rPr>
      </w:pPr>
    </w:p>
    <w:p w14:paraId="680570C2" w14:textId="77777777" w:rsidR="008C1E02" w:rsidRDefault="008C1E02" w:rsidP="00B206BC">
      <w:pPr>
        <w:spacing w:after="0"/>
        <w:ind w:right="702"/>
        <w:rPr>
          <w:rFonts w:ascii="Times New Roman" w:eastAsia="Times New Roman" w:hAnsi="Times New Roman" w:cs="Times New Roman"/>
          <w:sz w:val="28"/>
        </w:rPr>
      </w:pPr>
    </w:p>
    <w:p w14:paraId="33C3BF9C" w14:textId="77777777" w:rsidR="008C1E02" w:rsidRDefault="008C1E02" w:rsidP="00B206BC">
      <w:pPr>
        <w:spacing w:after="0"/>
        <w:ind w:right="702"/>
        <w:rPr>
          <w:rFonts w:ascii="Times New Roman" w:eastAsia="Times New Roman" w:hAnsi="Times New Roman" w:cs="Times New Roman"/>
          <w:sz w:val="28"/>
        </w:rPr>
      </w:pPr>
    </w:p>
    <w:p w14:paraId="779A842F" w14:textId="77777777" w:rsidR="008C1E02" w:rsidRDefault="008C1E02" w:rsidP="00B206BC">
      <w:pPr>
        <w:spacing w:after="0"/>
        <w:ind w:right="702"/>
        <w:rPr>
          <w:rFonts w:ascii="Times New Roman" w:eastAsia="Times New Roman" w:hAnsi="Times New Roman" w:cs="Times New Roman"/>
          <w:sz w:val="28"/>
        </w:rPr>
      </w:pPr>
    </w:p>
    <w:p w14:paraId="7DCDE7F8" w14:textId="77777777" w:rsidR="008C1E02" w:rsidRDefault="008C1E02" w:rsidP="00B206BC">
      <w:pPr>
        <w:spacing w:after="0"/>
        <w:ind w:right="702"/>
        <w:rPr>
          <w:rFonts w:ascii="Times New Roman" w:eastAsia="Times New Roman" w:hAnsi="Times New Roman" w:cs="Times New Roman"/>
          <w:sz w:val="28"/>
        </w:rPr>
      </w:pPr>
    </w:p>
    <w:p w14:paraId="5F4920AF" w14:textId="77777777" w:rsidR="008C1E02" w:rsidRDefault="008C1E02" w:rsidP="00B206BC">
      <w:pPr>
        <w:spacing w:after="0"/>
        <w:ind w:right="702"/>
        <w:rPr>
          <w:rFonts w:ascii="Times New Roman" w:eastAsia="Times New Roman" w:hAnsi="Times New Roman" w:cs="Times New Roman"/>
          <w:sz w:val="28"/>
        </w:rPr>
      </w:pPr>
    </w:p>
    <w:p w14:paraId="1377C2B4" w14:textId="77777777" w:rsidR="008C1E02" w:rsidRDefault="008C1E02" w:rsidP="00B206BC">
      <w:pPr>
        <w:spacing w:after="0"/>
        <w:ind w:right="702"/>
        <w:rPr>
          <w:rFonts w:ascii="Times New Roman" w:eastAsia="Times New Roman" w:hAnsi="Times New Roman" w:cs="Times New Roman"/>
          <w:sz w:val="28"/>
        </w:rPr>
      </w:pPr>
    </w:p>
    <w:p w14:paraId="747520CB" w14:textId="77777777" w:rsidR="008C1E02" w:rsidRDefault="008C1E02" w:rsidP="00B206BC">
      <w:pPr>
        <w:spacing w:after="0"/>
        <w:ind w:right="702"/>
        <w:rPr>
          <w:rFonts w:ascii="Times New Roman" w:eastAsia="Times New Roman" w:hAnsi="Times New Roman" w:cs="Times New Roman"/>
          <w:sz w:val="28"/>
        </w:rPr>
      </w:pPr>
    </w:p>
    <w:p w14:paraId="4C780ECC" w14:textId="77777777" w:rsidR="008C1E02" w:rsidRDefault="008C1E02" w:rsidP="00B206BC">
      <w:pPr>
        <w:spacing w:after="0"/>
        <w:ind w:right="702"/>
        <w:rPr>
          <w:rFonts w:ascii="Times New Roman" w:eastAsia="Times New Roman" w:hAnsi="Times New Roman" w:cs="Times New Roman"/>
          <w:sz w:val="28"/>
        </w:rPr>
      </w:pPr>
    </w:p>
    <w:p w14:paraId="34DC761C" w14:textId="77777777" w:rsidR="008C1E02" w:rsidRDefault="008C1E02" w:rsidP="00B206BC">
      <w:pPr>
        <w:spacing w:after="0"/>
        <w:ind w:right="702"/>
        <w:rPr>
          <w:rFonts w:ascii="Times New Roman" w:eastAsia="Times New Roman" w:hAnsi="Times New Roman" w:cs="Times New Roman"/>
          <w:sz w:val="28"/>
        </w:rPr>
      </w:pPr>
    </w:p>
    <w:p w14:paraId="08ABED63" w14:textId="77777777" w:rsidR="008C1E02" w:rsidRDefault="008C1E02" w:rsidP="00B206BC">
      <w:pPr>
        <w:spacing w:after="0"/>
        <w:ind w:right="702"/>
        <w:rPr>
          <w:rFonts w:ascii="Times New Roman" w:eastAsia="Times New Roman" w:hAnsi="Times New Roman" w:cs="Times New Roman"/>
          <w:sz w:val="28"/>
        </w:rPr>
      </w:pPr>
    </w:p>
    <w:p w14:paraId="46BEA0F1" w14:textId="77777777" w:rsidR="008C1E02" w:rsidRDefault="008C1E02" w:rsidP="00B206BC">
      <w:pPr>
        <w:spacing w:after="0"/>
        <w:ind w:right="702"/>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B206BC" w14:paraId="693E3EC8" w14:textId="77777777" w:rsidTr="000978A6">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1A311D50" w14:textId="77777777" w:rsidR="00B206BC" w:rsidRDefault="00B206BC" w:rsidP="000978A6">
            <w:pPr>
              <w:ind w:left="108"/>
            </w:pPr>
            <w:r>
              <w:rPr>
                <w:rFonts w:ascii="Times New Roman" w:eastAsia="Times New Roman" w:hAnsi="Times New Roman" w:cs="Times New Roman"/>
                <w:color w:val="231F20"/>
                <w:sz w:val="28"/>
              </w:rPr>
              <w:t>11. Infrastructure</w:t>
            </w:r>
          </w:p>
        </w:tc>
      </w:tr>
      <w:tr w:rsidR="00B206BC" w14:paraId="4B82B231" w14:textId="77777777" w:rsidTr="008C1E02">
        <w:trPr>
          <w:trHeight w:val="631"/>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13FB6BC1" w14:textId="77777777" w:rsidR="00B206BC" w:rsidRDefault="00B206BC" w:rsidP="000978A6">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F619093" w14:textId="77777777" w:rsidR="008C1E02" w:rsidRPr="008D1297" w:rsidRDefault="008C1E02" w:rsidP="008C1E02">
            <w:pPr>
              <w:shd w:val="clear" w:color="auto" w:fill="DEEAF6" w:themeFill="accent1" w:themeFillTint="33"/>
              <w:autoSpaceDE w:val="0"/>
              <w:autoSpaceDN w:val="0"/>
              <w:adjustRightInd w:val="0"/>
              <w:jc w:val="both"/>
              <w:rPr>
                <w:rFonts w:asciiTheme="majorBidi" w:hAnsiTheme="majorBidi" w:cstheme="majorBidi"/>
                <w:sz w:val="26"/>
                <w:szCs w:val="26"/>
              </w:rPr>
            </w:pPr>
            <w:r w:rsidRPr="008D1297">
              <w:rPr>
                <w:rFonts w:asciiTheme="majorBidi" w:hAnsiTheme="majorBidi" w:cstheme="majorBidi"/>
                <w:sz w:val="26"/>
                <w:szCs w:val="26"/>
              </w:rPr>
              <w:t>Al-Shakarchi, Y. &amp; N. Al-Mohamadi, (1985) "Foundation Engineering”, (in Arabic)"</w:t>
            </w:r>
          </w:p>
          <w:p w14:paraId="4CF4197D" w14:textId="77777777" w:rsidR="00B206BC" w:rsidRPr="008C1E02" w:rsidRDefault="00B206BC" w:rsidP="000978A6">
            <w:pPr>
              <w:pStyle w:val="NoSpacing"/>
              <w:rPr>
                <w:lang w:bidi="ar-IQ"/>
              </w:rPr>
            </w:pPr>
          </w:p>
        </w:tc>
      </w:tr>
      <w:tr w:rsidR="00B206BC" w14:paraId="230D8926" w14:textId="77777777" w:rsidTr="000978A6">
        <w:trPr>
          <w:trHeight w:val="802"/>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FFADD36" w14:textId="77777777" w:rsidR="00B206BC" w:rsidRDefault="00B206BC" w:rsidP="000978A6">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tbl>
            <w:tblPr>
              <w:tblW w:w="0" w:type="auto"/>
              <w:tblLook w:val="04A0" w:firstRow="1" w:lastRow="0" w:firstColumn="1" w:lastColumn="0" w:noHBand="0" w:noVBand="1"/>
            </w:tblPr>
            <w:tblGrid>
              <w:gridCol w:w="5662"/>
            </w:tblGrid>
            <w:tr w:rsidR="008C1E02" w:rsidRPr="008D1297" w14:paraId="1515C46C" w14:textId="77777777" w:rsidTr="008C1E02">
              <w:trPr>
                <w:trHeight w:val="567"/>
              </w:trPr>
              <w:tc>
                <w:tcPr>
                  <w:tcW w:w="5662" w:type="dxa"/>
                  <w:vAlign w:val="center"/>
                  <w:hideMark/>
                </w:tcPr>
                <w:p w14:paraId="0605518A" w14:textId="77777777" w:rsidR="008C1E02" w:rsidRPr="008D1297" w:rsidRDefault="008C1E02" w:rsidP="008C1E02">
                  <w:pPr>
                    <w:numPr>
                      <w:ilvl w:val="0"/>
                      <w:numId w:val="90"/>
                    </w:numPr>
                    <w:tabs>
                      <w:tab w:val="clear" w:pos="1381"/>
                      <w:tab w:val="num" w:pos="1021"/>
                    </w:tabs>
                    <w:spacing w:after="0" w:line="240" w:lineRule="auto"/>
                    <w:ind w:left="257" w:hanging="257"/>
                    <w:jc w:val="both"/>
                    <w:rPr>
                      <w:rFonts w:asciiTheme="majorBidi" w:hAnsiTheme="majorBidi" w:cstheme="majorBidi"/>
                      <w:sz w:val="28"/>
                      <w:szCs w:val="28"/>
                    </w:rPr>
                  </w:pPr>
                  <w:r w:rsidRPr="008D1297">
                    <w:rPr>
                      <w:rFonts w:asciiTheme="majorBidi" w:hAnsiTheme="majorBidi" w:cstheme="majorBidi"/>
                      <w:sz w:val="28"/>
                      <w:szCs w:val="28"/>
                    </w:rPr>
                    <w:t>Bowles, J. E. (1996), "Foundation Analysis and Design", 5</w:t>
                  </w:r>
                  <w:r w:rsidRPr="008D1297">
                    <w:rPr>
                      <w:rFonts w:asciiTheme="majorBidi" w:hAnsiTheme="majorBidi" w:cstheme="majorBidi"/>
                      <w:sz w:val="28"/>
                      <w:szCs w:val="28"/>
                      <w:vertAlign w:val="superscript"/>
                    </w:rPr>
                    <w:t>th</w:t>
                  </w:r>
                  <w:r w:rsidRPr="008D1297">
                    <w:rPr>
                      <w:rFonts w:asciiTheme="majorBidi" w:hAnsiTheme="majorBidi" w:cstheme="majorBidi"/>
                      <w:sz w:val="28"/>
                      <w:szCs w:val="28"/>
                    </w:rPr>
                    <w:t xml:space="preserve">  edition Mc Graw-Hill Book Company Inc. New York.</w:t>
                  </w:r>
                </w:p>
              </w:tc>
            </w:tr>
          </w:tbl>
          <w:p w14:paraId="7F1D19EE" w14:textId="77777777" w:rsidR="008C1E02" w:rsidRPr="008D1297" w:rsidRDefault="008C1E02" w:rsidP="008C1E02">
            <w:pPr>
              <w:pStyle w:val="ListParagraph"/>
              <w:numPr>
                <w:ilvl w:val="0"/>
                <w:numId w:val="90"/>
              </w:numPr>
              <w:shd w:val="clear" w:color="auto" w:fill="DEEAF6" w:themeFill="accent1" w:themeFillTint="33"/>
              <w:tabs>
                <w:tab w:val="clear" w:pos="1381"/>
                <w:tab w:val="num" w:pos="1021"/>
              </w:tabs>
              <w:autoSpaceDE w:val="0"/>
              <w:autoSpaceDN w:val="0"/>
              <w:bidi w:val="0"/>
              <w:adjustRightInd w:val="0"/>
              <w:spacing w:after="0" w:line="240" w:lineRule="auto"/>
              <w:ind w:left="257" w:hanging="257"/>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 xml:space="preserve"> </w:t>
            </w:r>
            <w:r w:rsidRPr="008D1297">
              <w:rPr>
                <w:rFonts w:asciiTheme="majorBidi" w:hAnsiTheme="majorBidi" w:cstheme="majorBidi"/>
                <w:noProof/>
                <w:color w:val="000000"/>
                <w:sz w:val="28"/>
                <w:szCs w:val="28"/>
              </w:rPr>
              <w:t>Das,B.,M. (2003),”Principle of foundation Engineering”</w:t>
            </w:r>
            <w:r w:rsidRPr="008D1297">
              <w:rPr>
                <w:rFonts w:asciiTheme="majorBidi" w:hAnsiTheme="majorBidi" w:cstheme="majorBidi"/>
                <w:color w:val="000000"/>
                <w:sz w:val="28"/>
                <w:szCs w:val="28"/>
                <w:lang w:bidi="ar-IQ"/>
              </w:rPr>
              <w:t xml:space="preserve">  </w:t>
            </w:r>
          </w:p>
          <w:p w14:paraId="1A78B03B" w14:textId="77777777" w:rsidR="00B206BC" w:rsidRDefault="00B206BC" w:rsidP="008C1E02">
            <w:pPr>
              <w:shd w:val="clear" w:color="auto" w:fill="DEEAF6" w:themeFill="accent1" w:themeFillTint="33"/>
              <w:autoSpaceDE w:val="0"/>
              <w:autoSpaceDN w:val="0"/>
              <w:adjustRightInd w:val="0"/>
              <w:jc w:val="both"/>
            </w:pPr>
          </w:p>
        </w:tc>
      </w:tr>
      <w:tr w:rsidR="00B206BC" w14:paraId="5E1B80E8" w14:textId="77777777" w:rsidTr="000978A6">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95335BE" w14:textId="77777777" w:rsidR="00B206BC" w:rsidRDefault="00B206BC" w:rsidP="000978A6">
            <w:pPr>
              <w:ind w:left="108"/>
            </w:pPr>
            <w:r>
              <w:rPr>
                <w:rFonts w:ascii="Times New Roman" w:eastAsia="Times New Roman" w:hAnsi="Times New Roman" w:cs="Times New Roman"/>
                <w:color w:val="231F20"/>
                <w:sz w:val="28"/>
              </w:rPr>
              <w:t xml:space="preserve">A- Recommended books and </w:t>
            </w:r>
          </w:p>
          <w:p w14:paraId="6841AA0A" w14:textId="77777777" w:rsidR="00B206BC" w:rsidRDefault="00B206BC" w:rsidP="000978A6">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A2530AD" w14:textId="77777777" w:rsidR="00E837B9" w:rsidRPr="008D1297" w:rsidRDefault="00E837B9" w:rsidP="00E837B9">
            <w:pPr>
              <w:autoSpaceDE w:val="0"/>
              <w:autoSpaceDN w:val="0"/>
              <w:adjustRightInd w:val="0"/>
              <w:jc w:val="both"/>
              <w:rPr>
                <w:rFonts w:asciiTheme="majorBidi" w:hAnsiTheme="majorBidi" w:cstheme="majorBidi"/>
                <w:b/>
                <w:bCs/>
                <w:sz w:val="28"/>
                <w:szCs w:val="28"/>
                <w:u w:val="single"/>
              </w:rPr>
            </w:pPr>
            <w:r w:rsidRPr="008D1297">
              <w:rPr>
                <w:rFonts w:asciiTheme="majorBidi" w:hAnsiTheme="majorBidi" w:cstheme="majorBidi"/>
                <w:b/>
                <w:bCs/>
                <w:sz w:val="28"/>
                <w:szCs w:val="28"/>
                <w:u w:val="single"/>
              </w:rPr>
              <w:t>Others:</w:t>
            </w:r>
          </w:p>
          <w:p w14:paraId="3FC93E08" w14:textId="77777777" w:rsidR="00E837B9" w:rsidRPr="008D1297" w:rsidRDefault="00E837B9" w:rsidP="00E837B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noProof/>
                <w:sz w:val="28"/>
                <w:szCs w:val="28"/>
              </w:rPr>
              <w:t xml:space="preserve">1. Notebook prepared by the instructor </w:t>
            </w:r>
            <w:r w:rsidRPr="008D1297">
              <w:rPr>
                <w:rFonts w:asciiTheme="majorBidi" w:hAnsiTheme="majorBidi" w:cstheme="majorBidi"/>
                <w:sz w:val="28"/>
                <w:szCs w:val="28"/>
              </w:rPr>
              <w:t>of the course</w:t>
            </w:r>
          </w:p>
          <w:p w14:paraId="265D82F0" w14:textId="77777777" w:rsidR="00E837B9" w:rsidRPr="008D1297" w:rsidRDefault="00E837B9" w:rsidP="00E837B9">
            <w:pPr>
              <w:autoSpaceDE w:val="0"/>
              <w:autoSpaceDN w:val="0"/>
              <w:adjustRightInd w:val="0"/>
              <w:jc w:val="both"/>
              <w:rPr>
                <w:rFonts w:asciiTheme="majorBidi" w:hAnsiTheme="majorBidi" w:cstheme="majorBidi"/>
                <w:noProof/>
                <w:sz w:val="28"/>
                <w:szCs w:val="28"/>
              </w:rPr>
            </w:pPr>
            <w:r w:rsidRPr="008D1297">
              <w:rPr>
                <w:rFonts w:asciiTheme="majorBidi" w:hAnsiTheme="majorBidi" w:cstheme="majorBidi"/>
                <w:noProof/>
                <w:sz w:val="28"/>
                <w:szCs w:val="28"/>
              </w:rPr>
              <w:t>2. Collection of sheets of solved and</w:t>
            </w:r>
          </w:p>
          <w:p w14:paraId="6C74F658" w14:textId="77777777" w:rsidR="00B206BC" w:rsidRDefault="00E837B9" w:rsidP="00E837B9">
            <w:pPr>
              <w:ind w:right="148"/>
            </w:pPr>
            <w:r w:rsidRPr="008D1297">
              <w:rPr>
                <w:noProof/>
              </w:rPr>
              <w:t>unsolved problems and Exams questions</w:t>
            </w:r>
          </w:p>
        </w:tc>
      </w:tr>
      <w:tr w:rsidR="00B206BC" w14:paraId="06D6C25B" w14:textId="77777777" w:rsidTr="00E837B9">
        <w:trPr>
          <w:trHeight w:val="45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02D36B2" w14:textId="77777777" w:rsidR="00B206BC" w:rsidRDefault="00B206BC" w:rsidP="000978A6">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1983284" w14:textId="77777777" w:rsidR="00B206BC" w:rsidRDefault="00B206BC" w:rsidP="000978A6">
            <w:pPr>
              <w:ind w:right="148"/>
            </w:pPr>
            <w:r>
              <w:rPr>
                <w:rFonts w:ascii="Times New Roman" w:eastAsia="Times New Roman" w:hAnsi="Times New Roman" w:cs="Times New Roman"/>
                <w:sz w:val="28"/>
              </w:rPr>
              <w:t xml:space="preserve"> </w:t>
            </w:r>
          </w:p>
        </w:tc>
      </w:tr>
    </w:tbl>
    <w:p w14:paraId="77EACCB6" w14:textId="77777777" w:rsidR="000978A6" w:rsidRPr="000978A6" w:rsidRDefault="000978A6" w:rsidP="000978A6">
      <w:pPr>
        <w:spacing w:after="0" w:line="240" w:lineRule="auto"/>
        <w:rPr>
          <w:rFonts w:ascii="Times New Roman" w:eastAsia="Times New Roman" w:hAnsi="Times New Roman" w:cs="Times New Roman"/>
          <w:color w:val="231F20"/>
          <w:sz w:val="28"/>
        </w:rPr>
      </w:pPr>
    </w:p>
    <w:tbl>
      <w:tblPr>
        <w:tblStyle w:val="TableGrid0"/>
        <w:tblW w:w="0" w:type="auto"/>
        <w:tblLook w:val="04A0" w:firstRow="1" w:lastRow="0" w:firstColumn="1" w:lastColumn="0" w:noHBand="0" w:noVBand="1"/>
      </w:tblPr>
      <w:tblGrid>
        <w:gridCol w:w="9882"/>
      </w:tblGrid>
      <w:tr w:rsidR="000978A6" w:rsidRPr="000978A6" w14:paraId="24575518" w14:textId="77777777" w:rsidTr="000978A6">
        <w:tc>
          <w:tcPr>
            <w:tcW w:w="9882" w:type="dxa"/>
            <w:shd w:val="clear" w:color="auto" w:fill="BDD6EE" w:themeFill="accent1" w:themeFillTint="66"/>
          </w:tcPr>
          <w:p w14:paraId="05BC500A" w14:textId="77777777" w:rsidR="000978A6" w:rsidRPr="000978A6" w:rsidRDefault="000978A6" w:rsidP="000978A6">
            <w:pPr>
              <w:rPr>
                <w:rFonts w:ascii="Times New Roman" w:eastAsia="Times New Roman" w:hAnsi="Times New Roman" w:cs="Times New Roman"/>
                <w:color w:val="231F20"/>
                <w:sz w:val="28"/>
              </w:rPr>
            </w:pPr>
            <w:r w:rsidRPr="000978A6">
              <w:rPr>
                <w:rFonts w:ascii="Times New Roman" w:eastAsia="Times New Roman" w:hAnsi="Times New Roman" w:cs="Times New Roman"/>
                <w:color w:val="231F20"/>
                <w:sz w:val="28"/>
              </w:rPr>
              <w:t>12. The  development of the curriculum plan</w:t>
            </w:r>
          </w:p>
        </w:tc>
      </w:tr>
    </w:tbl>
    <w:p w14:paraId="45683BCE" w14:textId="77777777" w:rsidR="000978A6" w:rsidRDefault="000978A6" w:rsidP="000978A6">
      <w:pPr>
        <w:autoSpaceDE w:val="0"/>
        <w:autoSpaceDN w:val="0"/>
        <w:adjustRightInd w:val="0"/>
        <w:spacing w:after="0" w:line="240" w:lineRule="auto"/>
        <w:jc w:val="both"/>
        <w:rPr>
          <w:rFonts w:asciiTheme="majorBidi" w:hAnsiTheme="majorBidi" w:cstheme="majorBidi"/>
          <w:noProof/>
          <w:sz w:val="28"/>
          <w:szCs w:val="28"/>
        </w:rPr>
      </w:pPr>
    </w:p>
    <w:p w14:paraId="4ACB2F9E" w14:textId="77777777" w:rsidR="00B206BC" w:rsidRDefault="00B206BC" w:rsidP="00B206BC">
      <w:pPr>
        <w:spacing w:after="0"/>
        <w:ind w:right="702"/>
        <w:jc w:val="right"/>
      </w:pPr>
    </w:p>
    <w:tbl>
      <w:tblPr>
        <w:tblStyle w:val="TableGrid"/>
        <w:tblW w:w="9797" w:type="dxa"/>
        <w:tblInd w:w="327" w:type="dxa"/>
        <w:tblCellMar>
          <w:top w:w="19" w:type="dxa"/>
          <w:left w:w="67" w:type="dxa"/>
          <w:bottom w:w="9" w:type="dxa"/>
          <w:right w:w="165" w:type="dxa"/>
        </w:tblCellMar>
        <w:tblLook w:val="04A0" w:firstRow="1" w:lastRow="0" w:firstColumn="1" w:lastColumn="0" w:noHBand="0" w:noVBand="1"/>
      </w:tblPr>
      <w:tblGrid>
        <w:gridCol w:w="5059"/>
        <w:gridCol w:w="4738"/>
      </w:tblGrid>
      <w:tr w:rsidR="00B206BC" w14:paraId="2FE25AEC" w14:textId="77777777" w:rsidTr="000978A6">
        <w:trPr>
          <w:trHeight w:val="641"/>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FEE9BCF" w14:textId="77777777" w:rsidR="00B206BC" w:rsidRDefault="00B206BC" w:rsidP="000978A6">
            <w:r>
              <w:rPr>
                <w:rFonts w:ascii="Times New Roman" w:eastAsia="Times New Roman" w:hAnsi="Times New Roman" w:cs="Times New Roman"/>
                <w:color w:val="231F20"/>
                <w:sz w:val="28"/>
              </w:rPr>
              <w:t xml:space="preserve">1. Teaching Institution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FDC451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30545F8C" w14:textId="77777777" w:rsidR="00B206BC" w:rsidRDefault="00B206BC" w:rsidP="000978A6">
            <w:pPr>
              <w:ind w:right="9"/>
            </w:pPr>
            <w:r w:rsidRPr="008D1297">
              <w:rPr>
                <w:rFonts w:asciiTheme="majorBidi" w:hAnsiTheme="majorBidi" w:cstheme="majorBidi"/>
                <w:sz w:val="28"/>
                <w:szCs w:val="28"/>
              </w:rPr>
              <w:t>University of Baghdad</w:t>
            </w:r>
            <w:r>
              <w:rPr>
                <w:rFonts w:ascii="Times New Roman" w:eastAsia="Times New Roman" w:hAnsi="Times New Roman" w:cs="Times New Roman"/>
                <w:sz w:val="28"/>
              </w:rPr>
              <w:t xml:space="preserve"> </w:t>
            </w:r>
          </w:p>
        </w:tc>
      </w:tr>
      <w:tr w:rsidR="00B206BC" w14:paraId="547742D0" w14:textId="77777777" w:rsidTr="000978A6">
        <w:trPr>
          <w:trHeight w:val="645"/>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9C6DA24" w14:textId="77777777" w:rsidR="00B206BC" w:rsidRDefault="00B206BC" w:rsidP="000978A6">
            <w:r>
              <w:rPr>
                <w:rFonts w:ascii="Times New Roman" w:eastAsia="Times New Roman" w:hAnsi="Times New Roman" w:cs="Times New Roman"/>
                <w:color w:val="231F20"/>
                <w:sz w:val="28"/>
              </w:rPr>
              <w:t xml:space="preserve">2. University Department/Centre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CAB58B6" w14:textId="77777777" w:rsidR="00B206BC" w:rsidRDefault="00B206BC" w:rsidP="000978A6">
            <w:pPr>
              <w:ind w:right="9"/>
            </w:pPr>
            <w:r>
              <w:rPr>
                <w:rFonts w:asciiTheme="majorBidi" w:hAnsiTheme="majorBidi" w:cstheme="majorBidi"/>
                <w:sz w:val="28"/>
                <w:szCs w:val="28"/>
              </w:rPr>
              <w:t xml:space="preserve">Civil Engineering </w:t>
            </w:r>
            <w:r w:rsidRPr="008D1297">
              <w:rPr>
                <w:rFonts w:asciiTheme="majorBidi" w:hAnsiTheme="majorBidi" w:cstheme="majorBidi"/>
                <w:sz w:val="28"/>
                <w:szCs w:val="28"/>
              </w:rPr>
              <w:t>(CE)</w:t>
            </w:r>
            <w:r>
              <w:rPr>
                <w:rFonts w:ascii="Times New Roman" w:eastAsia="Times New Roman" w:hAnsi="Times New Roman" w:cs="Times New Roman"/>
                <w:sz w:val="28"/>
              </w:rPr>
              <w:t xml:space="preserve"> </w:t>
            </w:r>
          </w:p>
        </w:tc>
      </w:tr>
      <w:tr w:rsidR="00B206BC" w14:paraId="2A663875" w14:textId="77777777" w:rsidTr="000978A6">
        <w:trPr>
          <w:trHeight w:val="644"/>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E4B19C6" w14:textId="77777777" w:rsidR="00B206BC" w:rsidRDefault="00B206BC" w:rsidP="000978A6">
            <w:r>
              <w:rPr>
                <w:rFonts w:ascii="Times New Roman" w:eastAsia="Times New Roman" w:hAnsi="Times New Roman" w:cs="Times New Roman"/>
                <w:color w:val="231F20"/>
                <w:sz w:val="28"/>
              </w:rPr>
              <w:t xml:space="preserve">3. Course title/code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228B692" w14:textId="77777777" w:rsidR="00B206BC" w:rsidRPr="008D1297" w:rsidRDefault="00B206BC" w:rsidP="000978A6">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FOURTH YEAR</w:t>
            </w:r>
          </w:p>
          <w:p w14:paraId="0EF0B969" w14:textId="77777777" w:rsidR="00B206BC" w:rsidRPr="008D1297" w:rsidRDefault="00B206BC" w:rsidP="000978A6">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Transportation Engineering</w:t>
            </w:r>
            <w:r w:rsidR="00E837B9">
              <w:rPr>
                <w:rFonts w:asciiTheme="majorBidi" w:hAnsiTheme="majorBidi" w:cstheme="majorBidi"/>
                <w:b/>
                <w:bCs/>
                <w:sz w:val="28"/>
                <w:szCs w:val="28"/>
              </w:rPr>
              <w:t xml:space="preserve"> / CE403</w:t>
            </w:r>
          </w:p>
          <w:p w14:paraId="4405B7BA" w14:textId="77777777" w:rsidR="00B206BC" w:rsidRDefault="00B206BC" w:rsidP="000978A6">
            <w:pPr>
              <w:ind w:right="9"/>
            </w:pPr>
            <w:r>
              <w:rPr>
                <w:rFonts w:ascii="Times New Roman" w:eastAsia="Times New Roman" w:hAnsi="Times New Roman" w:cs="Times New Roman"/>
                <w:sz w:val="28"/>
              </w:rPr>
              <w:t xml:space="preserve"> </w:t>
            </w:r>
          </w:p>
        </w:tc>
      </w:tr>
      <w:tr w:rsidR="00B206BC" w14:paraId="2290EB6F" w14:textId="77777777" w:rsidTr="000978A6">
        <w:trPr>
          <w:trHeight w:val="643"/>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E90AAD6" w14:textId="77777777" w:rsidR="00B206BC" w:rsidRDefault="00B206BC" w:rsidP="000978A6">
            <w:r>
              <w:rPr>
                <w:rFonts w:ascii="Times New Roman" w:eastAsia="Times New Roman" w:hAnsi="Times New Roman" w:cs="Times New Roman"/>
                <w:color w:val="231F20"/>
                <w:sz w:val="28"/>
              </w:rPr>
              <w:t xml:space="preserve">4. Modes of Attendance offered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EF68E6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Annual System ; There is only one</w:t>
            </w:r>
          </w:p>
          <w:p w14:paraId="53C2349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5C68C57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Program”. The students are full time</w:t>
            </w:r>
          </w:p>
          <w:p w14:paraId="3A6D72E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students, and on campus. They attend</w:t>
            </w:r>
          </w:p>
          <w:p w14:paraId="13DDD2A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full day program in face-to-face</w:t>
            </w:r>
          </w:p>
          <w:p w14:paraId="3FE5FB4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The academic year is</w:t>
            </w:r>
          </w:p>
          <w:p w14:paraId="74E57A47" w14:textId="77777777" w:rsidR="00B206BC" w:rsidRDefault="00B206BC" w:rsidP="000978A6">
            <w:pPr>
              <w:ind w:right="81"/>
            </w:pPr>
            <w:r w:rsidRPr="008D1297">
              <w:rPr>
                <w:rFonts w:asciiTheme="majorBidi" w:hAnsiTheme="majorBidi" w:cstheme="majorBidi"/>
                <w:sz w:val="28"/>
                <w:szCs w:val="28"/>
              </w:rPr>
              <w:t>composed of 30-week regular subjects.</w:t>
            </w:r>
          </w:p>
        </w:tc>
      </w:tr>
      <w:tr w:rsidR="00B206BC" w14:paraId="03E2E8C7" w14:textId="77777777" w:rsidTr="000978A6">
        <w:trPr>
          <w:trHeight w:val="509"/>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2CA4BBB2" w14:textId="77777777" w:rsidR="00B206BC" w:rsidRDefault="00B206BC" w:rsidP="000978A6">
            <w:r>
              <w:rPr>
                <w:rFonts w:ascii="Times New Roman" w:eastAsia="Times New Roman" w:hAnsi="Times New Roman" w:cs="Times New Roman"/>
                <w:color w:val="231F20"/>
                <w:sz w:val="28"/>
              </w:rPr>
              <w:t xml:space="preserve">5. Semester/Year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tcPr>
          <w:p w14:paraId="46C1623F" w14:textId="77777777" w:rsidR="00B206BC" w:rsidRDefault="00B206BC" w:rsidP="000978A6">
            <w:pPr>
              <w:ind w:right="9"/>
            </w:pPr>
            <w:r w:rsidRPr="008D1297">
              <w:rPr>
                <w:rFonts w:asciiTheme="majorBidi" w:hAnsiTheme="majorBidi" w:cstheme="majorBidi"/>
                <w:sz w:val="28"/>
                <w:szCs w:val="28"/>
              </w:rPr>
              <w:t>1</w:t>
            </w:r>
            <w:r w:rsidRPr="00451F5F">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8D1297">
              <w:rPr>
                <w:rFonts w:asciiTheme="majorBidi" w:hAnsiTheme="majorBidi" w:cstheme="majorBidi"/>
                <w:sz w:val="28"/>
                <w:szCs w:val="28"/>
              </w:rPr>
              <w:t>and 2</w:t>
            </w:r>
            <w:r w:rsidRPr="00451F5F">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 </w:t>
            </w:r>
            <w:r>
              <w:rPr>
                <w:rFonts w:asciiTheme="majorBidi" w:hAnsiTheme="majorBidi" w:cstheme="majorBidi"/>
                <w:sz w:val="28"/>
                <w:szCs w:val="28"/>
              </w:rPr>
              <w:t xml:space="preserve">Academic Year </w:t>
            </w:r>
            <w:r w:rsidR="00032A4E">
              <w:rPr>
                <w:rFonts w:asciiTheme="majorBidi" w:hAnsiTheme="majorBidi" w:cstheme="majorBidi"/>
                <w:sz w:val="28"/>
                <w:szCs w:val="28"/>
              </w:rPr>
              <w:t>2020–2021</w:t>
            </w:r>
            <w:r>
              <w:rPr>
                <w:rFonts w:ascii="Times New Roman" w:eastAsia="Times New Roman" w:hAnsi="Times New Roman" w:cs="Times New Roman"/>
                <w:sz w:val="28"/>
              </w:rPr>
              <w:t xml:space="preserve"> </w:t>
            </w:r>
          </w:p>
        </w:tc>
      </w:tr>
      <w:tr w:rsidR="00B206BC" w14:paraId="1BB3EE2F" w14:textId="77777777" w:rsidTr="000978A6">
        <w:trPr>
          <w:trHeight w:val="602"/>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3308BE42" w14:textId="77777777" w:rsidR="00B206BC" w:rsidRDefault="00B206BC" w:rsidP="000978A6">
            <w:r>
              <w:rPr>
                <w:rFonts w:ascii="Times New Roman" w:eastAsia="Times New Roman" w:hAnsi="Times New Roman" w:cs="Times New Roman"/>
                <w:color w:val="231F20"/>
                <w:sz w:val="28"/>
              </w:rPr>
              <w:t xml:space="preserve">6. Number of hours tuition (total)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177CB02" w14:textId="77777777" w:rsidR="00B206BC" w:rsidRDefault="002B6BBF" w:rsidP="002B6BBF">
            <w:pPr>
              <w:ind w:right="9"/>
            </w:pPr>
            <w:r>
              <w:rPr>
                <w:rFonts w:asciiTheme="majorBidi" w:hAnsiTheme="majorBidi" w:cstheme="majorBidi"/>
                <w:sz w:val="28"/>
                <w:szCs w:val="28"/>
              </w:rPr>
              <w:t>9</w:t>
            </w:r>
            <w:r w:rsidR="00B206BC" w:rsidRPr="008D1297">
              <w:rPr>
                <w:rFonts w:asciiTheme="majorBidi" w:hAnsiTheme="majorBidi" w:cstheme="majorBidi"/>
                <w:sz w:val="28"/>
                <w:szCs w:val="28"/>
              </w:rPr>
              <w:t xml:space="preserve">0 hrs. / </w:t>
            </w:r>
            <w:r>
              <w:rPr>
                <w:rFonts w:asciiTheme="majorBidi" w:hAnsiTheme="majorBidi" w:cstheme="majorBidi"/>
                <w:sz w:val="28"/>
                <w:szCs w:val="28"/>
              </w:rPr>
              <w:t>3</w:t>
            </w:r>
            <w:r w:rsidR="00B206BC" w:rsidRPr="008D1297">
              <w:rPr>
                <w:rFonts w:asciiTheme="majorBidi" w:hAnsiTheme="majorBidi" w:cstheme="majorBidi"/>
                <w:sz w:val="28"/>
                <w:szCs w:val="28"/>
              </w:rPr>
              <w:t xml:space="preserve"> hrs. per week</w:t>
            </w:r>
            <w:r w:rsidR="00B206BC">
              <w:rPr>
                <w:rFonts w:ascii="Times New Roman" w:eastAsia="Times New Roman" w:hAnsi="Times New Roman" w:cs="Times New Roman"/>
                <w:sz w:val="28"/>
              </w:rPr>
              <w:t xml:space="preserve"> </w:t>
            </w:r>
          </w:p>
        </w:tc>
      </w:tr>
      <w:tr w:rsidR="00B206BC" w14:paraId="4661DA88" w14:textId="77777777" w:rsidTr="000978A6">
        <w:trPr>
          <w:trHeight w:val="664"/>
        </w:trPr>
        <w:tc>
          <w:tcPr>
            <w:tcW w:w="5059" w:type="dxa"/>
            <w:tcBorders>
              <w:top w:val="single" w:sz="8" w:space="0" w:color="4F81BD"/>
              <w:left w:val="single" w:sz="8" w:space="0" w:color="4F81BD"/>
              <w:bottom w:val="single" w:sz="8" w:space="0" w:color="4F81BD"/>
              <w:right w:val="single" w:sz="8" w:space="0" w:color="4F81BD"/>
            </w:tcBorders>
            <w:shd w:val="clear" w:color="auto" w:fill="D3DFEE"/>
          </w:tcPr>
          <w:p w14:paraId="60C54EA0" w14:textId="77777777" w:rsidR="00B206BC" w:rsidRDefault="00B206BC" w:rsidP="000978A6">
            <w:pPr>
              <w:ind w:left="41"/>
            </w:pPr>
            <w:r>
              <w:rPr>
                <w:rFonts w:ascii="Times New Roman" w:eastAsia="Times New Roman" w:hAnsi="Times New Roman" w:cs="Times New Roman"/>
                <w:color w:val="231F20"/>
                <w:sz w:val="28"/>
              </w:rPr>
              <w:t>7. Date of production/revision  of  this specification</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C6629E4" w14:textId="77777777" w:rsidR="00B206BC" w:rsidRDefault="00B246F4" w:rsidP="000978A6">
            <w:pPr>
              <w:ind w:right="9"/>
            </w:pPr>
            <w:r>
              <w:rPr>
                <w:rFonts w:asciiTheme="majorBidi" w:hAnsiTheme="majorBidi" w:cstheme="majorBidi"/>
                <w:sz w:val="28"/>
                <w:szCs w:val="28"/>
                <w:lang w:bidi="ar-IQ"/>
              </w:rPr>
              <w:t>01/10/2020</w:t>
            </w:r>
            <w:r w:rsidR="00B206BC">
              <w:rPr>
                <w:rFonts w:ascii="Times New Roman" w:eastAsia="Times New Roman" w:hAnsi="Times New Roman" w:cs="Times New Roman"/>
                <w:sz w:val="28"/>
              </w:rPr>
              <w:t xml:space="preserve"> </w:t>
            </w:r>
          </w:p>
        </w:tc>
      </w:tr>
      <w:tr w:rsidR="00B206BC" w14:paraId="0C3DB53A" w14:textId="77777777" w:rsidTr="000978A6">
        <w:trPr>
          <w:trHeight w:val="524"/>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330970EB" w14:textId="77777777" w:rsidR="00B206BC" w:rsidRDefault="00B206BC" w:rsidP="000978A6">
            <w:pPr>
              <w:ind w:left="41"/>
            </w:pPr>
            <w:r>
              <w:rPr>
                <w:rFonts w:ascii="Times New Roman" w:eastAsia="Times New Roman" w:hAnsi="Times New Roman" w:cs="Times New Roman"/>
                <w:color w:val="231F20"/>
                <w:sz w:val="28"/>
              </w:rPr>
              <w:t>8. Aims of the Course</w:t>
            </w:r>
          </w:p>
        </w:tc>
      </w:tr>
      <w:tr w:rsidR="00B206BC" w14:paraId="0A241137" w14:textId="77777777" w:rsidTr="000978A6">
        <w:trPr>
          <w:trHeight w:val="295"/>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tcPr>
          <w:p w14:paraId="365E1AFB" w14:textId="77777777" w:rsidR="00B206BC" w:rsidRPr="008D1297" w:rsidRDefault="00B206BC" w:rsidP="000978A6">
            <w:pPr>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The main objective of this course is to prepare a civil engineer with ability to work in highway project. This ability achieved by obtaining potentials in highway planning, traffic system analysis, geometric design, earthwork quantities calculation, paving materials types and specifications, asphalt mix design and structural design of flexible pavement. This course intended to deliver the information’s by a theoretical demonstration as well as an applicable practicing in the lab by conducting several testing.    </w:t>
            </w:r>
          </w:p>
          <w:p w14:paraId="533DEFC4" w14:textId="77777777" w:rsidR="00B206BC" w:rsidRDefault="00B206BC" w:rsidP="000978A6">
            <w:pPr>
              <w:ind w:right="360"/>
            </w:pPr>
          </w:p>
        </w:tc>
      </w:tr>
    </w:tbl>
    <w:p w14:paraId="24B52ABF" w14:textId="77777777" w:rsidR="00B206BC" w:rsidRDefault="00B206BC" w:rsidP="00B206BC">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B206BC" w14:paraId="3D957BE3" w14:textId="77777777" w:rsidTr="000978A6">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535AAF7" w14:textId="77777777" w:rsidR="00B206BC" w:rsidRPr="008D1297" w:rsidRDefault="00B206BC" w:rsidP="000978A6">
            <w:pPr>
              <w:autoSpaceDE w:val="0"/>
              <w:autoSpaceDN w:val="0"/>
              <w:adjustRightInd w:val="0"/>
              <w:ind w:left="612" w:right="432"/>
              <w:jc w:val="both"/>
              <w:rPr>
                <w:rFonts w:asciiTheme="majorBidi" w:hAnsiTheme="majorBidi" w:cstheme="majorBidi"/>
                <w:sz w:val="28"/>
                <w:szCs w:val="28"/>
                <w:lang w:bidi="ar-IQ"/>
              </w:rPr>
            </w:pPr>
            <w:r>
              <w:rPr>
                <w:rFonts w:ascii="Times New Roman" w:eastAsia="Times New Roman" w:hAnsi="Times New Roman" w:cs="Times New Roman"/>
                <w:color w:val="231F20"/>
                <w:sz w:val="28"/>
              </w:rPr>
              <w:t>A-</w:t>
            </w:r>
            <w:r>
              <w:rPr>
                <w:rFonts w:ascii="Arial" w:eastAsia="Arial" w:hAnsi="Arial" w:cs="Arial"/>
                <w:color w:val="231F20"/>
                <w:sz w:val="28"/>
              </w:rPr>
              <w:t xml:space="preserve"> </w:t>
            </w:r>
            <w:r>
              <w:rPr>
                <w:rFonts w:ascii="Times New Roman" w:eastAsia="Times New Roman" w:hAnsi="Times New Roman" w:cs="Times New Roman"/>
                <w:color w:val="231F20"/>
                <w:sz w:val="28"/>
              </w:rPr>
              <w:t>Cognitive goals.</w:t>
            </w:r>
            <w:r w:rsidRPr="008D1297">
              <w:rPr>
                <w:rFonts w:asciiTheme="majorBidi" w:hAnsiTheme="majorBidi" w:cstheme="majorBidi"/>
                <w:sz w:val="28"/>
                <w:szCs w:val="28"/>
                <w:lang w:bidi="ar-IQ"/>
              </w:rPr>
              <w:t xml:space="preserve"> At the end of the complete course, the student will be able to:</w:t>
            </w:r>
          </w:p>
          <w:p w14:paraId="06ECADCF" w14:textId="77777777" w:rsidR="00B206BC" w:rsidRDefault="00B206BC" w:rsidP="000978A6">
            <w:pPr>
              <w:ind w:left="258"/>
            </w:pPr>
            <w:r>
              <w:rPr>
                <w:rFonts w:ascii="Times New Roman" w:eastAsia="Times New Roman" w:hAnsi="Times New Roman" w:cs="Times New Roman"/>
                <w:color w:val="231F20"/>
                <w:sz w:val="28"/>
              </w:rPr>
              <w:t xml:space="preserve"> </w:t>
            </w:r>
          </w:p>
          <w:p w14:paraId="40D49D24" w14:textId="77777777" w:rsidR="00B206BC" w:rsidRPr="008D1297" w:rsidRDefault="00B206BC" w:rsidP="000978A6">
            <w:pPr>
              <w:pStyle w:val="ListParagraph"/>
              <w:autoSpaceDE w:val="0"/>
              <w:autoSpaceDN w:val="0"/>
              <w:bidi w:val="0"/>
              <w:adjustRightInd w:val="0"/>
              <w:spacing w:after="0" w:line="240" w:lineRule="auto"/>
              <w:ind w:left="60" w:right="432"/>
              <w:jc w:val="both"/>
              <w:rPr>
                <w:rFonts w:asciiTheme="majorBidi" w:hAnsiTheme="majorBidi" w:cstheme="majorBidi"/>
                <w:color w:val="000000"/>
                <w:sz w:val="28"/>
                <w:szCs w:val="28"/>
                <w:lang w:bidi="ar-IQ"/>
              </w:rPr>
            </w:pPr>
            <w:r>
              <w:rPr>
                <w:rFonts w:ascii="Times New Roman" w:eastAsia="Times New Roman" w:hAnsi="Times New Roman" w:cs="Times New Roman"/>
                <w:color w:val="231F20"/>
                <w:sz w:val="28"/>
              </w:rPr>
              <w:t>A1.</w:t>
            </w:r>
            <w:r w:rsidRPr="008D1297">
              <w:rPr>
                <w:rFonts w:asciiTheme="majorBidi" w:hAnsiTheme="majorBidi" w:cstheme="majorBidi"/>
                <w:sz w:val="28"/>
                <w:szCs w:val="28"/>
              </w:rPr>
              <w:t xml:space="preserve"> </w:t>
            </w:r>
            <w:r w:rsidRPr="008D1297">
              <w:rPr>
                <w:rFonts w:asciiTheme="majorBidi" w:hAnsiTheme="majorBidi" w:cstheme="majorBidi"/>
                <w:color w:val="000000"/>
                <w:sz w:val="28"/>
                <w:szCs w:val="28"/>
                <w:lang w:bidi="ar-IQ"/>
              </w:rPr>
              <w:t>Classifying the different types of highways according to their functions;</w:t>
            </w:r>
          </w:p>
          <w:p w14:paraId="379D37BC" w14:textId="77777777" w:rsidR="00B206BC" w:rsidRDefault="00B206BC" w:rsidP="000978A6">
            <w:r>
              <w:rPr>
                <w:rFonts w:ascii="Times New Roman" w:eastAsia="Times New Roman" w:hAnsi="Times New Roman" w:cs="Times New Roman"/>
                <w:color w:val="231F20"/>
                <w:sz w:val="28"/>
              </w:rPr>
              <w:t xml:space="preserve">A2. </w:t>
            </w:r>
            <w:r w:rsidRPr="008D1297">
              <w:rPr>
                <w:rFonts w:asciiTheme="majorBidi" w:hAnsiTheme="majorBidi" w:cstheme="majorBidi"/>
                <w:sz w:val="28"/>
                <w:szCs w:val="28"/>
                <w:lang w:bidi="ar-IQ"/>
              </w:rPr>
              <w:t>Preparing an preliminary report of route location</w:t>
            </w:r>
          </w:p>
          <w:p w14:paraId="256FEFFB" w14:textId="77777777" w:rsidR="00B206BC" w:rsidRDefault="00B206BC" w:rsidP="000978A6">
            <w:pPr>
              <w:ind w:left="402"/>
            </w:pPr>
            <w:r>
              <w:rPr>
                <w:rFonts w:ascii="Times New Roman" w:eastAsia="Times New Roman" w:hAnsi="Times New Roman" w:cs="Times New Roman"/>
                <w:color w:val="231F20"/>
                <w:sz w:val="28"/>
              </w:rPr>
              <w:t xml:space="preserve">A3. </w:t>
            </w:r>
            <w:r w:rsidRPr="008D1297">
              <w:rPr>
                <w:rFonts w:asciiTheme="majorBidi" w:hAnsiTheme="majorBidi" w:cstheme="majorBidi"/>
                <w:sz w:val="28"/>
                <w:szCs w:val="28"/>
                <w:lang w:bidi="ar-IQ"/>
              </w:rPr>
              <w:t>Define the types of sight distances</w:t>
            </w:r>
            <w:r>
              <w:t xml:space="preserve"> </w:t>
            </w:r>
          </w:p>
          <w:p w14:paraId="52562B00" w14:textId="77777777" w:rsidR="00B206BC" w:rsidRDefault="00B206BC" w:rsidP="000978A6">
            <w:pPr>
              <w:autoSpaceDE w:val="0"/>
              <w:autoSpaceDN w:val="0"/>
              <w:adjustRightInd w:val="0"/>
              <w:jc w:val="both"/>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A4. </w:t>
            </w:r>
            <w:r w:rsidRPr="008D1297">
              <w:rPr>
                <w:rFonts w:asciiTheme="majorBidi" w:hAnsiTheme="majorBidi" w:cstheme="majorBidi"/>
                <w:sz w:val="28"/>
                <w:szCs w:val="28"/>
                <w:lang w:bidi="ar-IQ"/>
              </w:rPr>
              <w:t>Design the vertical alignment (sag and crest</w:t>
            </w:r>
            <w:r>
              <w:rPr>
                <w:rFonts w:ascii="Times New Roman" w:eastAsia="Times New Roman" w:hAnsi="Times New Roman" w:cs="Times New Roman"/>
                <w:color w:val="231F20"/>
                <w:sz w:val="28"/>
              </w:rPr>
              <w:t xml:space="preserve"> </w:t>
            </w:r>
          </w:p>
          <w:p w14:paraId="4EBC8F64" w14:textId="77777777" w:rsidR="00B206BC" w:rsidRDefault="00B206BC" w:rsidP="000978A6">
            <w:pPr>
              <w:ind w:left="60"/>
            </w:pPr>
            <w:r>
              <w:rPr>
                <w:rFonts w:ascii="Times New Roman" w:eastAsia="Times New Roman" w:hAnsi="Times New Roman" w:cs="Times New Roman"/>
                <w:color w:val="231F20"/>
                <w:sz w:val="28"/>
              </w:rPr>
              <w:t xml:space="preserve">A5. </w:t>
            </w:r>
            <w:r w:rsidRPr="008D1297">
              <w:rPr>
                <w:rFonts w:asciiTheme="majorBidi" w:hAnsiTheme="majorBidi" w:cstheme="majorBidi"/>
                <w:sz w:val="28"/>
                <w:szCs w:val="28"/>
                <w:lang w:bidi="ar-IQ"/>
              </w:rPr>
              <w:t>Design the horizontal alignment</w:t>
            </w:r>
            <w:r>
              <w:rPr>
                <w:rFonts w:ascii="Times New Roman" w:eastAsia="Times New Roman" w:hAnsi="Times New Roman" w:cs="Times New Roman"/>
                <w:color w:val="231F20"/>
                <w:sz w:val="28"/>
              </w:rPr>
              <w:t xml:space="preserve"> </w:t>
            </w:r>
          </w:p>
          <w:p w14:paraId="32D5DADA" w14:textId="77777777" w:rsidR="00B206BC" w:rsidRDefault="00B206BC" w:rsidP="000978A6">
            <w:pPr>
              <w:autoSpaceDE w:val="0"/>
              <w:autoSpaceDN w:val="0"/>
              <w:adjustRightInd w:val="0"/>
              <w:ind w:left="-30" w:right="432"/>
              <w:jc w:val="both"/>
              <w:rPr>
                <w:rFonts w:ascii="Times New Roman" w:eastAsia="Times New Roman" w:hAnsi="Times New Roman" w:cs="Times New Roman"/>
                <w:color w:val="231F20"/>
                <w:sz w:val="28"/>
              </w:rPr>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A6 .</w:t>
            </w:r>
            <w:r w:rsidRPr="008D1297">
              <w:rPr>
                <w:rFonts w:asciiTheme="majorBidi" w:hAnsiTheme="majorBidi" w:cstheme="majorBidi"/>
                <w:sz w:val="28"/>
                <w:szCs w:val="28"/>
              </w:rPr>
              <w:t xml:space="preserve"> </w:t>
            </w:r>
            <w:r w:rsidRPr="008D1297">
              <w:rPr>
                <w:rFonts w:asciiTheme="majorBidi" w:hAnsiTheme="majorBidi" w:cstheme="majorBidi"/>
                <w:sz w:val="28"/>
                <w:szCs w:val="28"/>
                <w:lang w:bidi="ar-IQ"/>
              </w:rPr>
              <w:t>Design the transition curve, super elevation, and pavement widening;</w:t>
            </w:r>
          </w:p>
          <w:p w14:paraId="5139A9C5" w14:textId="77777777" w:rsidR="00B206BC" w:rsidRPr="00E837B9" w:rsidRDefault="00B206BC" w:rsidP="00E837B9">
            <w:pPr>
              <w:pStyle w:val="ListParagraph"/>
              <w:autoSpaceDE w:val="0"/>
              <w:autoSpaceDN w:val="0"/>
              <w:bidi w:val="0"/>
              <w:adjustRightInd w:val="0"/>
              <w:spacing w:after="0" w:line="240" w:lineRule="auto"/>
              <w:ind w:left="60" w:right="432"/>
              <w:jc w:val="both"/>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A7.</w:t>
            </w:r>
            <w:r w:rsidRPr="00E837B9">
              <w:rPr>
                <w:rFonts w:ascii="Times New Roman" w:eastAsia="Times New Roman" w:hAnsi="Times New Roman" w:cs="Times New Roman"/>
                <w:color w:val="231F20"/>
                <w:sz w:val="28"/>
              </w:rPr>
              <w:t xml:space="preserve"> Design the cross section elements,</w:t>
            </w:r>
          </w:p>
          <w:p w14:paraId="2C32DCD5" w14:textId="77777777" w:rsidR="00B206BC" w:rsidRPr="00E837B9" w:rsidRDefault="00B206BC" w:rsidP="00E837B9">
            <w:pPr>
              <w:pStyle w:val="ListParagraph"/>
              <w:autoSpaceDE w:val="0"/>
              <w:autoSpaceDN w:val="0"/>
              <w:bidi w:val="0"/>
              <w:adjustRightInd w:val="0"/>
              <w:spacing w:after="0" w:line="240" w:lineRule="auto"/>
              <w:ind w:left="60" w:right="432"/>
              <w:jc w:val="both"/>
              <w:rPr>
                <w:rFonts w:ascii="Times New Roman" w:eastAsia="Times New Roman" w:hAnsi="Times New Roman" w:cs="Times New Roman"/>
                <w:color w:val="231F20"/>
                <w:sz w:val="28"/>
              </w:rPr>
            </w:pPr>
            <w:r w:rsidRPr="00E837B9">
              <w:rPr>
                <w:rFonts w:ascii="Times New Roman" w:eastAsia="Times New Roman" w:hAnsi="Times New Roman" w:cs="Times New Roman"/>
                <w:color w:val="231F20"/>
                <w:sz w:val="28"/>
              </w:rPr>
              <w:t xml:space="preserve">A8. Classifying the types of interchange and intersections </w:t>
            </w:r>
          </w:p>
          <w:p w14:paraId="364EB14B" w14:textId="77777777" w:rsidR="00B206BC" w:rsidRPr="00E837B9" w:rsidRDefault="00B206BC" w:rsidP="00E837B9">
            <w:pPr>
              <w:pStyle w:val="ListParagraph"/>
              <w:autoSpaceDE w:val="0"/>
              <w:autoSpaceDN w:val="0"/>
              <w:bidi w:val="0"/>
              <w:adjustRightInd w:val="0"/>
              <w:spacing w:after="0" w:line="240" w:lineRule="auto"/>
              <w:ind w:left="60" w:right="432"/>
              <w:jc w:val="both"/>
              <w:rPr>
                <w:rFonts w:ascii="Times New Roman" w:eastAsia="Times New Roman" w:hAnsi="Times New Roman" w:cs="Times New Roman"/>
                <w:color w:val="231F20"/>
                <w:sz w:val="28"/>
              </w:rPr>
            </w:pPr>
            <w:r w:rsidRPr="00E837B9">
              <w:rPr>
                <w:rFonts w:ascii="Times New Roman" w:eastAsia="Times New Roman" w:hAnsi="Times New Roman" w:cs="Times New Roman"/>
                <w:color w:val="231F20"/>
                <w:sz w:val="28"/>
              </w:rPr>
              <w:t>A9. Design the speed change lanes</w:t>
            </w:r>
          </w:p>
          <w:p w14:paraId="03F462E4" w14:textId="77777777" w:rsidR="00B206BC" w:rsidRPr="00E837B9" w:rsidRDefault="00B206BC" w:rsidP="00E837B9">
            <w:pPr>
              <w:pStyle w:val="ListParagraph"/>
              <w:autoSpaceDE w:val="0"/>
              <w:autoSpaceDN w:val="0"/>
              <w:bidi w:val="0"/>
              <w:adjustRightInd w:val="0"/>
              <w:spacing w:after="0" w:line="240" w:lineRule="auto"/>
              <w:ind w:left="60" w:right="432"/>
              <w:jc w:val="both"/>
              <w:rPr>
                <w:rFonts w:ascii="Times New Roman" w:eastAsia="Times New Roman" w:hAnsi="Times New Roman" w:cs="Times New Roman"/>
                <w:color w:val="231F20"/>
                <w:sz w:val="28"/>
              </w:rPr>
            </w:pPr>
            <w:r w:rsidRPr="00E837B9">
              <w:rPr>
                <w:rFonts w:ascii="Times New Roman" w:eastAsia="Times New Roman" w:hAnsi="Times New Roman" w:cs="Times New Roman"/>
                <w:color w:val="231F20"/>
                <w:sz w:val="28"/>
              </w:rPr>
              <w:t>A10. Calculating the earthwork quantities using mass haul diagram</w:t>
            </w:r>
          </w:p>
          <w:p w14:paraId="518273BC" w14:textId="77777777" w:rsidR="00B206BC" w:rsidRPr="00E837B9" w:rsidRDefault="00B206BC" w:rsidP="00E837B9">
            <w:pPr>
              <w:pStyle w:val="ListParagraph"/>
              <w:autoSpaceDE w:val="0"/>
              <w:autoSpaceDN w:val="0"/>
              <w:bidi w:val="0"/>
              <w:adjustRightInd w:val="0"/>
              <w:spacing w:after="0" w:line="240" w:lineRule="auto"/>
              <w:ind w:left="60" w:right="432"/>
              <w:jc w:val="both"/>
              <w:rPr>
                <w:rFonts w:ascii="Times New Roman" w:eastAsia="Times New Roman" w:hAnsi="Times New Roman" w:cs="Times New Roman"/>
                <w:color w:val="231F20"/>
                <w:sz w:val="28"/>
              </w:rPr>
            </w:pPr>
            <w:r w:rsidRPr="00E837B9">
              <w:rPr>
                <w:rFonts w:ascii="Times New Roman" w:eastAsia="Times New Roman" w:hAnsi="Times New Roman" w:cs="Times New Roman"/>
                <w:color w:val="231F20"/>
                <w:sz w:val="28"/>
              </w:rPr>
              <w:t>A11. Define the types of pavement(flexible and rigid)</w:t>
            </w:r>
          </w:p>
          <w:p w14:paraId="149EC1E6" w14:textId="77777777" w:rsidR="00B206BC" w:rsidRPr="00E837B9" w:rsidRDefault="00B206BC" w:rsidP="00E837B9">
            <w:pPr>
              <w:pStyle w:val="ListParagraph"/>
              <w:autoSpaceDE w:val="0"/>
              <w:autoSpaceDN w:val="0"/>
              <w:bidi w:val="0"/>
              <w:adjustRightInd w:val="0"/>
              <w:spacing w:after="0" w:line="240" w:lineRule="auto"/>
              <w:ind w:left="60" w:right="432"/>
              <w:jc w:val="both"/>
              <w:rPr>
                <w:rFonts w:ascii="Times New Roman" w:eastAsia="Times New Roman" w:hAnsi="Times New Roman" w:cs="Times New Roman"/>
                <w:color w:val="231F20"/>
                <w:sz w:val="28"/>
              </w:rPr>
            </w:pPr>
            <w:r w:rsidRPr="00E837B9">
              <w:rPr>
                <w:rFonts w:ascii="Times New Roman" w:eastAsia="Times New Roman" w:hAnsi="Times New Roman" w:cs="Times New Roman"/>
                <w:color w:val="231F20"/>
                <w:sz w:val="28"/>
              </w:rPr>
              <w:t>A12. Define the types of asphalt binder used in paving construction</w:t>
            </w:r>
          </w:p>
          <w:p w14:paraId="29815CCA" w14:textId="77777777" w:rsidR="00B206BC" w:rsidRPr="00E837B9" w:rsidRDefault="00B206BC" w:rsidP="00E837B9">
            <w:pPr>
              <w:pStyle w:val="ListParagraph"/>
              <w:autoSpaceDE w:val="0"/>
              <w:autoSpaceDN w:val="0"/>
              <w:bidi w:val="0"/>
              <w:adjustRightInd w:val="0"/>
              <w:spacing w:after="0" w:line="240" w:lineRule="auto"/>
              <w:ind w:left="60" w:right="432"/>
              <w:jc w:val="both"/>
              <w:rPr>
                <w:rFonts w:ascii="Times New Roman" w:eastAsia="Times New Roman" w:hAnsi="Times New Roman" w:cs="Times New Roman"/>
                <w:color w:val="231F20"/>
                <w:sz w:val="28"/>
              </w:rPr>
            </w:pPr>
            <w:r w:rsidRPr="00E837B9">
              <w:rPr>
                <w:rFonts w:ascii="Times New Roman" w:eastAsia="Times New Roman" w:hAnsi="Times New Roman" w:cs="Times New Roman"/>
                <w:color w:val="231F20"/>
                <w:sz w:val="28"/>
              </w:rPr>
              <w:t>A13. Define the types of aggregate (coarse, fine and filler)</w:t>
            </w:r>
          </w:p>
          <w:p w14:paraId="62D168C1" w14:textId="77777777" w:rsidR="00B206BC" w:rsidRPr="00E837B9" w:rsidRDefault="00B206BC" w:rsidP="00E837B9">
            <w:pPr>
              <w:pStyle w:val="ListParagraph"/>
              <w:autoSpaceDE w:val="0"/>
              <w:autoSpaceDN w:val="0"/>
              <w:bidi w:val="0"/>
              <w:adjustRightInd w:val="0"/>
              <w:spacing w:after="0" w:line="240" w:lineRule="auto"/>
              <w:ind w:left="60" w:right="432"/>
              <w:jc w:val="both"/>
              <w:rPr>
                <w:rFonts w:ascii="Times New Roman" w:eastAsia="Times New Roman" w:hAnsi="Times New Roman" w:cs="Times New Roman"/>
                <w:color w:val="231F20"/>
                <w:sz w:val="28"/>
              </w:rPr>
            </w:pPr>
            <w:r w:rsidRPr="00E837B9">
              <w:rPr>
                <w:rFonts w:ascii="Times New Roman" w:eastAsia="Times New Roman" w:hAnsi="Times New Roman" w:cs="Times New Roman"/>
                <w:color w:val="231F20"/>
                <w:sz w:val="28"/>
              </w:rPr>
              <w:t>A14. Preparing Job-Mix- Formula for asphalt concrete mixtures</w:t>
            </w:r>
          </w:p>
          <w:p w14:paraId="16AC96DF" w14:textId="77777777" w:rsidR="00B206BC" w:rsidRPr="00E837B9" w:rsidRDefault="00B206BC" w:rsidP="00E837B9">
            <w:pPr>
              <w:pStyle w:val="ListParagraph"/>
              <w:autoSpaceDE w:val="0"/>
              <w:autoSpaceDN w:val="0"/>
              <w:bidi w:val="0"/>
              <w:adjustRightInd w:val="0"/>
              <w:spacing w:after="0" w:line="240" w:lineRule="auto"/>
              <w:ind w:left="60" w:right="432"/>
              <w:jc w:val="both"/>
              <w:rPr>
                <w:rFonts w:ascii="Times New Roman" w:eastAsia="Times New Roman" w:hAnsi="Times New Roman" w:cs="Times New Roman"/>
                <w:color w:val="231F20"/>
                <w:sz w:val="28"/>
              </w:rPr>
            </w:pPr>
            <w:r w:rsidRPr="00E837B9">
              <w:rPr>
                <w:rFonts w:ascii="Times New Roman" w:eastAsia="Times New Roman" w:hAnsi="Times New Roman" w:cs="Times New Roman"/>
                <w:color w:val="231F20"/>
                <w:sz w:val="28"/>
              </w:rPr>
              <w:t>A15. Density-voids analysis of asphalt mixtures</w:t>
            </w:r>
          </w:p>
          <w:p w14:paraId="7624ABEB" w14:textId="77777777" w:rsidR="00B206BC" w:rsidRPr="00E837B9" w:rsidRDefault="00B206BC" w:rsidP="00E837B9">
            <w:pPr>
              <w:pStyle w:val="ListParagraph"/>
              <w:autoSpaceDE w:val="0"/>
              <w:autoSpaceDN w:val="0"/>
              <w:bidi w:val="0"/>
              <w:adjustRightInd w:val="0"/>
              <w:spacing w:after="0" w:line="240" w:lineRule="auto"/>
              <w:ind w:left="60" w:right="432"/>
              <w:jc w:val="both"/>
              <w:rPr>
                <w:rFonts w:ascii="Times New Roman" w:eastAsia="Times New Roman" w:hAnsi="Times New Roman" w:cs="Times New Roman"/>
                <w:color w:val="231F20"/>
                <w:sz w:val="28"/>
              </w:rPr>
            </w:pPr>
            <w:r w:rsidRPr="00E837B9">
              <w:rPr>
                <w:rFonts w:ascii="Times New Roman" w:eastAsia="Times New Roman" w:hAnsi="Times New Roman" w:cs="Times New Roman"/>
                <w:color w:val="231F20"/>
                <w:sz w:val="28"/>
              </w:rPr>
              <w:t>A16. Designing the layers of asphalt flexible pavement</w:t>
            </w:r>
          </w:p>
          <w:p w14:paraId="77E45E70" w14:textId="77777777" w:rsidR="00B206BC" w:rsidRPr="00E837B9" w:rsidRDefault="00B206BC" w:rsidP="00E837B9">
            <w:pPr>
              <w:pStyle w:val="ListParagraph"/>
              <w:autoSpaceDE w:val="0"/>
              <w:autoSpaceDN w:val="0"/>
              <w:bidi w:val="0"/>
              <w:adjustRightInd w:val="0"/>
              <w:spacing w:after="0" w:line="240" w:lineRule="auto"/>
              <w:ind w:left="60" w:right="432"/>
              <w:jc w:val="both"/>
              <w:rPr>
                <w:rFonts w:ascii="Times New Roman" w:eastAsia="Times New Roman" w:hAnsi="Times New Roman" w:cs="Times New Roman"/>
                <w:color w:val="231F20"/>
                <w:sz w:val="28"/>
              </w:rPr>
            </w:pPr>
            <w:r w:rsidRPr="00E837B9">
              <w:rPr>
                <w:rFonts w:ascii="Times New Roman" w:eastAsia="Times New Roman" w:hAnsi="Times New Roman" w:cs="Times New Roman"/>
                <w:color w:val="231F20"/>
                <w:sz w:val="28"/>
              </w:rPr>
              <w:t xml:space="preserve"> A17. Design the thickness of concrete course for rigid pavement. </w:t>
            </w:r>
          </w:p>
          <w:p w14:paraId="0F07E980" w14:textId="77777777" w:rsidR="00B206BC" w:rsidRDefault="00B206BC" w:rsidP="000978A6">
            <w:pPr>
              <w:ind w:left="304"/>
            </w:pPr>
          </w:p>
        </w:tc>
      </w:tr>
      <w:tr w:rsidR="00B206BC" w14:paraId="6B7BD079" w14:textId="77777777" w:rsidTr="000978A6">
        <w:trPr>
          <w:trHeight w:val="864"/>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ABE89A2" w14:textId="77777777" w:rsidR="00B206BC" w:rsidRDefault="00B206BC" w:rsidP="000978A6">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6AB2E158" w14:textId="77777777" w:rsidR="00B206BC" w:rsidRPr="000978A6" w:rsidRDefault="00B206BC" w:rsidP="000978A6">
            <w:pPr>
              <w:ind w:left="389"/>
              <w:jc w:val="lowKashida"/>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B1. Construction materials test </w:t>
            </w:r>
            <w:r w:rsidR="000978A6">
              <w:rPr>
                <w:rFonts w:ascii="Times New Roman" w:eastAsia="Times New Roman" w:hAnsi="Times New Roman" w:cs="Times New Roman"/>
                <w:color w:val="231F20"/>
                <w:sz w:val="28"/>
              </w:rPr>
              <w:t>methods</w:t>
            </w:r>
          </w:p>
        </w:tc>
      </w:tr>
      <w:tr w:rsidR="00B206BC" w14:paraId="0CB6D460" w14:textId="77777777" w:rsidTr="000978A6">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7F99431"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w:t>
            </w:r>
          </w:p>
        </w:tc>
      </w:tr>
      <w:tr w:rsidR="00B206BC" w14:paraId="259AAACF"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CFE1FAB" w14:textId="77777777" w:rsidR="00B206BC" w:rsidRPr="008D20B4" w:rsidRDefault="00B206BC" w:rsidP="00E837B9">
            <w:pPr>
              <w:pStyle w:val="ListParagraph"/>
              <w:numPr>
                <w:ilvl w:val="0"/>
                <w:numId w:val="91"/>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Lectures.</w:t>
            </w:r>
          </w:p>
          <w:p w14:paraId="1C11D730" w14:textId="77777777" w:rsidR="00B206BC" w:rsidRPr="008D20B4" w:rsidRDefault="00B206BC" w:rsidP="00E837B9">
            <w:pPr>
              <w:pStyle w:val="ListParagraph"/>
              <w:numPr>
                <w:ilvl w:val="0"/>
                <w:numId w:val="91"/>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Tutorials.</w:t>
            </w:r>
          </w:p>
          <w:p w14:paraId="73790DC6" w14:textId="77777777" w:rsidR="00B206BC" w:rsidRPr="008D20B4" w:rsidRDefault="00B206BC" w:rsidP="00E837B9">
            <w:pPr>
              <w:pStyle w:val="ListParagraph"/>
              <w:numPr>
                <w:ilvl w:val="0"/>
                <w:numId w:val="91"/>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Homework and Assignments.</w:t>
            </w:r>
          </w:p>
          <w:p w14:paraId="06124DC2" w14:textId="77777777" w:rsidR="00B206BC" w:rsidRPr="008D20B4" w:rsidRDefault="00B206BC" w:rsidP="00E837B9">
            <w:pPr>
              <w:pStyle w:val="ListParagraph"/>
              <w:numPr>
                <w:ilvl w:val="0"/>
                <w:numId w:val="91"/>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Tests and Exams.</w:t>
            </w:r>
          </w:p>
          <w:p w14:paraId="073DC374" w14:textId="77777777" w:rsidR="00B206BC" w:rsidRPr="008D20B4" w:rsidRDefault="00B206BC" w:rsidP="00E837B9">
            <w:pPr>
              <w:pStyle w:val="ListParagraph"/>
              <w:numPr>
                <w:ilvl w:val="0"/>
                <w:numId w:val="91"/>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In-Class Questions and Discussions.</w:t>
            </w:r>
          </w:p>
          <w:p w14:paraId="677FE08D" w14:textId="77777777" w:rsidR="00B206BC" w:rsidRPr="008D20B4" w:rsidRDefault="00B206BC" w:rsidP="00E837B9">
            <w:pPr>
              <w:pStyle w:val="ListParagraph"/>
              <w:numPr>
                <w:ilvl w:val="0"/>
                <w:numId w:val="91"/>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Connection between Theory and Application.</w:t>
            </w:r>
          </w:p>
          <w:p w14:paraId="2FD66FE5" w14:textId="77777777" w:rsidR="00B206BC" w:rsidRPr="008D20B4" w:rsidRDefault="00B206BC" w:rsidP="00E837B9">
            <w:pPr>
              <w:pStyle w:val="ListParagraph"/>
              <w:numPr>
                <w:ilvl w:val="0"/>
                <w:numId w:val="91"/>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Field Trips.</w:t>
            </w:r>
          </w:p>
          <w:p w14:paraId="508F6288" w14:textId="77777777" w:rsidR="00B206BC" w:rsidRPr="008D20B4" w:rsidRDefault="00B206BC" w:rsidP="00E837B9">
            <w:pPr>
              <w:pStyle w:val="ListParagraph"/>
              <w:numPr>
                <w:ilvl w:val="0"/>
                <w:numId w:val="91"/>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Extracurricular Activities.</w:t>
            </w:r>
          </w:p>
          <w:p w14:paraId="27C3DA0B" w14:textId="77777777" w:rsidR="00B206BC" w:rsidRPr="008D20B4" w:rsidRDefault="00B206BC" w:rsidP="00E837B9">
            <w:pPr>
              <w:pStyle w:val="ListParagraph"/>
              <w:numPr>
                <w:ilvl w:val="0"/>
                <w:numId w:val="91"/>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Seminars.</w:t>
            </w:r>
          </w:p>
          <w:p w14:paraId="1F909B49" w14:textId="77777777" w:rsidR="00B206BC" w:rsidRDefault="00B206BC" w:rsidP="00E837B9">
            <w:pPr>
              <w:pStyle w:val="ListParagraph"/>
              <w:numPr>
                <w:ilvl w:val="0"/>
                <w:numId w:val="91"/>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In- and Out-Class oral conservations.</w:t>
            </w:r>
          </w:p>
          <w:p w14:paraId="09A1F758" w14:textId="77777777" w:rsidR="00B206BC" w:rsidRPr="00E837B9" w:rsidRDefault="00B206BC" w:rsidP="00E837B9">
            <w:pPr>
              <w:pStyle w:val="ListParagraph"/>
              <w:numPr>
                <w:ilvl w:val="0"/>
                <w:numId w:val="91"/>
              </w:numPr>
              <w:autoSpaceDE w:val="0"/>
              <w:autoSpaceDN w:val="0"/>
              <w:bidi w:val="0"/>
              <w:adjustRightInd w:val="0"/>
              <w:ind w:left="522"/>
              <w:jc w:val="both"/>
              <w:rPr>
                <w:rFonts w:asciiTheme="majorBidi" w:hAnsiTheme="majorBidi" w:cstheme="majorBidi"/>
                <w:sz w:val="28"/>
                <w:szCs w:val="28"/>
              </w:rPr>
            </w:pPr>
            <w:r w:rsidRPr="00C149CD">
              <w:rPr>
                <w:rFonts w:asciiTheme="majorBidi" w:hAnsiTheme="majorBidi" w:cstheme="majorBidi"/>
                <w:sz w:val="28"/>
                <w:szCs w:val="28"/>
              </w:rPr>
              <w:t>Reports, Presentations, and Posters.</w:t>
            </w:r>
          </w:p>
        </w:tc>
      </w:tr>
      <w:tr w:rsidR="00B206BC" w14:paraId="07A55E58" w14:textId="77777777" w:rsidTr="000978A6">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99797BF" w14:textId="77777777" w:rsidR="00B206BC" w:rsidRDefault="00B206BC" w:rsidP="000978A6">
            <w:pPr>
              <w:ind w:left="14"/>
            </w:pPr>
            <w:r>
              <w:rPr>
                <w:rFonts w:ascii="Times New Roman" w:eastAsia="Times New Roman" w:hAnsi="Times New Roman" w:cs="Times New Roman"/>
                <w:color w:val="231F20"/>
                <w:sz w:val="28"/>
              </w:rPr>
              <w:t xml:space="preserve">      Assessment methods  </w:t>
            </w:r>
          </w:p>
        </w:tc>
      </w:tr>
      <w:tr w:rsidR="00B206BC" w14:paraId="217AB6D7"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E21154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 Examinations, Tests, and Quizzes.</w:t>
            </w:r>
          </w:p>
          <w:p w14:paraId="063A57A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07417C1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7642FADC" w14:textId="77777777" w:rsidR="00B206BC" w:rsidRDefault="00B206BC" w:rsidP="000978A6">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Pr>
                <w:rFonts w:asciiTheme="majorBidi" w:hAnsiTheme="majorBidi" w:cstheme="majorBidi"/>
                <w:sz w:val="28"/>
                <w:szCs w:val="28"/>
              </w:rPr>
              <w:t xml:space="preserve">Questionnaire about </w:t>
            </w:r>
            <w:r w:rsidRPr="008D1297">
              <w:rPr>
                <w:rFonts w:asciiTheme="majorBidi" w:hAnsiTheme="majorBidi" w:cstheme="majorBidi"/>
                <w:sz w:val="28"/>
                <w:szCs w:val="28"/>
              </w:rPr>
              <w:t>Curriculum and Faculty Member (Instructor).</w:t>
            </w:r>
            <w:r w:rsidRPr="008D1297">
              <w:rPr>
                <w:rFonts w:asciiTheme="majorBidi" w:hAnsiTheme="majorBidi" w:cstheme="majorBidi"/>
                <w:b/>
                <w:bCs/>
                <w:i/>
                <w:iCs/>
                <w:color w:val="231F20"/>
                <w:sz w:val="28"/>
                <w:szCs w:val="28"/>
                <w:u w:val="single"/>
              </w:rPr>
              <w:t xml:space="preserve"> </w:t>
            </w:r>
            <w:r>
              <w:rPr>
                <w:rFonts w:ascii="Times New Roman" w:eastAsia="Times New Roman" w:hAnsi="Times New Roman" w:cs="Times New Roman"/>
                <w:sz w:val="28"/>
              </w:rPr>
              <w:t xml:space="preserve">   </w:t>
            </w:r>
          </w:p>
          <w:p w14:paraId="029ECF13"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0FF0DDCD" w14:textId="77777777" w:rsidTr="000978A6">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BC50CA7" w14:textId="77777777" w:rsidR="00B206BC" w:rsidRPr="00392E1E"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Affective and value goals </w:t>
            </w:r>
          </w:p>
          <w:p w14:paraId="51835C80"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and assessment) within the corresponding time.</w:t>
            </w:r>
          </w:p>
          <w:p w14:paraId="378081D4"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580167FF" w14:textId="77777777" w:rsidR="00B206BC" w:rsidRDefault="00B206BC" w:rsidP="000978A6">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48FF9480" w14:textId="77777777" w:rsidR="00B206BC" w:rsidRDefault="00B206BC" w:rsidP="00BA6599">
            <w:pPr>
              <w:ind w:left="240"/>
            </w:pPr>
            <w:r>
              <w:rPr>
                <w:rFonts w:ascii="Times New Roman" w:eastAsia="Times New Roman" w:hAnsi="Times New Roman" w:cs="Times New Roman"/>
                <w:color w:val="231F20"/>
                <w:sz w:val="28"/>
              </w:rPr>
              <w:t>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extra-curricular university activities and urging students to participate in them</w:t>
            </w:r>
            <w:r>
              <w:rPr>
                <w:rFonts w:ascii="Times New Roman" w:hAnsi="Times New Roman" w:cs="Times New Roman"/>
                <w:color w:val="231F20"/>
                <w:sz w:val="28"/>
              </w:rPr>
              <w:t>.</w:t>
            </w:r>
          </w:p>
        </w:tc>
      </w:tr>
      <w:tr w:rsidR="00B206BC" w14:paraId="26C098B5" w14:textId="77777777" w:rsidTr="000978A6">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679B925"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B206BC" w14:paraId="2C3AE6D5"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5AF308B" w14:textId="77777777" w:rsidR="00B206BC" w:rsidRPr="002D3B7D" w:rsidRDefault="000978A6"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1.</w:t>
            </w:r>
            <w:r w:rsidRPr="002D3B7D">
              <w:rPr>
                <w:rFonts w:asciiTheme="majorBidi" w:eastAsia="Times New Roman" w:hAnsiTheme="majorBidi" w:cstheme="majorBidi"/>
                <w:sz w:val="28"/>
                <w:szCs w:val="28"/>
              </w:rPr>
              <w:t xml:space="preserve"> Homework</w:t>
            </w:r>
            <w:r w:rsidR="00B206BC" w:rsidRPr="002D3B7D">
              <w:rPr>
                <w:rFonts w:asciiTheme="majorBidi" w:eastAsia="Times New Roman" w:hAnsiTheme="majorBidi" w:cstheme="majorBidi"/>
                <w:sz w:val="28"/>
                <w:szCs w:val="28"/>
              </w:rPr>
              <w:t xml:space="preserve"> and Assignments.</w:t>
            </w:r>
          </w:p>
          <w:p w14:paraId="6CE627B3" w14:textId="77777777" w:rsidR="00B206BC" w:rsidRPr="002D3B7D" w:rsidRDefault="000978A6"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2.</w:t>
            </w:r>
            <w:r w:rsidRPr="002D3B7D">
              <w:rPr>
                <w:rFonts w:asciiTheme="majorBidi" w:eastAsia="Times New Roman" w:hAnsiTheme="majorBidi" w:cstheme="majorBidi"/>
                <w:sz w:val="28"/>
                <w:szCs w:val="28"/>
              </w:rPr>
              <w:t xml:space="preserve"> In</w:t>
            </w:r>
            <w:r w:rsidR="00B206BC" w:rsidRPr="002D3B7D">
              <w:rPr>
                <w:rFonts w:asciiTheme="majorBidi" w:eastAsia="Times New Roman" w:hAnsiTheme="majorBidi" w:cstheme="majorBidi"/>
                <w:sz w:val="28"/>
                <w:szCs w:val="28"/>
              </w:rPr>
              <w:t>-Class Questions and Discussions.</w:t>
            </w:r>
          </w:p>
          <w:p w14:paraId="548DEABF" w14:textId="77777777" w:rsidR="00B206BC" w:rsidRPr="002D3B7D" w:rsidRDefault="000978A6"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3.</w:t>
            </w:r>
            <w:r w:rsidRPr="002D3B7D">
              <w:rPr>
                <w:rFonts w:asciiTheme="majorBidi" w:eastAsia="Times New Roman" w:hAnsiTheme="majorBidi" w:cstheme="majorBidi"/>
                <w:sz w:val="28"/>
                <w:szCs w:val="28"/>
              </w:rPr>
              <w:t xml:space="preserve"> Field</w:t>
            </w:r>
            <w:r w:rsidR="00B206BC" w:rsidRPr="002D3B7D">
              <w:rPr>
                <w:rFonts w:asciiTheme="majorBidi" w:eastAsia="Times New Roman" w:hAnsiTheme="majorBidi" w:cstheme="majorBidi"/>
                <w:sz w:val="28"/>
                <w:szCs w:val="28"/>
              </w:rPr>
              <w:t xml:space="preserve"> Trips.</w:t>
            </w:r>
          </w:p>
          <w:p w14:paraId="637390CE" w14:textId="77777777" w:rsidR="00B206BC" w:rsidRPr="002D3B7D" w:rsidRDefault="000978A6"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4.</w:t>
            </w:r>
            <w:r w:rsidRPr="002D3B7D">
              <w:rPr>
                <w:rFonts w:asciiTheme="majorBidi" w:eastAsia="Times New Roman" w:hAnsiTheme="majorBidi" w:cstheme="majorBidi"/>
                <w:sz w:val="28"/>
                <w:szCs w:val="28"/>
              </w:rPr>
              <w:t xml:space="preserve"> Extracurricular</w:t>
            </w:r>
            <w:r w:rsidR="00B206BC" w:rsidRPr="002D3B7D">
              <w:rPr>
                <w:rFonts w:asciiTheme="majorBidi" w:eastAsia="Times New Roman" w:hAnsiTheme="majorBidi" w:cstheme="majorBidi"/>
                <w:sz w:val="28"/>
                <w:szCs w:val="28"/>
              </w:rPr>
              <w:t xml:space="preserve"> Activities.</w:t>
            </w:r>
          </w:p>
          <w:p w14:paraId="63870C7F" w14:textId="77777777" w:rsidR="00B206BC" w:rsidRPr="002D3B7D"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5.</w:t>
            </w:r>
            <w:r w:rsidRPr="002D3B7D">
              <w:rPr>
                <w:rFonts w:asciiTheme="majorBidi" w:eastAsia="Times New Roman" w:hAnsiTheme="majorBidi" w:cstheme="majorBidi"/>
                <w:sz w:val="28"/>
                <w:szCs w:val="28"/>
              </w:rPr>
              <w:t xml:space="preserve"> Seminars.</w:t>
            </w:r>
          </w:p>
          <w:p w14:paraId="4EF73FEC" w14:textId="77777777" w:rsidR="00B206BC"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6.</w:t>
            </w:r>
            <w:r w:rsidRPr="002D3B7D">
              <w:rPr>
                <w:rFonts w:asciiTheme="majorBidi" w:eastAsia="Times New Roman" w:hAnsiTheme="majorBidi" w:cstheme="majorBidi"/>
                <w:sz w:val="28"/>
                <w:szCs w:val="28"/>
              </w:rPr>
              <w:t xml:space="preserve"> In- and Out-Class oral conservations.</w:t>
            </w:r>
          </w:p>
          <w:p w14:paraId="7E5C2E20" w14:textId="77777777" w:rsidR="00B206BC" w:rsidRDefault="000978A6" w:rsidP="000978A6">
            <w:pPr>
              <w:tabs>
                <w:tab w:val="left" w:pos="743"/>
              </w:tabs>
              <w:autoSpaceDE w:val="0"/>
              <w:autoSpaceDN w:val="0"/>
              <w:adjustRightInd w:val="0"/>
              <w:ind w:left="360"/>
              <w:jc w:val="both"/>
            </w:pPr>
            <w:r>
              <w:rPr>
                <w:rFonts w:asciiTheme="majorBidi" w:eastAsia="Times New Roman" w:hAnsiTheme="majorBidi" w:cstheme="majorBidi"/>
                <w:sz w:val="28"/>
                <w:szCs w:val="28"/>
              </w:rPr>
              <w:t xml:space="preserve">7. </w:t>
            </w:r>
            <w:r w:rsidR="00B206BC">
              <w:rPr>
                <w:rFonts w:asciiTheme="majorBidi" w:eastAsia="Times New Roman" w:hAnsiTheme="majorBidi" w:cstheme="majorBidi"/>
                <w:sz w:val="28"/>
                <w:szCs w:val="28"/>
              </w:rPr>
              <w:t xml:space="preserve"> </w:t>
            </w:r>
            <w:r w:rsidR="00B206BC" w:rsidRPr="00525C58">
              <w:rPr>
                <w:rFonts w:asciiTheme="majorBidi" w:eastAsia="Times New Roman" w:hAnsiTheme="majorBidi" w:cstheme="majorBidi"/>
                <w:sz w:val="28"/>
                <w:szCs w:val="28"/>
              </w:rPr>
              <w:t xml:space="preserve">Reports, Presentations, and Posters.    </w:t>
            </w:r>
            <w:r w:rsidR="00B206BC">
              <w:rPr>
                <w:rFonts w:ascii="Times New Roman" w:eastAsia="Times New Roman" w:hAnsi="Times New Roman" w:cs="Times New Roman"/>
                <w:sz w:val="28"/>
              </w:rPr>
              <w:t xml:space="preserve">  </w:t>
            </w:r>
          </w:p>
          <w:p w14:paraId="31628952"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6C5922E8" w14:textId="77777777" w:rsidTr="000978A6">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AB63D43" w14:textId="77777777" w:rsidR="00B206BC" w:rsidRDefault="00B206BC" w:rsidP="000978A6">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B206BC" w14:paraId="3896BB76" w14:textId="77777777" w:rsidTr="000978A6">
        <w:trPr>
          <w:trHeight w:val="146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29D09E1" w14:textId="77777777" w:rsidR="00B206BC" w:rsidRPr="008D1297" w:rsidRDefault="00B206BC" w:rsidP="000978A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Extracurricular Activities.</w:t>
            </w:r>
          </w:p>
          <w:p w14:paraId="4D90D048" w14:textId="77777777" w:rsidR="00B206BC" w:rsidRPr="008D1297" w:rsidRDefault="00B206BC" w:rsidP="000978A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4793484D" w14:textId="77777777" w:rsidR="00B206BC" w:rsidRDefault="00B206BC" w:rsidP="000978A6">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78498C42" w14:textId="77777777" w:rsidR="00B206BC" w:rsidRDefault="00B206BC" w:rsidP="000978A6">
            <w:pPr>
              <w:ind w:right="12"/>
              <w:jc w:val="right"/>
            </w:pPr>
            <w:r>
              <w:rPr>
                <w:rFonts w:ascii="Times New Roman" w:eastAsia="Times New Roman" w:hAnsi="Times New Roman" w:cs="Times New Roman"/>
                <w:sz w:val="28"/>
              </w:rPr>
              <w:t xml:space="preserve"> </w:t>
            </w:r>
          </w:p>
        </w:tc>
      </w:tr>
    </w:tbl>
    <w:p w14:paraId="09A25E89" w14:textId="77777777" w:rsidR="00B206BC" w:rsidRDefault="00B206BC" w:rsidP="00B206BC">
      <w:pPr>
        <w:spacing w:after="0"/>
        <w:ind w:right="685"/>
        <w:jc w:val="right"/>
      </w:pPr>
      <w:r>
        <w:rPr>
          <w:rFonts w:ascii="Traditional Arabic" w:eastAsia="Traditional Arabic" w:hAnsi="Traditional Arabic" w:cs="Traditional Arabic"/>
          <w:sz w:val="20"/>
        </w:rPr>
        <w:t xml:space="preserve"> </w:t>
      </w:r>
    </w:p>
    <w:p w14:paraId="351157E1" w14:textId="77777777" w:rsidR="00B206BC" w:rsidRDefault="00B206BC" w:rsidP="00B206BC">
      <w:pPr>
        <w:spacing w:after="0"/>
        <w:ind w:right="702"/>
        <w:jc w:val="right"/>
      </w:pPr>
      <w:r>
        <w:rPr>
          <w:rFonts w:ascii="Times New Roman" w:eastAsia="Times New Roman" w:hAnsi="Times New Roman" w:cs="Times New Roman"/>
          <w:sz w:val="28"/>
        </w:rPr>
        <w:t xml:space="preserve"> </w:t>
      </w:r>
    </w:p>
    <w:p w14:paraId="75652FB9"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45E4B601" w14:textId="77777777" w:rsidR="00B206BC" w:rsidRDefault="00B206BC" w:rsidP="00BA6599">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Pr>
          <w:rFonts w:ascii="Times New Roman" w:eastAsia="Times New Roman" w:hAnsi="Times New Roman" w:cs="Times New Roman"/>
          <w:color w:val="231F20"/>
          <w:sz w:val="28"/>
        </w:rPr>
        <w:t>D</w:t>
      </w:r>
      <w:r w:rsidR="00BA6599">
        <w:rPr>
          <w:rFonts w:ascii="Times New Roman" w:eastAsia="Times New Roman" w:hAnsi="Times New Roman" w:cs="Times New Roman"/>
          <w:color w:val="231F20"/>
          <w:sz w:val="28"/>
        </w:rPr>
        <w:t>1</w:t>
      </w:r>
      <w:r>
        <w:rPr>
          <w:rFonts w:ascii="Times New Roman" w:eastAsia="Times New Roman" w:hAnsi="Times New Roman" w:cs="Times New Roman"/>
          <w:color w:val="231F20"/>
          <w:sz w:val="28"/>
        </w:rPr>
        <w:t>. Enhancing the skill to perform any significant lab test for different engineering purposes.</w:t>
      </w:r>
    </w:p>
    <w:p w14:paraId="7227307B" w14:textId="77777777" w:rsidR="00B206BC" w:rsidRDefault="00B206BC" w:rsidP="00BA6599">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r>
        <w:rPr>
          <w:rFonts w:ascii="Times New Roman" w:eastAsia="Times New Roman" w:hAnsi="Times New Roman" w:cs="Times New Roman"/>
          <w:color w:val="231F20"/>
          <w:sz w:val="28"/>
        </w:rPr>
        <w:t>D</w:t>
      </w:r>
      <w:r w:rsidR="00BA6599">
        <w:rPr>
          <w:rFonts w:ascii="Times New Roman" w:eastAsia="Times New Roman" w:hAnsi="Times New Roman" w:cs="Times New Roman"/>
          <w:color w:val="231F20"/>
          <w:sz w:val="28"/>
        </w:rPr>
        <w:t>2</w:t>
      </w:r>
      <w:r>
        <w:rPr>
          <w:rFonts w:ascii="Times New Roman" w:eastAsia="Times New Roman" w:hAnsi="Times New Roman" w:cs="Times New Roman"/>
          <w:color w:val="231F20"/>
          <w:sz w:val="28"/>
        </w:rPr>
        <w:t xml:space="preserve">. </w:t>
      </w:r>
      <w:r>
        <w:rPr>
          <w:rFonts w:ascii="Times New Roman" w:eastAsia="Times New Roman" w:hAnsi="Times New Roman" w:cs="Times New Roman"/>
          <w:sz w:val="28"/>
        </w:rPr>
        <w:t xml:space="preserve">Improving site investigation skill. </w:t>
      </w:r>
      <w:r>
        <w:rPr>
          <w:rFonts w:ascii="Times New Roman" w:eastAsia="Times New Roman" w:hAnsi="Times New Roman" w:cs="Times New Roman"/>
          <w:color w:val="231F20"/>
          <w:sz w:val="28"/>
        </w:rPr>
        <w:t xml:space="preserve"> </w:t>
      </w: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430"/>
        <w:gridCol w:w="1800"/>
        <w:gridCol w:w="2340"/>
        <w:gridCol w:w="1080"/>
        <w:gridCol w:w="1080"/>
        <w:gridCol w:w="1080"/>
      </w:tblGrid>
      <w:tr w:rsidR="00B206BC" w:rsidRPr="008D1297" w14:paraId="7FC0952C" w14:textId="77777777" w:rsidTr="000978A6">
        <w:trPr>
          <w:trHeight w:val="538"/>
        </w:trPr>
        <w:tc>
          <w:tcPr>
            <w:tcW w:w="9810" w:type="dxa"/>
            <w:gridSpan w:val="6"/>
            <w:tcBorders>
              <w:top w:val="single" w:sz="8" w:space="0" w:color="4F81BD"/>
              <w:left w:val="single" w:sz="8" w:space="0" w:color="4F81BD"/>
              <w:bottom w:val="single" w:sz="8" w:space="0" w:color="4F81BD"/>
              <w:right w:val="single" w:sz="8" w:space="0" w:color="4F81BD"/>
            </w:tcBorders>
            <w:shd w:val="clear" w:color="auto" w:fill="A7BFDE"/>
            <w:vAlign w:val="center"/>
            <w:hideMark/>
          </w:tcPr>
          <w:p w14:paraId="647BE301" w14:textId="77777777" w:rsidR="00B206BC" w:rsidRPr="008D1297" w:rsidRDefault="00B206BC" w:rsidP="000978A6">
            <w:pPr>
              <w:tabs>
                <w:tab w:val="left" w:pos="432"/>
              </w:tabs>
              <w:autoSpaceDE w:val="0"/>
              <w:autoSpaceDN w:val="0"/>
              <w:adjustRightInd w:val="0"/>
              <w:jc w:val="both"/>
              <w:rPr>
                <w:rFonts w:asciiTheme="majorBidi" w:hAnsiTheme="majorBidi" w:cstheme="majorBidi"/>
                <w:b/>
                <w:bCs/>
                <w:i/>
                <w:iCs/>
                <w:sz w:val="28"/>
                <w:szCs w:val="28"/>
                <w:u w:val="single"/>
                <w:lang w:bidi="ar-IQ"/>
              </w:rPr>
            </w:pPr>
            <w:r w:rsidRPr="008D1297">
              <w:rPr>
                <w:rFonts w:asciiTheme="majorBidi" w:hAnsiTheme="majorBidi" w:cstheme="majorBidi"/>
                <w:b/>
                <w:bCs/>
                <w:i/>
                <w:iCs/>
                <w:color w:val="231F20"/>
                <w:sz w:val="28"/>
                <w:szCs w:val="28"/>
                <w:u w:val="single"/>
              </w:rPr>
              <w:t>1</w:t>
            </w:r>
            <w:r>
              <w:rPr>
                <w:rFonts w:asciiTheme="majorBidi" w:hAnsiTheme="majorBidi" w:cstheme="majorBidi"/>
                <w:b/>
                <w:bCs/>
                <w:i/>
                <w:iCs/>
                <w:color w:val="231F20"/>
                <w:sz w:val="28"/>
                <w:szCs w:val="28"/>
                <w:u w:val="single"/>
              </w:rPr>
              <w:t>0</w:t>
            </w:r>
            <w:r w:rsidRPr="008D1297">
              <w:rPr>
                <w:rFonts w:asciiTheme="majorBidi" w:hAnsiTheme="majorBidi" w:cstheme="majorBidi"/>
                <w:b/>
                <w:bCs/>
                <w:i/>
                <w:iCs/>
                <w:color w:val="231F20"/>
                <w:sz w:val="28"/>
                <w:szCs w:val="28"/>
                <w:u w:val="single"/>
              </w:rPr>
              <w:t>. Course Structure</w:t>
            </w:r>
          </w:p>
        </w:tc>
      </w:tr>
      <w:tr w:rsidR="00B206BC" w:rsidRPr="008D1297" w14:paraId="5AFA9843" w14:textId="77777777" w:rsidTr="000978A6">
        <w:trPr>
          <w:trHeight w:val="907"/>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A27A3D6"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7DC4FD1D"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092F4078"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74C8E3AD"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9D36ADE"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1EB7ACC7"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76C17E0" w14:textId="77777777" w:rsidR="00B206BC" w:rsidRPr="000978A6" w:rsidRDefault="00B206BC" w:rsidP="000978A6">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Pr="008D1297">
              <w:rPr>
                <w:rFonts w:asciiTheme="majorBidi" w:hAnsiTheme="majorBidi" w:cstheme="majorBidi"/>
                <w:color w:val="231F20"/>
                <w:sz w:val="28"/>
                <w:szCs w:val="28"/>
              </w:rPr>
              <w:t>LOs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8DCAE16"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50F674C"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B206BC" w:rsidRPr="008D1297" w14:paraId="414F518C" w14:textId="77777777" w:rsidTr="000978A6">
        <w:trPr>
          <w:trHeight w:val="399"/>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5AB03162" w14:textId="77777777" w:rsidR="00B206BC" w:rsidRPr="008D1297" w:rsidRDefault="00B206BC" w:rsidP="000978A6">
            <w:pPr>
              <w:shd w:val="clear" w:color="auto" w:fill="8DB3E2"/>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34635DC9"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6311B20C" w14:textId="77777777" w:rsidR="00B206BC" w:rsidRPr="008D1297" w:rsidRDefault="00B206BC" w:rsidP="000978A6">
            <w:pPr>
              <w:shd w:val="clear" w:color="auto" w:fill="8DB3E2"/>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6" w:space="0" w:color="4F81BD"/>
              <w:bottom w:val="single" w:sz="8" w:space="0" w:color="4F81BD"/>
              <w:right w:val="single" w:sz="6" w:space="0" w:color="4F81BD"/>
            </w:tcBorders>
            <w:shd w:val="clear" w:color="auto" w:fill="DBE5F1"/>
          </w:tcPr>
          <w:p w14:paraId="38E861E2" w14:textId="77777777" w:rsidR="00B206BC" w:rsidRPr="008D1297" w:rsidRDefault="00B206BC" w:rsidP="000978A6">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rPr>
              <w:t>Functional Classification of Highways</w:t>
            </w:r>
          </w:p>
        </w:tc>
        <w:tc>
          <w:tcPr>
            <w:tcW w:w="108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45FFE7AE" w14:textId="77777777" w:rsidR="00B206BC" w:rsidRPr="008D1297" w:rsidRDefault="00B206BC" w:rsidP="000978A6">
            <w:pPr>
              <w:shd w:val="clear" w:color="auto" w:fill="8DB3E2"/>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top w:val="single" w:sz="8" w:space="0" w:color="4F81BD"/>
              <w:left w:val="single" w:sz="6" w:space="0" w:color="4F81BD"/>
              <w:bottom w:val="single" w:sz="8" w:space="0" w:color="4F81BD"/>
              <w:right w:val="single" w:sz="6" w:space="0" w:color="4F81BD"/>
            </w:tcBorders>
            <w:shd w:val="clear" w:color="auto" w:fill="DBE5F1"/>
            <w:hideMark/>
          </w:tcPr>
          <w:p w14:paraId="0567CA1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9C1947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1268D86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6" w:space="0" w:color="4F81BD"/>
              <w:bottom w:val="single" w:sz="8" w:space="0" w:color="4F81BD"/>
              <w:right w:val="single" w:sz="8" w:space="0" w:color="4F81BD"/>
            </w:tcBorders>
            <w:shd w:val="clear" w:color="auto" w:fill="DBE5F1"/>
            <w:vAlign w:val="center"/>
            <w:hideMark/>
          </w:tcPr>
          <w:p w14:paraId="5B435637" w14:textId="77777777" w:rsidR="00B206BC" w:rsidRPr="008D1297" w:rsidRDefault="00B206BC" w:rsidP="000978A6">
            <w:pPr>
              <w:shd w:val="clear" w:color="auto" w:fill="8DB3E2"/>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B206BC" w:rsidRPr="008D1297" w14:paraId="7ECBD5EC" w14:textId="77777777" w:rsidTr="000978A6">
        <w:trPr>
          <w:trHeight w:val="339"/>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AF85256"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437B64FD"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6FDE1D24" w14:textId="77777777" w:rsidR="00B206BC" w:rsidRPr="008D1297" w:rsidRDefault="00B206BC" w:rsidP="000978A6">
            <w:pPr>
              <w:shd w:val="clear" w:color="auto" w:fill="8DB3E2"/>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3710E91C"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Location Surveys</w:t>
            </w:r>
          </w:p>
          <w:p w14:paraId="1ECBBAE7" w14:textId="77777777" w:rsidR="00B206BC" w:rsidRPr="008D1297" w:rsidRDefault="00B206BC" w:rsidP="000978A6">
            <w:pPr>
              <w:shd w:val="clear" w:color="auto" w:fill="8DB3E2"/>
              <w:jc w:val="both"/>
              <w:rPr>
                <w:rFonts w:asciiTheme="majorBidi" w:hAnsiTheme="majorBidi" w:cstheme="majorBidi"/>
                <w:sz w:val="28"/>
                <w:szCs w:val="28"/>
                <w:lang w:bidi="ar-IQ"/>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08CE00B2" w14:textId="77777777" w:rsidR="00B206BC" w:rsidRPr="008D1297" w:rsidRDefault="00B206BC" w:rsidP="000978A6">
            <w:pPr>
              <w:shd w:val="clear" w:color="auto" w:fill="8DB3E2"/>
              <w:jc w:val="both"/>
              <w:rPr>
                <w:rFonts w:asciiTheme="majorBidi" w:hAnsiTheme="majorBidi" w:cstheme="majorBidi"/>
                <w:sz w:val="28"/>
                <w:szCs w:val="28"/>
                <w:lang w:bidi="ar-IQ"/>
              </w:rPr>
            </w:pPr>
            <w:r>
              <w:rPr>
                <w:rFonts w:asciiTheme="majorBidi" w:hAnsiTheme="majorBidi" w:cstheme="majorBidi"/>
                <w:sz w:val="28"/>
                <w:szCs w:val="28"/>
                <w:lang w:bidi="ar-IQ"/>
              </w:rPr>
              <w:t>A2</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61FD58CC"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4F44636C"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0DA713DC"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DB1886E"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w:t>
            </w:r>
          </w:p>
        </w:tc>
      </w:tr>
      <w:tr w:rsidR="00B206BC" w:rsidRPr="008D1297" w14:paraId="43BE56F0" w14:textId="77777777" w:rsidTr="000978A6">
        <w:trPr>
          <w:trHeight w:val="320"/>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6CDAC980"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20711CA0"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2E63F9F9"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6" w:space="0" w:color="4F81BD"/>
              <w:bottom w:val="single" w:sz="8" w:space="0" w:color="4F81BD"/>
              <w:right w:val="single" w:sz="6" w:space="0" w:color="4F81BD"/>
            </w:tcBorders>
            <w:shd w:val="clear" w:color="auto" w:fill="DBE5F1"/>
          </w:tcPr>
          <w:p w14:paraId="4C7982BF"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Design Control and Criteria</w:t>
            </w:r>
          </w:p>
          <w:p w14:paraId="6C99C98D" w14:textId="77777777" w:rsidR="00B206BC" w:rsidRPr="008D1297" w:rsidRDefault="00B206BC" w:rsidP="000978A6">
            <w:pPr>
              <w:shd w:val="clear" w:color="auto" w:fill="8DB3E2"/>
              <w:jc w:val="both"/>
              <w:rPr>
                <w:rFonts w:asciiTheme="majorBidi" w:hAnsiTheme="majorBidi" w:cstheme="majorBidi"/>
                <w:sz w:val="28"/>
                <w:szCs w:val="28"/>
                <w:lang w:bidi="ar-IQ"/>
              </w:rPr>
            </w:pPr>
          </w:p>
        </w:tc>
        <w:tc>
          <w:tcPr>
            <w:tcW w:w="108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62D62334"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tcBorders>
              <w:top w:val="single" w:sz="8" w:space="0" w:color="4F81BD"/>
              <w:left w:val="single" w:sz="6" w:space="0" w:color="4F81BD"/>
              <w:bottom w:val="single" w:sz="8" w:space="0" w:color="4F81BD"/>
              <w:right w:val="single" w:sz="6" w:space="0" w:color="4F81BD"/>
            </w:tcBorders>
            <w:shd w:val="clear" w:color="auto" w:fill="DBE5F1"/>
          </w:tcPr>
          <w:p w14:paraId="4C115AD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0D6682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4C66AB02"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6" w:space="0" w:color="4F81BD"/>
              <w:bottom w:val="single" w:sz="8" w:space="0" w:color="4F81BD"/>
              <w:right w:val="single" w:sz="8" w:space="0" w:color="4F81BD"/>
            </w:tcBorders>
            <w:shd w:val="clear" w:color="auto" w:fill="DBE5F1"/>
            <w:vAlign w:val="center"/>
            <w:hideMark/>
          </w:tcPr>
          <w:p w14:paraId="19BB5BD2"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3</w:t>
            </w:r>
          </w:p>
        </w:tc>
      </w:tr>
      <w:tr w:rsidR="00B206BC" w:rsidRPr="008D1297" w14:paraId="164BD876" w14:textId="77777777" w:rsidTr="000978A6">
        <w:trPr>
          <w:trHeight w:val="331"/>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81A123F"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B3AEBA8"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3E6F4DBE"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4F065753" w14:textId="77777777" w:rsidR="00B206BC" w:rsidRPr="008D1297" w:rsidRDefault="00B206BC" w:rsidP="000978A6">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lang w:bidi="ar-IQ"/>
              </w:rPr>
              <w:t>Passing,</w:t>
            </w:r>
            <w:r>
              <w:rPr>
                <w:rFonts w:asciiTheme="majorBidi" w:hAnsiTheme="majorBidi" w:cstheme="majorBidi"/>
                <w:sz w:val="28"/>
                <w:szCs w:val="28"/>
                <w:lang w:bidi="ar-IQ"/>
              </w:rPr>
              <w:t xml:space="preserve"> </w:t>
            </w:r>
            <w:r w:rsidRPr="008D1297">
              <w:rPr>
                <w:rFonts w:asciiTheme="majorBidi" w:hAnsiTheme="majorBidi" w:cstheme="majorBidi"/>
                <w:sz w:val="28"/>
                <w:szCs w:val="28"/>
                <w:lang w:bidi="ar-IQ"/>
              </w:rPr>
              <w:t>decision and stopping sight distance</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4150FB2C"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5AC08FA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28544DF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453EE094"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83A794A"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4</w:t>
            </w:r>
          </w:p>
        </w:tc>
      </w:tr>
      <w:tr w:rsidR="00B206BC" w:rsidRPr="008D1297" w14:paraId="172A94A2" w14:textId="77777777" w:rsidTr="000978A6">
        <w:trPr>
          <w:trHeight w:val="340"/>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tcPr>
          <w:p w14:paraId="76BBF2C4"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235D497C"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4CD8CC53"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6" w:space="0" w:color="4F81BD"/>
              <w:bottom w:val="single" w:sz="8" w:space="0" w:color="4F81BD"/>
              <w:right w:val="single" w:sz="6" w:space="0" w:color="4F81BD"/>
            </w:tcBorders>
            <w:shd w:val="clear" w:color="auto" w:fill="DBE5F1"/>
          </w:tcPr>
          <w:p w14:paraId="3423616C" w14:textId="77777777" w:rsidR="00B206BC" w:rsidRPr="008D1297" w:rsidRDefault="00B206BC" w:rsidP="000978A6">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lang w:bidi="ar-IQ"/>
              </w:rPr>
              <w:t>Vertical alignment, crest</w:t>
            </w:r>
          </w:p>
        </w:tc>
        <w:tc>
          <w:tcPr>
            <w:tcW w:w="1080" w:type="dxa"/>
            <w:tcBorders>
              <w:top w:val="single" w:sz="8" w:space="0" w:color="4F81BD"/>
              <w:left w:val="single" w:sz="6" w:space="0" w:color="4F81BD"/>
              <w:bottom w:val="single" w:sz="8" w:space="0" w:color="4F81BD"/>
              <w:right w:val="single" w:sz="6" w:space="0" w:color="4F81BD"/>
            </w:tcBorders>
            <w:shd w:val="clear" w:color="auto" w:fill="DBE5F1"/>
            <w:vAlign w:val="center"/>
          </w:tcPr>
          <w:p w14:paraId="4C5D3AD5"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080" w:type="dxa"/>
            <w:tcBorders>
              <w:top w:val="single" w:sz="8" w:space="0" w:color="4F81BD"/>
              <w:left w:val="single" w:sz="6" w:space="0" w:color="4F81BD"/>
              <w:bottom w:val="single" w:sz="8" w:space="0" w:color="4F81BD"/>
              <w:right w:val="single" w:sz="6" w:space="0" w:color="4F81BD"/>
            </w:tcBorders>
            <w:shd w:val="clear" w:color="auto" w:fill="DBE5F1"/>
          </w:tcPr>
          <w:p w14:paraId="2FA6EBF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31B78D3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69B0738E"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6" w:space="0" w:color="4F81BD"/>
              <w:bottom w:val="single" w:sz="8" w:space="0" w:color="4F81BD"/>
              <w:right w:val="single" w:sz="8" w:space="0" w:color="4F81BD"/>
            </w:tcBorders>
            <w:shd w:val="clear" w:color="auto" w:fill="DBE5F1"/>
            <w:vAlign w:val="center"/>
            <w:hideMark/>
          </w:tcPr>
          <w:p w14:paraId="314DF7DD"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5</w:t>
            </w:r>
          </w:p>
        </w:tc>
      </w:tr>
      <w:tr w:rsidR="00B206BC" w:rsidRPr="008D1297" w14:paraId="3A331BDC"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794B8EE"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F87777F"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0B0038B4"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228C04B8" w14:textId="77777777" w:rsidR="00B206BC" w:rsidRPr="008D1297" w:rsidRDefault="00B206BC" w:rsidP="000978A6">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lang w:bidi="ar-IQ"/>
              </w:rPr>
              <w:t>Vertical alignment, sag</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09DCA94"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7071716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4B18239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81ACB25"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6F0427A"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6</w:t>
            </w:r>
          </w:p>
        </w:tc>
      </w:tr>
      <w:tr w:rsidR="00B206BC" w:rsidRPr="008D1297" w14:paraId="7245A188"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5C0A315"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A3D4680"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7BC68F96"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0B7F6DB3" w14:textId="77777777" w:rsidR="00B206BC" w:rsidRPr="008D1297" w:rsidRDefault="00B206BC" w:rsidP="000978A6">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lang w:bidi="ar-IQ"/>
              </w:rPr>
              <w:t>Vertical alignment, combination</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2A01769"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A4</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42AEF78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4D59D9F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0B0BCB39"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E801229"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7</w:t>
            </w:r>
          </w:p>
        </w:tc>
      </w:tr>
      <w:tr w:rsidR="00B206BC" w:rsidRPr="008D1297" w14:paraId="6C50A358"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452DB29"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29AE9E5F"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2AFE5A56"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7ADC5514" w14:textId="77777777" w:rsidR="00B206BC" w:rsidRPr="008D1297" w:rsidRDefault="00B206BC" w:rsidP="000978A6">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lang w:bidi="ar-IQ"/>
              </w:rPr>
              <w:t>Horizontal alignment</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1B8D72D"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5B23BD6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0524F89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661CE8F"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13E4102"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8</w:t>
            </w:r>
          </w:p>
        </w:tc>
      </w:tr>
      <w:tr w:rsidR="00B206BC" w:rsidRPr="008D1297" w14:paraId="3C1AD668"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C975AF5"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058949BD"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7EDE9E50"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3D6C6E48" w14:textId="77777777" w:rsidR="00B206BC" w:rsidRPr="008D1297" w:rsidRDefault="00B206BC" w:rsidP="000978A6">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lang w:bidi="ar-IQ"/>
              </w:rPr>
              <w:t>Transition curve</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03CF8685"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4B683EE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9432D8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213600DD"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FCBE4F2"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9</w:t>
            </w:r>
          </w:p>
        </w:tc>
      </w:tr>
      <w:tr w:rsidR="00B206BC" w:rsidRPr="008D1297" w14:paraId="348CBEC2"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CA019FD"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511E051"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29D7625D"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46E54295" w14:textId="77777777" w:rsidR="00B206BC" w:rsidRPr="008D1297" w:rsidRDefault="00B206BC" w:rsidP="000978A6">
            <w:pPr>
              <w:pStyle w:val="NoSpacing"/>
              <w:shd w:val="clear" w:color="auto" w:fill="8DB3E2"/>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Super elevation rate and runoff</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4381BD4"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57907BB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CE7044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259D0299"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3796E64"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10</w:t>
            </w:r>
          </w:p>
        </w:tc>
      </w:tr>
      <w:tr w:rsidR="00B206BC" w:rsidRPr="008D1297" w14:paraId="12AFA7D3"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67ED672"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AF58F36"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5983BC25"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2DD5B3C1" w14:textId="77777777" w:rsidR="00B206BC" w:rsidRPr="008D1297" w:rsidRDefault="00B206BC" w:rsidP="000978A6">
            <w:pPr>
              <w:pStyle w:val="NoSpacing"/>
              <w:shd w:val="clear" w:color="auto" w:fill="8DB3E2"/>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Widening of pavement</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A5DC48F"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7A4A8CC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90848D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6DDF8578"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310483A"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11</w:t>
            </w:r>
          </w:p>
        </w:tc>
      </w:tr>
      <w:tr w:rsidR="00B206BC" w:rsidRPr="008D1297" w14:paraId="39C443BC"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7C5F974"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00FFD300"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714E6437"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67677B2E"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travel lanes (numbers and width),</w:t>
            </w:r>
          </w:p>
          <w:p w14:paraId="07ED79FE"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roadway cross slope,</w:t>
            </w:r>
          </w:p>
          <w:p w14:paraId="3C6DB66D"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types of roadway surfaces,</w:t>
            </w:r>
          </w:p>
          <w:p w14:paraId="57FC536E"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shoulders and sidewalk,</w:t>
            </w:r>
          </w:p>
          <w:p w14:paraId="06198904"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curb and gutter,</w:t>
            </w:r>
          </w:p>
          <w:p w14:paraId="1CAA2111"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medians,</w:t>
            </w:r>
          </w:p>
          <w:p w14:paraId="45C34F02"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highway roadside</w:t>
            </w:r>
          </w:p>
          <w:p w14:paraId="70BAE4A7"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right-of way,</w:t>
            </w:r>
          </w:p>
          <w:p w14:paraId="4CE2CE35" w14:textId="77777777" w:rsidR="00B206BC" w:rsidRPr="008D1297" w:rsidRDefault="00B206BC" w:rsidP="000978A6">
            <w:pPr>
              <w:jc w:val="both"/>
              <w:rPr>
                <w:rFonts w:asciiTheme="majorBidi" w:hAnsiTheme="majorBidi" w:cstheme="majorBidi"/>
                <w:sz w:val="28"/>
                <w:szCs w:val="28"/>
              </w:rPr>
            </w:pPr>
            <w:r>
              <w:rPr>
                <w:rFonts w:asciiTheme="majorBidi" w:hAnsiTheme="majorBidi" w:cstheme="majorBidi"/>
                <w:sz w:val="28"/>
                <w:szCs w:val="28"/>
              </w:rPr>
              <w:t>vertical clearance.</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40DA4B1"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A7</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0A73E13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A929B7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05632ACE"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86DDD01"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12</w:t>
            </w:r>
          </w:p>
        </w:tc>
      </w:tr>
      <w:tr w:rsidR="00B206BC" w:rsidRPr="008D1297" w14:paraId="5155DC30"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9674B01"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4AB538AF"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254C6AD1"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7FAA9436"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types of at-grade intersections,</w:t>
            </w:r>
          </w:p>
          <w:p w14:paraId="4E04D5F9"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three-leg intersections,</w:t>
            </w:r>
          </w:p>
          <w:p w14:paraId="2A91A320"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four-leg intersections,</w:t>
            </w:r>
          </w:p>
          <w:p w14:paraId="302BCB28" w14:textId="77777777" w:rsidR="00B206BC" w:rsidRPr="008D1297" w:rsidRDefault="00B206BC" w:rsidP="000978A6">
            <w:pPr>
              <w:jc w:val="both"/>
              <w:rPr>
                <w:rFonts w:asciiTheme="majorBidi" w:hAnsiTheme="majorBidi" w:cstheme="majorBidi"/>
                <w:sz w:val="28"/>
                <w:szCs w:val="28"/>
              </w:rPr>
            </w:pPr>
            <w:r>
              <w:rPr>
                <w:rFonts w:asciiTheme="majorBidi" w:hAnsiTheme="majorBidi" w:cstheme="majorBidi"/>
                <w:sz w:val="28"/>
                <w:szCs w:val="28"/>
              </w:rPr>
              <w:t>channelization at intersections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B1D90C7"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5847F49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B7E231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1114D69E"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77A13C8"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13</w:t>
            </w:r>
          </w:p>
        </w:tc>
      </w:tr>
      <w:tr w:rsidR="00B206BC" w:rsidRPr="008D1297" w14:paraId="586C50A9"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5ECF2EE"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4E3077F7"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347720F6"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59385C3A" w14:textId="77777777" w:rsidR="00B206BC" w:rsidRPr="008D1297" w:rsidRDefault="00B206BC" w:rsidP="000978A6">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lang w:bidi="ar-IQ"/>
              </w:rPr>
              <w:t>Acceleration and deceleration lanes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236F542"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716BDD2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210553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57A231C4"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45BFFAD"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14</w:t>
            </w:r>
          </w:p>
        </w:tc>
      </w:tr>
      <w:tr w:rsidR="00B206BC" w:rsidRPr="008D1297" w14:paraId="517B67C1"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4E5F41CE"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76C5095"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515C2850"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57836A24" w14:textId="77777777" w:rsidR="00B206BC" w:rsidRPr="008D1297" w:rsidRDefault="00B206BC" w:rsidP="000978A6">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lang w:bidi="ar-IQ"/>
              </w:rPr>
              <w:t>Mass – haul diagram</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78BC230"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77A5A6D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28FE8C8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4861EBC9"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F9F6891"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15</w:t>
            </w:r>
          </w:p>
        </w:tc>
      </w:tr>
      <w:tr w:rsidR="00B206BC" w:rsidRPr="008D1297" w14:paraId="4AD4D49E"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0648324E"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ABE8FFD"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1BA6927D"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604E7404"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lang w:bidi="ar-IQ"/>
              </w:rPr>
              <w:t>Mass – haul diagram</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CC5968B"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A10</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032D2B3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6DF92D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A11A609"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21BAD52"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16</w:t>
            </w:r>
          </w:p>
        </w:tc>
      </w:tr>
      <w:tr w:rsidR="00B206BC" w:rsidRPr="008D1297" w14:paraId="6DF9B8D0" w14:textId="77777777" w:rsidTr="000978A6">
        <w:trPr>
          <w:trHeight w:val="932"/>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1ED8338"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FCFE2AB"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1537A678"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12FA1640"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Types of pavement</w:t>
            </w:r>
          </w:p>
          <w:p w14:paraId="1F3441C2"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Flexible</w:t>
            </w:r>
          </w:p>
          <w:p w14:paraId="32CB8545"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Rigid</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44C48115"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A11</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4198D46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F18473C"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017192E8"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7D1D740B"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17</w:t>
            </w:r>
          </w:p>
        </w:tc>
      </w:tr>
      <w:tr w:rsidR="00B206BC" w:rsidRPr="008D1297" w14:paraId="2452117F"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203401D2"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06368B51"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758B547A"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7D34B30B"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 asphalt concrete</w:t>
            </w:r>
          </w:p>
          <w:p w14:paraId="69C5AE65"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-desirab</w:t>
            </w:r>
            <w:r>
              <w:rPr>
                <w:rFonts w:asciiTheme="majorBidi" w:hAnsiTheme="majorBidi" w:cstheme="majorBidi"/>
                <w:sz w:val="28"/>
                <w:szCs w:val="28"/>
              </w:rPr>
              <w:t>le properties of asphalt cement</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FC04D34"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6F5EAF0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E6DE2BC"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8A00083"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D40A6F7"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18</w:t>
            </w:r>
          </w:p>
        </w:tc>
      </w:tr>
      <w:tr w:rsidR="00B206BC" w:rsidRPr="008D1297" w14:paraId="539CDDC3"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B75FEB7"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8B99A8E"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036B1EF8"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3F8FBA6E"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asphalt types and testing</w:t>
            </w:r>
          </w:p>
          <w:p w14:paraId="07EFD97E" w14:textId="77777777" w:rsidR="00B206BC" w:rsidRPr="008D1297" w:rsidRDefault="00B206BC" w:rsidP="000978A6">
            <w:pPr>
              <w:shd w:val="clear" w:color="auto" w:fill="8DB3E2"/>
              <w:jc w:val="both"/>
              <w:rPr>
                <w:rFonts w:asciiTheme="majorBidi" w:hAnsiTheme="majorBidi" w:cstheme="majorBidi"/>
                <w:sz w:val="28"/>
                <w:szCs w:val="28"/>
                <w:lang w:bidi="ar-IQ"/>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7776DD9"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5BBDE4B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EFC13E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47935895"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7ABA2EA8"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19</w:t>
            </w:r>
          </w:p>
        </w:tc>
      </w:tr>
      <w:tr w:rsidR="00B206BC" w:rsidRPr="008D1297" w14:paraId="26C1A0E0"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43F4700F"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37BD0B6"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100280C1"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4B122D27"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-prime and tack coats</w:t>
            </w:r>
          </w:p>
          <w:p w14:paraId="135AFE1F"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-fraction</w:t>
            </w:r>
            <w:r>
              <w:rPr>
                <w:rFonts w:asciiTheme="majorBidi" w:hAnsiTheme="majorBidi" w:cstheme="majorBidi"/>
                <w:sz w:val="28"/>
                <w:szCs w:val="28"/>
              </w:rPr>
              <w:t>al components of asphalt cement</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24D3B3A5"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689F863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4AEE1FC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2C4565DD"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r w:rsidRPr="008D1297">
              <w:rPr>
                <w:rFonts w:asciiTheme="majorBidi" w:hAnsiTheme="majorBidi" w:cstheme="majorBidi"/>
                <w:sz w:val="28"/>
                <w:szCs w:val="28"/>
                <w:rtl/>
              </w:rPr>
              <w:t>.</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7D61A9F2"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20</w:t>
            </w:r>
          </w:p>
        </w:tc>
      </w:tr>
      <w:tr w:rsidR="00B206BC" w:rsidRPr="008D1297" w14:paraId="2CA096BD"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D4583DE"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EE0DB54"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334AECC6"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5C6A37CD"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rheological behavior</w:t>
            </w:r>
          </w:p>
          <w:p w14:paraId="71EBA570" w14:textId="77777777" w:rsidR="00B206BC" w:rsidRPr="008D1297" w:rsidRDefault="00B206BC" w:rsidP="000978A6">
            <w:pPr>
              <w:shd w:val="clear" w:color="auto" w:fill="8DB3E2"/>
              <w:jc w:val="both"/>
              <w:rPr>
                <w:rFonts w:asciiTheme="majorBidi" w:hAnsiTheme="majorBidi" w:cstheme="majorBidi"/>
                <w:sz w:val="28"/>
                <w:szCs w:val="28"/>
                <w:lang w:bidi="ar-IQ"/>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8369E17"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A13</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625BC17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51A5F8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0FCFA1B3"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B7B19FC"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21</w:t>
            </w:r>
          </w:p>
        </w:tc>
      </w:tr>
      <w:tr w:rsidR="00B206BC" w:rsidRPr="008D1297" w14:paraId="2AEFFB63"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27C3A15C"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171211F4"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2B4774B7"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6F55575C"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aggregate and mineral filler</w:t>
            </w:r>
          </w:p>
          <w:p w14:paraId="38055E2E" w14:textId="77777777" w:rsidR="00B206BC" w:rsidRPr="008D1297" w:rsidRDefault="00B206BC" w:rsidP="000978A6">
            <w:pPr>
              <w:shd w:val="clear" w:color="auto" w:fill="8DB3E2"/>
              <w:jc w:val="both"/>
              <w:rPr>
                <w:rFonts w:asciiTheme="majorBidi" w:hAnsiTheme="majorBidi" w:cstheme="majorBidi"/>
                <w:sz w:val="28"/>
                <w:szCs w:val="28"/>
                <w:lang w:bidi="ar-IQ"/>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40FAEAFE"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A14</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7515FBC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6768AB2D"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357BCBDE"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948DA6A"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22</w:t>
            </w:r>
          </w:p>
        </w:tc>
      </w:tr>
      <w:tr w:rsidR="00B206BC" w:rsidRPr="008D1297" w14:paraId="4D82D693"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38BC780"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4715EBB"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7C4BEE9E"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080E1691"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job-mix formula</w:t>
            </w:r>
          </w:p>
          <w:p w14:paraId="1F847332" w14:textId="77777777" w:rsidR="00B206BC" w:rsidRPr="008D1297" w:rsidRDefault="00B206BC" w:rsidP="000978A6">
            <w:pPr>
              <w:shd w:val="clear" w:color="auto" w:fill="8DB3E2"/>
              <w:jc w:val="both"/>
              <w:rPr>
                <w:rFonts w:asciiTheme="majorBidi" w:hAnsiTheme="majorBidi" w:cstheme="majorBidi"/>
                <w:sz w:val="28"/>
                <w:szCs w:val="28"/>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74419AF"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A15</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4A9A243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166C436D"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52636039"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96F4A51"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23</w:t>
            </w:r>
          </w:p>
        </w:tc>
      </w:tr>
      <w:tr w:rsidR="00B206BC" w:rsidRPr="008D1297" w14:paraId="179EB8C3"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2F6E9461"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403F11F3"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4EA06068"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799F5A68"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asphalt mix design by Marshall test</w:t>
            </w:r>
          </w:p>
          <w:p w14:paraId="715C45CF" w14:textId="77777777" w:rsidR="00B206BC" w:rsidRPr="008D1297" w:rsidRDefault="00B206BC" w:rsidP="000978A6">
            <w:pPr>
              <w:shd w:val="clear" w:color="auto" w:fill="8DB3E2"/>
              <w:jc w:val="both"/>
              <w:rPr>
                <w:rFonts w:asciiTheme="majorBidi" w:hAnsiTheme="majorBidi" w:cstheme="majorBidi"/>
                <w:sz w:val="28"/>
                <w:szCs w:val="28"/>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BEF041E"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A16</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1B7DDEB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46D6215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1FCAFBE7"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92E7DD9"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24</w:t>
            </w:r>
          </w:p>
        </w:tc>
      </w:tr>
      <w:tr w:rsidR="00B206BC" w:rsidRPr="008D1297" w14:paraId="5419E491"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F22DCE4"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780FEAE"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6AB7299B"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0FC41BB1"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asphalt mix design by Marshall test</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1671CDB"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A16</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1BCAE94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526536F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0FFA9593"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B48D4D6"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25</w:t>
            </w:r>
          </w:p>
        </w:tc>
      </w:tr>
      <w:tr w:rsidR="00B206BC" w:rsidRPr="008D1297" w14:paraId="3476E491"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00626BD1"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ACEDBEF"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4CD843B4"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1FAA3D7D"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layers of flexible pavement</w:t>
            </w:r>
          </w:p>
          <w:p w14:paraId="6105A9DE"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AASHTO design method for flexible pavements</w:t>
            </w:r>
          </w:p>
          <w:p w14:paraId="3152921A" w14:textId="77777777" w:rsidR="00B206BC" w:rsidRPr="008D1297" w:rsidRDefault="00B206BC" w:rsidP="000978A6">
            <w:pPr>
              <w:jc w:val="both"/>
              <w:rPr>
                <w:rFonts w:asciiTheme="majorBidi" w:hAnsiTheme="majorBidi" w:cstheme="majorBidi"/>
                <w:sz w:val="28"/>
                <w:szCs w:val="28"/>
              </w:rPr>
            </w:pPr>
            <w:r>
              <w:rPr>
                <w:rFonts w:asciiTheme="majorBidi" w:hAnsiTheme="majorBidi" w:cstheme="majorBidi"/>
                <w:sz w:val="28"/>
                <w:szCs w:val="28"/>
              </w:rPr>
              <w:t>traffic loads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47BBAADD"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A17</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0596BBB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02AB8C9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0A3CFFB5"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12A727C"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26</w:t>
            </w:r>
          </w:p>
        </w:tc>
      </w:tr>
      <w:tr w:rsidR="00B206BC" w:rsidRPr="008D1297" w14:paraId="3404D901"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02B5DF3"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2AC013DD"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25C6BDEF"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54713996"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subgrade support for flexible pavements</w:t>
            </w:r>
          </w:p>
          <w:p w14:paraId="16BB1F70" w14:textId="77777777" w:rsidR="00B206BC" w:rsidRPr="008D1297" w:rsidRDefault="00B206BC" w:rsidP="000978A6">
            <w:pPr>
              <w:jc w:val="both"/>
              <w:rPr>
                <w:rFonts w:asciiTheme="majorBidi" w:hAnsiTheme="majorBidi" w:cstheme="majorBidi"/>
                <w:sz w:val="28"/>
                <w:szCs w:val="28"/>
              </w:rPr>
            </w:pPr>
            <w:r>
              <w:rPr>
                <w:rFonts w:asciiTheme="majorBidi" w:hAnsiTheme="majorBidi" w:cstheme="majorBidi"/>
                <w:sz w:val="28"/>
                <w:szCs w:val="28"/>
              </w:rPr>
              <w:t>flexible-pavement material</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23B1CD67"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7721A75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611E3E1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60404E05"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DFDFDF8"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27</w:t>
            </w:r>
          </w:p>
        </w:tc>
      </w:tr>
      <w:tr w:rsidR="00B206BC" w:rsidRPr="008D1297" w14:paraId="0CECE081"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3905C0E6"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2CC6009C"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43123E55"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2DEE1EAB"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structural numbers for flexible pavements</w:t>
            </w:r>
          </w:p>
          <w:p w14:paraId="231B4D28"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dete</w:t>
            </w:r>
            <w:r>
              <w:rPr>
                <w:rFonts w:asciiTheme="majorBidi" w:hAnsiTheme="majorBidi" w:cstheme="majorBidi"/>
                <w:sz w:val="28"/>
                <w:szCs w:val="28"/>
              </w:rPr>
              <w:t>rmination of course thicknesses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696BB27F"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63ABB07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4C9DA88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575676EA"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B1CDA3B"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28</w:t>
            </w:r>
          </w:p>
        </w:tc>
      </w:tr>
      <w:tr w:rsidR="00B206BC" w:rsidRPr="008D1297" w14:paraId="1156C0C0"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766D6AE2"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5EAA5EE1"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4906C477"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23ABE432" w14:textId="77777777" w:rsidR="00B206BC" w:rsidRPr="008D1297" w:rsidRDefault="00B206BC" w:rsidP="000978A6">
            <w:pPr>
              <w:ind w:left="-360"/>
              <w:jc w:val="both"/>
              <w:rPr>
                <w:rFonts w:asciiTheme="majorBidi" w:hAnsiTheme="majorBidi" w:cstheme="majorBidi"/>
                <w:sz w:val="28"/>
                <w:szCs w:val="28"/>
              </w:rPr>
            </w:pPr>
            <w:r w:rsidRPr="008D1297">
              <w:rPr>
                <w:rFonts w:asciiTheme="majorBidi" w:hAnsiTheme="majorBidi" w:cstheme="majorBidi"/>
                <w:sz w:val="28"/>
                <w:szCs w:val="28"/>
              </w:rPr>
              <w:t>subbase for a rigid pavement</w:t>
            </w:r>
          </w:p>
          <w:p w14:paraId="145E1946"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types of concrete pavements</w:t>
            </w:r>
          </w:p>
          <w:p w14:paraId="78FC545D"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jointed reinforced concrete pavement</w:t>
            </w:r>
          </w:p>
          <w:p w14:paraId="033D6DFF"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continuously reinforced concrete pavement</w:t>
            </w:r>
          </w:p>
          <w:p w14:paraId="66B18D00"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reinforcing steel for concrete pavement</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447B3023"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A19</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44F2983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29C6463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36810D84"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FF050C1"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29</w:t>
            </w:r>
          </w:p>
        </w:tc>
      </w:tr>
      <w:tr w:rsidR="00B206BC" w:rsidRPr="008D1297" w14:paraId="4DE92527"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482D47E9"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0C2C9E66" w14:textId="77777777" w:rsidR="00B206BC" w:rsidRPr="008D1297" w:rsidRDefault="00B206BC" w:rsidP="00BA6599">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BA6599">
              <w:rPr>
                <w:rFonts w:asciiTheme="majorBidi" w:hAnsiTheme="majorBidi" w:cstheme="majorBidi"/>
                <w:sz w:val="28"/>
                <w:szCs w:val="28"/>
              </w:rPr>
              <w:t>1</w:t>
            </w:r>
            <w:r w:rsidRPr="008D1297">
              <w:rPr>
                <w:rFonts w:asciiTheme="majorBidi" w:hAnsiTheme="majorBidi" w:cstheme="majorBidi"/>
                <w:sz w:val="28"/>
                <w:szCs w:val="28"/>
              </w:rPr>
              <w:t xml:space="preserve"> of</w:t>
            </w:r>
          </w:p>
          <w:p w14:paraId="26C55FFC"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top w:val="single" w:sz="8" w:space="0" w:color="4F81BD"/>
              <w:left w:val="single" w:sz="8" w:space="0" w:color="4F81BD"/>
              <w:bottom w:val="single" w:sz="8" w:space="0" w:color="4F81BD"/>
              <w:right w:val="single" w:sz="8" w:space="0" w:color="4F81BD"/>
            </w:tcBorders>
            <w:shd w:val="clear" w:color="auto" w:fill="DBE5F1"/>
          </w:tcPr>
          <w:p w14:paraId="7D001179" w14:textId="77777777" w:rsidR="00B206BC" w:rsidRPr="008D1297" w:rsidRDefault="00B206BC" w:rsidP="000978A6">
            <w:pPr>
              <w:ind w:left="-360"/>
              <w:jc w:val="both"/>
              <w:rPr>
                <w:rFonts w:asciiTheme="majorBidi" w:hAnsiTheme="majorBidi" w:cstheme="majorBidi"/>
                <w:sz w:val="28"/>
                <w:szCs w:val="28"/>
              </w:rPr>
            </w:pPr>
            <w:r w:rsidRPr="008D1297">
              <w:rPr>
                <w:rFonts w:asciiTheme="majorBidi" w:hAnsiTheme="majorBidi" w:cstheme="majorBidi"/>
                <w:sz w:val="28"/>
                <w:szCs w:val="28"/>
              </w:rPr>
              <w:t>reinforced concrete pavement slabs</w:t>
            </w:r>
          </w:p>
          <w:p w14:paraId="06AB4160" w14:textId="77777777" w:rsidR="00B206BC" w:rsidRPr="008D1297" w:rsidRDefault="00B206BC" w:rsidP="000978A6">
            <w:pPr>
              <w:ind w:left="-360"/>
              <w:jc w:val="both"/>
              <w:rPr>
                <w:rFonts w:asciiTheme="majorBidi" w:hAnsiTheme="majorBidi" w:cstheme="majorBidi"/>
                <w:sz w:val="28"/>
                <w:szCs w:val="28"/>
              </w:rPr>
            </w:pPr>
            <w:r w:rsidRPr="008D1297">
              <w:rPr>
                <w:rFonts w:asciiTheme="majorBidi" w:hAnsiTheme="majorBidi" w:cstheme="majorBidi"/>
                <w:sz w:val="28"/>
                <w:szCs w:val="28"/>
              </w:rPr>
              <w:t>tie bars</w:t>
            </w:r>
          </w:p>
          <w:p w14:paraId="72F7C16F" w14:textId="77777777" w:rsidR="00B206BC" w:rsidRPr="008D1297" w:rsidRDefault="00B206BC" w:rsidP="000978A6">
            <w:pPr>
              <w:ind w:left="-360"/>
              <w:jc w:val="both"/>
              <w:rPr>
                <w:rFonts w:asciiTheme="majorBidi" w:hAnsiTheme="majorBidi" w:cstheme="majorBidi"/>
                <w:sz w:val="28"/>
                <w:szCs w:val="28"/>
              </w:rPr>
            </w:pPr>
            <w:r w:rsidRPr="008D1297">
              <w:rPr>
                <w:rFonts w:asciiTheme="majorBidi" w:hAnsiTheme="majorBidi" w:cstheme="majorBidi"/>
                <w:sz w:val="28"/>
                <w:szCs w:val="28"/>
              </w:rPr>
              <w:t>load-transfer devices</w:t>
            </w:r>
          </w:p>
          <w:p w14:paraId="25C4BD0E" w14:textId="77777777" w:rsidR="00B206BC" w:rsidRPr="008D1297" w:rsidRDefault="00B206BC" w:rsidP="000978A6">
            <w:pPr>
              <w:ind w:left="-360"/>
              <w:jc w:val="both"/>
              <w:rPr>
                <w:rFonts w:asciiTheme="majorBidi" w:hAnsiTheme="majorBidi" w:cstheme="majorBidi"/>
                <w:sz w:val="28"/>
                <w:szCs w:val="28"/>
              </w:rPr>
            </w:pPr>
            <w:r w:rsidRPr="008D1297">
              <w:rPr>
                <w:rFonts w:asciiTheme="majorBidi" w:hAnsiTheme="majorBidi" w:cstheme="majorBidi"/>
                <w:sz w:val="28"/>
                <w:szCs w:val="28"/>
              </w:rPr>
              <w:t>joints in concrete pavement</w:t>
            </w:r>
          </w:p>
          <w:p w14:paraId="07959423" w14:textId="77777777" w:rsidR="00B206BC" w:rsidRPr="008D1297" w:rsidRDefault="00B206BC" w:rsidP="000978A6">
            <w:pPr>
              <w:ind w:left="720"/>
              <w:jc w:val="both"/>
              <w:rPr>
                <w:rFonts w:asciiTheme="majorBidi" w:hAnsiTheme="majorBidi" w:cstheme="majorBidi"/>
                <w:sz w:val="28"/>
                <w:szCs w:val="28"/>
              </w:rPr>
            </w:pPr>
            <w:r w:rsidRPr="008D1297">
              <w:rPr>
                <w:rFonts w:asciiTheme="majorBidi" w:hAnsiTheme="majorBidi" w:cstheme="majorBidi"/>
                <w:sz w:val="28"/>
                <w:szCs w:val="28"/>
              </w:rPr>
              <w:t>transverse expansion joints</w:t>
            </w:r>
          </w:p>
          <w:p w14:paraId="1060B239" w14:textId="77777777" w:rsidR="00B206BC" w:rsidRPr="008D1297" w:rsidRDefault="00B206BC" w:rsidP="000978A6">
            <w:pPr>
              <w:ind w:left="720"/>
              <w:jc w:val="both"/>
              <w:rPr>
                <w:rFonts w:asciiTheme="majorBidi" w:hAnsiTheme="majorBidi" w:cstheme="majorBidi"/>
                <w:sz w:val="28"/>
                <w:szCs w:val="28"/>
              </w:rPr>
            </w:pPr>
            <w:r w:rsidRPr="008D1297">
              <w:rPr>
                <w:rFonts w:asciiTheme="majorBidi" w:hAnsiTheme="majorBidi" w:cstheme="majorBidi"/>
                <w:sz w:val="28"/>
                <w:szCs w:val="28"/>
              </w:rPr>
              <w:t>longitudinal joints</w:t>
            </w:r>
          </w:p>
          <w:p w14:paraId="68A1EE53" w14:textId="77777777" w:rsidR="00B206BC" w:rsidRPr="008D1297" w:rsidRDefault="00B206BC" w:rsidP="000978A6">
            <w:pPr>
              <w:ind w:left="720"/>
              <w:jc w:val="both"/>
              <w:rPr>
                <w:rFonts w:asciiTheme="majorBidi" w:hAnsiTheme="majorBidi" w:cstheme="majorBidi"/>
                <w:sz w:val="28"/>
                <w:szCs w:val="28"/>
              </w:rPr>
            </w:pPr>
            <w:r>
              <w:rPr>
                <w:rFonts w:asciiTheme="majorBidi" w:hAnsiTheme="majorBidi" w:cstheme="majorBidi"/>
                <w:sz w:val="28"/>
                <w:szCs w:val="28"/>
              </w:rPr>
              <w:t>construction joints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tcPr>
          <w:p w14:paraId="2740DA25"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A20</w:t>
            </w:r>
          </w:p>
        </w:tc>
        <w:tc>
          <w:tcPr>
            <w:tcW w:w="1080" w:type="dxa"/>
            <w:tcBorders>
              <w:top w:val="single" w:sz="8" w:space="0" w:color="4F81BD"/>
              <w:left w:val="single" w:sz="8" w:space="0" w:color="4F81BD"/>
              <w:bottom w:val="single" w:sz="8" w:space="0" w:color="4F81BD"/>
              <w:right w:val="single" w:sz="8" w:space="0" w:color="4F81BD"/>
            </w:tcBorders>
            <w:shd w:val="clear" w:color="auto" w:fill="DBE5F1"/>
          </w:tcPr>
          <w:p w14:paraId="7DFD77C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4</w:t>
            </w:r>
          </w:p>
          <w:p w14:paraId="7FEA2D2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55D2C27A" w14:textId="77777777" w:rsidR="00B206BC" w:rsidRPr="008D1297" w:rsidRDefault="00B206BC" w:rsidP="000978A6">
            <w:pPr>
              <w:shd w:val="clear" w:color="auto" w:fill="8DB3E2"/>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17B9AAA"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30</w:t>
            </w:r>
          </w:p>
        </w:tc>
      </w:tr>
    </w:tbl>
    <w:p w14:paraId="04432842" w14:textId="77777777" w:rsidR="00B206BC" w:rsidRDefault="00B206BC" w:rsidP="00B206BC">
      <w:pPr>
        <w:spacing w:after="0"/>
        <w:ind w:right="702"/>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1F6C0C59" w14:textId="77777777" w:rsidR="000978A6" w:rsidRDefault="000978A6" w:rsidP="00B206BC">
      <w:pPr>
        <w:spacing w:after="0"/>
        <w:ind w:right="702"/>
        <w:rPr>
          <w:rFonts w:ascii="Times New Roman" w:eastAsia="Times New Roman" w:hAnsi="Times New Roman" w:cs="Times New Roman"/>
          <w:sz w:val="28"/>
        </w:rPr>
      </w:pPr>
    </w:p>
    <w:p w14:paraId="0F2277CB" w14:textId="77777777" w:rsidR="00BA6599" w:rsidRDefault="00BA6599" w:rsidP="00B206BC">
      <w:pPr>
        <w:spacing w:after="0"/>
        <w:ind w:right="702"/>
        <w:rPr>
          <w:rFonts w:ascii="Times New Roman" w:eastAsia="Times New Roman" w:hAnsi="Times New Roman" w:cs="Times New Roman"/>
          <w:sz w:val="28"/>
        </w:rPr>
      </w:pPr>
    </w:p>
    <w:p w14:paraId="385A68D5" w14:textId="77777777" w:rsidR="00BA6599" w:rsidRDefault="00BA6599" w:rsidP="00B206BC">
      <w:pPr>
        <w:spacing w:after="0"/>
        <w:ind w:right="702"/>
        <w:rPr>
          <w:rFonts w:ascii="Times New Roman" w:eastAsia="Times New Roman" w:hAnsi="Times New Roman" w:cs="Times New Roman"/>
          <w:sz w:val="28"/>
        </w:rPr>
      </w:pPr>
    </w:p>
    <w:p w14:paraId="7F749528" w14:textId="77777777" w:rsidR="00BA6599" w:rsidRDefault="00BA6599" w:rsidP="00B206BC">
      <w:pPr>
        <w:spacing w:after="0"/>
        <w:ind w:right="702"/>
        <w:rPr>
          <w:rFonts w:ascii="Times New Roman" w:eastAsia="Times New Roman" w:hAnsi="Times New Roman" w:cs="Times New Roman"/>
          <w:sz w:val="28"/>
        </w:rPr>
      </w:pPr>
    </w:p>
    <w:p w14:paraId="368B214F" w14:textId="77777777" w:rsidR="00BA6599" w:rsidRDefault="00BA6599" w:rsidP="00B206BC">
      <w:pPr>
        <w:spacing w:after="0"/>
        <w:ind w:right="702"/>
        <w:rPr>
          <w:rFonts w:ascii="Times New Roman" w:eastAsia="Times New Roman" w:hAnsi="Times New Roman" w:cs="Times New Roman"/>
          <w:sz w:val="28"/>
        </w:rPr>
      </w:pPr>
    </w:p>
    <w:p w14:paraId="12899E42" w14:textId="77777777" w:rsidR="00BA6599" w:rsidRDefault="00BA6599" w:rsidP="00B206BC">
      <w:pPr>
        <w:spacing w:after="0"/>
        <w:ind w:right="702"/>
        <w:rPr>
          <w:rFonts w:ascii="Times New Roman" w:eastAsia="Times New Roman" w:hAnsi="Times New Roman" w:cs="Times New Roman"/>
          <w:sz w:val="28"/>
        </w:rPr>
      </w:pPr>
    </w:p>
    <w:p w14:paraId="4488F330" w14:textId="77777777" w:rsidR="00BA6599" w:rsidRDefault="00BA6599" w:rsidP="00B206BC">
      <w:pPr>
        <w:spacing w:after="0"/>
        <w:ind w:right="702"/>
        <w:rPr>
          <w:rFonts w:ascii="Times New Roman" w:eastAsia="Times New Roman" w:hAnsi="Times New Roman" w:cs="Times New Roman"/>
          <w:sz w:val="28"/>
        </w:rPr>
      </w:pPr>
    </w:p>
    <w:p w14:paraId="54E64E87" w14:textId="77777777" w:rsidR="00BA6599" w:rsidRDefault="00BA6599" w:rsidP="00B206BC">
      <w:pPr>
        <w:spacing w:after="0"/>
        <w:ind w:right="702"/>
        <w:rPr>
          <w:rFonts w:ascii="Times New Roman" w:eastAsia="Times New Roman" w:hAnsi="Times New Roman" w:cs="Times New Roman"/>
          <w:sz w:val="28"/>
        </w:rPr>
      </w:pPr>
    </w:p>
    <w:p w14:paraId="225F85EF" w14:textId="77777777" w:rsidR="00BA6599" w:rsidRDefault="00BA6599" w:rsidP="00B206BC">
      <w:pPr>
        <w:spacing w:after="0"/>
        <w:ind w:right="702"/>
        <w:rPr>
          <w:rFonts w:ascii="Times New Roman" w:eastAsia="Times New Roman" w:hAnsi="Times New Roman" w:cs="Times New Roman"/>
          <w:sz w:val="28"/>
        </w:rPr>
      </w:pPr>
    </w:p>
    <w:p w14:paraId="45A1E316" w14:textId="77777777" w:rsidR="00BA6599" w:rsidRDefault="00BA6599" w:rsidP="00B206BC">
      <w:pPr>
        <w:spacing w:after="0"/>
        <w:ind w:right="702"/>
        <w:rPr>
          <w:rFonts w:ascii="Times New Roman" w:eastAsia="Times New Roman" w:hAnsi="Times New Roman" w:cs="Times New Roman"/>
          <w:sz w:val="28"/>
        </w:rPr>
      </w:pPr>
    </w:p>
    <w:p w14:paraId="6E91A4D9" w14:textId="77777777" w:rsidR="00BA6599" w:rsidRDefault="00BA6599" w:rsidP="00B206BC">
      <w:pPr>
        <w:spacing w:after="0"/>
        <w:ind w:right="702"/>
        <w:rPr>
          <w:rFonts w:ascii="Times New Roman" w:eastAsia="Times New Roman" w:hAnsi="Times New Roman" w:cs="Times New Roman"/>
          <w:sz w:val="28"/>
        </w:rPr>
      </w:pPr>
    </w:p>
    <w:p w14:paraId="646DFB36" w14:textId="77777777" w:rsidR="00BA6599" w:rsidRDefault="00BA6599" w:rsidP="00B206BC">
      <w:pPr>
        <w:spacing w:after="0"/>
        <w:ind w:right="702"/>
        <w:rPr>
          <w:rFonts w:ascii="Times New Roman" w:eastAsia="Times New Roman" w:hAnsi="Times New Roman" w:cs="Times New Roman"/>
          <w:sz w:val="28"/>
        </w:rPr>
      </w:pPr>
    </w:p>
    <w:p w14:paraId="6A4B337C" w14:textId="77777777" w:rsidR="00BA6599" w:rsidRDefault="00BA6599" w:rsidP="00B206BC">
      <w:pPr>
        <w:spacing w:after="0"/>
        <w:ind w:right="702"/>
        <w:rPr>
          <w:rFonts w:ascii="Times New Roman" w:eastAsia="Times New Roman" w:hAnsi="Times New Roman" w:cs="Times New Roman"/>
          <w:sz w:val="28"/>
        </w:rPr>
      </w:pPr>
    </w:p>
    <w:p w14:paraId="62031953" w14:textId="77777777" w:rsidR="00BA6599" w:rsidRDefault="00BA6599" w:rsidP="00B206BC">
      <w:pPr>
        <w:spacing w:after="0"/>
        <w:ind w:right="702"/>
        <w:rPr>
          <w:rFonts w:ascii="Times New Roman" w:eastAsia="Times New Roman" w:hAnsi="Times New Roman" w:cs="Times New Roman"/>
          <w:sz w:val="28"/>
        </w:rPr>
      </w:pPr>
    </w:p>
    <w:p w14:paraId="2BEF79F8" w14:textId="77777777" w:rsidR="00BA6599" w:rsidRDefault="00BA6599" w:rsidP="00B206BC">
      <w:pPr>
        <w:spacing w:after="0"/>
        <w:ind w:right="702"/>
        <w:rPr>
          <w:rFonts w:ascii="Times New Roman" w:eastAsia="Times New Roman" w:hAnsi="Times New Roman" w:cs="Times New Roman"/>
          <w:sz w:val="28"/>
        </w:rPr>
      </w:pPr>
    </w:p>
    <w:p w14:paraId="1D26D964" w14:textId="77777777" w:rsidR="00BA6599" w:rsidRDefault="00BA6599" w:rsidP="00B206BC">
      <w:pPr>
        <w:spacing w:after="0"/>
        <w:ind w:right="702"/>
        <w:rPr>
          <w:rFonts w:ascii="Times New Roman" w:eastAsia="Times New Roman" w:hAnsi="Times New Roman" w:cs="Times New Roman"/>
          <w:sz w:val="28"/>
        </w:rPr>
      </w:pPr>
    </w:p>
    <w:p w14:paraId="766E90F0" w14:textId="77777777" w:rsidR="000978A6" w:rsidRDefault="000978A6" w:rsidP="00B206BC">
      <w:pPr>
        <w:spacing w:after="0"/>
        <w:ind w:right="702"/>
        <w:rPr>
          <w:rFonts w:ascii="Times New Roman" w:eastAsia="Times New Roman" w:hAnsi="Times New Roman" w:cs="Times New Roman"/>
          <w:sz w:val="28"/>
        </w:rPr>
      </w:pPr>
    </w:p>
    <w:p w14:paraId="0ABB4F90" w14:textId="77777777" w:rsidR="000978A6" w:rsidRDefault="000978A6" w:rsidP="00B206BC">
      <w:pPr>
        <w:spacing w:after="0"/>
        <w:ind w:right="702"/>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B206BC" w14:paraId="322B8479" w14:textId="77777777" w:rsidTr="000978A6">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4EE7EAE7" w14:textId="77777777" w:rsidR="00B206BC" w:rsidRDefault="00B206BC" w:rsidP="000978A6">
            <w:pPr>
              <w:ind w:left="108"/>
            </w:pPr>
            <w:r>
              <w:rPr>
                <w:rFonts w:ascii="Times New Roman" w:eastAsia="Times New Roman" w:hAnsi="Times New Roman" w:cs="Times New Roman"/>
                <w:color w:val="231F20"/>
                <w:sz w:val="28"/>
              </w:rPr>
              <w:t>11. Infrastructure</w:t>
            </w:r>
          </w:p>
        </w:tc>
      </w:tr>
      <w:tr w:rsidR="00B206BC" w14:paraId="3E6149F9" w14:textId="77777777" w:rsidTr="000978A6">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4A85E6A8" w14:textId="77777777" w:rsidR="00B206BC" w:rsidRDefault="00B206BC" w:rsidP="000978A6">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DEE8690" w14:textId="77777777" w:rsidR="00B206BC" w:rsidRPr="008D1297" w:rsidRDefault="00B206BC" w:rsidP="00DD3454">
            <w:pPr>
              <w:numPr>
                <w:ilvl w:val="0"/>
                <w:numId w:val="92"/>
              </w:numPr>
              <w:ind w:left="360"/>
              <w:jc w:val="both"/>
              <w:rPr>
                <w:rFonts w:asciiTheme="majorBidi" w:hAnsiTheme="majorBidi" w:cstheme="majorBidi"/>
                <w:sz w:val="28"/>
                <w:szCs w:val="28"/>
              </w:rPr>
            </w:pPr>
            <w:r w:rsidRPr="008D1297">
              <w:rPr>
                <w:rFonts w:asciiTheme="majorBidi" w:hAnsiTheme="majorBidi" w:cstheme="majorBidi"/>
                <w:sz w:val="28"/>
                <w:szCs w:val="28"/>
              </w:rPr>
              <w:t>“Principles of Highway Engineering and Traffic Analysis” by</w:t>
            </w:r>
          </w:p>
          <w:p w14:paraId="12ACF963" w14:textId="77777777" w:rsidR="00B206BC" w:rsidRPr="008D1297" w:rsidRDefault="00B206BC" w:rsidP="000978A6">
            <w:pPr>
              <w:ind w:left="360"/>
              <w:jc w:val="both"/>
              <w:rPr>
                <w:rFonts w:asciiTheme="majorBidi" w:hAnsiTheme="majorBidi" w:cstheme="majorBidi"/>
                <w:sz w:val="28"/>
                <w:szCs w:val="28"/>
              </w:rPr>
            </w:pPr>
            <w:r w:rsidRPr="008D1297">
              <w:rPr>
                <w:rFonts w:asciiTheme="majorBidi" w:hAnsiTheme="majorBidi" w:cstheme="majorBidi"/>
                <w:sz w:val="28"/>
                <w:szCs w:val="28"/>
              </w:rPr>
              <w:t xml:space="preserve"> “Fred L. Mannering and Scott S. Washburn”, Fifth Edition, 2015.</w:t>
            </w:r>
          </w:p>
          <w:p w14:paraId="10E811DA" w14:textId="77777777" w:rsidR="00B206BC" w:rsidRPr="008D1297" w:rsidRDefault="00B206BC" w:rsidP="00DD3454">
            <w:pPr>
              <w:numPr>
                <w:ilvl w:val="0"/>
                <w:numId w:val="92"/>
              </w:numPr>
              <w:ind w:left="360"/>
              <w:jc w:val="both"/>
              <w:rPr>
                <w:rFonts w:asciiTheme="majorBidi" w:hAnsiTheme="majorBidi" w:cstheme="majorBidi"/>
                <w:sz w:val="28"/>
                <w:szCs w:val="28"/>
              </w:rPr>
            </w:pPr>
            <w:r w:rsidRPr="008D1297">
              <w:rPr>
                <w:rFonts w:asciiTheme="majorBidi" w:hAnsiTheme="majorBidi" w:cstheme="majorBidi"/>
                <w:sz w:val="28"/>
                <w:szCs w:val="28"/>
              </w:rPr>
              <w:t>“Traffic and Highway Engineering” by “Nicholas J. Garber and Lester A.     Hoel”, Fourth Edition, 2010.</w:t>
            </w:r>
          </w:p>
          <w:p w14:paraId="3201853A" w14:textId="77777777" w:rsidR="00B206BC" w:rsidRPr="008D1297" w:rsidRDefault="00B206BC" w:rsidP="00DD3454">
            <w:pPr>
              <w:numPr>
                <w:ilvl w:val="0"/>
                <w:numId w:val="92"/>
              </w:numPr>
              <w:ind w:left="360"/>
              <w:jc w:val="both"/>
              <w:rPr>
                <w:rFonts w:asciiTheme="majorBidi" w:hAnsiTheme="majorBidi" w:cstheme="majorBidi"/>
                <w:sz w:val="28"/>
                <w:szCs w:val="28"/>
              </w:rPr>
            </w:pPr>
            <w:r w:rsidRPr="008D1297">
              <w:rPr>
                <w:rFonts w:asciiTheme="majorBidi" w:hAnsiTheme="majorBidi" w:cstheme="majorBidi"/>
                <w:sz w:val="28"/>
                <w:szCs w:val="28"/>
              </w:rPr>
              <w:t>“Transportation Infrastructure Engineering” by “Lester A. Hoel, Nicholas J. Garber and Adel W. Sadek” International Student Edition, 2008.</w:t>
            </w:r>
          </w:p>
          <w:p w14:paraId="7F60E246" w14:textId="77777777" w:rsidR="00B206BC" w:rsidRPr="008D1297" w:rsidRDefault="00B206BC" w:rsidP="00DD3454">
            <w:pPr>
              <w:numPr>
                <w:ilvl w:val="0"/>
                <w:numId w:val="92"/>
              </w:numPr>
              <w:ind w:left="360"/>
              <w:jc w:val="both"/>
              <w:rPr>
                <w:rFonts w:asciiTheme="majorBidi" w:hAnsiTheme="majorBidi" w:cstheme="majorBidi"/>
                <w:sz w:val="28"/>
                <w:szCs w:val="28"/>
              </w:rPr>
            </w:pPr>
            <w:r w:rsidRPr="008D1297">
              <w:rPr>
                <w:rFonts w:asciiTheme="majorBidi" w:hAnsiTheme="majorBidi" w:cstheme="majorBidi"/>
                <w:sz w:val="28"/>
                <w:szCs w:val="28"/>
              </w:rPr>
              <w:t>‘Highways: The Location, Design, Construction and Maintenance of Pavements” by “C. A. O’Flaherty”, Fourth Edition, 2007.</w:t>
            </w:r>
          </w:p>
          <w:p w14:paraId="42D5A053" w14:textId="77777777" w:rsidR="00B206BC" w:rsidRPr="008D1297" w:rsidRDefault="00B206BC" w:rsidP="00DD3454">
            <w:pPr>
              <w:numPr>
                <w:ilvl w:val="0"/>
                <w:numId w:val="92"/>
              </w:numPr>
              <w:ind w:left="360"/>
              <w:jc w:val="both"/>
              <w:rPr>
                <w:rFonts w:asciiTheme="majorBidi" w:hAnsiTheme="majorBidi" w:cstheme="majorBidi"/>
                <w:sz w:val="28"/>
                <w:szCs w:val="28"/>
              </w:rPr>
            </w:pPr>
            <w:r w:rsidRPr="008D1297">
              <w:rPr>
                <w:rFonts w:asciiTheme="majorBidi" w:hAnsiTheme="majorBidi" w:cstheme="majorBidi"/>
                <w:sz w:val="28"/>
                <w:szCs w:val="28"/>
              </w:rPr>
              <w:t>“Highway Engineering” by “Paul H. Wright and Karen K. Dixon”, Seventh Edition, 2004.</w:t>
            </w:r>
          </w:p>
          <w:p w14:paraId="18746499" w14:textId="77777777" w:rsidR="00B206BC" w:rsidRPr="008D1297" w:rsidRDefault="00B206BC" w:rsidP="00DD3454">
            <w:pPr>
              <w:numPr>
                <w:ilvl w:val="0"/>
                <w:numId w:val="92"/>
              </w:numPr>
              <w:ind w:left="360"/>
              <w:jc w:val="both"/>
              <w:rPr>
                <w:rFonts w:asciiTheme="majorBidi" w:hAnsiTheme="majorBidi" w:cstheme="majorBidi"/>
                <w:sz w:val="28"/>
                <w:szCs w:val="28"/>
              </w:rPr>
            </w:pPr>
            <w:r w:rsidRPr="008D1297">
              <w:rPr>
                <w:rFonts w:asciiTheme="majorBidi" w:hAnsiTheme="majorBidi" w:cstheme="majorBidi"/>
                <w:sz w:val="28"/>
                <w:szCs w:val="28"/>
              </w:rPr>
              <w:t>‘Pavement Analysis and Design” by “Yang H. Huang”, Second Edition, 2004.</w:t>
            </w:r>
          </w:p>
          <w:p w14:paraId="44441042" w14:textId="77777777" w:rsidR="00B206BC" w:rsidRPr="008D1297" w:rsidRDefault="00B206BC" w:rsidP="00DD3454">
            <w:pPr>
              <w:numPr>
                <w:ilvl w:val="0"/>
                <w:numId w:val="92"/>
              </w:numPr>
              <w:ind w:left="360"/>
              <w:jc w:val="both"/>
              <w:rPr>
                <w:rFonts w:asciiTheme="majorBidi" w:hAnsiTheme="majorBidi" w:cstheme="majorBidi"/>
                <w:sz w:val="28"/>
                <w:szCs w:val="28"/>
              </w:rPr>
            </w:pPr>
            <w:r w:rsidRPr="008D1297">
              <w:rPr>
                <w:rFonts w:asciiTheme="majorBidi" w:hAnsiTheme="majorBidi" w:cstheme="majorBidi"/>
                <w:sz w:val="28"/>
                <w:szCs w:val="28"/>
              </w:rPr>
              <w:t>AASHTO. A Policy on Geometric Design of Highways and Streets, American Association State Highway and Transportation Officials, Washington, D.C.: 2004.</w:t>
            </w:r>
          </w:p>
          <w:p w14:paraId="0230832E" w14:textId="77777777" w:rsidR="00B206BC" w:rsidRPr="008D1297" w:rsidRDefault="00B206BC" w:rsidP="00DD3454">
            <w:pPr>
              <w:numPr>
                <w:ilvl w:val="0"/>
                <w:numId w:val="92"/>
              </w:numPr>
              <w:ind w:left="360"/>
              <w:jc w:val="both"/>
              <w:rPr>
                <w:rFonts w:asciiTheme="majorBidi" w:hAnsiTheme="majorBidi" w:cstheme="majorBidi"/>
                <w:sz w:val="28"/>
                <w:szCs w:val="28"/>
              </w:rPr>
            </w:pPr>
            <w:r w:rsidRPr="008D1297">
              <w:rPr>
                <w:rFonts w:asciiTheme="majorBidi" w:hAnsiTheme="majorBidi" w:cstheme="majorBidi"/>
                <w:sz w:val="28"/>
                <w:szCs w:val="28"/>
              </w:rPr>
              <w:t>American Association of State Highways and Transportation Officials (1993), AASHTO Guide for Design of Pavement Structure, AASHTO, Washington, D.C.</w:t>
            </w:r>
          </w:p>
          <w:p w14:paraId="1A252EF7" w14:textId="77777777" w:rsidR="00B206BC" w:rsidRPr="008D1297" w:rsidRDefault="00B206BC" w:rsidP="00DD3454">
            <w:pPr>
              <w:numPr>
                <w:ilvl w:val="0"/>
                <w:numId w:val="92"/>
              </w:numPr>
              <w:ind w:left="360"/>
              <w:jc w:val="both"/>
              <w:rPr>
                <w:rFonts w:asciiTheme="majorBidi" w:hAnsiTheme="majorBidi" w:cstheme="majorBidi"/>
                <w:sz w:val="28"/>
                <w:szCs w:val="28"/>
              </w:rPr>
            </w:pPr>
            <w:r w:rsidRPr="008D1297">
              <w:rPr>
                <w:rFonts w:asciiTheme="majorBidi" w:hAnsiTheme="majorBidi" w:cstheme="majorBidi"/>
                <w:sz w:val="28"/>
                <w:szCs w:val="28"/>
              </w:rPr>
              <w:t>ASTM (2003), American Society for Testing and Materials, vol. 04:03.</w:t>
            </w:r>
          </w:p>
          <w:p w14:paraId="1F877681" w14:textId="77777777" w:rsidR="00B206BC" w:rsidRPr="008D1297" w:rsidRDefault="00B206BC" w:rsidP="00DD3454">
            <w:pPr>
              <w:numPr>
                <w:ilvl w:val="0"/>
                <w:numId w:val="92"/>
              </w:numPr>
              <w:ind w:left="360"/>
              <w:jc w:val="both"/>
              <w:rPr>
                <w:rFonts w:asciiTheme="majorBidi" w:hAnsiTheme="majorBidi" w:cstheme="majorBidi"/>
                <w:sz w:val="28"/>
                <w:szCs w:val="28"/>
              </w:rPr>
            </w:pPr>
            <w:r w:rsidRPr="008D1297">
              <w:rPr>
                <w:rFonts w:asciiTheme="majorBidi" w:hAnsiTheme="majorBidi" w:cstheme="majorBidi"/>
                <w:sz w:val="28"/>
                <w:szCs w:val="28"/>
              </w:rPr>
              <w:t>TRB. Highway Capacity Manual, Transportation Research Board, Washington D.C. 2000.</w:t>
            </w:r>
          </w:p>
          <w:p w14:paraId="2AD9E2E5" w14:textId="77777777" w:rsidR="00B206BC" w:rsidRPr="008D1297" w:rsidRDefault="00B206BC" w:rsidP="00DD3454">
            <w:pPr>
              <w:numPr>
                <w:ilvl w:val="0"/>
                <w:numId w:val="92"/>
              </w:numPr>
              <w:ind w:left="360"/>
              <w:jc w:val="both"/>
              <w:rPr>
                <w:rFonts w:asciiTheme="majorBidi" w:hAnsiTheme="majorBidi" w:cstheme="majorBidi"/>
                <w:sz w:val="28"/>
                <w:szCs w:val="28"/>
              </w:rPr>
            </w:pPr>
            <w:r w:rsidRPr="008D1297">
              <w:rPr>
                <w:rFonts w:asciiTheme="majorBidi" w:hAnsiTheme="majorBidi" w:cstheme="majorBidi"/>
                <w:sz w:val="28"/>
                <w:szCs w:val="28"/>
              </w:rPr>
              <w:t>SCRB, (2003), “Standard Specification for Roads and Bridges.” Republic of Iraq, Ministry of Housing and Construction.</w:t>
            </w:r>
          </w:p>
          <w:p w14:paraId="03E22F3B" w14:textId="77777777" w:rsidR="00B206BC" w:rsidRPr="008D1297" w:rsidRDefault="00B206BC" w:rsidP="00DD3454">
            <w:pPr>
              <w:numPr>
                <w:ilvl w:val="0"/>
                <w:numId w:val="92"/>
              </w:numPr>
              <w:ind w:left="360"/>
              <w:jc w:val="both"/>
              <w:rPr>
                <w:rFonts w:asciiTheme="majorBidi" w:hAnsiTheme="majorBidi" w:cstheme="majorBidi"/>
                <w:sz w:val="28"/>
                <w:szCs w:val="28"/>
              </w:rPr>
            </w:pPr>
            <w:r w:rsidRPr="008D1297">
              <w:rPr>
                <w:rFonts w:asciiTheme="majorBidi" w:hAnsiTheme="majorBidi" w:cstheme="majorBidi"/>
                <w:sz w:val="28"/>
                <w:szCs w:val="28"/>
              </w:rPr>
              <w:t>SCRB, (2005), “Highway Design Manual” Republic of Iraq, Ministry of Housing and Construction.</w:t>
            </w:r>
          </w:p>
          <w:p w14:paraId="173A9B37" w14:textId="77777777" w:rsidR="00B206BC" w:rsidRPr="008D1297" w:rsidRDefault="00B206BC" w:rsidP="000978A6">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p>
        </w:tc>
      </w:tr>
      <w:tr w:rsidR="00B206BC" w14:paraId="47B9AFA3" w14:textId="77777777" w:rsidTr="000978A6">
        <w:trPr>
          <w:trHeight w:val="748"/>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55FA9C1" w14:textId="77777777" w:rsidR="00B206BC" w:rsidRDefault="00B206BC" w:rsidP="000978A6">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20011DA" w14:textId="77777777" w:rsidR="00B206BC" w:rsidRPr="008D1297" w:rsidRDefault="00B206BC" w:rsidP="000978A6">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p>
        </w:tc>
      </w:tr>
      <w:tr w:rsidR="00B206BC" w14:paraId="2F155B3D" w14:textId="77777777" w:rsidTr="000978A6">
        <w:trPr>
          <w:trHeight w:val="1198"/>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993D915" w14:textId="77777777" w:rsidR="00B206BC" w:rsidRDefault="00B206BC" w:rsidP="000978A6">
            <w:pPr>
              <w:ind w:left="108"/>
            </w:pPr>
            <w:r>
              <w:rPr>
                <w:rFonts w:ascii="Times New Roman" w:eastAsia="Times New Roman" w:hAnsi="Times New Roman" w:cs="Times New Roman"/>
                <w:color w:val="231F20"/>
                <w:sz w:val="28"/>
              </w:rPr>
              <w:t xml:space="preserve">A- Recommended books and </w:t>
            </w:r>
          </w:p>
          <w:p w14:paraId="77FBBE70" w14:textId="77777777" w:rsidR="00B206BC" w:rsidRDefault="00B206BC" w:rsidP="000978A6">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FC5B74A" w14:textId="77777777" w:rsidR="00B206BC" w:rsidRDefault="00B206BC" w:rsidP="000978A6">
            <w:pPr>
              <w:ind w:right="148"/>
              <w:jc w:val="right"/>
            </w:pPr>
            <w:r>
              <w:rPr>
                <w:rFonts w:ascii="Times New Roman" w:eastAsia="Times New Roman" w:hAnsi="Times New Roman" w:cs="Times New Roman"/>
                <w:sz w:val="28"/>
              </w:rPr>
              <w:t xml:space="preserve"> </w:t>
            </w:r>
          </w:p>
        </w:tc>
      </w:tr>
      <w:tr w:rsidR="00B206BC" w14:paraId="1DA6F19B" w14:textId="77777777" w:rsidTr="000978A6">
        <w:trPr>
          <w:trHeight w:val="63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15A0654" w14:textId="77777777" w:rsidR="00B206BC" w:rsidRDefault="00B206BC" w:rsidP="000978A6">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5B1B62E" w14:textId="77777777" w:rsidR="00B206BC" w:rsidRDefault="00B206BC" w:rsidP="000978A6">
            <w:pPr>
              <w:ind w:right="148"/>
              <w:jc w:val="right"/>
            </w:pPr>
            <w:r>
              <w:rPr>
                <w:rFonts w:ascii="Times New Roman" w:eastAsia="Times New Roman" w:hAnsi="Times New Roman" w:cs="Times New Roman"/>
                <w:sz w:val="28"/>
              </w:rPr>
              <w:t xml:space="preserve"> </w:t>
            </w:r>
          </w:p>
        </w:tc>
      </w:tr>
    </w:tbl>
    <w:p w14:paraId="288F9A8E" w14:textId="77777777" w:rsidR="00B206BC" w:rsidRDefault="00B206BC" w:rsidP="00B206BC">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B206BC" w14:paraId="49B8BB55" w14:textId="77777777" w:rsidTr="000978A6">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28290BDC" w14:textId="77777777" w:rsidR="00B206BC" w:rsidRDefault="00B206BC" w:rsidP="000978A6">
            <w:r>
              <w:rPr>
                <w:rFonts w:ascii="Times New Roman" w:eastAsia="Times New Roman" w:hAnsi="Times New Roman" w:cs="Times New Roman"/>
                <w:color w:val="231F20"/>
                <w:sz w:val="28"/>
              </w:rPr>
              <w:t>12. The  development of the curriculum plan</w:t>
            </w:r>
          </w:p>
        </w:tc>
      </w:tr>
    </w:tbl>
    <w:p w14:paraId="4EF77F80" w14:textId="77777777" w:rsidR="00B206BC" w:rsidRDefault="00B206BC" w:rsidP="00B206BC">
      <w:pPr>
        <w:spacing w:after="0"/>
        <w:ind w:left="394"/>
        <w:jc w:val="both"/>
      </w:pPr>
    </w:p>
    <w:p w14:paraId="07E32041" w14:textId="77777777" w:rsidR="000978A6" w:rsidRDefault="000978A6" w:rsidP="00B206BC">
      <w:pPr>
        <w:spacing w:after="0"/>
        <w:ind w:left="394"/>
        <w:jc w:val="both"/>
      </w:pPr>
    </w:p>
    <w:p w14:paraId="2F590D6B" w14:textId="77777777" w:rsidR="000978A6" w:rsidRDefault="000978A6" w:rsidP="00B206BC">
      <w:pPr>
        <w:spacing w:after="0"/>
        <w:ind w:left="394"/>
        <w:jc w:val="both"/>
      </w:pPr>
    </w:p>
    <w:p w14:paraId="0664975E" w14:textId="77777777" w:rsidR="000978A6" w:rsidRDefault="000978A6" w:rsidP="00B206BC">
      <w:pPr>
        <w:spacing w:after="0"/>
        <w:ind w:left="394"/>
        <w:jc w:val="both"/>
      </w:pPr>
    </w:p>
    <w:p w14:paraId="5C0FAE4A" w14:textId="77777777" w:rsidR="000978A6" w:rsidRDefault="000978A6" w:rsidP="00B206BC">
      <w:pPr>
        <w:spacing w:after="0"/>
        <w:ind w:left="394"/>
        <w:jc w:val="both"/>
      </w:pPr>
    </w:p>
    <w:p w14:paraId="609E2F1D" w14:textId="77777777" w:rsidR="000978A6" w:rsidRDefault="000978A6" w:rsidP="00B206BC">
      <w:pPr>
        <w:spacing w:after="0"/>
        <w:ind w:left="394"/>
        <w:jc w:val="both"/>
      </w:pPr>
    </w:p>
    <w:p w14:paraId="2F824A65" w14:textId="77777777" w:rsidR="000978A6" w:rsidRDefault="000978A6" w:rsidP="00B206BC">
      <w:pPr>
        <w:spacing w:after="0"/>
        <w:ind w:left="394"/>
        <w:jc w:val="both"/>
      </w:pPr>
    </w:p>
    <w:tbl>
      <w:tblPr>
        <w:tblStyle w:val="TableGrid"/>
        <w:tblW w:w="9797" w:type="dxa"/>
        <w:tblInd w:w="327" w:type="dxa"/>
        <w:tblCellMar>
          <w:top w:w="19" w:type="dxa"/>
          <w:left w:w="67" w:type="dxa"/>
          <w:bottom w:w="9" w:type="dxa"/>
          <w:right w:w="165" w:type="dxa"/>
        </w:tblCellMar>
        <w:tblLook w:val="04A0" w:firstRow="1" w:lastRow="0" w:firstColumn="1" w:lastColumn="0" w:noHBand="0" w:noVBand="1"/>
      </w:tblPr>
      <w:tblGrid>
        <w:gridCol w:w="5059"/>
        <w:gridCol w:w="4738"/>
      </w:tblGrid>
      <w:tr w:rsidR="00B206BC" w14:paraId="6BB0EFCB" w14:textId="77777777" w:rsidTr="000978A6">
        <w:trPr>
          <w:trHeight w:val="641"/>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46CDCE2" w14:textId="77777777" w:rsidR="00B206BC" w:rsidRDefault="00B206BC" w:rsidP="000978A6">
            <w:r>
              <w:rPr>
                <w:rFonts w:ascii="Times New Roman" w:eastAsia="Times New Roman" w:hAnsi="Times New Roman" w:cs="Times New Roman"/>
                <w:color w:val="231F20"/>
                <w:sz w:val="28"/>
              </w:rPr>
              <w:t xml:space="preserve">1. Teaching Institution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F629BE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15049410" w14:textId="77777777" w:rsidR="00B206BC" w:rsidRDefault="00B206BC" w:rsidP="000978A6">
            <w:pPr>
              <w:ind w:right="9"/>
            </w:pPr>
            <w:r w:rsidRPr="008D1297">
              <w:rPr>
                <w:rFonts w:asciiTheme="majorBidi" w:hAnsiTheme="majorBidi" w:cstheme="majorBidi"/>
                <w:sz w:val="28"/>
                <w:szCs w:val="28"/>
              </w:rPr>
              <w:t>University of Baghdad</w:t>
            </w:r>
            <w:r>
              <w:rPr>
                <w:rFonts w:ascii="Times New Roman" w:eastAsia="Times New Roman" w:hAnsi="Times New Roman" w:cs="Times New Roman"/>
                <w:sz w:val="28"/>
              </w:rPr>
              <w:t xml:space="preserve"> </w:t>
            </w:r>
          </w:p>
        </w:tc>
      </w:tr>
      <w:tr w:rsidR="00B206BC" w14:paraId="2825A013" w14:textId="77777777" w:rsidTr="000978A6">
        <w:trPr>
          <w:trHeight w:val="645"/>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DEC319C" w14:textId="77777777" w:rsidR="00B206BC" w:rsidRDefault="00B206BC" w:rsidP="000978A6">
            <w:r>
              <w:rPr>
                <w:rFonts w:ascii="Times New Roman" w:eastAsia="Times New Roman" w:hAnsi="Times New Roman" w:cs="Times New Roman"/>
                <w:color w:val="231F20"/>
                <w:sz w:val="28"/>
              </w:rPr>
              <w:t xml:space="preserve">2. University Department/Centre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938190B" w14:textId="77777777" w:rsidR="00B206BC" w:rsidRDefault="00B206BC" w:rsidP="000978A6">
            <w:pPr>
              <w:ind w:right="9"/>
            </w:pPr>
            <w:r>
              <w:rPr>
                <w:rFonts w:asciiTheme="majorBidi" w:hAnsiTheme="majorBidi" w:cstheme="majorBidi"/>
                <w:sz w:val="28"/>
                <w:szCs w:val="28"/>
              </w:rPr>
              <w:t xml:space="preserve">Civil Engineering </w:t>
            </w:r>
            <w:r w:rsidRPr="008D1297">
              <w:rPr>
                <w:rFonts w:asciiTheme="majorBidi" w:hAnsiTheme="majorBidi" w:cstheme="majorBidi"/>
                <w:sz w:val="28"/>
                <w:szCs w:val="28"/>
              </w:rPr>
              <w:t>(CE)</w:t>
            </w:r>
            <w:r>
              <w:rPr>
                <w:rFonts w:ascii="Times New Roman" w:eastAsia="Times New Roman" w:hAnsi="Times New Roman" w:cs="Times New Roman"/>
                <w:sz w:val="28"/>
              </w:rPr>
              <w:t xml:space="preserve"> </w:t>
            </w:r>
          </w:p>
        </w:tc>
      </w:tr>
      <w:tr w:rsidR="00B206BC" w14:paraId="0CD8DAD5" w14:textId="77777777" w:rsidTr="000978A6">
        <w:trPr>
          <w:trHeight w:val="644"/>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67AD404" w14:textId="77777777" w:rsidR="00B206BC" w:rsidRDefault="00B206BC" w:rsidP="000978A6">
            <w:r>
              <w:rPr>
                <w:rFonts w:ascii="Times New Roman" w:eastAsia="Times New Roman" w:hAnsi="Times New Roman" w:cs="Times New Roman"/>
                <w:color w:val="231F20"/>
                <w:sz w:val="28"/>
              </w:rPr>
              <w:t xml:space="preserve">3. Course title/code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124727E" w14:textId="77777777" w:rsidR="00B206BC" w:rsidRPr="008D1297" w:rsidRDefault="00B206BC" w:rsidP="000978A6">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FOURTH YEAR</w:t>
            </w:r>
          </w:p>
          <w:p w14:paraId="1E495232" w14:textId="77777777" w:rsidR="00B206BC" w:rsidRPr="008D1297" w:rsidRDefault="00B206BC" w:rsidP="000978A6">
            <w:pPr>
              <w:rPr>
                <w:rFonts w:asciiTheme="majorBidi" w:hAnsiTheme="majorBidi" w:cstheme="majorBidi"/>
                <w:b/>
                <w:bCs/>
                <w:sz w:val="18"/>
                <w:szCs w:val="18"/>
              </w:rPr>
            </w:pPr>
            <w:r w:rsidRPr="008D1297">
              <w:rPr>
                <w:rFonts w:asciiTheme="majorBidi" w:hAnsiTheme="majorBidi" w:cstheme="majorBidi"/>
                <w:b/>
                <w:bCs/>
                <w:sz w:val="28"/>
                <w:szCs w:val="28"/>
              </w:rPr>
              <w:t xml:space="preserve">Sanitary and Environmental Engineering / CE 404 </w:t>
            </w:r>
            <w:r w:rsidRPr="008D1297">
              <w:rPr>
                <w:rFonts w:asciiTheme="majorBidi" w:hAnsiTheme="majorBidi" w:cstheme="majorBidi"/>
                <w:b/>
                <w:bCs/>
                <w:sz w:val="18"/>
                <w:szCs w:val="18"/>
              </w:rPr>
              <w:t xml:space="preserve"> </w:t>
            </w:r>
          </w:p>
          <w:p w14:paraId="7DE31CE8" w14:textId="77777777" w:rsidR="00B206BC" w:rsidRDefault="00B206BC" w:rsidP="000978A6">
            <w:pPr>
              <w:ind w:right="9"/>
            </w:pPr>
          </w:p>
        </w:tc>
      </w:tr>
      <w:tr w:rsidR="00B206BC" w14:paraId="3BE5175B" w14:textId="77777777" w:rsidTr="000978A6">
        <w:trPr>
          <w:trHeight w:val="643"/>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64FDC3E" w14:textId="77777777" w:rsidR="00B206BC" w:rsidRDefault="00B206BC" w:rsidP="000978A6">
            <w:r>
              <w:rPr>
                <w:rFonts w:ascii="Times New Roman" w:eastAsia="Times New Roman" w:hAnsi="Times New Roman" w:cs="Times New Roman"/>
                <w:color w:val="231F20"/>
                <w:sz w:val="28"/>
              </w:rPr>
              <w:t xml:space="preserve">4. Modes of Attendance offered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0C11F92" w14:textId="77777777" w:rsidR="00B206BC" w:rsidRDefault="00B206BC" w:rsidP="000978A6">
            <w:pPr>
              <w:ind w:right="81"/>
            </w:pPr>
            <w:r w:rsidRPr="008D1297">
              <w:rPr>
                <w:rFonts w:asciiTheme="majorBidi" w:hAnsiTheme="majorBidi" w:cstheme="majorBidi"/>
                <w:sz w:val="28"/>
                <w:szCs w:val="28"/>
              </w:rPr>
              <w:t>An</w:t>
            </w:r>
            <w:r>
              <w:rPr>
                <w:rFonts w:asciiTheme="majorBidi" w:hAnsiTheme="majorBidi" w:cstheme="majorBidi"/>
                <w:sz w:val="28"/>
                <w:szCs w:val="28"/>
              </w:rPr>
              <w:t xml:space="preserve">nual System; There is only one </w:t>
            </w:r>
            <w:r w:rsidRPr="008D1297">
              <w:rPr>
                <w:rFonts w:asciiTheme="majorBidi" w:hAnsiTheme="majorBidi" w:cstheme="majorBidi"/>
                <w:sz w:val="28"/>
                <w:szCs w:val="28"/>
              </w:rPr>
              <w:t>mode of delivery, which is</w:t>
            </w:r>
            <w:r>
              <w:rPr>
                <w:rFonts w:asciiTheme="majorBidi" w:hAnsiTheme="majorBidi" w:cstheme="majorBidi"/>
                <w:sz w:val="28"/>
                <w:szCs w:val="28"/>
              </w:rPr>
              <w:t xml:space="preserve"> a “Day </w:t>
            </w:r>
            <w:r w:rsidRPr="008D1297">
              <w:rPr>
                <w:rFonts w:asciiTheme="majorBidi" w:hAnsiTheme="majorBidi" w:cstheme="majorBidi"/>
                <w:sz w:val="28"/>
                <w:szCs w:val="28"/>
              </w:rPr>
              <w:t>Progr</w:t>
            </w:r>
            <w:r>
              <w:rPr>
                <w:rFonts w:asciiTheme="majorBidi" w:hAnsiTheme="majorBidi" w:cstheme="majorBidi"/>
                <w:sz w:val="28"/>
                <w:szCs w:val="28"/>
              </w:rPr>
              <w:t xml:space="preserve">am”. The students are full time </w:t>
            </w:r>
            <w:r w:rsidRPr="008D1297">
              <w:rPr>
                <w:rFonts w:asciiTheme="majorBidi" w:hAnsiTheme="majorBidi" w:cstheme="majorBidi"/>
                <w:sz w:val="28"/>
                <w:szCs w:val="28"/>
              </w:rPr>
              <w:t>stude</w:t>
            </w:r>
            <w:r>
              <w:rPr>
                <w:rFonts w:asciiTheme="majorBidi" w:hAnsiTheme="majorBidi" w:cstheme="majorBidi"/>
                <w:sz w:val="28"/>
                <w:szCs w:val="28"/>
              </w:rPr>
              <w:t xml:space="preserve">nts, and on campus. They attend </w:t>
            </w:r>
            <w:r w:rsidRPr="008D1297">
              <w:rPr>
                <w:rFonts w:asciiTheme="majorBidi" w:hAnsiTheme="majorBidi" w:cstheme="majorBidi"/>
                <w:sz w:val="28"/>
                <w:szCs w:val="28"/>
              </w:rPr>
              <w:t>f</w:t>
            </w:r>
            <w:r>
              <w:rPr>
                <w:rFonts w:asciiTheme="majorBidi" w:hAnsiTheme="majorBidi" w:cstheme="majorBidi"/>
                <w:sz w:val="28"/>
                <w:szCs w:val="28"/>
              </w:rPr>
              <w:t xml:space="preserve">ull day program in face-to-face mode. The academic year is </w:t>
            </w:r>
            <w:r w:rsidRPr="008D1297">
              <w:rPr>
                <w:rFonts w:asciiTheme="majorBidi" w:hAnsiTheme="majorBidi" w:cstheme="majorBidi"/>
                <w:sz w:val="28"/>
                <w:szCs w:val="28"/>
              </w:rPr>
              <w:t>composed of 30-week regular subjects.</w:t>
            </w:r>
          </w:p>
        </w:tc>
      </w:tr>
      <w:tr w:rsidR="00B206BC" w14:paraId="0411E7D4" w14:textId="77777777" w:rsidTr="000978A6">
        <w:trPr>
          <w:trHeight w:val="509"/>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5EBDC683" w14:textId="77777777" w:rsidR="00B206BC" w:rsidRDefault="00B206BC" w:rsidP="000978A6">
            <w:r>
              <w:rPr>
                <w:rFonts w:ascii="Times New Roman" w:eastAsia="Times New Roman" w:hAnsi="Times New Roman" w:cs="Times New Roman"/>
                <w:color w:val="231F20"/>
                <w:sz w:val="28"/>
              </w:rPr>
              <w:t xml:space="preserve">5. Semester/Year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tcPr>
          <w:p w14:paraId="3175823B" w14:textId="77777777" w:rsidR="00B206BC" w:rsidRDefault="00B206BC" w:rsidP="000978A6">
            <w:pPr>
              <w:ind w:right="9"/>
            </w:pPr>
            <w:r w:rsidRPr="008D1297">
              <w:rPr>
                <w:rFonts w:asciiTheme="majorBidi" w:hAnsiTheme="majorBidi" w:cstheme="majorBidi"/>
                <w:sz w:val="28"/>
                <w:szCs w:val="28"/>
              </w:rPr>
              <w:t>1</w:t>
            </w:r>
            <w:r w:rsidRPr="00451F5F">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8D1297">
              <w:rPr>
                <w:rFonts w:asciiTheme="majorBidi" w:hAnsiTheme="majorBidi" w:cstheme="majorBidi"/>
                <w:sz w:val="28"/>
                <w:szCs w:val="28"/>
              </w:rPr>
              <w:t>and 2</w:t>
            </w:r>
            <w:r w:rsidRPr="00451F5F">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 </w:t>
            </w:r>
            <w:r>
              <w:rPr>
                <w:rFonts w:asciiTheme="majorBidi" w:hAnsiTheme="majorBidi" w:cstheme="majorBidi"/>
                <w:sz w:val="28"/>
                <w:szCs w:val="28"/>
              </w:rPr>
              <w:t xml:space="preserve">Academic Year </w:t>
            </w:r>
            <w:r w:rsidR="00032A4E">
              <w:rPr>
                <w:rFonts w:asciiTheme="majorBidi" w:hAnsiTheme="majorBidi" w:cstheme="majorBidi"/>
                <w:sz w:val="28"/>
                <w:szCs w:val="28"/>
              </w:rPr>
              <w:t>2020–2021</w:t>
            </w:r>
            <w:r>
              <w:rPr>
                <w:rFonts w:ascii="Times New Roman" w:eastAsia="Times New Roman" w:hAnsi="Times New Roman" w:cs="Times New Roman"/>
                <w:sz w:val="28"/>
              </w:rPr>
              <w:t xml:space="preserve"> </w:t>
            </w:r>
          </w:p>
        </w:tc>
      </w:tr>
      <w:tr w:rsidR="00B206BC" w14:paraId="05511AA5" w14:textId="77777777" w:rsidTr="000978A6">
        <w:trPr>
          <w:trHeight w:val="602"/>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3DF7740D" w14:textId="77777777" w:rsidR="00B206BC" w:rsidRDefault="00B206BC" w:rsidP="000978A6">
            <w:r>
              <w:rPr>
                <w:rFonts w:ascii="Times New Roman" w:eastAsia="Times New Roman" w:hAnsi="Times New Roman" w:cs="Times New Roman"/>
                <w:color w:val="231F20"/>
                <w:sz w:val="28"/>
              </w:rPr>
              <w:t xml:space="preserve">6. Number of hours tuition (total)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92BEDDD" w14:textId="77777777" w:rsidR="00B206BC" w:rsidRDefault="00B206BC" w:rsidP="000978A6">
            <w:pPr>
              <w:ind w:right="9"/>
            </w:pPr>
            <w:r w:rsidRPr="008D1297">
              <w:rPr>
                <w:rFonts w:asciiTheme="majorBidi" w:hAnsiTheme="majorBidi" w:cstheme="majorBidi"/>
                <w:sz w:val="28"/>
                <w:szCs w:val="28"/>
              </w:rPr>
              <w:t>150  hrs. / 5 hrs. per week</w:t>
            </w:r>
          </w:p>
        </w:tc>
      </w:tr>
      <w:tr w:rsidR="00B206BC" w14:paraId="065F5AFB" w14:textId="77777777" w:rsidTr="000978A6">
        <w:trPr>
          <w:trHeight w:val="664"/>
        </w:trPr>
        <w:tc>
          <w:tcPr>
            <w:tcW w:w="5059" w:type="dxa"/>
            <w:tcBorders>
              <w:top w:val="single" w:sz="8" w:space="0" w:color="4F81BD"/>
              <w:left w:val="single" w:sz="8" w:space="0" w:color="4F81BD"/>
              <w:bottom w:val="single" w:sz="8" w:space="0" w:color="4F81BD"/>
              <w:right w:val="single" w:sz="8" w:space="0" w:color="4F81BD"/>
            </w:tcBorders>
            <w:shd w:val="clear" w:color="auto" w:fill="D3DFEE"/>
          </w:tcPr>
          <w:p w14:paraId="1377D9E0" w14:textId="77777777" w:rsidR="00B206BC" w:rsidRDefault="00B206BC" w:rsidP="000978A6">
            <w:pPr>
              <w:ind w:left="41"/>
            </w:pPr>
            <w:r>
              <w:rPr>
                <w:rFonts w:ascii="Times New Roman" w:eastAsia="Times New Roman" w:hAnsi="Times New Roman" w:cs="Times New Roman"/>
                <w:color w:val="231F20"/>
                <w:sz w:val="28"/>
              </w:rPr>
              <w:t>7. Date of production/revision  of  this specification</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7EE271C" w14:textId="77777777" w:rsidR="00B206BC" w:rsidRDefault="00B246F4" w:rsidP="000978A6">
            <w:pPr>
              <w:ind w:right="9"/>
            </w:pPr>
            <w:r>
              <w:rPr>
                <w:rFonts w:asciiTheme="majorBidi" w:hAnsiTheme="majorBidi" w:cstheme="majorBidi"/>
                <w:sz w:val="28"/>
                <w:szCs w:val="28"/>
                <w:lang w:bidi="ar-IQ"/>
              </w:rPr>
              <w:t>01/10/2020</w:t>
            </w:r>
            <w:r w:rsidR="00B206BC">
              <w:rPr>
                <w:rFonts w:ascii="Times New Roman" w:eastAsia="Times New Roman" w:hAnsi="Times New Roman" w:cs="Times New Roman"/>
                <w:sz w:val="28"/>
              </w:rPr>
              <w:t xml:space="preserve"> </w:t>
            </w:r>
          </w:p>
        </w:tc>
      </w:tr>
      <w:tr w:rsidR="00B206BC" w14:paraId="007A609F" w14:textId="77777777" w:rsidTr="000978A6">
        <w:trPr>
          <w:trHeight w:val="524"/>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133201C3" w14:textId="77777777" w:rsidR="00B206BC" w:rsidRDefault="00B206BC" w:rsidP="000978A6">
            <w:pPr>
              <w:ind w:left="41"/>
            </w:pPr>
            <w:r>
              <w:rPr>
                <w:rFonts w:ascii="Times New Roman" w:eastAsia="Times New Roman" w:hAnsi="Times New Roman" w:cs="Times New Roman"/>
                <w:color w:val="231F20"/>
                <w:sz w:val="28"/>
              </w:rPr>
              <w:t>8. Aims of the Course</w:t>
            </w:r>
          </w:p>
        </w:tc>
      </w:tr>
      <w:tr w:rsidR="00B206BC" w14:paraId="4C1838DD" w14:textId="77777777" w:rsidTr="000978A6">
        <w:trPr>
          <w:trHeight w:val="295"/>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tcPr>
          <w:p w14:paraId="71D971E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Introduce basic definitions and introductory concepts of Sanitary and Environmental Engineering.</w:t>
            </w:r>
          </w:p>
          <w:p w14:paraId="3DF28E7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Introduce water quantities for different uses and consumptions.</w:t>
            </w:r>
          </w:p>
          <w:p w14:paraId="1D506CC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Explain water impurities and treatment methods according to these impurities</w:t>
            </w:r>
          </w:p>
          <w:p w14:paraId="316A10AB"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4. Design of water distribution</w:t>
            </w:r>
            <w:r w:rsidRPr="008D1297">
              <w:rPr>
                <w:rFonts w:asciiTheme="majorBidi" w:hAnsiTheme="majorBidi" w:cstheme="majorBidi"/>
                <w:sz w:val="28"/>
                <w:szCs w:val="28"/>
              </w:rPr>
              <w:t xml:space="preserve"> and sewer systems.</w:t>
            </w:r>
          </w:p>
          <w:p w14:paraId="4D0E4C0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5. Explain waste water treatment methods.</w:t>
            </w:r>
          </w:p>
          <w:p w14:paraId="3888B06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6.</w:t>
            </w:r>
            <w:r>
              <w:rPr>
                <w:rFonts w:asciiTheme="majorBidi" w:hAnsiTheme="majorBidi" w:cstheme="majorBidi"/>
                <w:sz w:val="28"/>
                <w:szCs w:val="28"/>
              </w:rPr>
              <w:t xml:space="preserve"> </w:t>
            </w:r>
            <w:r w:rsidRPr="008D1297">
              <w:rPr>
                <w:rFonts w:asciiTheme="majorBidi" w:hAnsiTheme="majorBidi" w:cstheme="majorBidi"/>
                <w:sz w:val="28"/>
                <w:szCs w:val="28"/>
              </w:rPr>
              <w:t xml:space="preserve">Environmental strategies to avoid sewage pollution. </w:t>
            </w:r>
          </w:p>
          <w:p w14:paraId="6EE4D1F5" w14:textId="77777777" w:rsidR="00B206BC" w:rsidRPr="008D1297" w:rsidRDefault="00B206BC" w:rsidP="000978A6">
            <w:pPr>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7. Provide a background to higher level courses involving water and waste water treatment</w:t>
            </w:r>
          </w:p>
          <w:p w14:paraId="5B57A315" w14:textId="77777777" w:rsidR="00B206BC" w:rsidRDefault="00B206BC" w:rsidP="000978A6">
            <w:pPr>
              <w:ind w:right="360"/>
            </w:pPr>
          </w:p>
        </w:tc>
      </w:tr>
    </w:tbl>
    <w:p w14:paraId="584A6720" w14:textId="77777777" w:rsidR="00B206BC" w:rsidRDefault="00B206BC" w:rsidP="00B206BC">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B206BC" w14:paraId="751E0C60" w14:textId="77777777" w:rsidTr="000978A6">
        <w:trPr>
          <w:trHeight w:val="1413"/>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9632598" w14:textId="77777777" w:rsidR="00B206BC" w:rsidRPr="008D1297" w:rsidRDefault="00B206BC" w:rsidP="000978A6">
            <w:pPr>
              <w:autoSpaceDE w:val="0"/>
              <w:autoSpaceDN w:val="0"/>
              <w:adjustRightInd w:val="0"/>
              <w:ind w:left="34" w:right="432"/>
              <w:jc w:val="both"/>
              <w:rPr>
                <w:rFonts w:asciiTheme="majorBidi" w:hAnsiTheme="majorBidi" w:cstheme="majorBidi"/>
                <w:sz w:val="28"/>
                <w:szCs w:val="28"/>
              </w:rPr>
            </w:pPr>
            <w:r>
              <w:rPr>
                <w:rFonts w:ascii="Times New Roman" w:eastAsia="Times New Roman" w:hAnsi="Times New Roman" w:cs="Times New Roman"/>
                <w:color w:val="231F20"/>
                <w:sz w:val="28"/>
              </w:rPr>
              <w:t>A1-</w:t>
            </w:r>
            <w:r>
              <w:rPr>
                <w:rFonts w:ascii="Arial" w:eastAsia="Arial" w:hAnsi="Arial" w:cs="Arial"/>
                <w:color w:val="231F20"/>
                <w:sz w:val="28"/>
              </w:rPr>
              <w:t xml:space="preserve"> </w:t>
            </w:r>
            <w:r w:rsidRPr="008D1297">
              <w:rPr>
                <w:rFonts w:asciiTheme="majorBidi" w:hAnsiTheme="majorBidi" w:cstheme="majorBidi"/>
                <w:sz w:val="28"/>
                <w:szCs w:val="28"/>
              </w:rPr>
              <w:t>Define water properties, quality and quantity for different demands.</w:t>
            </w:r>
          </w:p>
          <w:p w14:paraId="2BA6126F" w14:textId="77777777" w:rsidR="00B206BC" w:rsidRPr="008D1297" w:rsidRDefault="00B206BC" w:rsidP="000978A6">
            <w:pPr>
              <w:autoSpaceDE w:val="0"/>
              <w:autoSpaceDN w:val="0"/>
              <w:adjustRightInd w:val="0"/>
              <w:ind w:left="34" w:right="432"/>
              <w:jc w:val="both"/>
              <w:rPr>
                <w:rFonts w:asciiTheme="majorBidi" w:hAnsiTheme="majorBidi" w:cstheme="majorBidi"/>
                <w:sz w:val="28"/>
                <w:szCs w:val="28"/>
              </w:rPr>
            </w:pPr>
            <w:r>
              <w:rPr>
                <w:rFonts w:asciiTheme="majorBidi" w:hAnsiTheme="majorBidi" w:cstheme="majorBidi"/>
                <w:sz w:val="28"/>
                <w:szCs w:val="28"/>
              </w:rPr>
              <w:t>A2</w:t>
            </w:r>
            <w:r w:rsidRPr="008D1297">
              <w:rPr>
                <w:rFonts w:asciiTheme="majorBidi" w:hAnsiTheme="majorBidi" w:cstheme="majorBidi"/>
                <w:sz w:val="28"/>
                <w:szCs w:val="28"/>
              </w:rPr>
              <w:t>. Understand and apply the principles of sedimentation, coagulation &amp;           flocculation, filtration and disinfection.</w:t>
            </w:r>
          </w:p>
          <w:p w14:paraId="1D1DFA7A" w14:textId="77777777" w:rsidR="00B206BC" w:rsidRPr="008D1297" w:rsidRDefault="00B206BC" w:rsidP="000978A6">
            <w:pPr>
              <w:autoSpaceDE w:val="0"/>
              <w:autoSpaceDN w:val="0"/>
              <w:adjustRightInd w:val="0"/>
              <w:ind w:left="34" w:right="432"/>
              <w:jc w:val="both"/>
              <w:rPr>
                <w:rFonts w:asciiTheme="majorBidi" w:hAnsiTheme="majorBidi" w:cstheme="majorBidi"/>
                <w:sz w:val="28"/>
                <w:szCs w:val="28"/>
              </w:rPr>
            </w:pPr>
            <w:r>
              <w:rPr>
                <w:rFonts w:asciiTheme="majorBidi" w:hAnsiTheme="majorBidi" w:cstheme="majorBidi"/>
                <w:sz w:val="28"/>
                <w:szCs w:val="28"/>
              </w:rPr>
              <w:t>A3</w:t>
            </w:r>
            <w:r w:rsidRPr="008D1297">
              <w:rPr>
                <w:rFonts w:asciiTheme="majorBidi" w:hAnsiTheme="majorBidi" w:cstheme="majorBidi"/>
                <w:sz w:val="28"/>
                <w:szCs w:val="28"/>
              </w:rPr>
              <w:t>. Understand and apply the principles of dissolved solid removal (hardness removal)</w:t>
            </w:r>
          </w:p>
          <w:p w14:paraId="221EDF1B" w14:textId="77777777" w:rsidR="00B206BC" w:rsidRPr="008D1297" w:rsidRDefault="00B206BC" w:rsidP="000978A6">
            <w:pPr>
              <w:autoSpaceDE w:val="0"/>
              <w:autoSpaceDN w:val="0"/>
              <w:adjustRightInd w:val="0"/>
              <w:ind w:left="34" w:right="432"/>
              <w:jc w:val="both"/>
              <w:rPr>
                <w:rFonts w:asciiTheme="majorBidi" w:hAnsiTheme="majorBidi" w:cstheme="majorBidi"/>
                <w:sz w:val="28"/>
                <w:szCs w:val="28"/>
              </w:rPr>
            </w:pPr>
            <w:r>
              <w:rPr>
                <w:rFonts w:asciiTheme="majorBidi" w:hAnsiTheme="majorBidi" w:cstheme="majorBidi"/>
                <w:sz w:val="28"/>
                <w:szCs w:val="28"/>
              </w:rPr>
              <w:t>A4</w:t>
            </w:r>
            <w:r w:rsidRPr="008D1297">
              <w:rPr>
                <w:rFonts w:asciiTheme="majorBidi" w:hAnsiTheme="majorBidi" w:cstheme="majorBidi"/>
                <w:sz w:val="28"/>
                <w:szCs w:val="28"/>
              </w:rPr>
              <w:t xml:space="preserve">. Design water treatment plants. </w:t>
            </w:r>
          </w:p>
          <w:p w14:paraId="1561DEE9" w14:textId="77777777" w:rsidR="00B206BC" w:rsidRPr="008D1297" w:rsidRDefault="00B206BC" w:rsidP="000978A6">
            <w:pPr>
              <w:autoSpaceDE w:val="0"/>
              <w:autoSpaceDN w:val="0"/>
              <w:adjustRightInd w:val="0"/>
              <w:ind w:left="34" w:right="432"/>
              <w:jc w:val="both"/>
              <w:rPr>
                <w:rFonts w:asciiTheme="majorBidi" w:hAnsiTheme="majorBidi" w:cstheme="majorBidi"/>
                <w:sz w:val="28"/>
                <w:szCs w:val="28"/>
              </w:rPr>
            </w:pPr>
            <w:r>
              <w:rPr>
                <w:rFonts w:asciiTheme="majorBidi" w:hAnsiTheme="majorBidi" w:cstheme="majorBidi"/>
                <w:sz w:val="28"/>
                <w:szCs w:val="28"/>
              </w:rPr>
              <w:t>A5</w:t>
            </w:r>
            <w:r w:rsidRPr="008D1297">
              <w:rPr>
                <w:rFonts w:asciiTheme="majorBidi" w:hAnsiTheme="majorBidi" w:cstheme="majorBidi"/>
                <w:sz w:val="28"/>
                <w:szCs w:val="28"/>
              </w:rPr>
              <w:t>.</w:t>
            </w:r>
            <w:r>
              <w:rPr>
                <w:rFonts w:asciiTheme="majorBidi" w:hAnsiTheme="majorBidi" w:cstheme="majorBidi"/>
                <w:sz w:val="28"/>
                <w:szCs w:val="28"/>
              </w:rPr>
              <w:t xml:space="preserve"> </w:t>
            </w:r>
            <w:r w:rsidRPr="008D1297">
              <w:rPr>
                <w:rFonts w:asciiTheme="majorBidi" w:hAnsiTheme="majorBidi" w:cstheme="majorBidi"/>
                <w:sz w:val="28"/>
                <w:szCs w:val="28"/>
              </w:rPr>
              <w:t xml:space="preserve">Analyze and design pipe networks </w:t>
            </w:r>
          </w:p>
          <w:p w14:paraId="66B14AC9" w14:textId="77777777" w:rsidR="00B206BC" w:rsidRPr="008D1297" w:rsidRDefault="00B206BC" w:rsidP="000978A6">
            <w:pPr>
              <w:autoSpaceDE w:val="0"/>
              <w:autoSpaceDN w:val="0"/>
              <w:adjustRightInd w:val="0"/>
              <w:ind w:left="34" w:right="432"/>
              <w:jc w:val="both"/>
              <w:rPr>
                <w:rFonts w:asciiTheme="majorBidi" w:hAnsiTheme="majorBidi" w:cstheme="majorBidi"/>
                <w:sz w:val="28"/>
                <w:szCs w:val="28"/>
              </w:rPr>
            </w:pPr>
            <w:r>
              <w:rPr>
                <w:rFonts w:asciiTheme="majorBidi" w:hAnsiTheme="majorBidi" w:cstheme="majorBidi"/>
                <w:sz w:val="28"/>
                <w:szCs w:val="28"/>
              </w:rPr>
              <w:t>A6</w:t>
            </w:r>
            <w:r w:rsidRPr="008D1297">
              <w:rPr>
                <w:rFonts w:asciiTheme="majorBidi" w:hAnsiTheme="majorBidi" w:cstheme="majorBidi"/>
                <w:sz w:val="28"/>
                <w:szCs w:val="28"/>
              </w:rPr>
              <w:t>. Define wastewater properties, quality and quantity from different sources</w:t>
            </w:r>
          </w:p>
          <w:p w14:paraId="3A8EFF6D" w14:textId="77777777" w:rsidR="00B206BC" w:rsidRPr="008D1297" w:rsidRDefault="00B206BC" w:rsidP="000978A6">
            <w:pPr>
              <w:autoSpaceDE w:val="0"/>
              <w:autoSpaceDN w:val="0"/>
              <w:adjustRightInd w:val="0"/>
              <w:ind w:left="34" w:right="432"/>
              <w:jc w:val="both"/>
              <w:rPr>
                <w:rFonts w:asciiTheme="majorBidi" w:hAnsiTheme="majorBidi" w:cstheme="majorBidi"/>
                <w:sz w:val="28"/>
                <w:szCs w:val="28"/>
              </w:rPr>
            </w:pPr>
            <w:r>
              <w:rPr>
                <w:rFonts w:asciiTheme="majorBidi" w:hAnsiTheme="majorBidi" w:cstheme="majorBidi"/>
                <w:sz w:val="28"/>
                <w:szCs w:val="28"/>
              </w:rPr>
              <w:t>A7</w:t>
            </w:r>
            <w:r w:rsidRPr="008D1297">
              <w:rPr>
                <w:rFonts w:asciiTheme="majorBidi" w:hAnsiTheme="majorBidi" w:cstheme="majorBidi"/>
                <w:sz w:val="28"/>
                <w:szCs w:val="28"/>
              </w:rPr>
              <w:t xml:space="preserve">. Analyze and design sewer systems </w:t>
            </w:r>
          </w:p>
          <w:p w14:paraId="1AE9BC7C" w14:textId="77777777" w:rsidR="00B206BC" w:rsidRPr="008D1297" w:rsidRDefault="00B206BC" w:rsidP="000978A6">
            <w:pPr>
              <w:autoSpaceDE w:val="0"/>
              <w:autoSpaceDN w:val="0"/>
              <w:adjustRightInd w:val="0"/>
              <w:ind w:left="34" w:right="432"/>
              <w:jc w:val="both"/>
              <w:rPr>
                <w:rFonts w:asciiTheme="majorBidi" w:hAnsiTheme="majorBidi" w:cstheme="majorBidi"/>
                <w:sz w:val="28"/>
                <w:szCs w:val="28"/>
              </w:rPr>
            </w:pPr>
            <w:r>
              <w:rPr>
                <w:rFonts w:asciiTheme="majorBidi" w:hAnsiTheme="majorBidi" w:cstheme="majorBidi"/>
                <w:sz w:val="28"/>
                <w:szCs w:val="28"/>
              </w:rPr>
              <w:t>A8</w:t>
            </w:r>
            <w:r w:rsidRPr="008D1297">
              <w:rPr>
                <w:rFonts w:asciiTheme="majorBidi" w:hAnsiTheme="majorBidi" w:cstheme="majorBidi"/>
                <w:sz w:val="28"/>
                <w:szCs w:val="28"/>
              </w:rPr>
              <w:t>. Understand and apply environmental laws for sewage disposal</w:t>
            </w:r>
          </w:p>
          <w:p w14:paraId="13F0AA41" w14:textId="77777777" w:rsidR="00B206BC" w:rsidRPr="008D1297" w:rsidRDefault="00B206BC" w:rsidP="000978A6">
            <w:pPr>
              <w:autoSpaceDE w:val="0"/>
              <w:autoSpaceDN w:val="0"/>
              <w:adjustRightInd w:val="0"/>
              <w:ind w:left="34" w:right="432"/>
              <w:jc w:val="both"/>
              <w:rPr>
                <w:rFonts w:asciiTheme="majorBidi" w:hAnsiTheme="majorBidi" w:cstheme="majorBidi"/>
                <w:sz w:val="28"/>
                <w:szCs w:val="28"/>
              </w:rPr>
            </w:pPr>
            <w:r>
              <w:rPr>
                <w:rFonts w:asciiTheme="majorBidi" w:hAnsiTheme="majorBidi" w:cstheme="majorBidi"/>
                <w:sz w:val="28"/>
                <w:szCs w:val="28"/>
              </w:rPr>
              <w:t>A9</w:t>
            </w:r>
            <w:r w:rsidRPr="008D1297">
              <w:rPr>
                <w:rFonts w:asciiTheme="majorBidi" w:hAnsiTheme="majorBidi" w:cstheme="majorBidi"/>
                <w:sz w:val="28"/>
                <w:szCs w:val="28"/>
              </w:rPr>
              <w:t>. Understand and apply the principles of the removal of inorganic and organic matters from wastewater</w:t>
            </w:r>
          </w:p>
          <w:p w14:paraId="12C044DA" w14:textId="77777777" w:rsidR="00B206BC" w:rsidRDefault="00B206BC" w:rsidP="00307CB3">
            <w:r>
              <w:rPr>
                <w:rFonts w:asciiTheme="majorBidi" w:hAnsiTheme="majorBidi" w:cstheme="majorBidi"/>
                <w:sz w:val="28"/>
                <w:szCs w:val="28"/>
              </w:rPr>
              <w:t>A10</w:t>
            </w:r>
            <w:r w:rsidRPr="008D1297">
              <w:rPr>
                <w:rFonts w:asciiTheme="majorBidi" w:hAnsiTheme="majorBidi" w:cstheme="majorBidi"/>
                <w:sz w:val="28"/>
                <w:szCs w:val="28"/>
              </w:rPr>
              <w:t>. Design wastewater treatment plants</w:t>
            </w:r>
          </w:p>
        </w:tc>
      </w:tr>
      <w:tr w:rsidR="00B206BC" w14:paraId="7D1967AA" w14:textId="77777777" w:rsidTr="000978A6">
        <w:trPr>
          <w:trHeight w:val="88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CCDAD06" w14:textId="77777777" w:rsidR="00B206BC" w:rsidRDefault="00B206BC" w:rsidP="000978A6">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p w14:paraId="19737342" w14:textId="77777777" w:rsidR="00B206BC" w:rsidRPr="000978A6" w:rsidRDefault="00B206BC" w:rsidP="000978A6">
            <w:pPr>
              <w:ind w:left="389"/>
              <w:jc w:val="lowKashida"/>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B1. Construction materials test methods.</w:t>
            </w:r>
          </w:p>
        </w:tc>
      </w:tr>
      <w:tr w:rsidR="00B206BC" w14:paraId="01DC3A95" w14:textId="77777777" w:rsidTr="000978A6">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2AAE9E8"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w:t>
            </w:r>
          </w:p>
        </w:tc>
      </w:tr>
      <w:tr w:rsidR="00B206BC" w14:paraId="7C662408"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8C01CAC" w14:textId="77777777" w:rsidR="00B206BC" w:rsidRPr="00A92634" w:rsidRDefault="00B206BC" w:rsidP="00307CB3">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 xml:space="preserve">     </w:t>
            </w:r>
            <w:r w:rsidR="000978A6" w:rsidRPr="00A92634">
              <w:rPr>
                <w:rFonts w:asciiTheme="majorBidi" w:hAnsiTheme="majorBidi" w:cstheme="majorBidi"/>
                <w:sz w:val="28"/>
                <w:szCs w:val="28"/>
              </w:rPr>
              <w:t>1. Lectures</w:t>
            </w:r>
            <w:r w:rsidRPr="00A92634">
              <w:rPr>
                <w:rFonts w:asciiTheme="majorBidi" w:hAnsiTheme="majorBidi" w:cstheme="majorBidi"/>
                <w:sz w:val="28"/>
                <w:szCs w:val="28"/>
              </w:rPr>
              <w:t>.</w:t>
            </w:r>
          </w:p>
          <w:p w14:paraId="7D18FBAD" w14:textId="77777777" w:rsidR="00B206BC" w:rsidRPr="00A92634" w:rsidRDefault="00B206BC" w:rsidP="00307CB3">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 xml:space="preserve">     </w:t>
            </w:r>
            <w:r w:rsidR="000978A6" w:rsidRPr="00A92634">
              <w:rPr>
                <w:rFonts w:asciiTheme="majorBidi" w:hAnsiTheme="majorBidi" w:cstheme="majorBidi"/>
                <w:sz w:val="28"/>
                <w:szCs w:val="28"/>
              </w:rPr>
              <w:t>2. Tutorials</w:t>
            </w:r>
            <w:r w:rsidRPr="00A92634">
              <w:rPr>
                <w:rFonts w:asciiTheme="majorBidi" w:hAnsiTheme="majorBidi" w:cstheme="majorBidi"/>
                <w:sz w:val="28"/>
                <w:szCs w:val="28"/>
              </w:rPr>
              <w:t>.</w:t>
            </w:r>
          </w:p>
          <w:p w14:paraId="427C2318" w14:textId="77777777" w:rsidR="00B206BC" w:rsidRPr="00A92634" w:rsidRDefault="000978A6" w:rsidP="00307CB3">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3.</w:t>
            </w:r>
            <w:r w:rsidRPr="00A92634">
              <w:rPr>
                <w:rFonts w:asciiTheme="majorBidi" w:hAnsiTheme="majorBidi" w:cstheme="majorBidi"/>
                <w:sz w:val="28"/>
                <w:szCs w:val="28"/>
              </w:rPr>
              <w:t xml:space="preserve"> Homework</w:t>
            </w:r>
            <w:r w:rsidR="00B206BC" w:rsidRPr="00A92634">
              <w:rPr>
                <w:rFonts w:asciiTheme="majorBidi" w:hAnsiTheme="majorBidi" w:cstheme="majorBidi"/>
                <w:sz w:val="28"/>
                <w:szCs w:val="28"/>
              </w:rPr>
              <w:t xml:space="preserve"> and Assignments.</w:t>
            </w:r>
          </w:p>
          <w:p w14:paraId="2F5B2450" w14:textId="77777777" w:rsidR="00B206BC" w:rsidRPr="00A92634" w:rsidRDefault="000978A6" w:rsidP="00307CB3">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4.</w:t>
            </w:r>
            <w:r w:rsidRPr="00A92634">
              <w:rPr>
                <w:rFonts w:asciiTheme="majorBidi" w:hAnsiTheme="majorBidi" w:cstheme="majorBidi"/>
                <w:sz w:val="28"/>
                <w:szCs w:val="28"/>
              </w:rPr>
              <w:t xml:space="preserve"> Lab</w:t>
            </w:r>
            <w:r w:rsidR="00B206BC" w:rsidRPr="00A92634">
              <w:rPr>
                <w:rFonts w:asciiTheme="majorBidi" w:hAnsiTheme="majorBidi" w:cstheme="majorBidi"/>
                <w:sz w:val="28"/>
                <w:szCs w:val="28"/>
              </w:rPr>
              <w:t>. Experiments.</w:t>
            </w:r>
          </w:p>
          <w:p w14:paraId="568CEDAC" w14:textId="77777777" w:rsidR="00B206BC" w:rsidRPr="00A92634" w:rsidRDefault="000978A6" w:rsidP="00307CB3">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5.</w:t>
            </w:r>
            <w:r w:rsidRPr="00A92634">
              <w:rPr>
                <w:rFonts w:asciiTheme="majorBidi" w:hAnsiTheme="majorBidi" w:cstheme="majorBidi"/>
                <w:sz w:val="28"/>
                <w:szCs w:val="28"/>
              </w:rPr>
              <w:t xml:space="preserve"> Tests</w:t>
            </w:r>
            <w:r w:rsidR="00B206BC" w:rsidRPr="00A92634">
              <w:rPr>
                <w:rFonts w:asciiTheme="majorBidi" w:hAnsiTheme="majorBidi" w:cstheme="majorBidi"/>
                <w:sz w:val="28"/>
                <w:szCs w:val="28"/>
              </w:rPr>
              <w:t xml:space="preserve"> and Exams.</w:t>
            </w:r>
          </w:p>
          <w:p w14:paraId="7786CCCD" w14:textId="77777777" w:rsidR="00B206BC" w:rsidRPr="00A92634" w:rsidRDefault="000978A6" w:rsidP="00307CB3">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6.</w:t>
            </w:r>
            <w:r w:rsidRPr="00A92634">
              <w:rPr>
                <w:rFonts w:asciiTheme="majorBidi" w:hAnsiTheme="majorBidi" w:cstheme="majorBidi"/>
                <w:sz w:val="28"/>
                <w:szCs w:val="28"/>
              </w:rPr>
              <w:t xml:space="preserve"> In</w:t>
            </w:r>
            <w:r w:rsidR="00B206BC" w:rsidRPr="00A92634">
              <w:rPr>
                <w:rFonts w:asciiTheme="majorBidi" w:hAnsiTheme="majorBidi" w:cstheme="majorBidi"/>
                <w:sz w:val="28"/>
                <w:szCs w:val="28"/>
              </w:rPr>
              <w:t>-Class Questions and Discussions.</w:t>
            </w:r>
          </w:p>
          <w:p w14:paraId="096BD534" w14:textId="77777777" w:rsidR="00B206BC" w:rsidRPr="00A92634" w:rsidRDefault="000978A6" w:rsidP="00307CB3">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7.</w:t>
            </w:r>
            <w:r w:rsidRPr="00A92634">
              <w:rPr>
                <w:rFonts w:asciiTheme="majorBidi" w:hAnsiTheme="majorBidi" w:cstheme="majorBidi"/>
                <w:sz w:val="28"/>
                <w:szCs w:val="28"/>
              </w:rPr>
              <w:t xml:space="preserve"> Connection</w:t>
            </w:r>
            <w:r w:rsidR="00B206BC" w:rsidRPr="00A92634">
              <w:rPr>
                <w:rFonts w:asciiTheme="majorBidi" w:hAnsiTheme="majorBidi" w:cstheme="majorBidi"/>
                <w:sz w:val="28"/>
                <w:szCs w:val="28"/>
              </w:rPr>
              <w:t xml:space="preserve"> between Theory and Application.</w:t>
            </w:r>
          </w:p>
          <w:p w14:paraId="08DEE1C5" w14:textId="77777777" w:rsidR="00B206BC" w:rsidRPr="00A92634" w:rsidRDefault="000978A6" w:rsidP="00307CB3">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8.</w:t>
            </w:r>
            <w:r w:rsidRPr="00A92634">
              <w:rPr>
                <w:rFonts w:asciiTheme="majorBidi" w:hAnsiTheme="majorBidi" w:cstheme="majorBidi"/>
                <w:sz w:val="28"/>
                <w:szCs w:val="28"/>
              </w:rPr>
              <w:t xml:space="preserve"> Field</w:t>
            </w:r>
            <w:r w:rsidR="00B206BC" w:rsidRPr="00A92634">
              <w:rPr>
                <w:rFonts w:asciiTheme="majorBidi" w:hAnsiTheme="majorBidi" w:cstheme="majorBidi"/>
                <w:sz w:val="28"/>
                <w:szCs w:val="28"/>
              </w:rPr>
              <w:t xml:space="preserve"> Trips.</w:t>
            </w:r>
          </w:p>
          <w:p w14:paraId="6987E6AE" w14:textId="77777777" w:rsidR="00B206BC" w:rsidRPr="00A92634" w:rsidRDefault="000978A6" w:rsidP="00307CB3">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9.</w:t>
            </w:r>
            <w:r w:rsidRPr="00A92634">
              <w:rPr>
                <w:rFonts w:asciiTheme="majorBidi" w:hAnsiTheme="majorBidi" w:cstheme="majorBidi"/>
                <w:sz w:val="28"/>
                <w:szCs w:val="28"/>
              </w:rPr>
              <w:t xml:space="preserve"> Extracurricular</w:t>
            </w:r>
            <w:r w:rsidR="00B206BC" w:rsidRPr="00A92634">
              <w:rPr>
                <w:rFonts w:asciiTheme="majorBidi" w:hAnsiTheme="majorBidi" w:cstheme="majorBidi"/>
                <w:sz w:val="28"/>
                <w:szCs w:val="28"/>
              </w:rPr>
              <w:t xml:space="preserve"> Activities.</w:t>
            </w:r>
          </w:p>
          <w:p w14:paraId="1DA9902F" w14:textId="77777777" w:rsidR="00B206BC" w:rsidRPr="00A92634" w:rsidRDefault="00B206BC" w:rsidP="00307CB3">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10</w:t>
            </w:r>
            <w:r w:rsidR="000978A6">
              <w:rPr>
                <w:rFonts w:asciiTheme="majorBidi" w:hAnsiTheme="majorBidi" w:cstheme="majorBidi"/>
                <w:sz w:val="28"/>
                <w:szCs w:val="28"/>
              </w:rPr>
              <w:t>.</w:t>
            </w:r>
            <w:r w:rsidR="000978A6" w:rsidRPr="00A92634">
              <w:rPr>
                <w:rFonts w:asciiTheme="majorBidi" w:hAnsiTheme="majorBidi" w:cstheme="majorBidi"/>
                <w:sz w:val="28"/>
                <w:szCs w:val="28"/>
              </w:rPr>
              <w:t xml:space="preserve"> Seminars</w:t>
            </w:r>
            <w:r w:rsidRPr="00A92634">
              <w:rPr>
                <w:rFonts w:asciiTheme="majorBidi" w:hAnsiTheme="majorBidi" w:cstheme="majorBidi"/>
                <w:sz w:val="28"/>
                <w:szCs w:val="28"/>
              </w:rPr>
              <w:t>.</w:t>
            </w:r>
          </w:p>
          <w:p w14:paraId="0D0D0EEE" w14:textId="77777777" w:rsidR="00B206BC" w:rsidRPr="00A92634" w:rsidRDefault="00B206BC" w:rsidP="00307CB3">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11</w:t>
            </w:r>
            <w:r w:rsidR="000978A6">
              <w:rPr>
                <w:rFonts w:asciiTheme="majorBidi" w:hAnsiTheme="majorBidi" w:cstheme="majorBidi"/>
                <w:sz w:val="28"/>
                <w:szCs w:val="28"/>
              </w:rPr>
              <w:t>.</w:t>
            </w:r>
            <w:r w:rsidR="000978A6" w:rsidRPr="00A92634">
              <w:rPr>
                <w:rFonts w:asciiTheme="majorBidi" w:hAnsiTheme="majorBidi" w:cstheme="majorBidi"/>
                <w:sz w:val="28"/>
                <w:szCs w:val="28"/>
              </w:rPr>
              <w:t xml:space="preserve"> In</w:t>
            </w:r>
            <w:r w:rsidRPr="00A92634">
              <w:rPr>
                <w:rFonts w:asciiTheme="majorBidi" w:hAnsiTheme="majorBidi" w:cstheme="majorBidi"/>
                <w:sz w:val="28"/>
                <w:szCs w:val="28"/>
              </w:rPr>
              <w:t>- and Out-Class oral conservations.</w:t>
            </w:r>
          </w:p>
          <w:p w14:paraId="4902683F" w14:textId="77777777" w:rsidR="00B206BC" w:rsidRPr="00307CB3" w:rsidRDefault="00B206BC" w:rsidP="00307CB3">
            <w:pPr>
              <w:pStyle w:val="ListParagraph"/>
              <w:numPr>
                <w:ilvl w:val="0"/>
                <w:numId w:val="91"/>
              </w:numPr>
              <w:autoSpaceDE w:val="0"/>
              <w:autoSpaceDN w:val="0"/>
              <w:bidi w:val="0"/>
              <w:adjustRightInd w:val="0"/>
              <w:ind w:left="360" w:hanging="30"/>
              <w:jc w:val="both"/>
              <w:rPr>
                <w:rFonts w:asciiTheme="majorBidi" w:hAnsiTheme="majorBidi" w:cstheme="majorBidi"/>
                <w:color w:val="000000"/>
                <w:sz w:val="28"/>
                <w:szCs w:val="28"/>
              </w:rPr>
            </w:pPr>
            <w:r w:rsidRPr="00307CB3">
              <w:rPr>
                <w:rFonts w:asciiTheme="majorBidi" w:hAnsiTheme="majorBidi" w:cstheme="majorBidi"/>
                <w:color w:val="000000"/>
                <w:sz w:val="28"/>
                <w:szCs w:val="28"/>
              </w:rPr>
              <w:t>Reports, Presentations, and Posters.</w:t>
            </w:r>
          </w:p>
        </w:tc>
      </w:tr>
      <w:tr w:rsidR="00B206BC" w14:paraId="7A1C1FBA" w14:textId="77777777" w:rsidTr="000978A6">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5813D5D" w14:textId="77777777" w:rsidR="00B206BC" w:rsidRDefault="00B206BC" w:rsidP="000978A6">
            <w:pPr>
              <w:ind w:left="14"/>
            </w:pPr>
            <w:r>
              <w:rPr>
                <w:rFonts w:ascii="Times New Roman" w:eastAsia="Times New Roman" w:hAnsi="Times New Roman" w:cs="Times New Roman"/>
                <w:color w:val="231F20"/>
                <w:sz w:val="28"/>
              </w:rPr>
              <w:t xml:space="preserve">      Assessment methods  </w:t>
            </w:r>
          </w:p>
        </w:tc>
      </w:tr>
      <w:tr w:rsidR="00B206BC" w14:paraId="34721B4D"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3FA2805" w14:textId="77777777" w:rsidR="00B206BC" w:rsidRPr="008D1297" w:rsidRDefault="00B206BC" w:rsidP="00083CF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4EDE0EA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37E3DC8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3B90F18D" w14:textId="77777777" w:rsidR="00B206BC" w:rsidRDefault="00B206BC" w:rsidP="000978A6">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Pr>
                <w:rFonts w:asciiTheme="majorBidi" w:hAnsiTheme="majorBidi" w:cstheme="majorBidi"/>
                <w:sz w:val="28"/>
                <w:szCs w:val="28"/>
              </w:rPr>
              <w:t xml:space="preserve">Questionnaire about </w:t>
            </w:r>
            <w:r w:rsidRPr="008D1297">
              <w:rPr>
                <w:rFonts w:asciiTheme="majorBidi" w:hAnsiTheme="majorBidi" w:cstheme="majorBidi"/>
                <w:sz w:val="28"/>
                <w:szCs w:val="28"/>
              </w:rPr>
              <w:t>Curriculum and Faculty Member (Instructor).</w:t>
            </w:r>
            <w:r w:rsidRPr="008D1297">
              <w:rPr>
                <w:rFonts w:asciiTheme="majorBidi" w:hAnsiTheme="majorBidi" w:cstheme="majorBidi"/>
                <w:b/>
                <w:bCs/>
                <w:i/>
                <w:iCs/>
                <w:color w:val="231F20"/>
                <w:sz w:val="28"/>
                <w:szCs w:val="28"/>
                <w:u w:val="single"/>
              </w:rPr>
              <w:t xml:space="preserve"> </w:t>
            </w:r>
            <w:r>
              <w:rPr>
                <w:rFonts w:ascii="Times New Roman" w:eastAsia="Times New Roman" w:hAnsi="Times New Roman" w:cs="Times New Roman"/>
                <w:sz w:val="28"/>
              </w:rPr>
              <w:t xml:space="preserve"> </w:t>
            </w:r>
          </w:p>
          <w:p w14:paraId="428F9061" w14:textId="77777777" w:rsidR="00B206BC" w:rsidRDefault="00B206BC" w:rsidP="000978A6">
            <w:pPr>
              <w:spacing w:line="237" w:lineRule="auto"/>
              <w:ind w:left="9030"/>
              <w:jc w:val="both"/>
            </w:pPr>
            <w:r>
              <w:rPr>
                <w:rFonts w:ascii="Times New Roman" w:eastAsia="Times New Roman" w:hAnsi="Times New Roman" w:cs="Times New Roman"/>
                <w:sz w:val="28"/>
              </w:rPr>
              <w:t xml:space="preserve">  </w:t>
            </w:r>
          </w:p>
          <w:p w14:paraId="18A2B122"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32F47A0C" w14:textId="77777777" w:rsidTr="000978A6">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88E2A6C" w14:textId="77777777" w:rsidR="00B206BC" w:rsidRPr="00392E1E"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Affective and value goals </w:t>
            </w:r>
          </w:p>
          <w:p w14:paraId="20FE35B9"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and assessment) within the corresponding time.</w:t>
            </w:r>
          </w:p>
          <w:p w14:paraId="535FAE6E"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18B3A2F5" w14:textId="77777777" w:rsidR="00B206BC" w:rsidRDefault="00B206BC" w:rsidP="000978A6">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3E7F412F" w14:textId="77777777" w:rsidR="00B206BC" w:rsidRDefault="00083CFE" w:rsidP="000978A6">
            <w:r>
              <w:rPr>
                <w:rFonts w:ascii="Times New Roman" w:eastAsia="Times New Roman" w:hAnsi="Times New Roman" w:cs="Times New Roman"/>
                <w:color w:val="231F20"/>
                <w:sz w:val="28"/>
              </w:rPr>
              <w:t xml:space="preserve">    </w:t>
            </w:r>
            <w:r w:rsidR="00B206BC">
              <w:rPr>
                <w:rFonts w:ascii="Times New Roman" w:eastAsia="Times New Roman" w:hAnsi="Times New Roman" w:cs="Times New Roman"/>
                <w:color w:val="231F20"/>
                <w:sz w:val="28"/>
              </w:rPr>
              <w:t>C4.</w:t>
            </w:r>
            <w:r w:rsidR="00B206BC">
              <w:rPr>
                <w:rFonts w:ascii="Times New Roman" w:eastAsia="Times New Roman" w:hAnsi="Times New Roman" w:cs="Times New Roman" w:hint="cs"/>
                <w:color w:val="231F20"/>
                <w:sz w:val="28"/>
                <w:rtl/>
              </w:rPr>
              <w:t xml:space="preserve"> </w:t>
            </w:r>
            <w:r w:rsidR="00B206BC" w:rsidRPr="00392E1E">
              <w:rPr>
                <w:rFonts w:ascii="Times New Roman" w:hAnsi="Times New Roman" w:cs="Times New Roman"/>
                <w:color w:val="231F20"/>
                <w:sz w:val="28"/>
              </w:rPr>
              <w:t xml:space="preserve">Supporting </w:t>
            </w:r>
            <w:r w:rsidR="00B206BC">
              <w:rPr>
                <w:rFonts w:ascii="Times New Roman" w:hAnsi="Times New Roman" w:cs="Times New Roman"/>
                <w:color w:val="231F20"/>
                <w:sz w:val="28"/>
              </w:rPr>
              <w:t xml:space="preserve">the </w:t>
            </w:r>
            <w:r w:rsidR="00B206BC" w:rsidRPr="00392E1E">
              <w:rPr>
                <w:rFonts w:ascii="Times New Roman" w:hAnsi="Times New Roman" w:cs="Times New Roman"/>
                <w:color w:val="231F20"/>
                <w:sz w:val="28"/>
              </w:rPr>
              <w:t>extra-curricular university activities and urging students to participate in them</w:t>
            </w:r>
            <w:r w:rsidR="00B206BC">
              <w:rPr>
                <w:rFonts w:ascii="Times New Roman" w:hAnsi="Times New Roman" w:cs="Times New Roman"/>
                <w:color w:val="231F20"/>
                <w:sz w:val="28"/>
              </w:rPr>
              <w:t>.</w:t>
            </w:r>
          </w:p>
        </w:tc>
      </w:tr>
      <w:tr w:rsidR="00B206BC" w14:paraId="206CE115" w14:textId="77777777" w:rsidTr="000978A6">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7FAED42"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B206BC" w14:paraId="342ABDDC" w14:textId="77777777" w:rsidTr="00083CFE">
        <w:trPr>
          <w:trHeight w:val="78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C03AFE2" w14:textId="77777777" w:rsidR="00B206BC" w:rsidRPr="00BE3BB8" w:rsidRDefault="00307CB3"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1.</w:t>
            </w:r>
            <w:r w:rsidRPr="00BE3BB8">
              <w:rPr>
                <w:rFonts w:asciiTheme="majorBidi" w:eastAsia="Times New Roman" w:hAnsiTheme="majorBidi" w:cstheme="majorBidi"/>
                <w:sz w:val="28"/>
                <w:szCs w:val="28"/>
              </w:rPr>
              <w:t xml:space="preserve"> Homework</w:t>
            </w:r>
            <w:r w:rsidR="00B206BC" w:rsidRPr="00BE3BB8">
              <w:rPr>
                <w:rFonts w:asciiTheme="majorBidi" w:eastAsia="Times New Roman" w:hAnsiTheme="majorBidi" w:cstheme="majorBidi"/>
                <w:sz w:val="28"/>
                <w:szCs w:val="28"/>
              </w:rPr>
              <w:t xml:space="preserve"> and Assignments.</w:t>
            </w:r>
          </w:p>
          <w:p w14:paraId="047F2EFF" w14:textId="77777777" w:rsidR="00B206BC" w:rsidRPr="00BE3BB8" w:rsidRDefault="00307CB3"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2.</w:t>
            </w:r>
            <w:r w:rsidRPr="00BE3BB8">
              <w:rPr>
                <w:rFonts w:asciiTheme="majorBidi" w:eastAsia="Times New Roman" w:hAnsiTheme="majorBidi" w:cstheme="majorBidi"/>
                <w:sz w:val="28"/>
                <w:szCs w:val="28"/>
              </w:rPr>
              <w:t xml:space="preserve"> In</w:t>
            </w:r>
            <w:r w:rsidR="00B206BC" w:rsidRPr="00BE3BB8">
              <w:rPr>
                <w:rFonts w:asciiTheme="majorBidi" w:eastAsia="Times New Roman" w:hAnsiTheme="majorBidi" w:cstheme="majorBidi"/>
                <w:sz w:val="28"/>
                <w:szCs w:val="28"/>
              </w:rPr>
              <w:t>-Class Questions and Discussions.</w:t>
            </w:r>
          </w:p>
          <w:p w14:paraId="1E3AA177" w14:textId="77777777" w:rsidR="00B206BC" w:rsidRPr="00BE3BB8" w:rsidRDefault="00307CB3"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3.</w:t>
            </w:r>
            <w:r w:rsidRPr="00BE3BB8">
              <w:rPr>
                <w:rFonts w:asciiTheme="majorBidi" w:eastAsia="Times New Roman" w:hAnsiTheme="majorBidi" w:cstheme="majorBidi"/>
                <w:sz w:val="28"/>
                <w:szCs w:val="28"/>
              </w:rPr>
              <w:t xml:space="preserve"> Field</w:t>
            </w:r>
            <w:r w:rsidR="00B206BC" w:rsidRPr="00BE3BB8">
              <w:rPr>
                <w:rFonts w:asciiTheme="majorBidi" w:eastAsia="Times New Roman" w:hAnsiTheme="majorBidi" w:cstheme="majorBidi"/>
                <w:sz w:val="28"/>
                <w:szCs w:val="28"/>
              </w:rPr>
              <w:t xml:space="preserve"> Trips.</w:t>
            </w:r>
          </w:p>
          <w:p w14:paraId="4A5107E1" w14:textId="77777777" w:rsidR="00B206BC" w:rsidRPr="00BE3BB8" w:rsidRDefault="00307CB3"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4.</w:t>
            </w:r>
            <w:r w:rsidRPr="00BE3BB8">
              <w:rPr>
                <w:rFonts w:asciiTheme="majorBidi" w:eastAsia="Times New Roman" w:hAnsiTheme="majorBidi" w:cstheme="majorBidi"/>
                <w:sz w:val="28"/>
                <w:szCs w:val="28"/>
              </w:rPr>
              <w:t xml:space="preserve"> Extracurricular</w:t>
            </w:r>
            <w:r w:rsidR="00B206BC" w:rsidRPr="00BE3BB8">
              <w:rPr>
                <w:rFonts w:asciiTheme="majorBidi" w:eastAsia="Times New Roman" w:hAnsiTheme="majorBidi" w:cstheme="majorBidi"/>
                <w:sz w:val="28"/>
                <w:szCs w:val="28"/>
              </w:rPr>
              <w:t xml:space="preserve"> Activities.</w:t>
            </w:r>
          </w:p>
          <w:p w14:paraId="21A81EAD" w14:textId="77777777" w:rsidR="00B206BC" w:rsidRPr="00BE3BB8"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5.</w:t>
            </w:r>
            <w:r w:rsidRPr="00BE3BB8">
              <w:rPr>
                <w:rFonts w:asciiTheme="majorBidi" w:eastAsia="Times New Roman" w:hAnsiTheme="majorBidi" w:cstheme="majorBidi"/>
                <w:sz w:val="28"/>
                <w:szCs w:val="28"/>
              </w:rPr>
              <w:t xml:space="preserve"> Seminars.</w:t>
            </w:r>
          </w:p>
          <w:p w14:paraId="49ADA7D1" w14:textId="77777777" w:rsidR="00B206BC"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6.</w:t>
            </w:r>
            <w:r w:rsidRPr="00BE3BB8">
              <w:rPr>
                <w:rFonts w:asciiTheme="majorBidi" w:eastAsia="Times New Roman" w:hAnsiTheme="majorBidi" w:cstheme="majorBidi"/>
                <w:sz w:val="28"/>
                <w:szCs w:val="28"/>
              </w:rPr>
              <w:t xml:space="preserve"> In- and Out-Class oral conservations.</w:t>
            </w:r>
          </w:p>
          <w:p w14:paraId="260BD604" w14:textId="77777777" w:rsidR="00B206BC" w:rsidRDefault="00083CFE" w:rsidP="00083CFE">
            <w:pPr>
              <w:tabs>
                <w:tab w:val="left" w:pos="743"/>
              </w:tabs>
              <w:autoSpaceDE w:val="0"/>
              <w:autoSpaceDN w:val="0"/>
              <w:adjustRightInd w:val="0"/>
              <w:ind w:left="360"/>
              <w:jc w:val="both"/>
            </w:pPr>
            <w:r>
              <w:rPr>
                <w:rFonts w:asciiTheme="majorBidi" w:eastAsia="Times New Roman" w:hAnsiTheme="majorBidi" w:cstheme="majorBidi"/>
                <w:sz w:val="28"/>
                <w:szCs w:val="28"/>
              </w:rPr>
              <w:t xml:space="preserve">7. </w:t>
            </w:r>
            <w:r w:rsidR="00B206BC">
              <w:rPr>
                <w:rFonts w:asciiTheme="majorBidi" w:eastAsia="Times New Roman" w:hAnsiTheme="majorBidi" w:cstheme="majorBidi"/>
                <w:sz w:val="28"/>
                <w:szCs w:val="28"/>
              </w:rPr>
              <w:t xml:space="preserve"> </w:t>
            </w:r>
            <w:r w:rsidR="00B206BC" w:rsidRPr="00525C58">
              <w:rPr>
                <w:rFonts w:asciiTheme="majorBidi" w:eastAsia="Times New Roman" w:hAnsiTheme="majorBidi" w:cstheme="majorBidi"/>
                <w:sz w:val="28"/>
                <w:szCs w:val="28"/>
              </w:rPr>
              <w:t xml:space="preserve">Reports, Presentations, and Posters. </w:t>
            </w:r>
            <w:r w:rsidR="00B206BC">
              <w:rPr>
                <w:rFonts w:ascii="Times New Roman" w:eastAsia="Times New Roman" w:hAnsi="Times New Roman" w:cs="Times New Roman"/>
                <w:sz w:val="28"/>
              </w:rPr>
              <w:t xml:space="preserve"> </w:t>
            </w:r>
          </w:p>
          <w:p w14:paraId="2F1E302B"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4B9F1706" w14:textId="77777777" w:rsidTr="000978A6">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6C26B66" w14:textId="77777777" w:rsidR="00B206BC" w:rsidRDefault="00B206BC" w:rsidP="000978A6">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B206BC" w14:paraId="2948A6D2" w14:textId="77777777" w:rsidTr="00083CFE">
        <w:trPr>
          <w:trHeight w:val="145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1431B65" w14:textId="77777777" w:rsidR="00B206BC" w:rsidRPr="008D1297" w:rsidRDefault="00B206BC" w:rsidP="000978A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Extracurricular Activities.</w:t>
            </w:r>
          </w:p>
          <w:p w14:paraId="767EBFD7" w14:textId="77777777" w:rsidR="00B206BC" w:rsidRPr="008D1297" w:rsidRDefault="00B206BC" w:rsidP="000978A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77928640" w14:textId="77777777" w:rsidR="00B206BC" w:rsidRDefault="00B206BC" w:rsidP="00083CFE">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4B353BDC" w14:textId="77777777" w:rsidR="00B206BC" w:rsidRDefault="00B206BC" w:rsidP="000978A6">
            <w:pPr>
              <w:spacing w:line="237" w:lineRule="auto"/>
              <w:ind w:left="9030"/>
              <w:jc w:val="both"/>
            </w:pPr>
            <w:r>
              <w:rPr>
                <w:rFonts w:ascii="Times New Roman" w:eastAsia="Times New Roman" w:hAnsi="Times New Roman" w:cs="Times New Roman"/>
                <w:sz w:val="28"/>
              </w:rPr>
              <w:t xml:space="preserve"> </w:t>
            </w:r>
          </w:p>
          <w:p w14:paraId="54465571" w14:textId="77777777" w:rsidR="00B206BC" w:rsidRDefault="00B206BC" w:rsidP="000978A6">
            <w:pPr>
              <w:ind w:right="12"/>
              <w:jc w:val="right"/>
            </w:pPr>
            <w:r>
              <w:rPr>
                <w:rFonts w:ascii="Times New Roman" w:eastAsia="Times New Roman" w:hAnsi="Times New Roman" w:cs="Times New Roman"/>
                <w:sz w:val="28"/>
              </w:rPr>
              <w:t xml:space="preserve"> </w:t>
            </w:r>
          </w:p>
        </w:tc>
      </w:tr>
    </w:tbl>
    <w:p w14:paraId="633486CD" w14:textId="77777777" w:rsidR="00B206BC" w:rsidRDefault="00B206BC" w:rsidP="00B206BC">
      <w:pPr>
        <w:spacing w:after="0"/>
        <w:ind w:right="685"/>
        <w:jc w:val="right"/>
      </w:pPr>
      <w:r>
        <w:rPr>
          <w:rFonts w:ascii="Traditional Arabic" w:eastAsia="Traditional Arabic" w:hAnsi="Traditional Arabic" w:cs="Traditional Arabic"/>
          <w:sz w:val="20"/>
        </w:rPr>
        <w:t xml:space="preserve"> </w:t>
      </w:r>
    </w:p>
    <w:p w14:paraId="71244F5F" w14:textId="77777777" w:rsidR="00B206BC" w:rsidRDefault="00B206BC" w:rsidP="00B206BC">
      <w:pPr>
        <w:spacing w:after="58"/>
        <w:ind w:right="687"/>
        <w:jc w:val="right"/>
      </w:pPr>
      <w:r>
        <w:rPr>
          <w:rFonts w:ascii="Times New Roman" w:eastAsia="Times New Roman" w:hAnsi="Times New Roman" w:cs="Times New Roman"/>
          <w:sz w:val="20"/>
        </w:rPr>
        <w:t xml:space="preserve"> </w:t>
      </w:r>
    </w:p>
    <w:p w14:paraId="1905D4BE" w14:textId="77777777" w:rsidR="00B206BC" w:rsidRDefault="00B206BC" w:rsidP="00B206BC">
      <w:pPr>
        <w:spacing w:after="0"/>
        <w:ind w:right="702"/>
        <w:jc w:val="right"/>
      </w:pPr>
      <w:r>
        <w:rPr>
          <w:rFonts w:ascii="Times New Roman" w:eastAsia="Times New Roman" w:hAnsi="Times New Roman" w:cs="Times New Roman"/>
          <w:sz w:val="28"/>
        </w:rPr>
        <w:t xml:space="preserve"> </w:t>
      </w:r>
    </w:p>
    <w:p w14:paraId="0FBF3FCA"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36FED5CA" w14:textId="77777777" w:rsidR="00083CFE" w:rsidRDefault="00B206BC" w:rsidP="00083CFE">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Pr>
          <w:rFonts w:ascii="Times New Roman" w:eastAsia="Times New Roman" w:hAnsi="Times New Roman" w:cs="Times New Roman"/>
          <w:color w:val="231F20"/>
          <w:sz w:val="28"/>
        </w:rPr>
        <w:t xml:space="preserve">D1. </w:t>
      </w:r>
      <w:r w:rsidR="00083CFE">
        <w:rPr>
          <w:rFonts w:ascii="Times New Roman" w:eastAsia="Times New Roman" w:hAnsi="Times New Roman" w:cs="Times New Roman"/>
          <w:color w:val="231F20"/>
          <w:sz w:val="28"/>
        </w:rPr>
        <w:t xml:space="preserve">Enhancing the skill to perform any significant lab test for different engineering purposes. </w:t>
      </w:r>
    </w:p>
    <w:p w14:paraId="695C8311" w14:textId="77777777" w:rsidR="00B206BC" w:rsidRDefault="00B206BC" w:rsidP="00B206BC">
      <w:pPr>
        <w:spacing w:after="0"/>
        <w:ind w:right="702"/>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B206BC" w:rsidRPr="008D1297" w14:paraId="001A067A" w14:textId="77777777" w:rsidTr="000978A6">
        <w:trPr>
          <w:trHeight w:val="538"/>
        </w:trPr>
        <w:tc>
          <w:tcPr>
            <w:tcW w:w="9810" w:type="dxa"/>
            <w:gridSpan w:val="6"/>
            <w:shd w:val="clear" w:color="auto" w:fill="A7BFDE"/>
            <w:vAlign w:val="center"/>
          </w:tcPr>
          <w:p w14:paraId="1D1D1778" w14:textId="77777777" w:rsidR="00B206BC" w:rsidRPr="008D1297" w:rsidRDefault="00B206BC" w:rsidP="000978A6">
            <w:pPr>
              <w:tabs>
                <w:tab w:val="left" w:pos="432"/>
              </w:tabs>
              <w:autoSpaceDE w:val="0"/>
              <w:autoSpaceDN w:val="0"/>
              <w:adjustRightInd w:val="0"/>
              <w:jc w:val="both"/>
              <w:rPr>
                <w:rFonts w:asciiTheme="majorBidi" w:hAnsiTheme="majorBidi" w:cstheme="majorBidi"/>
                <w:b/>
                <w:bCs/>
                <w:i/>
                <w:iCs/>
                <w:sz w:val="28"/>
                <w:szCs w:val="28"/>
                <w:u w:val="single"/>
                <w:lang w:bidi="ar-IQ"/>
              </w:rPr>
            </w:pPr>
            <w:r w:rsidRPr="008D1297">
              <w:rPr>
                <w:rFonts w:asciiTheme="majorBidi" w:hAnsiTheme="majorBidi" w:cstheme="majorBidi"/>
                <w:b/>
                <w:bCs/>
                <w:i/>
                <w:iCs/>
                <w:color w:val="231F20"/>
                <w:sz w:val="28"/>
                <w:szCs w:val="28"/>
                <w:u w:val="single"/>
              </w:rPr>
              <w:t>1</w:t>
            </w:r>
            <w:r>
              <w:rPr>
                <w:rFonts w:asciiTheme="majorBidi" w:hAnsiTheme="majorBidi" w:cstheme="majorBidi"/>
                <w:b/>
                <w:bCs/>
                <w:i/>
                <w:iCs/>
                <w:color w:val="231F20"/>
                <w:sz w:val="28"/>
                <w:szCs w:val="28"/>
                <w:u w:val="single"/>
              </w:rPr>
              <w:t>0</w:t>
            </w:r>
            <w:r w:rsidRPr="008D1297">
              <w:rPr>
                <w:rFonts w:asciiTheme="majorBidi" w:hAnsiTheme="majorBidi" w:cstheme="majorBidi"/>
                <w:b/>
                <w:bCs/>
                <w:i/>
                <w:iCs/>
                <w:color w:val="231F20"/>
                <w:sz w:val="28"/>
                <w:szCs w:val="28"/>
                <w:u w:val="single"/>
              </w:rPr>
              <w:t>. Course Structure</w:t>
            </w:r>
          </w:p>
        </w:tc>
      </w:tr>
      <w:tr w:rsidR="00B206BC" w:rsidRPr="008D1297" w14:paraId="5F1810FE" w14:textId="77777777" w:rsidTr="000978A6">
        <w:trPr>
          <w:trHeight w:val="907"/>
        </w:trPr>
        <w:tc>
          <w:tcPr>
            <w:tcW w:w="2430" w:type="dxa"/>
            <w:shd w:val="clear" w:color="auto" w:fill="DEEAF6" w:themeFill="accent1" w:themeFillTint="33"/>
            <w:vAlign w:val="center"/>
          </w:tcPr>
          <w:p w14:paraId="01772C6C"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53EFE441"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35148298"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6EE2CC5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0DC73979"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2EF48C3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76B492E4"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Pr="008D1297">
              <w:rPr>
                <w:rFonts w:asciiTheme="majorBidi" w:hAnsiTheme="majorBidi" w:cstheme="majorBidi"/>
                <w:color w:val="231F20"/>
                <w:sz w:val="28"/>
                <w:szCs w:val="28"/>
              </w:rPr>
              <w:t>LOs</w:t>
            </w:r>
          </w:p>
          <w:p w14:paraId="08741E68" w14:textId="77777777" w:rsidR="00B206BC" w:rsidRPr="008D1297" w:rsidRDefault="00B206BC" w:rsidP="000978A6">
            <w:pPr>
              <w:autoSpaceDE w:val="0"/>
              <w:autoSpaceDN w:val="0"/>
              <w:adjustRightInd w:val="0"/>
              <w:jc w:val="both"/>
              <w:rPr>
                <w:rFonts w:asciiTheme="majorBidi" w:hAnsiTheme="majorBidi" w:cstheme="majorBidi"/>
                <w:color w:val="231F20"/>
                <w:sz w:val="24"/>
                <w:szCs w:val="24"/>
              </w:rPr>
            </w:pPr>
            <w:r w:rsidRPr="008D1297">
              <w:rPr>
                <w:rFonts w:asciiTheme="majorBidi" w:hAnsiTheme="majorBidi" w:cstheme="majorBidi"/>
                <w:color w:val="231F20"/>
                <w:sz w:val="24"/>
                <w:szCs w:val="24"/>
              </w:rPr>
              <w:t>(Article</w:t>
            </w:r>
          </w:p>
          <w:p w14:paraId="69BF2CB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color w:val="231F20"/>
                <w:sz w:val="24"/>
                <w:szCs w:val="24"/>
              </w:rPr>
              <w:t>10</w:t>
            </w:r>
            <w:r w:rsidRPr="008D1297">
              <w:rPr>
                <w:rFonts w:asciiTheme="majorBidi" w:hAnsiTheme="majorBidi" w:cstheme="majorBidi"/>
                <w:color w:val="231F20"/>
                <w:sz w:val="24"/>
                <w:szCs w:val="24"/>
                <w:rtl/>
              </w:rPr>
              <w:t>)</w:t>
            </w:r>
          </w:p>
        </w:tc>
        <w:tc>
          <w:tcPr>
            <w:tcW w:w="1080" w:type="dxa"/>
            <w:shd w:val="clear" w:color="auto" w:fill="DEEAF6" w:themeFill="accent1" w:themeFillTint="33"/>
            <w:vAlign w:val="center"/>
          </w:tcPr>
          <w:p w14:paraId="66230D0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69B8516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B206BC" w:rsidRPr="008D1297" w14:paraId="28BDE065" w14:textId="77777777" w:rsidTr="000978A6">
        <w:trPr>
          <w:trHeight w:val="399"/>
        </w:trPr>
        <w:tc>
          <w:tcPr>
            <w:tcW w:w="2430" w:type="dxa"/>
            <w:tcBorders>
              <w:right w:val="single" w:sz="6" w:space="0" w:color="4F81BD"/>
            </w:tcBorders>
            <w:shd w:val="clear" w:color="auto" w:fill="DEEAF6" w:themeFill="accent1" w:themeFillTint="33"/>
            <w:vAlign w:val="center"/>
          </w:tcPr>
          <w:p w14:paraId="3950D709"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D564A49"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226CC071"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411F7482"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Introduction</w:t>
            </w:r>
          </w:p>
        </w:tc>
        <w:tc>
          <w:tcPr>
            <w:tcW w:w="1080" w:type="dxa"/>
            <w:tcBorders>
              <w:left w:val="single" w:sz="6" w:space="0" w:color="4F81BD"/>
              <w:right w:val="single" w:sz="6" w:space="0" w:color="4F81BD"/>
            </w:tcBorders>
            <w:shd w:val="clear" w:color="auto" w:fill="DEEAF6" w:themeFill="accent1" w:themeFillTint="33"/>
            <w:vAlign w:val="center"/>
          </w:tcPr>
          <w:p w14:paraId="6EC587AD"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left w:val="single" w:sz="6" w:space="0" w:color="4F81BD"/>
              <w:right w:val="single" w:sz="6" w:space="0" w:color="4F81BD"/>
            </w:tcBorders>
            <w:shd w:val="clear" w:color="auto" w:fill="DEEAF6" w:themeFill="accent1" w:themeFillTint="33"/>
          </w:tcPr>
          <w:p w14:paraId="2AF2D9A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4193D0F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5EC4D85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0AC736C"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left w:val="single" w:sz="6" w:space="0" w:color="4F81BD"/>
            </w:tcBorders>
            <w:shd w:val="clear" w:color="auto" w:fill="DEEAF6" w:themeFill="accent1" w:themeFillTint="33"/>
            <w:vAlign w:val="center"/>
          </w:tcPr>
          <w:p w14:paraId="32D4CCB4" w14:textId="77777777" w:rsidR="00B206BC" w:rsidRPr="008D1297" w:rsidRDefault="00B206BC" w:rsidP="000978A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B206BC" w:rsidRPr="008D1297" w14:paraId="2263B323" w14:textId="77777777" w:rsidTr="000978A6">
        <w:trPr>
          <w:trHeight w:val="339"/>
        </w:trPr>
        <w:tc>
          <w:tcPr>
            <w:tcW w:w="2430" w:type="dxa"/>
            <w:shd w:val="clear" w:color="auto" w:fill="DEEAF6" w:themeFill="accent1" w:themeFillTint="33"/>
            <w:vAlign w:val="center"/>
          </w:tcPr>
          <w:p w14:paraId="175655B7"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6230AD8"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6963F79A" w14:textId="77777777" w:rsidR="00B206BC" w:rsidRPr="008D1297" w:rsidRDefault="00B206BC" w:rsidP="000978A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B1EC7CE"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Quantity  of water for various purposes</w:t>
            </w:r>
          </w:p>
        </w:tc>
        <w:tc>
          <w:tcPr>
            <w:tcW w:w="1080" w:type="dxa"/>
            <w:shd w:val="clear" w:color="auto" w:fill="DEEAF6" w:themeFill="accent1" w:themeFillTint="33"/>
            <w:vAlign w:val="center"/>
          </w:tcPr>
          <w:p w14:paraId="26E40327"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shd w:val="clear" w:color="auto" w:fill="DEEAF6" w:themeFill="accent1" w:themeFillTint="33"/>
          </w:tcPr>
          <w:p w14:paraId="1459B66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50B8437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4801448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3B0065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2F093D2"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B206BC" w:rsidRPr="008D1297" w14:paraId="7CCA4E7A" w14:textId="77777777" w:rsidTr="000978A6">
        <w:trPr>
          <w:trHeight w:val="320"/>
        </w:trPr>
        <w:tc>
          <w:tcPr>
            <w:tcW w:w="2430" w:type="dxa"/>
            <w:tcBorders>
              <w:right w:val="single" w:sz="6" w:space="0" w:color="4F81BD"/>
            </w:tcBorders>
            <w:shd w:val="clear" w:color="auto" w:fill="DEEAF6" w:themeFill="accent1" w:themeFillTint="33"/>
            <w:vAlign w:val="center"/>
          </w:tcPr>
          <w:p w14:paraId="65DC0301"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46C2D88"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051B910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0D976C1F"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Methods of Forecasting population</w:t>
            </w:r>
          </w:p>
        </w:tc>
        <w:tc>
          <w:tcPr>
            <w:tcW w:w="1080" w:type="dxa"/>
            <w:tcBorders>
              <w:left w:val="single" w:sz="6" w:space="0" w:color="4F81BD"/>
              <w:right w:val="single" w:sz="6" w:space="0" w:color="4F81BD"/>
            </w:tcBorders>
            <w:shd w:val="clear" w:color="auto" w:fill="DEEAF6" w:themeFill="accent1" w:themeFillTint="33"/>
            <w:vAlign w:val="center"/>
          </w:tcPr>
          <w:p w14:paraId="051BAC0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tcBorders>
              <w:left w:val="single" w:sz="6" w:space="0" w:color="4F81BD"/>
              <w:right w:val="single" w:sz="6" w:space="0" w:color="4F81BD"/>
            </w:tcBorders>
            <w:shd w:val="clear" w:color="auto" w:fill="DEEAF6" w:themeFill="accent1" w:themeFillTint="33"/>
          </w:tcPr>
          <w:p w14:paraId="11A3E01D"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56D9824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1673A5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0366BC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left w:val="single" w:sz="6" w:space="0" w:color="4F81BD"/>
            </w:tcBorders>
            <w:shd w:val="clear" w:color="auto" w:fill="DEEAF6" w:themeFill="accent1" w:themeFillTint="33"/>
            <w:vAlign w:val="center"/>
          </w:tcPr>
          <w:p w14:paraId="62D0BC07"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B206BC" w:rsidRPr="008D1297" w14:paraId="38D3C0CA" w14:textId="77777777" w:rsidTr="000978A6">
        <w:trPr>
          <w:trHeight w:val="331"/>
        </w:trPr>
        <w:tc>
          <w:tcPr>
            <w:tcW w:w="2430" w:type="dxa"/>
            <w:shd w:val="clear" w:color="auto" w:fill="DEEAF6" w:themeFill="accent1" w:themeFillTint="33"/>
            <w:vAlign w:val="center"/>
          </w:tcPr>
          <w:p w14:paraId="78319AC6"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20B92E5"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310F2380"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CD1A3D8"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Water impurities</w:t>
            </w:r>
          </w:p>
        </w:tc>
        <w:tc>
          <w:tcPr>
            <w:tcW w:w="1080" w:type="dxa"/>
            <w:shd w:val="clear" w:color="auto" w:fill="DEEAF6" w:themeFill="accent1" w:themeFillTint="33"/>
            <w:vAlign w:val="center"/>
          </w:tcPr>
          <w:p w14:paraId="01874DB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w:t>
            </w:r>
          </w:p>
        </w:tc>
        <w:tc>
          <w:tcPr>
            <w:tcW w:w="1080" w:type="dxa"/>
            <w:shd w:val="clear" w:color="auto" w:fill="DEEAF6" w:themeFill="accent1" w:themeFillTint="33"/>
          </w:tcPr>
          <w:p w14:paraId="3EBE354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220FF5E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5958D0C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F4DDE1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94E3854"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B206BC" w:rsidRPr="008D1297" w14:paraId="7CFD3CEA" w14:textId="77777777" w:rsidTr="000978A6">
        <w:trPr>
          <w:trHeight w:val="340"/>
        </w:trPr>
        <w:tc>
          <w:tcPr>
            <w:tcW w:w="2430" w:type="dxa"/>
            <w:tcBorders>
              <w:right w:val="single" w:sz="6" w:space="0" w:color="4F81BD"/>
            </w:tcBorders>
            <w:shd w:val="clear" w:color="auto" w:fill="DEEAF6" w:themeFill="accent1" w:themeFillTint="33"/>
            <w:vAlign w:val="center"/>
          </w:tcPr>
          <w:p w14:paraId="2E97C9CB"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025445F"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00BC98E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5E4285B8"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Water treatment plants - Screens</w:t>
            </w:r>
          </w:p>
          <w:p w14:paraId="3910DFB4" w14:textId="77777777" w:rsidR="00B206BC" w:rsidRPr="008D1297" w:rsidRDefault="00B206BC" w:rsidP="000978A6">
            <w:pPr>
              <w:jc w:val="both"/>
              <w:rPr>
                <w:rFonts w:asciiTheme="majorBidi" w:hAnsiTheme="majorBidi" w:cstheme="majorBidi"/>
                <w:sz w:val="28"/>
                <w:szCs w:val="28"/>
              </w:rPr>
            </w:pPr>
          </w:p>
        </w:tc>
        <w:tc>
          <w:tcPr>
            <w:tcW w:w="1080" w:type="dxa"/>
            <w:tcBorders>
              <w:left w:val="single" w:sz="6" w:space="0" w:color="4F81BD"/>
              <w:right w:val="single" w:sz="6" w:space="0" w:color="4F81BD"/>
            </w:tcBorders>
            <w:shd w:val="clear" w:color="auto" w:fill="DEEAF6" w:themeFill="accent1" w:themeFillTint="33"/>
            <w:vAlign w:val="center"/>
          </w:tcPr>
          <w:p w14:paraId="5762C4F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w:t>
            </w:r>
          </w:p>
        </w:tc>
        <w:tc>
          <w:tcPr>
            <w:tcW w:w="1080" w:type="dxa"/>
            <w:tcBorders>
              <w:left w:val="single" w:sz="6" w:space="0" w:color="4F81BD"/>
              <w:right w:val="single" w:sz="6" w:space="0" w:color="4F81BD"/>
            </w:tcBorders>
            <w:shd w:val="clear" w:color="auto" w:fill="DEEAF6" w:themeFill="accent1" w:themeFillTint="33"/>
          </w:tcPr>
          <w:p w14:paraId="032C44D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545A2D5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228A741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4958A0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tcBorders>
              <w:left w:val="single" w:sz="6" w:space="0" w:color="4F81BD"/>
            </w:tcBorders>
            <w:shd w:val="clear" w:color="auto" w:fill="DEEAF6" w:themeFill="accent1" w:themeFillTint="33"/>
            <w:vAlign w:val="center"/>
          </w:tcPr>
          <w:p w14:paraId="67DBF970"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B206BC" w:rsidRPr="008D1297" w14:paraId="54F1DCA7" w14:textId="77777777" w:rsidTr="000978A6">
        <w:trPr>
          <w:trHeight w:val="323"/>
        </w:trPr>
        <w:tc>
          <w:tcPr>
            <w:tcW w:w="2430" w:type="dxa"/>
            <w:shd w:val="clear" w:color="auto" w:fill="DEEAF6" w:themeFill="accent1" w:themeFillTint="33"/>
            <w:vAlign w:val="center"/>
          </w:tcPr>
          <w:p w14:paraId="1A16C72F"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6E41862"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27885E4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5960BEF"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Theory of sedimentation</w:t>
            </w:r>
          </w:p>
        </w:tc>
        <w:tc>
          <w:tcPr>
            <w:tcW w:w="1080" w:type="dxa"/>
            <w:shd w:val="clear" w:color="auto" w:fill="DEEAF6" w:themeFill="accent1" w:themeFillTint="33"/>
            <w:vAlign w:val="center"/>
          </w:tcPr>
          <w:p w14:paraId="58549B80"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w:t>
            </w:r>
          </w:p>
        </w:tc>
        <w:tc>
          <w:tcPr>
            <w:tcW w:w="1080" w:type="dxa"/>
            <w:shd w:val="clear" w:color="auto" w:fill="DEEAF6" w:themeFill="accent1" w:themeFillTint="33"/>
          </w:tcPr>
          <w:p w14:paraId="40DE68D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2F6A180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1428259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33737B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8627A12"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B206BC" w:rsidRPr="008D1297" w14:paraId="4FB97926" w14:textId="77777777" w:rsidTr="000978A6">
        <w:trPr>
          <w:trHeight w:val="323"/>
        </w:trPr>
        <w:tc>
          <w:tcPr>
            <w:tcW w:w="2430" w:type="dxa"/>
            <w:shd w:val="clear" w:color="auto" w:fill="DEEAF6" w:themeFill="accent1" w:themeFillTint="33"/>
            <w:vAlign w:val="center"/>
          </w:tcPr>
          <w:p w14:paraId="5DAAE3E2"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FF5408C"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7EBA26D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670897A"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Design of sedimentation tanks</w:t>
            </w:r>
          </w:p>
        </w:tc>
        <w:tc>
          <w:tcPr>
            <w:tcW w:w="1080" w:type="dxa"/>
            <w:shd w:val="clear" w:color="auto" w:fill="DEEAF6" w:themeFill="accent1" w:themeFillTint="33"/>
            <w:vAlign w:val="center"/>
          </w:tcPr>
          <w:p w14:paraId="6656EDE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w:t>
            </w:r>
          </w:p>
        </w:tc>
        <w:tc>
          <w:tcPr>
            <w:tcW w:w="1080" w:type="dxa"/>
            <w:shd w:val="clear" w:color="auto" w:fill="DEEAF6" w:themeFill="accent1" w:themeFillTint="33"/>
          </w:tcPr>
          <w:p w14:paraId="2FF195E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62118B3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5616F9A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A743D6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863978A"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B206BC" w:rsidRPr="008D1297" w14:paraId="0F305574" w14:textId="77777777" w:rsidTr="000978A6">
        <w:trPr>
          <w:trHeight w:val="323"/>
        </w:trPr>
        <w:tc>
          <w:tcPr>
            <w:tcW w:w="2430" w:type="dxa"/>
            <w:shd w:val="clear" w:color="auto" w:fill="DEEAF6" w:themeFill="accent1" w:themeFillTint="33"/>
            <w:vAlign w:val="center"/>
          </w:tcPr>
          <w:p w14:paraId="196995DA"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2A68705"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49966E7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B195036"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Coagulation and Flocculation</w:t>
            </w:r>
          </w:p>
        </w:tc>
        <w:tc>
          <w:tcPr>
            <w:tcW w:w="1080" w:type="dxa"/>
            <w:shd w:val="clear" w:color="auto" w:fill="DEEAF6" w:themeFill="accent1" w:themeFillTint="33"/>
            <w:vAlign w:val="center"/>
          </w:tcPr>
          <w:p w14:paraId="0526E4D6"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w:t>
            </w:r>
          </w:p>
        </w:tc>
        <w:tc>
          <w:tcPr>
            <w:tcW w:w="1080" w:type="dxa"/>
            <w:shd w:val="clear" w:color="auto" w:fill="DEEAF6" w:themeFill="accent1" w:themeFillTint="33"/>
          </w:tcPr>
          <w:p w14:paraId="4025A89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7FC1108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2CA2FD6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03E1336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717E23CD"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B206BC" w:rsidRPr="008D1297" w14:paraId="518026D0" w14:textId="77777777" w:rsidTr="000978A6">
        <w:trPr>
          <w:trHeight w:val="323"/>
        </w:trPr>
        <w:tc>
          <w:tcPr>
            <w:tcW w:w="2430" w:type="dxa"/>
            <w:shd w:val="clear" w:color="auto" w:fill="DEEAF6" w:themeFill="accent1" w:themeFillTint="33"/>
            <w:vAlign w:val="center"/>
          </w:tcPr>
          <w:p w14:paraId="4C4AFEDC"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4200ED7"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 xml:space="preserve">2 </w:t>
            </w:r>
            <w:r w:rsidRPr="008D1297">
              <w:rPr>
                <w:rFonts w:asciiTheme="majorBidi" w:hAnsiTheme="majorBidi" w:cstheme="majorBidi"/>
                <w:sz w:val="28"/>
                <w:szCs w:val="28"/>
              </w:rPr>
              <w:t>of</w:t>
            </w:r>
          </w:p>
          <w:p w14:paraId="0CE654E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B53F310"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Design of flash mixer, flocculators and clarifiers</w:t>
            </w:r>
          </w:p>
        </w:tc>
        <w:tc>
          <w:tcPr>
            <w:tcW w:w="1080" w:type="dxa"/>
            <w:shd w:val="clear" w:color="auto" w:fill="DEEAF6" w:themeFill="accent1" w:themeFillTint="33"/>
            <w:vAlign w:val="center"/>
          </w:tcPr>
          <w:p w14:paraId="5EA0A226"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A1,A2,A4</w:t>
            </w:r>
          </w:p>
        </w:tc>
        <w:tc>
          <w:tcPr>
            <w:tcW w:w="1080" w:type="dxa"/>
            <w:shd w:val="clear" w:color="auto" w:fill="DEEAF6" w:themeFill="accent1" w:themeFillTint="33"/>
          </w:tcPr>
          <w:p w14:paraId="5379770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75D81E9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F1B230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F1CCEF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1F3BBAF6"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B206BC" w:rsidRPr="008D1297" w14:paraId="1D27FEAE" w14:textId="77777777" w:rsidTr="000978A6">
        <w:trPr>
          <w:trHeight w:val="323"/>
        </w:trPr>
        <w:tc>
          <w:tcPr>
            <w:tcW w:w="2430" w:type="dxa"/>
            <w:shd w:val="clear" w:color="auto" w:fill="DEEAF6" w:themeFill="accent1" w:themeFillTint="33"/>
            <w:vAlign w:val="center"/>
          </w:tcPr>
          <w:p w14:paraId="3C5DE349"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8E54CAB"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0FBB449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E423FAD"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Filtration and design of filters</w:t>
            </w:r>
          </w:p>
        </w:tc>
        <w:tc>
          <w:tcPr>
            <w:tcW w:w="1080" w:type="dxa"/>
            <w:shd w:val="clear" w:color="auto" w:fill="DEEAF6" w:themeFill="accent1" w:themeFillTint="33"/>
            <w:vAlign w:val="center"/>
          </w:tcPr>
          <w:p w14:paraId="6E9190E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A1,A2,A43</w:t>
            </w:r>
          </w:p>
        </w:tc>
        <w:tc>
          <w:tcPr>
            <w:tcW w:w="1080" w:type="dxa"/>
            <w:shd w:val="clear" w:color="auto" w:fill="DEEAF6" w:themeFill="accent1" w:themeFillTint="33"/>
          </w:tcPr>
          <w:p w14:paraId="6170216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25BECE5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23FE38C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AD59A2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1F871B1E"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B206BC" w:rsidRPr="008D1297" w14:paraId="6B43DD05" w14:textId="77777777" w:rsidTr="000978A6">
        <w:trPr>
          <w:trHeight w:val="323"/>
        </w:trPr>
        <w:tc>
          <w:tcPr>
            <w:tcW w:w="2430" w:type="dxa"/>
            <w:shd w:val="clear" w:color="auto" w:fill="DEEAF6" w:themeFill="accent1" w:themeFillTint="33"/>
            <w:vAlign w:val="center"/>
          </w:tcPr>
          <w:p w14:paraId="22621634"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(12)</w:t>
            </w:r>
          </w:p>
        </w:tc>
        <w:tc>
          <w:tcPr>
            <w:tcW w:w="1800" w:type="dxa"/>
            <w:shd w:val="clear" w:color="auto" w:fill="DEEAF6" w:themeFill="accent1" w:themeFillTint="33"/>
            <w:vAlign w:val="center"/>
          </w:tcPr>
          <w:p w14:paraId="27FA9D3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1-12 of</w:t>
            </w:r>
          </w:p>
          <w:p w14:paraId="546CFB2D" w14:textId="77777777" w:rsidR="00B206BC" w:rsidRPr="008D1297" w:rsidRDefault="00B206BC" w:rsidP="00307CB3">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00307CB3">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3ECC4C9"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Disinfection</w:t>
            </w:r>
          </w:p>
        </w:tc>
        <w:tc>
          <w:tcPr>
            <w:tcW w:w="1080" w:type="dxa"/>
            <w:shd w:val="clear" w:color="auto" w:fill="DEEAF6" w:themeFill="accent1" w:themeFillTint="33"/>
            <w:vAlign w:val="center"/>
          </w:tcPr>
          <w:p w14:paraId="5D46523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A1,A2,A4</w:t>
            </w:r>
          </w:p>
        </w:tc>
        <w:tc>
          <w:tcPr>
            <w:tcW w:w="1080" w:type="dxa"/>
            <w:shd w:val="clear" w:color="auto" w:fill="DEEAF6" w:themeFill="accent1" w:themeFillTint="33"/>
          </w:tcPr>
          <w:p w14:paraId="6DCE253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187658C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0F39250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E4D9F9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2EFF983"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B206BC" w:rsidRPr="008D1297" w14:paraId="77634493" w14:textId="77777777" w:rsidTr="000978A6">
        <w:trPr>
          <w:trHeight w:val="323"/>
        </w:trPr>
        <w:tc>
          <w:tcPr>
            <w:tcW w:w="2430" w:type="dxa"/>
            <w:shd w:val="clear" w:color="auto" w:fill="DEEAF6" w:themeFill="accent1" w:themeFillTint="33"/>
            <w:vAlign w:val="center"/>
          </w:tcPr>
          <w:p w14:paraId="2582FF21"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D8267A3"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7ECE991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6D45FD2"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Methods of Hardness removal</w:t>
            </w:r>
          </w:p>
        </w:tc>
        <w:tc>
          <w:tcPr>
            <w:tcW w:w="1080" w:type="dxa"/>
            <w:shd w:val="clear" w:color="auto" w:fill="DEEAF6" w:themeFill="accent1" w:themeFillTint="33"/>
            <w:vAlign w:val="center"/>
          </w:tcPr>
          <w:p w14:paraId="2C6CF25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shd w:val="clear" w:color="auto" w:fill="DEEAF6" w:themeFill="accent1" w:themeFillTint="33"/>
          </w:tcPr>
          <w:p w14:paraId="6A9A323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885922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7445C5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496AF8D"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73D96E24"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B206BC" w:rsidRPr="008D1297" w14:paraId="0175F93C" w14:textId="77777777" w:rsidTr="000978A6">
        <w:trPr>
          <w:trHeight w:val="323"/>
        </w:trPr>
        <w:tc>
          <w:tcPr>
            <w:tcW w:w="2430" w:type="dxa"/>
            <w:shd w:val="clear" w:color="auto" w:fill="DEEAF6" w:themeFill="accent1" w:themeFillTint="33"/>
            <w:vAlign w:val="center"/>
          </w:tcPr>
          <w:p w14:paraId="364AB204"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A9C0B9B"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7F76366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5134D90"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Design of zeolite filters</w:t>
            </w:r>
          </w:p>
        </w:tc>
        <w:tc>
          <w:tcPr>
            <w:tcW w:w="1080" w:type="dxa"/>
            <w:shd w:val="clear" w:color="auto" w:fill="DEEAF6" w:themeFill="accent1" w:themeFillTint="33"/>
            <w:vAlign w:val="center"/>
          </w:tcPr>
          <w:p w14:paraId="0093764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w:t>
            </w:r>
          </w:p>
        </w:tc>
        <w:tc>
          <w:tcPr>
            <w:tcW w:w="1080" w:type="dxa"/>
            <w:shd w:val="clear" w:color="auto" w:fill="DEEAF6" w:themeFill="accent1" w:themeFillTint="33"/>
          </w:tcPr>
          <w:p w14:paraId="342DBAC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5963C34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634775B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77BB37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FA0A8BB"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B206BC" w:rsidRPr="008D1297" w14:paraId="06BB51C9" w14:textId="77777777" w:rsidTr="000978A6">
        <w:trPr>
          <w:trHeight w:val="323"/>
        </w:trPr>
        <w:tc>
          <w:tcPr>
            <w:tcW w:w="2430" w:type="dxa"/>
            <w:shd w:val="clear" w:color="auto" w:fill="DEEAF6" w:themeFill="accent1" w:themeFillTint="33"/>
            <w:vAlign w:val="center"/>
          </w:tcPr>
          <w:p w14:paraId="25E72A78"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05515DD"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4B347D3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7B47279"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Water distribution systems</w:t>
            </w:r>
          </w:p>
        </w:tc>
        <w:tc>
          <w:tcPr>
            <w:tcW w:w="1080" w:type="dxa"/>
            <w:shd w:val="clear" w:color="auto" w:fill="DEEAF6" w:themeFill="accent1" w:themeFillTint="33"/>
            <w:vAlign w:val="center"/>
          </w:tcPr>
          <w:p w14:paraId="209852B1"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0EA915C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7B49BE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36CEB4E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2FDF72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3FF5DB9"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B206BC" w:rsidRPr="008D1297" w14:paraId="167D3532" w14:textId="77777777" w:rsidTr="000978A6">
        <w:trPr>
          <w:trHeight w:val="323"/>
        </w:trPr>
        <w:tc>
          <w:tcPr>
            <w:tcW w:w="2430" w:type="dxa"/>
            <w:shd w:val="clear" w:color="auto" w:fill="DEEAF6" w:themeFill="accent1" w:themeFillTint="33"/>
            <w:vAlign w:val="center"/>
          </w:tcPr>
          <w:p w14:paraId="5B3D3BBF"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72A0346"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01CC7C0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CC006F2"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Hydraulic design and analysis of the distribution system</w:t>
            </w:r>
          </w:p>
        </w:tc>
        <w:tc>
          <w:tcPr>
            <w:tcW w:w="1080" w:type="dxa"/>
            <w:shd w:val="clear" w:color="auto" w:fill="DEEAF6" w:themeFill="accent1" w:themeFillTint="33"/>
            <w:vAlign w:val="center"/>
          </w:tcPr>
          <w:p w14:paraId="0DD72DF0"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130A074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2C55C3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686FCA1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3A927A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B632B34"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B206BC" w:rsidRPr="008D1297" w14:paraId="717EAED3" w14:textId="77777777" w:rsidTr="000978A6">
        <w:trPr>
          <w:trHeight w:val="323"/>
        </w:trPr>
        <w:tc>
          <w:tcPr>
            <w:tcW w:w="2430" w:type="dxa"/>
            <w:shd w:val="clear" w:color="auto" w:fill="DEEAF6" w:themeFill="accent1" w:themeFillTint="33"/>
            <w:vAlign w:val="center"/>
          </w:tcPr>
          <w:p w14:paraId="5C6E87B1"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7588AEA"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3AD5DEE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9D5A1C8"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Term Exam</w:t>
            </w:r>
          </w:p>
        </w:tc>
        <w:tc>
          <w:tcPr>
            <w:tcW w:w="1080" w:type="dxa"/>
            <w:shd w:val="clear" w:color="auto" w:fill="DEEAF6" w:themeFill="accent1" w:themeFillTint="33"/>
            <w:vAlign w:val="center"/>
          </w:tcPr>
          <w:p w14:paraId="53AC4946"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1383F78C"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48BC65A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E95003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5377AC1"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C6D2059"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B206BC" w:rsidRPr="008D1297" w14:paraId="715A25D0" w14:textId="77777777" w:rsidTr="000978A6">
        <w:trPr>
          <w:trHeight w:val="323"/>
        </w:trPr>
        <w:tc>
          <w:tcPr>
            <w:tcW w:w="2430" w:type="dxa"/>
            <w:shd w:val="clear" w:color="auto" w:fill="DEEAF6" w:themeFill="accent1" w:themeFillTint="33"/>
            <w:vAlign w:val="center"/>
          </w:tcPr>
          <w:p w14:paraId="2405D335"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E846A27"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08E9221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2CE014E"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Wastewater characteristics and types</w:t>
            </w:r>
          </w:p>
        </w:tc>
        <w:tc>
          <w:tcPr>
            <w:tcW w:w="1080" w:type="dxa"/>
            <w:shd w:val="clear" w:color="auto" w:fill="DEEAF6" w:themeFill="accent1" w:themeFillTint="33"/>
            <w:vAlign w:val="center"/>
          </w:tcPr>
          <w:p w14:paraId="6415009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shd w:val="clear" w:color="auto" w:fill="DEEAF6" w:themeFill="accent1" w:themeFillTint="33"/>
          </w:tcPr>
          <w:p w14:paraId="14C3EF5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BC140E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FE2EFF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01DF7E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8BD4DAF"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B206BC" w:rsidRPr="008D1297" w14:paraId="65AFD7DA" w14:textId="77777777" w:rsidTr="000978A6">
        <w:trPr>
          <w:trHeight w:val="323"/>
        </w:trPr>
        <w:tc>
          <w:tcPr>
            <w:tcW w:w="2430" w:type="dxa"/>
            <w:shd w:val="clear" w:color="auto" w:fill="DEEAF6" w:themeFill="accent1" w:themeFillTint="33"/>
            <w:vAlign w:val="center"/>
          </w:tcPr>
          <w:p w14:paraId="2A698457"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D06C71D"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78115E4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D5AB337"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BOD definition, derivation  and determination</w:t>
            </w:r>
          </w:p>
        </w:tc>
        <w:tc>
          <w:tcPr>
            <w:tcW w:w="1080" w:type="dxa"/>
            <w:shd w:val="clear" w:color="auto" w:fill="DEEAF6" w:themeFill="accent1" w:themeFillTint="33"/>
            <w:vAlign w:val="center"/>
          </w:tcPr>
          <w:p w14:paraId="2B9A34B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w:t>
            </w:r>
          </w:p>
        </w:tc>
        <w:tc>
          <w:tcPr>
            <w:tcW w:w="1080" w:type="dxa"/>
            <w:shd w:val="clear" w:color="auto" w:fill="DEEAF6" w:themeFill="accent1" w:themeFillTint="33"/>
          </w:tcPr>
          <w:p w14:paraId="55E48A3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B9691D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1A6560E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E439DE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30D0619"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B206BC" w:rsidRPr="008D1297" w14:paraId="09CB8B55" w14:textId="77777777" w:rsidTr="000978A6">
        <w:trPr>
          <w:trHeight w:val="323"/>
        </w:trPr>
        <w:tc>
          <w:tcPr>
            <w:tcW w:w="2430" w:type="dxa"/>
            <w:shd w:val="clear" w:color="auto" w:fill="DEEAF6" w:themeFill="accent1" w:themeFillTint="33"/>
            <w:vAlign w:val="center"/>
          </w:tcPr>
          <w:p w14:paraId="25F8C02E"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2F17376"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13E74C0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B5CCAC4"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Runoff discharge determination</w:t>
            </w:r>
          </w:p>
        </w:tc>
        <w:tc>
          <w:tcPr>
            <w:tcW w:w="1080" w:type="dxa"/>
            <w:shd w:val="clear" w:color="auto" w:fill="DEEAF6" w:themeFill="accent1" w:themeFillTint="33"/>
            <w:vAlign w:val="center"/>
          </w:tcPr>
          <w:p w14:paraId="21DB7E5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w:t>
            </w:r>
            <w:r w:rsidRPr="008D1297">
              <w:rPr>
                <w:rFonts w:asciiTheme="majorBidi" w:hAnsiTheme="majorBidi" w:cstheme="majorBidi"/>
                <w:sz w:val="28"/>
                <w:szCs w:val="28"/>
                <w:lang w:bidi="ar-IQ"/>
              </w:rPr>
              <w:t xml:space="preserve"> </w:t>
            </w:r>
          </w:p>
        </w:tc>
        <w:tc>
          <w:tcPr>
            <w:tcW w:w="1080" w:type="dxa"/>
            <w:shd w:val="clear" w:color="auto" w:fill="DEEAF6" w:themeFill="accent1" w:themeFillTint="33"/>
          </w:tcPr>
          <w:p w14:paraId="7C8AD83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7594FB6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6F7CDD4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442D92C"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33922CC0"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B206BC" w:rsidRPr="008D1297" w14:paraId="6DE8E753" w14:textId="77777777" w:rsidTr="000978A6">
        <w:trPr>
          <w:trHeight w:val="323"/>
        </w:trPr>
        <w:tc>
          <w:tcPr>
            <w:tcW w:w="2430" w:type="dxa"/>
            <w:shd w:val="clear" w:color="auto" w:fill="DEEAF6" w:themeFill="accent1" w:themeFillTint="33"/>
            <w:vAlign w:val="center"/>
          </w:tcPr>
          <w:p w14:paraId="60ACFD97"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7896F28"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1E7A418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33186E7"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Sewer system design</w:t>
            </w:r>
          </w:p>
        </w:tc>
        <w:tc>
          <w:tcPr>
            <w:tcW w:w="1080" w:type="dxa"/>
            <w:shd w:val="clear" w:color="auto" w:fill="DEEAF6" w:themeFill="accent1" w:themeFillTint="33"/>
            <w:vAlign w:val="center"/>
          </w:tcPr>
          <w:p w14:paraId="2E112D1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A6,A7</w:t>
            </w:r>
          </w:p>
        </w:tc>
        <w:tc>
          <w:tcPr>
            <w:tcW w:w="1080" w:type="dxa"/>
            <w:shd w:val="clear" w:color="auto" w:fill="DEEAF6" w:themeFill="accent1" w:themeFillTint="33"/>
          </w:tcPr>
          <w:p w14:paraId="63FC087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56DDF57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1C1F3C4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7557A23D"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3DF7FE70"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B206BC" w:rsidRPr="008D1297" w14:paraId="17634647" w14:textId="77777777" w:rsidTr="000978A6">
        <w:trPr>
          <w:trHeight w:val="323"/>
        </w:trPr>
        <w:tc>
          <w:tcPr>
            <w:tcW w:w="2430" w:type="dxa"/>
            <w:shd w:val="clear" w:color="auto" w:fill="DEEAF6" w:themeFill="accent1" w:themeFillTint="33"/>
            <w:vAlign w:val="center"/>
          </w:tcPr>
          <w:p w14:paraId="1AFF56C9"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0B12BC5"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37E8FAB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FE7D3C9"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Storm water system design</w:t>
            </w:r>
          </w:p>
        </w:tc>
        <w:tc>
          <w:tcPr>
            <w:tcW w:w="1080" w:type="dxa"/>
            <w:shd w:val="clear" w:color="auto" w:fill="DEEAF6" w:themeFill="accent1" w:themeFillTint="33"/>
            <w:vAlign w:val="center"/>
          </w:tcPr>
          <w:p w14:paraId="7BB4CFE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A6,A7</w:t>
            </w:r>
          </w:p>
        </w:tc>
        <w:tc>
          <w:tcPr>
            <w:tcW w:w="1080" w:type="dxa"/>
            <w:shd w:val="clear" w:color="auto" w:fill="DEEAF6" w:themeFill="accent1" w:themeFillTint="33"/>
          </w:tcPr>
          <w:p w14:paraId="629819B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01EA09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3203ECB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B9E02B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7DB694B"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B206BC" w:rsidRPr="008D1297" w14:paraId="6B87F7AD" w14:textId="77777777" w:rsidTr="000978A6">
        <w:trPr>
          <w:trHeight w:val="323"/>
        </w:trPr>
        <w:tc>
          <w:tcPr>
            <w:tcW w:w="2430" w:type="dxa"/>
            <w:shd w:val="clear" w:color="auto" w:fill="DEEAF6" w:themeFill="accent1" w:themeFillTint="33"/>
            <w:vAlign w:val="center"/>
          </w:tcPr>
          <w:p w14:paraId="568BD813"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DED3947"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20BB339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8B7A0D8"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Sewer system appurtenance</w:t>
            </w:r>
          </w:p>
        </w:tc>
        <w:tc>
          <w:tcPr>
            <w:tcW w:w="1080" w:type="dxa"/>
            <w:shd w:val="clear" w:color="auto" w:fill="DEEAF6" w:themeFill="accent1" w:themeFillTint="33"/>
            <w:vAlign w:val="center"/>
          </w:tcPr>
          <w:p w14:paraId="47A248A6"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A6,A7</w:t>
            </w:r>
          </w:p>
        </w:tc>
        <w:tc>
          <w:tcPr>
            <w:tcW w:w="1080" w:type="dxa"/>
            <w:shd w:val="clear" w:color="auto" w:fill="DEEAF6" w:themeFill="accent1" w:themeFillTint="33"/>
          </w:tcPr>
          <w:p w14:paraId="37C9DB6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55F2C2C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5D2632C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D765C1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0B71AB2"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B206BC" w:rsidRPr="008D1297" w14:paraId="2AFB2ED8" w14:textId="77777777" w:rsidTr="000978A6">
        <w:trPr>
          <w:trHeight w:val="323"/>
        </w:trPr>
        <w:tc>
          <w:tcPr>
            <w:tcW w:w="2430" w:type="dxa"/>
            <w:shd w:val="clear" w:color="auto" w:fill="DEEAF6" w:themeFill="accent1" w:themeFillTint="33"/>
            <w:vAlign w:val="center"/>
          </w:tcPr>
          <w:p w14:paraId="5A359FF5"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6465A70"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64084BC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D4F3FD9"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p>
          <w:p w14:paraId="545130A9"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rPr>
              <w:t>Sewage disposal</w:t>
            </w:r>
          </w:p>
        </w:tc>
        <w:tc>
          <w:tcPr>
            <w:tcW w:w="1080" w:type="dxa"/>
            <w:shd w:val="clear" w:color="auto" w:fill="DEEAF6" w:themeFill="accent1" w:themeFillTint="33"/>
            <w:vAlign w:val="center"/>
          </w:tcPr>
          <w:p w14:paraId="49C4B28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A8</w:t>
            </w:r>
          </w:p>
        </w:tc>
        <w:tc>
          <w:tcPr>
            <w:tcW w:w="1080" w:type="dxa"/>
            <w:shd w:val="clear" w:color="auto" w:fill="DEEAF6" w:themeFill="accent1" w:themeFillTint="33"/>
          </w:tcPr>
          <w:p w14:paraId="1A0133B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3B2AC5E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72F8275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350ABD7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7813CF0D"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B206BC" w:rsidRPr="008D1297" w14:paraId="5381A585" w14:textId="77777777" w:rsidTr="000978A6">
        <w:trPr>
          <w:trHeight w:val="323"/>
        </w:trPr>
        <w:tc>
          <w:tcPr>
            <w:tcW w:w="2430" w:type="dxa"/>
            <w:shd w:val="clear" w:color="auto" w:fill="DEEAF6" w:themeFill="accent1" w:themeFillTint="33"/>
            <w:vAlign w:val="center"/>
          </w:tcPr>
          <w:p w14:paraId="0140D789"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(12)</w:t>
            </w:r>
          </w:p>
        </w:tc>
        <w:tc>
          <w:tcPr>
            <w:tcW w:w="1800" w:type="dxa"/>
            <w:shd w:val="clear" w:color="auto" w:fill="DEEAF6" w:themeFill="accent1" w:themeFillTint="33"/>
            <w:vAlign w:val="center"/>
          </w:tcPr>
          <w:p w14:paraId="2F9945B0"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26133D2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(11)</w:t>
            </w:r>
          </w:p>
        </w:tc>
        <w:tc>
          <w:tcPr>
            <w:tcW w:w="2340" w:type="dxa"/>
            <w:shd w:val="clear" w:color="auto" w:fill="DEEAF6" w:themeFill="accent1" w:themeFillTint="33"/>
          </w:tcPr>
          <w:p w14:paraId="4B1D6901"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Wastewater treatment plants - Screens</w:t>
            </w:r>
          </w:p>
        </w:tc>
        <w:tc>
          <w:tcPr>
            <w:tcW w:w="1080" w:type="dxa"/>
            <w:shd w:val="clear" w:color="auto" w:fill="DEEAF6" w:themeFill="accent1" w:themeFillTint="33"/>
            <w:vAlign w:val="center"/>
          </w:tcPr>
          <w:p w14:paraId="4252222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w:t>
            </w:r>
          </w:p>
        </w:tc>
        <w:tc>
          <w:tcPr>
            <w:tcW w:w="1080" w:type="dxa"/>
            <w:shd w:val="clear" w:color="auto" w:fill="DEEAF6" w:themeFill="accent1" w:themeFillTint="33"/>
          </w:tcPr>
          <w:p w14:paraId="63F5A2D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6174D61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5A451A5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810AFC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23356C1F"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B206BC" w:rsidRPr="008D1297" w14:paraId="257BAED9" w14:textId="77777777" w:rsidTr="000978A6">
        <w:trPr>
          <w:trHeight w:val="323"/>
        </w:trPr>
        <w:tc>
          <w:tcPr>
            <w:tcW w:w="2430" w:type="dxa"/>
            <w:shd w:val="clear" w:color="auto" w:fill="DEEAF6" w:themeFill="accent1" w:themeFillTint="33"/>
            <w:vAlign w:val="center"/>
          </w:tcPr>
          <w:p w14:paraId="2FB7CB5D"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90185C7"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0A75F8B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AD33AA7"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Physical treatment – Flotation, Grit chamber and sedimentation tanks</w:t>
            </w:r>
          </w:p>
        </w:tc>
        <w:tc>
          <w:tcPr>
            <w:tcW w:w="1080" w:type="dxa"/>
            <w:shd w:val="clear" w:color="auto" w:fill="DEEAF6" w:themeFill="accent1" w:themeFillTint="33"/>
            <w:vAlign w:val="center"/>
          </w:tcPr>
          <w:p w14:paraId="447DFF0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w:t>
            </w:r>
          </w:p>
        </w:tc>
        <w:tc>
          <w:tcPr>
            <w:tcW w:w="1080" w:type="dxa"/>
            <w:shd w:val="clear" w:color="auto" w:fill="DEEAF6" w:themeFill="accent1" w:themeFillTint="33"/>
          </w:tcPr>
          <w:p w14:paraId="30AD417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01B4C26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0E93ADC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527EB7DC"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62605A79"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B206BC" w:rsidRPr="008D1297" w14:paraId="115A4848" w14:textId="77777777" w:rsidTr="000978A6">
        <w:trPr>
          <w:trHeight w:val="323"/>
        </w:trPr>
        <w:tc>
          <w:tcPr>
            <w:tcW w:w="2430" w:type="dxa"/>
            <w:shd w:val="clear" w:color="auto" w:fill="DEEAF6" w:themeFill="accent1" w:themeFillTint="33"/>
            <w:vAlign w:val="center"/>
          </w:tcPr>
          <w:p w14:paraId="14EF7AF9"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24D6884"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2EAF636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9860D6A"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Biological concepts in wastewater treatment</w:t>
            </w:r>
          </w:p>
        </w:tc>
        <w:tc>
          <w:tcPr>
            <w:tcW w:w="1080" w:type="dxa"/>
            <w:shd w:val="clear" w:color="auto" w:fill="DEEAF6" w:themeFill="accent1" w:themeFillTint="33"/>
            <w:vAlign w:val="center"/>
          </w:tcPr>
          <w:p w14:paraId="46BD538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w:t>
            </w:r>
          </w:p>
        </w:tc>
        <w:tc>
          <w:tcPr>
            <w:tcW w:w="1080" w:type="dxa"/>
            <w:shd w:val="clear" w:color="auto" w:fill="DEEAF6" w:themeFill="accent1" w:themeFillTint="33"/>
          </w:tcPr>
          <w:p w14:paraId="683B435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4492D81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5077C2E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1D7C7FF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C451598"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B206BC" w:rsidRPr="008D1297" w14:paraId="706CDC96" w14:textId="77777777" w:rsidTr="000978A6">
        <w:trPr>
          <w:trHeight w:val="323"/>
        </w:trPr>
        <w:tc>
          <w:tcPr>
            <w:tcW w:w="2430" w:type="dxa"/>
            <w:shd w:val="clear" w:color="auto" w:fill="DEEAF6" w:themeFill="accent1" w:themeFillTint="33"/>
            <w:vAlign w:val="center"/>
          </w:tcPr>
          <w:p w14:paraId="4F93A063"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D7CD293"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68A73EB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31E19A5"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Trickling filters</w:t>
            </w:r>
          </w:p>
        </w:tc>
        <w:tc>
          <w:tcPr>
            <w:tcW w:w="1080" w:type="dxa"/>
            <w:shd w:val="clear" w:color="auto" w:fill="DEEAF6" w:themeFill="accent1" w:themeFillTint="33"/>
            <w:vAlign w:val="center"/>
          </w:tcPr>
          <w:p w14:paraId="64CAB1F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w:t>
            </w:r>
          </w:p>
        </w:tc>
        <w:tc>
          <w:tcPr>
            <w:tcW w:w="1080" w:type="dxa"/>
            <w:shd w:val="clear" w:color="auto" w:fill="DEEAF6" w:themeFill="accent1" w:themeFillTint="33"/>
          </w:tcPr>
          <w:p w14:paraId="4F1B629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68A15A32"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110E243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6690ACC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5740EA64"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B206BC" w:rsidRPr="008D1297" w14:paraId="40377BC4" w14:textId="77777777" w:rsidTr="000978A6">
        <w:trPr>
          <w:trHeight w:val="323"/>
        </w:trPr>
        <w:tc>
          <w:tcPr>
            <w:tcW w:w="2430" w:type="dxa"/>
            <w:shd w:val="clear" w:color="auto" w:fill="DEEAF6" w:themeFill="accent1" w:themeFillTint="33"/>
            <w:vAlign w:val="center"/>
          </w:tcPr>
          <w:p w14:paraId="1B5753AA"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0316D44"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0339684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C622377"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Activated sludge process</w:t>
            </w:r>
          </w:p>
        </w:tc>
        <w:tc>
          <w:tcPr>
            <w:tcW w:w="1080" w:type="dxa"/>
            <w:shd w:val="clear" w:color="auto" w:fill="DEEAF6" w:themeFill="accent1" w:themeFillTint="33"/>
            <w:vAlign w:val="center"/>
          </w:tcPr>
          <w:p w14:paraId="6BF772D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w:t>
            </w:r>
          </w:p>
        </w:tc>
        <w:tc>
          <w:tcPr>
            <w:tcW w:w="1080" w:type="dxa"/>
            <w:shd w:val="clear" w:color="auto" w:fill="DEEAF6" w:themeFill="accent1" w:themeFillTint="33"/>
          </w:tcPr>
          <w:p w14:paraId="0EFEA916"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5AA95CF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2E60AE3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4E07AA0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17129DAC"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B206BC" w:rsidRPr="008D1297" w14:paraId="1C458E57" w14:textId="77777777" w:rsidTr="000978A6">
        <w:trPr>
          <w:trHeight w:val="323"/>
        </w:trPr>
        <w:tc>
          <w:tcPr>
            <w:tcW w:w="2430" w:type="dxa"/>
            <w:shd w:val="clear" w:color="auto" w:fill="DEEAF6" w:themeFill="accent1" w:themeFillTint="33"/>
            <w:vAlign w:val="center"/>
          </w:tcPr>
          <w:p w14:paraId="2B93F575"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63C4884"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31B6E6F1"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0C6701C"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sz w:val="28"/>
                <w:szCs w:val="28"/>
              </w:rPr>
              <w:t>Sludge treatment</w:t>
            </w:r>
          </w:p>
        </w:tc>
        <w:tc>
          <w:tcPr>
            <w:tcW w:w="1080" w:type="dxa"/>
            <w:shd w:val="clear" w:color="auto" w:fill="DEEAF6" w:themeFill="accent1" w:themeFillTint="33"/>
            <w:vAlign w:val="center"/>
          </w:tcPr>
          <w:p w14:paraId="67C7C3B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w:t>
            </w:r>
          </w:p>
        </w:tc>
        <w:tc>
          <w:tcPr>
            <w:tcW w:w="1080" w:type="dxa"/>
            <w:shd w:val="clear" w:color="auto" w:fill="DEEAF6" w:themeFill="accent1" w:themeFillTint="33"/>
          </w:tcPr>
          <w:p w14:paraId="75ACA370"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7B06FCF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5623848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BA0A93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4D890304"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B206BC" w:rsidRPr="008D1297" w14:paraId="4C1B2C20" w14:textId="77777777" w:rsidTr="000978A6">
        <w:trPr>
          <w:trHeight w:val="323"/>
        </w:trPr>
        <w:tc>
          <w:tcPr>
            <w:tcW w:w="2430" w:type="dxa"/>
            <w:shd w:val="clear" w:color="auto" w:fill="DEEAF6" w:themeFill="accent1" w:themeFillTint="33"/>
            <w:vAlign w:val="center"/>
          </w:tcPr>
          <w:p w14:paraId="337269EF"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756D6DB" w14:textId="77777777" w:rsidR="00B206BC" w:rsidRPr="008D1297" w:rsidRDefault="00B206BC" w:rsidP="00307CB3">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307CB3">
              <w:rPr>
                <w:rFonts w:asciiTheme="majorBidi" w:hAnsiTheme="majorBidi" w:cstheme="majorBidi"/>
                <w:sz w:val="28"/>
                <w:szCs w:val="28"/>
              </w:rPr>
              <w:t>2</w:t>
            </w:r>
            <w:r w:rsidRPr="008D1297">
              <w:rPr>
                <w:rFonts w:asciiTheme="majorBidi" w:hAnsiTheme="majorBidi" w:cstheme="majorBidi"/>
                <w:sz w:val="28"/>
                <w:szCs w:val="28"/>
              </w:rPr>
              <w:t xml:space="preserve"> of</w:t>
            </w:r>
          </w:p>
          <w:p w14:paraId="697D720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C8BD0DC"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Term Exam</w:t>
            </w:r>
          </w:p>
        </w:tc>
        <w:tc>
          <w:tcPr>
            <w:tcW w:w="1080" w:type="dxa"/>
            <w:shd w:val="clear" w:color="auto" w:fill="DEEAF6" w:themeFill="accent1" w:themeFillTint="33"/>
            <w:vAlign w:val="center"/>
          </w:tcPr>
          <w:p w14:paraId="6AD82D6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8"/>
                <w:szCs w:val="28"/>
                <w:lang w:bidi="ar-IQ"/>
              </w:rPr>
              <w:t>A9,A10</w:t>
            </w:r>
          </w:p>
        </w:tc>
        <w:tc>
          <w:tcPr>
            <w:tcW w:w="1080" w:type="dxa"/>
            <w:shd w:val="clear" w:color="auto" w:fill="DEEAF6" w:themeFill="accent1" w:themeFillTint="33"/>
          </w:tcPr>
          <w:p w14:paraId="025201E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5</w:t>
            </w:r>
          </w:p>
          <w:p w14:paraId="1F20247C"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2the.</w:t>
            </w:r>
          </w:p>
          <w:p w14:paraId="2F245E8D"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p w14:paraId="214C05DD"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2exp.</w:t>
            </w:r>
          </w:p>
        </w:tc>
        <w:tc>
          <w:tcPr>
            <w:tcW w:w="1080" w:type="dxa"/>
            <w:shd w:val="clear" w:color="auto" w:fill="DEEAF6" w:themeFill="accent1" w:themeFillTint="33"/>
            <w:vAlign w:val="center"/>
          </w:tcPr>
          <w:p w14:paraId="7C89C36D"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4978A775" w14:textId="77777777" w:rsidR="00B206BC" w:rsidRDefault="00B206BC" w:rsidP="00B206BC">
      <w:pPr>
        <w:spacing w:after="0"/>
        <w:ind w:right="702"/>
      </w:pPr>
    </w:p>
    <w:p w14:paraId="34BD198F" w14:textId="77777777" w:rsidR="00083CFE" w:rsidRDefault="00083CFE" w:rsidP="00B206BC">
      <w:pPr>
        <w:spacing w:after="0"/>
        <w:ind w:right="702"/>
      </w:pPr>
    </w:p>
    <w:p w14:paraId="558A458F" w14:textId="77777777" w:rsidR="00083CFE" w:rsidRDefault="00083CFE" w:rsidP="00B206BC">
      <w:pPr>
        <w:spacing w:after="0"/>
        <w:ind w:right="702"/>
      </w:pPr>
    </w:p>
    <w:p w14:paraId="349B6B26" w14:textId="77777777" w:rsidR="00083CFE" w:rsidRDefault="00083CFE" w:rsidP="00B206BC">
      <w:pPr>
        <w:spacing w:after="0"/>
        <w:ind w:right="702"/>
      </w:pPr>
    </w:p>
    <w:p w14:paraId="496A4F5F" w14:textId="77777777" w:rsidR="00083CFE" w:rsidRDefault="00083CFE" w:rsidP="00B206BC">
      <w:pPr>
        <w:spacing w:after="0"/>
        <w:ind w:right="702"/>
      </w:pPr>
    </w:p>
    <w:p w14:paraId="0E73BCB1" w14:textId="77777777" w:rsidR="00083CFE" w:rsidRDefault="00083CFE" w:rsidP="00B206BC">
      <w:pPr>
        <w:spacing w:after="0"/>
        <w:ind w:right="702"/>
      </w:pPr>
    </w:p>
    <w:p w14:paraId="091A893A" w14:textId="77777777" w:rsidR="00083CFE" w:rsidRDefault="00083CFE" w:rsidP="00B206BC">
      <w:pPr>
        <w:spacing w:after="0"/>
        <w:ind w:right="702"/>
      </w:pPr>
    </w:p>
    <w:p w14:paraId="5A0F2F04" w14:textId="77777777" w:rsidR="00083CFE" w:rsidRDefault="00083CFE" w:rsidP="00B206BC">
      <w:pPr>
        <w:spacing w:after="0"/>
        <w:ind w:right="702"/>
      </w:pPr>
    </w:p>
    <w:p w14:paraId="138B8818" w14:textId="77777777" w:rsidR="00083CFE" w:rsidRDefault="00083CFE" w:rsidP="00B206BC">
      <w:pPr>
        <w:spacing w:after="0"/>
        <w:ind w:right="702"/>
      </w:pPr>
    </w:p>
    <w:p w14:paraId="6AF0B9D0" w14:textId="77777777" w:rsidR="00083CFE" w:rsidRDefault="00083CFE" w:rsidP="00B206BC">
      <w:pPr>
        <w:spacing w:after="0"/>
        <w:ind w:right="702"/>
      </w:pPr>
    </w:p>
    <w:p w14:paraId="30154A23" w14:textId="77777777" w:rsidR="00083CFE" w:rsidRDefault="00083CFE" w:rsidP="00B206BC">
      <w:pPr>
        <w:spacing w:after="0"/>
        <w:ind w:right="702"/>
      </w:pPr>
    </w:p>
    <w:p w14:paraId="3BC9F802" w14:textId="77777777" w:rsidR="00083CFE" w:rsidRDefault="00083CFE" w:rsidP="00B206BC">
      <w:pPr>
        <w:spacing w:after="0"/>
        <w:ind w:right="702"/>
      </w:pPr>
    </w:p>
    <w:p w14:paraId="4E3C2FA8" w14:textId="77777777" w:rsidR="00083CFE" w:rsidRDefault="00083CFE" w:rsidP="00B206BC">
      <w:pPr>
        <w:spacing w:after="0"/>
        <w:ind w:right="702"/>
      </w:pPr>
    </w:p>
    <w:p w14:paraId="75FD0C15" w14:textId="77777777" w:rsidR="00083CFE" w:rsidRDefault="00083CFE" w:rsidP="00B206BC">
      <w:pPr>
        <w:spacing w:after="0"/>
        <w:ind w:right="702"/>
      </w:pPr>
    </w:p>
    <w:p w14:paraId="07C5697C" w14:textId="77777777" w:rsidR="00083CFE" w:rsidRDefault="00083CFE" w:rsidP="00B206BC">
      <w:pPr>
        <w:spacing w:after="0"/>
        <w:ind w:right="702"/>
      </w:pPr>
    </w:p>
    <w:p w14:paraId="3B6C643B" w14:textId="77777777" w:rsidR="00083CFE" w:rsidRDefault="00083CFE" w:rsidP="00B206BC">
      <w:pPr>
        <w:spacing w:after="0"/>
        <w:ind w:right="702"/>
      </w:pPr>
    </w:p>
    <w:p w14:paraId="484E0F63" w14:textId="77777777" w:rsidR="00083CFE" w:rsidRDefault="00083CFE" w:rsidP="00B206BC">
      <w:pPr>
        <w:spacing w:after="0"/>
        <w:ind w:right="702"/>
      </w:pPr>
    </w:p>
    <w:p w14:paraId="75B12EA4" w14:textId="77777777" w:rsidR="00083CFE" w:rsidRDefault="00083CFE" w:rsidP="00B206BC">
      <w:pPr>
        <w:spacing w:after="0"/>
        <w:ind w:right="702"/>
      </w:pPr>
    </w:p>
    <w:p w14:paraId="29573613" w14:textId="77777777" w:rsidR="00083CFE" w:rsidRDefault="00083CFE" w:rsidP="00B206BC">
      <w:pPr>
        <w:spacing w:after="0"/>
        <w:ind w:right="702"/>
      </w:pPr>
    </w:p>
    <w:p w14:paraId="11C25158" w14:textId="77777777" w:rsidR="00083CFE" w:rsidRDefault="00083CFE" w:rsidP="00B206BC">
      <w:pPr>
        <w:spacing w:after="0"/>
        <w:ind w:right="702"/>
      </w:pPr>
    </w:p>
    <w:p w14:paraId="66B759A9" w14:textId="77777777" w:rsidR="00083CFE" w:rsidRDefault="00083CFE" w:rsidP="00B206BC">
      <w:pPr>
        <w:spacing w:after="0"/>
        <w:ind w:right="702"/>
      </w:pPr>
    </w:p>
    <w:p w14:paraId="22F7872E" w14:textId="77777777" w:rsidR="00083CFE" w:rsidRDefault="00083CFE" w:rsidP="00B206BC">
      <w:pPr>
        <w:spacing w:after="0"/>
        <w:ind w:right="702"/>
      </w:pPr>
    </w:p>
    <w:p w14:paraId="0D09C0F0" w14:textId="77777777" w:rsidR="00083CFE" w:rsidRDefault="00083CFE" w:rsidP="00B206BC">
      <w:pPr>
        <w:spacing w:after="0"/>
        <w:ind w:right="702"/>
      </w:pPr>
    </w:p>
    <w:p w14:paraId="4A3B66C4" w14:textId="77777777" w:rsidR="00083CFE" w:rsidRDefault="00083CFE" w:rsidP="00B206BC">
      <w:pPr>
        <w:spacing w:after="0"/>
        <w:ind w:right="702"/>
      </w:pPr>
    </w:p>
    <w:p w14:paraId="63E25427" w14:textId="77777777" w:rsidR="00083CFE" w:rsidRDefault="00083CFE" w:rsidP="00B206BC">
      <w:pPr>
        <w:spacing w:after="0"/>
        <w:ind w:right="702"/>
      </w:pPr>
    </w:p>
    <w:p w14:paraId="7CC34C08" w14:textId="77777777" w:rsidR="00083CFE" w:rsidRDefault="00083CFE" w:rsidP="00B206BC">
      <w:pPr>
        <w:spacing w:after="0"/>
        <w:ind w:right="702"/>
      </w:pPr>
    </w:p>
    <w:p w14:paraId="6B48D660" w14:textId="77777777" w:rsidR="00083CFE" w:rsidRDefault="00083CFE" w:rsidP="00B206BC">
      <w:pPr>
        <w:spacing w:after="0"/>
        <w:ind w:right="702"/>
      </w:pPr>
    </w:p>
    <w:p w14:paraId="64550A4C" w14:textId="77777777" w:rsidR="00083CFE" w:rsidRDefault="00083CFE" w:rsidP="00B206BC">
      <w:pPr>
        <w:spacing w:after="0"/>
        <w:ind w:right="702"/>
      </w:pPr>
    </w:p>
    <w:p w14:paraId="2D78F554" w14:textId="77777777" w:rsidR="00083CFE" w:rsidRDefault="00083CFE" w:rsidP="00B206BC">
      <w:pPr>
        <w:spacing w:after="0"/>
        <w:ind w:right="702"/>
      </w:pPr>
    </w:p>
    <w:p w14:paraId="14686AB0" w14:textId="77777777" w:rsidR="00083CFE" w:rsidRDefault="00083CFE" w:rsidP="00B206BC">
      <w:pPr>
        <w:spacing w:after="0"/>
        <w:ind w:right="702"/>
      </w:pPr>
    </w:p>
    <w:p w14:paraId="04D1AD3F" w14:textId="77777777" w:rsidR="00083CFE" w:rsidRDefault="00083CFE" w:rsidP="00B206BC">
      <w:pPr>
        <w:spacing w:after="0"/>
        <w:ind w:right="702"/>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B206BC" w14:paraId="613FA854" w14:textId="77777777" w:rsidTr="00083CFE">
        <w:trPr>
          <w:trHeight w:val="370"/>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7AEFEC0D" w14:textId="77777777" w:rsidR="00B206BC" w:rsidRDefault="00B206BC" w:rsidP="000978A6">
            <w:pPr>
              <w:ind w:left="108"/>
            </w:pPr>
            <w:r>
              <w:rPr>
                <w:rFonts w:ascii="Times New Roman" w:eastAsia="Times New Roman" w:hAnsi="Times New Roman" w:cs="Times New Roman"/>
                <w:color w:val="231F20"/>
                <w:sz w:val="28"/>
              </w:rPr>
              <w:t>11. Infrastructure</w:t>
            </w:r>
          </w:p>
        </w:tc>
      </w:tr>
      <w:tr w:rsidR="00B206BC" w14:paraId="6CD5C0FD" w14:textId="77777777" w:rsidTr="00083CFE">
        <w:trPr>
          <w:trHeight w:val="114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62299739" w14:textId="77777777" w:rsidR="00B206BC" w:rsidRDefault="00B206BC" w:rsidP="000978A6">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09B5772" w14:textId="77777777" w:rsidR="00B206BC" w:rsidRPr="005A2299" w:rsidRDefault="00B206BC" w:rsidP="000978A6">
            <w:pPr>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sz w:val="28"/>
                <w:szCs w:val="28"/>
              </w:rPr>
              <w:t>1</w:t>
            </w:r>
            <w:r w:rsidRPr="005A2299">
              <w:rPr>
                <w:rFonts w:asciiTheme="majorBidi" w:hAnsiTheme="majorBidi" w:cstheme="majorBidi"/>
                <w:sz w:val="28"/>
                <w:szCs w:val="28"/>
                <w:lang w:bidi="ar-IQ"/>
              </w:rPr>
              <w:t xml:space="preserve">.Water Supply and Sewerage by Steel and McGhee </w:t>
            </w:r>
          </w:p>
          <w:p w14:paraId="1276A648" w14:textId="77777777" w:rsidR="00B206BC" w:rsidRPr="008D1297" w:rsidRDefault="00B206BC" w:rsidP="000978A6">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r w:rsidRPr="005A2299">
              <w:rPr>
                <w:rFonts w:asciiTheme="majorBidi" w:hAnsiTheme="majorBidi" w:cstheme="majorBidi"/>
                <w:sz w:val="28"/>
                <w:szCs w:val="28"/>
                <w:lang w:bidi="ar-IQ"/>
              </w:rPr>
              <w:t>2.Water Supply</w:t>
            </w:r>
            <w:r w:rsidRPr="008D1297">
              <w:rPr>
                <w:rFonts w:asciiTheme="majorBidi" w:hAnsiTheme="majorBidi" w:cstheme="majorBidi"/>
                <w:sz w:val="28"/>
                <w:szCs w:val="28"/>
              </w:rPr>
              <w:t xml:space="preserve"> and Wastewater Eng. by D.Lalan and A.K. Upadhyay</w:t>
            </w:r>
          </w:p>
        </w:tc>
      </w:tr>
      <w:tr w:rsidR="00B206BC" w14:paraId="47D6458F" w14:textId="77777777" w:rsidTr="000978A6">
        <w:trPr>
          <w:trHeight w:val="1267"/>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F59A9E3" w14:textId="77777777" w:rsidR="00B206BC" w:rsidRDefault="00B206BC" w:rsidP="000978A6">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DD74C99" w14:textId="77777777" w:rsidR="00B206BC" w:rsidRPr="008D1297" w:rsidRDefault="00B206BC" w:rsidP="000978A6">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Laboratory experiments in water and   wastewater properties according to WHO  standard methods    </w:t>
            </w:r>
          </w:p>
          <w:p w14:paraId="17A248F9" w14:textId="77777777" w:rsidR="00B206BC" w:rsidRPr="008D1297" w:rsidRDefault="00B206BC" w:rsidP="000978A6">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*Available web sites related to the subject</w:t>
            </w:r>
          </w:p>
        </w:tc>
      </w:tr>
      <w:tr w:rsidR="00B206BC" w14:paraId="2A1B2505" w14:textId="77777777" w:rsidTr="00083CFE">
        <w:trPr>
          <w:trHeight w:val="1036"/>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2375545" w14:textId="77777777" w:rsidR="00B206BC" w:rsidRDefault="00B206BC" w:rsidP="000978A6">
            <w:pPr>
              <w:ind w:left="108"/>
            </w:pPr>
            <w:r>
              <w:rPr>
                <w:rFonts w:ascii="Times New Roman" w:eastAsia="Times New Roman" w:hAnsi="Times New Roman" w:cs="Times New Roman"/>
                <w:color w:val="231F20"/>
                <w:sz w:val="28"/>
              </w:rPr>
              <w:t xml:space="preserve">A- Recommended books and </w:t>
            </w:r>
          </w:p>
          <w:p w14:paraId="1FCEF523" w14:textId="77777777" w:rsidR="00B206BC" w:rsidRDefault="00B206BC" w:rsidP="000978A6">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19EF49D" w14:textId="77777777" w:rsidR="00B206BC" w:rsidRPr="008D1297" w:rsidRDefault="00B206BC" w:rsidP="000978A6">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p>
        </w:tc>
      </w:tr>
      <w:tr w:rsidR="00B206BC" w14:paraId="5005BB1C" w14:textId="77777777" w:rsidTr="00083CFE">
        <w:trPr>
          <w:trHeight w:val="64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E67FF90" w14:textId="77777777" w:rsidR="00B206BC" w:rsidRDefault="00B206BC" w:rsidP="000978A6">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6C433D8" w14:textId="77777777" w:rsidR="00B206BC" w:rsidRDefault="00B206BC" w:rsidP="000978A6">
            <w:pPr>
              <w:ind w:right="148"/>
              <w:jc w:val="right"/>
            </w:pPr>
            <w:r>
              <w:rPr>
                <w:rFonts w:ascii="Times New Roman" w:eastAsia="Times New Roman" w:hAnsi="Times New Roman" w:cs="Times New Roman"/>
                <w:sz w:val="28"/>
              </w:rPr>
              <w:t xml:space="preserve"> </w:t>
            </w:r>
          </w:p>
        </w:tc>
      </w:tr>
    </w:tbl>
    <w:p w14:paraId="06E8129E" w14:textId="77777777" w:rsidR="00B206BC" w:rsidRDefault="00B206BC" w:rsidP="00B206BC">
      <w:pPr>
        <w:spacing w:after="0"/>
        <w:ind w:right="702"/>
        <w:jc w:val="right"/>
      </w:pPr>
      <w:r>
        <w:rPr>
          <w:rFonts w:ascii="Times New Roman" w:eastAsia="Times New Roman" w:hAnsi="Times New Roman" w:cs="Times New Roman"/>
          <w:sz w:val="28"/>
        </w:rPr>
        <w:t xml:space="preserve"> </w:t>
      </w:r>
    </w:p>
    <w:tbl>
      <w:tblPr>
        <w:tblStyle w:val="TableGrid"/>
        <w:tblW w:w="9797" w:type="dxa"/>
        <w:tblInd w:w="327" w:type="dxa"/>
        <w:tblCellMar>
          <w:left w:w="67" w:type="dxa"/>
          <w:right w:w="115" w:type="dxa"/>
        </w:tblCellMar>
        <w:tblLook w:val="04A0" w:firstRow="1" w:lastRow="0" w:firstColumn="1" w:lastColumn="0" w:noHBand="0" w:noVBand="1"/>
      </w:tblPr>
      <w:tblGrid>
        <w:gridCol w:w="5059"/>
        <w:gridCol w:w="4657"/>
        <w:gridCol w:w="81"/>
      </w:tblGrid>
      <w:tr w:rsidR="00B206BC" w14:paraId="0D2B24CB" w14:textId="77777777" w:rsidTr="00083CFE">
        <w:trPr>
          <w:gridAfter w:val="1"/>
          <w:wAfter w:w="81" w:type="dxa"/>
          <w:trHeight w:val="436"/>
        </w:trPr>
        <w:tc>
          <w:tcPr>
            <w:tcW w:w="9716" w:type="dxa"/>
            <w:gridSpan w:val="2"/>
            <w:tcBorders>
              <w:top w:val="single" w:sz="8" w:space="0" w:color="4F81BD"/>
              <w:left w:val="single" w:sz="8" w:space="0" w:color="4F81BD"/>
              <w:bottom w:val="single" w:sz="8" w:space="0" w:color="4F81BD"/>
              <w:right w:val="single" w:sz="8" w:space="0" w:color="4F81BD"/>
            </w:tcBorders>
            <w:shd w:val="clear" w:color="auto" w:fill="A7BFDE"/>
          </w:tcPr>
          <w:p w14:paraId="101EEB07" w14:textId="77777777" w:rsidR="00B206BC" w:rsidRDefault="00B206BC" w:rsidP="000978A6">
            <w:r>
              <w:rPr>
                <w:rFonts w:ascii="Times New Roman" w:eastAsia="Times New Roman" w:hAnsi="Times New Roman" w:cs="Times New Roman"/>
                <w:color w:val="231F20"/>
                <w:sz w:val="28"/>
              </w:rPr>
              <w:t>12. The  development of the curriculum plan</w:t>
            </w:r>
          </w:p>
        </w:tc>
      </w:tr>
      <w:tr w:rsidR="00B206BC" w14:paraId="13846C45" w14:textId="77777777" w:rsidTr="00083CFE">
        <w:tblPrEx>
          <w:tblCellMar>
            <w:top w:w="19" w:type="dxa"/>
            <w:bottom w:w="9" w:type="dxa"/>
            <w:right w:w="165" w:type="dxa"/>
          </w:tblCellMar>
        </w:tblPrEx>
        <w:trPr>
          <w:trHeight w:val="641"/>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B2F2A88" w14:textId="77777777" w:rsidR="00B206BC" w:rsidRDefault="00B206BC" w:rsidP="000978A6">
            <w:r>
              <w:rPr>
                <w:rFonts w:ascii="Times New Roman" w:eastAsia="Times New Roman" w:hAnsi="Times New Roman" w:cs="Times New Roman"/>
                <w:color w:val="231F20"/>
                <w:sz w:val="28"/>
              </w:rPr>
              <w:t xml:space="preserve">1. Teaching Institution </w:t>
            </w:r>
          </w:p>
        </w:tc>
        <w:tc>
          <w:tcPr>
            <w:tcW w:w="4738" w:type="dxa"/>
            <w:gridSpan w:val="2"/>
            <w:tcBorders>
              <w:top w:val="single" w:sz="8" w:space="0" w:color="4F81BD"/>
              <w:left w:val="single" w:sz="6" w:space="0" w:color="4F81BD"/>
              <w:bottom w:val="single" w:sz="8" w:space="0" w:color="4F81BD"/>
              <w:right w:val="single" w:sz="8" w:space="0" w:color="4F81BD"/>
            </w:tcBorders>
            <w:shd w:val="clear" w:color="auto" w:fill="A7BFDE"/>
            <w:vAlign w:val="center"/>
          </w:tcPr>
          <w:p w14:paraId="6B7F726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1353DE50" w14:textId="77777777" w:rsidR="00B206BC" w:rsidRDefault="00B206BC" w:rsidP="000978A6">
            <w:pPr>
              <w:ind w:right="9"/>
            </w:pPr>
            <w:r w:rsidRPr="008D1297">
              <w:rPr>
                <w:rFonts w:asciiTheme="majorBidi" w:hAnsiTheme="majorBidi" w:cstheme="majorBidi"/>
                <w:sz w:val="28"/>
                <w:szCs w:val="28"/>
              </w:rPr>
              <w:t>University of Baghdad</w:t>
            </w:r>
            <w:r>
              <w:rPr>
                <w:rFonts w:ascii="Times New Roman" w:eastAsia="Times New Roman" w:hAnsi="Times New Roman" w:cs="Times New Roman"/>
                <w:sz w:val="28"/>
              </w:rPr>
              <w:t xml:space="preserve"> </w:t>
            </w:r>
          </w:p>
        </w:tc>
      </w:tr>
      <w:tr w:rsidR="00B206BC" w14:paraId="238F971A" w14:textId="77777777" w:rsidTr="00083CFE">
        <w:tblPrEx>
          <w:tblCellMar>
            <w:top w:w="19" w:type="dxa"/>
            <w:bottom w:w="9" w:type="dxa"/>
            <w:right w:w="165" w:type="dxa"/>
          </w:tblCellMar>
        </w:tblPrEx>
        <w:trPr>
          <w:trHeight w:val="645"/>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A3A584D" w14:textId="77777777" w:rsidR="00B206BC" w:rsidRDefault="00B206BC" w:rsidP="000978A6">
            <w:r>
              <w:rPr>
                <w:rFonts w:ascii="Times New Roman" w:eastAsia="Times New Roman" w:hAnsi="Times New Roman" w:cs="Times New Roman"/>
                <w:color w:val="231F20"/>
                <w:sz w:val="28"/>
              </w:rPr>
              <w:t xml:space="preserve">2. University Department/Centre </w:t>
            </w:r>
          </w:p>
        </w:tc>
        <w:tc>
          <w:tcPr>
            <w:tcW w:w="4738"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0B5A5585" w14:textId="77777777" w:rsidR="00B206BC" w:rsidRDefault="00B206BC" w:rsidP="000978A6">
            <w:pPr>
              <w:ind w:right="9"/>
            </w:pPr>
            <w:r>
              <w:rPr>
                <w:rFonts w:asciiTheme="majorBidi" w:hAnsiTheme="majorBidi" w:cstheme="majorBidi"/>
                <w:sz w:val="28"/>
                <w:szCs w:val="28"/>
              </w:rPr>
              <w:t xml:space="preserve">Civil Engineering </w:t>
            </w:r>
            <w:r w:rsidRPr="008D1297">
              <w:rPr>
                <w:rFonts w:asciiTheme="majorBidi" w:hAnsiTheme="majorBidi" w:cstheme="majorBidi"/>
                <w:sz w:val="28"/>
                <w:szCs w:val="28"/>
              </w:rPr>
              <w:t>(CE)</w:t>
            </w:r>
            <w:r>
              <w:rPr>
                <w:rFonts w:ascii="Times New Roman" w:eastAsia="Times New Roman" w:hAnsi="Times New Roman" w:cs="Times New Roman"/>
                <w:sz w:val="28"/>
              </w:rPr>
              <w:t xml:space="preserve"> </w:t>
            </w:r>
          </w:p>
        </w:tc>
      </w:tr>
      <w:tr w:rsidR="00B206BC" w14:paraId="4282D288" w14:textId="77777777" w:rsidTr="00083CFE">
        <w:tblPrEx>
          <w:tblCellMar>
            <w:top w:w="19" w:type="dxa"/>
            <w:bottom w:w="9" w:type="dxa"/>
            <w:right w:w="165" w:type="dxa"/>
          </w:tblCellMar>
        </w:tblPrEx>
        <w:trPr>
          <w:trHeight w:val="644"/>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6A4745F" w14:textId="77777777" w:rsidR="00B206BC" w:rsidRDefault="00B206BC" w:rsidP="000978A6">
            <w:r>
              <w:rPr>
                <w:rFonts w:ascii="Times New Roman" w:eastAsia="Times New Roman" w:hAnsi="Times New Roman" w:cs="Times New Roman"/>
                <w:color w:val="231F20"/>
                <w:sz w:val="28"/>
              </w:rPr>
              <w:t xml:space="preserve">3. Course title/code </w:t>
            </w:r>
          </w:p>
        </w:tc>
        <w:tc>
          <w:tcPr>
            <w:tcW w:w="4738" w:type="dxa"/>
            <w:gridSpan w:val="2"/>
            <w:tcBorders>
              <w:top w:val="single" w:sz="8" w:space="0" w:color="4F81BD"/>
              <w:left w:val="single" w:sz="6" w:space="0" w:color="4F81BD"/>
              <w:bottom w:val="single" w:sz="8" w:space="0" w:color="4F81BD"/>
              <w:right w:val="single" w:sz="8" w:space="0" w:color="4F81BD"/>
            </w:tcBorders>
            <w:shd w:val="clear" w:color="auto" w:fill="A7BFDE"/>
            <w:vAlign w:val="center"/>
          </w:tcPr>
          <w:p w14:paraId="7E1135A0" w14:textId="77777777" w:rsidR="00B206BC" w:rsidRPr="008D1297" w:rsidRDefault="00B206BC" w:rsidP="000978A6">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FOURTH YEAR</w:t>
            </w:r>
          </w:p>
          <w:p w14:paraId="75434883" w14:textId="77777777" w:rsidR="00B206BC" w:rsidRPr="00307CB3" w:rsidRDefault="00505EB7" w:rsidP="00307CB3">
            <w:pPr>
              <w:ind w:left="360" w:hanging="360"/>
              <w:jc w:val="both"/>
              <w:rPr>
                <w:rFonts w:asciiTheme="majorBidi" w:hAnsiTheme="majorBidi" w:cstheme="majorBidi"/>
                <w:color w:val="000000" w:themeColor="text1"/>
                <w:sz w:val="28"/>
                <w:szCs w:val="28"/>
              </w:rPr>
            </w:pPr>
            <w:r>
              <w:rPr>
                <w:rFonts w:asciiTheme="majorBidi" w:hAnsiTheme="majorBidi" w:cstheme="majorBidi"/>
                <w:b/>
                <w:bCs/>
                <w:sz w:val="28"/>
                <w:szCs w:val="28"/>
              </w:rPr>
              <w:t>Construction</w:t>
            </w:r>
            <w:r w:rsidR="00B206BC" w:rsidRPr="008D1297">
              <w:rPr>
                <w:rFonts w:asciiTheme="majorBidi" w:hAnsiTheme="majorBidi" w:cstheme="majorBidi"/>
                <w:b/>
                <w:bCs/>
                <w:sz w:val="28"/>
                <w:szCs w:val="28"/>
              </w:rPr>
              <w:t xml:space="preserve"> </w:t>
            </w:r>
            <w:r w:rsidR="00B206BC" w:rsidRPr="00307CB3">
              <w:rPr>
                <w:rFonts w:asciiTheme="majorBidi" w:hAnsiTheme="majorBidi" w:cstheme="majorBidi"/>
                <w:b/>
                <w:bCs/>
                <w:color w:val="000000" w:themeColor="text1"/>
                <w:sz w:val="28"/>
                <w:szCs w:val="28"/>
              </w:rPr>
              <w:t xml:space="preserve">Methods / CE 405 </w:t>
            </w:r>
            <w:r w:rsidR="00B206BC" w:rsidRPr="00307CB3">
              <w:rPr>
                <w:rFonts w:asciiTheme="majorBidi" w:hAnsiTheme="majorBidi" w:cstheme="majorBidi"/>
                <w:b/>
                <w:bCs/>
                <w:color w:val="000000" w:themeColor="text1"/>
                <w:sz w:val="18"/>
                <w:szCs w:val="18"/>
              </w:rPr>
              <w:t xml:space="preserve"> </w:t>
            </w:r>
          </w:p>
          <w:p w14:paraId="3141C081" w14:textId="77777777" w:rsidR="00B206BC" w:rsidRDefault="00B206BC" w:rsidP="000978A6">
            <w:pPr>
              <w:ind w:right="9"/>
            </w:pPr>
          </w:p>
        </w:tc>
      </w:tr>
      <w:tr w:rsidR="00B206BC" w14:paraId="1E481038" w14:textId="77777777" w:rsidTr="00083CFE">
        <w:tblPrEx>
          <w:tblCellMar>
            <w:top w:w="19" w:type="dxa"/>
            <w:bottom w:w="9" w:type="dxa"/>
            <w:right w:w="165" w:type="dxa"/>
          </w:tblCellMar>
        </w:tblPrEx>
        <w:trPr>
          <w:trHeight w:val="643"/>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FD371B1" w14:textId="77777777" w:rsidR="00B206BC" w:rsidRDefault="00B206BC" w:rsidP="000978A6">
            <w:r>
              <w:rPr>
                <w:rFonts w:ascii="Times New Roman" w:eastAsia="Times New Roman" w:hAnsi="Times New Roman" w:cs="Times New Roman"/>
                <w:color w:val="231F20"/>
                <w:sz w:val="28"/>
              </w:rPr>
              <w:t xml:space="preserve">4. Modes of Attendance offered </w:t>
            </w:r>
          </w:p>
        </w:tc>
        <w:tc>
          <w:tcPr>
            <w:tcW w:w="4738" w:type="dxa"/>
            <w:gridSpan w:val="2"/>
            <w:tcBorders>
              <w:top w:val="single" w:sz="8" w:space="0" w:color="4F81BD"/>
              <w:left w:val="single" w:sz="6" w:space="0" w:color="4F81BD"/>
              <w:bottom w:val="single" w:sz="8" w:space="0" w:color="4F81BD"/>
              <w:right w:val="single" w:sz="8" w:space="0" w:color="4F81BD"/>
            </w:tcBorders>
            <w:shd w:val="clear" w:color="auto" w:fill="A7BFDE"/>
            <w:vAlign w:val="center"/>
          </w:tcPr>
          <w:p w14:paraId="5DBD5550" w14:textId="77777777" w:rsidR="00B206BC" w:rsidRPr="005029E5" w:rsidRDefault="00B206BC" w:rsidP="000978A6">
            <w:pPr>
              <w:autoSpaceDE w:val="0"/>
              <w:autoSpaceDN w:val="0"/>
              <w:adjustRightInd w:val="0"/>
              <w:rPr>
                <w:rFonts w:asciiTheme="majorBidi" w:hAnsiTheme="majorBidi" w:cstheme="majorBidi"/>
                <w:sz w:val="28"/>
                <w:szCs w:val="28"/>
              </w:rPr>
            </w:pPr>
            <w:r w:rsidRPr="005029E5">
              <w:rPr>
                <w:rFonts w:asciiTheme="majorBidi" w:hAnsiTheme="majorBidi" w:cstheme="majorBidi"/>
                <w:sz w:val="28"/>
                <w:szCs w:val="28"/>
              </w:rPr>
              <w:t>Annual System; There is only one</w:t>
            </w:r>
          </w:p>
          <w:p w14:paraId="437EB8E0" w14:textId="77777777" w:rsidR="00B206BC" w:rsidRPr="005029E5" w:rsidRDefault="00B206BC" w:rsidP="000978A6">
            <w:pPr>
              <w:autoSpaceDE w:val="0"/>
              <w:autoSpaceDN w:val="0"/>
              <w:adjustRightInd w:val="0"/>
              <w:rPr>
                <w:rFonts w:asciiTheme="majorBidi" w:hAnsiTheme="majorBidi" w:cstheme="majorBidi"/>
                <w:sz w:val="28"/>
                <w:szCs w:val="28"/>
              </w:rPr>
            </w:pPr>
            <w:r w:rsidRPr="005029E5">
              <w:rPr>
                <w:rFonts w:asciiTheme="majorBidi" w:hAnsiTheme="majorBidi" w:cstheme="majorBidi"/>
                <w:sz w:val="28"/>
                <w:szCs w:val="28"/>
              </w:rPr>
              <w:t>mode of delivery, which is a "Day</w:t>
            </w:r>
          </w:p>
          <w:p w14:paraId="6F8748E8" w14:textId="77777777" w:rsidR="00B206BC" w:rsidRPr="005029E5" w:rsidRDefault="00B206BC" w:rsidP="000978A6">
            <w:pPr>
              <w:autoSpaceDE w:val="0"/>
              <w:autoSpaceDN w:val="0"/>
              <w:adjustRightInd w:val="0"/>
              <w:rPr>
                <w:rFonts w:asciiTheme="majorBidi" w:hAnsiTheme="majorBidi" w:cstheme="majorBidi"/>
                <w:sz w:val="28"/>
                <w:szCs w:val="28"/>
              </w:rPr>
            </w:pPr>
            <w:r w:rsidRPr="005029E5">
              <w:rPr>
                <w:rFonts w:asciiTheme="majorBidi" w:hAnsiTheme="majorBidi" w:cstheme="majorBidi"/>
                <w:sz w:val="28"/>
                <w:szCs w:val="28"/>
              </w:rPr>
              <w:t>Program". The students are full-time</w:t>
            </w:r>
          </w:p>
          <w:p w14:paraId="3404DCD3" w14:textId="77777777" w:rsidR="00B206BC" w:rsidRPr="005029E5" w:rsidRDefault="00B206BC" w:rsidP="000978A6">
            <w:pPr>
              <w:autoSpaceDE w:val="0"/>
              <w:autoSpaceDN w:val="0"/>
              <w:adjustRightInd w:val="0"/>
              <w:rPr>
                <w:rFonts w:asciiTheme="majorBidi" w:hAnsiTheme="majorBidi" w:cstheme="majorBidi"/>
                <w:sz w:val="28"/>
                <w:szCs w:val="28"/>
              </w:rPr>
            </w:pPr>
            <w:r w:rsidRPr="005029E5">
              <w:rPr>
                <w:rFonts w:asciiTheme="majorBidi" w:hAnsiTheme="majorBidi" w:cstheme="majorBidi"/>
                <w:sz w:val="28"/>
                <w:szCs w:val="28"/>
              </w:rPr>
              <w:t>students, and on campus. They attend</w:t>
            </w:r>
          </w:p>
          <w:p w14:paraId="39985DE6" w14:textId="77777777" w:rsidR="00B206BC" w:rsidRPr="005029E5" w:rsidRDefault="00B206BC" w:rsidP="000978A6">
            <w:pPr>
              <w:autoSpaceDE w:val="0"/>
              <w:autoSpaceDN w:val="0"/>
              <w:adjustRightInd w:val="0"/>
              <w:rPr>
                <w:rFonts w:asciiTheme="majorBidi" w:hAnsiTheme="majorBidi" w:cstheme="majorBidi"/>
                <w:sz w:val="28"/>
                <w:szCs w:val="28"/>
              </w:rPr>
            </w:pPr>
            <w:r w:rsidRPr="005029E5">
              <w:rPr>
                <w:rFonts w:asciiTheme="majorBidi" w:hAnsiTheme="majorBidi" w:cstheme="majorBidi"/>
                <w:sz w:val="28"/>
                <w:szCs w:val="28"/>
              </w:rPr>
              <w:t>full-day program in face-to-face</w:t>
            </w:r>
          </w:p>
          <w:p w14:paraId="255712D4" w14:textId="77777777" w:rsidR="00B206BC" w:rsidRPr="005029E5" w:rsidRDefault="00B206BC" w:rsidP="000978A6">
            <w:pPr>
              <w:autoSpaceDE w:val="0"/>
              <w:autoSpaceDN w:val="0"/>
              <w:adjustRightInd w:val="0"/>
              <w:rPr>
                <w:rFonts w:asciiTheme="majorBidi" w:hAnsiTheme="majorBidi" w:cstheme="majorBidi"/>
                <w:sz w:val="28"/>
                <w:szCs w:val="28"/>
              </w:rPr>
            </w:pPr>
            <w:r w:rsidRPr="005029E5">
              <w:rPr>
                <w:rFonts w:asciiTheme="majorBidi" w:hAnsiTheme="majorBidi" w:cstheme="majorBidi"/>
                <w:sz w:val="28"/>
                <w:szCs w:val="28"/>
              </w:rPr>
              <w:t>mode. The academic year is</w:t>
            </w:r>
          </w:p>
          <w:p w14:paraId="187A136E" w14:textId="77777777" w:rsidR="00B206BC" w:rsidRDefault="00B206BC" w:rsidP="000978A6">
            <w:pPr>
              <w:ind w:right="81"/>
            </w:pPr>
            <w:r w:rsidRPr="005029E5">
              <w:rPr>
                <w:rFonts w:asciiTheme="majorBidi" w:hAnsiTheme="majorBidi" w:cstheme="majorBidi"/>
                <w:sz w:val="28"/>
                <w:szCs w:val="28"/>
              </w:rPr>
              <w:t>composed of 30-week regular subjects</w:t>
            </w:r>
          </w:p>
        </w:tc>
      </w:tr>
      <w:tr w:rsidR="00B206BC" w14:paraId="6BAF2AF5" w14:textId="77777777" w:rsidTr="00083CFE">
        <w:tblPrEx>
          <w:tblCellMar>
            <w:top w:w="19" w:type="dxa"/>
            <w:bottom w:w="9" w:type="dxa"/>
            <w:right w:w="165" w:type="dxa"/>
          </w:tblCellMar>
        </w:tblPrEx>
        <w:trPr>
          <w:trHeight w:val="509"/>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4DA30318" w14:textId="77777777" w:rsidR="00B206BC" w:rsidRDefault="00B206BC" w:rsidP="000978A6">
            <w:r>
              <w:rPr>
                <w:rFonts w:ascii="Times New Roman" w:eastAsia="Times New Roman" w:hAnsi="Times New Roman" w:cs="Times New Roman"/>
                <w:color w:val="231F20"/>
                <w:sz w:val="28"/>
              </w:rPr>
              <w:t xml:space="preserve">5. Semester/Year </w:t>
            </w:r>
          </w:p>
        </w:tc>
        <w:tc>
          <w:tcPr>
            <w:tcW w:w="4738" w:type="dxa"/>
            <w:gridSpan w:val="2"/>
            <w:tcBorders>
              <w:top w:val="single" w:sz="8" w:space="0" w:color="4F81BD"/>
              <w:left w:val="single" w:sz="8" w:space="0" w:color="4F81BD"/>
              <w:bottom w:val="single" w:sz="8" w:space="0" w:color="4F81BD"/>
              <w:right w:val="single" w:sz="8" w:space="0" w:color="4F81BD"/>
            </w:tcBorders>
            <w:shd w:val="clear" w:color="auto" w:fill="A7BFDE"/>
          </w:tcPr>
          <w:p w14:paraId="01BA85E4" w14:textId="77777777" w:rsidR="00B206BC" w:rsidRDefault="00B206BC" w:rsidP="000978A6">
            <w:pPr>
              <w:ind w:right="9"/>
            </w:pPr>
            <w:r w:rsidRPr="008D1297">
              <w:rPr>
                <w:rFonts w:asciiTheme="majorBidi" w:hAnsiTheme="majorBidi" w:cstheme="majorBidi"/>
                <w:sz w:val="28"/>
                <w:szCs w:val="28"/>
              </w:rPr>
              <w:t>1</w:t>
            </w:r>
            <w:r w:rsidRPr="00451F5F">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8D1297">
              <w:rPr>
                <w:rFonts w:asciiTheme="majorBidi" w:hAnsiTheme="majorBidi" w:cstheme="majorBidi"/>
                <w:sz w:val="28"/>
                <w:szCs w:val="28"/>
              </w:rPr>
              <w:t>and 2</w:t>
            </w:r>
            <w:r w:rsidRPr="00451F5F">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 </w:t>
            </w:r>
            <w:r>
              <w:rPr>
                <w:rFonts w:asciiTheme="majorBidi" w:hAnsiTheme="majorBidi" w:cstheme="majorBidi"/>
                <w:sz w:val="28"/>
                <w:szCs w:val="28"/>
              </w:rPr>
              <w:t xml:space="preserve">Academic Year </w:t>
            </w:r>
            <w:r w:rsidR="00032A4E">
              <w:rPr>
                <w:rFonts w:asciiTheme="majorBidi" w:hAnsiTheme="majorBidi" w:cstheme="majorBidi"/>
                <w:sz w:val="28"/>
                <w:szCs w:val="28"/>
              </w:rPr>
              <w:t>2020–2021</w:t>
            </w:r>
            <w:r>
              <w:rPr>
                <w:rFonts w:ascii="Times New Roman" w:eastAsia="Times New Roman" w:hAnsi="Times New Roman" w:cs="Times New Roman"/>
                <w:sz w:val="28"/>
              </w:rPr>
              <w:t xml:space="preserve"> </w:t>
            </w:r>
          </w:p>
        </w:tc>
      </w:tr>
      <w:tr w:rsidR="00B206BC" w14:paraId="37034488" w14:textId="77777777" w:rsidTr="00083CFE">
        <w:tblPrEx>
          <w:tblCellMar>
            <w:top w:w="19" w:type="dxa"/>
            <w:bottom w:w="9" w:type="dxa"/>
            <w:right w:w="165" w:type="dxa"/>
          </w:tblCellMar>
        </w:tblPrEx>
        <w:trPr>
          <w:trHeight w:val="602"/>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3A0FDC83" w14:textId="77777777" w:rsidR="00B206BC" w:rsidRDefault="00B206BC" w:rsidP="000978A6">
            <w:r>
              <w:rPr>
                <w:rFonts w:ascii="Times New Roman" w:eastAsia="Times New Roman" w:hAnsi="Times New Roman" w:cs="Times New Roman"/>
                <w:color w:val="231F20"/>
                <w:sz w:val="28"/>
              </w:rPr>
              <w:t xml:space="preserve">6. Number of hours tuition (total) </w:t>
            </w:r>
          </w:p>
        </w:tc>
        <w:tc>
          <w:tcPr>
            <w:tcW w:w="4738" w:type="dxa"/>
            <w:gridSpan w:val="2"/>
            <w:tcBorders>
              <w:top w:val="single" w:sz="8" w:space="0" w:color="4F81BD"/>
              <w:left w:val="single" w:sz="6" w:space="0" w:color="4F81BD"/>
              <w:bottom w:val="single" w:sz="8" w:space="0" w:color="4F81BD"/>
              <w:right w:val="single" w:sz="8" w:space="0" w:color="4F81BD"/>
            </w:tcBorders>
            <w:shd w:val="clear" w:color="auto" w:fill="A7BFDE"/>
            <w:vAlign w:val="center"/>
          </w:tcPr>
          <w:p w14:paraId="0D8B608A" w14:textId="77777777" w:rsidR="00B206BC" w:rsidRDefault="00B206BC" w:rsidP="000978A6">
            <w:pPr>
              <w:ind w:right="9"/>
            </w:pPr>
            <w:r>
              <w:rPr>
                <w:rFonts w:asciiTheme="majorBidi" w:hAnsiTheme="majorBidi" w:cstheme="majorBidi"/>
                <w:sz w:val="28"/>
                <w:szCs w:val="28"/>
              </w:rPr>
              <w:t>60</w:t>
            </w:r>
            <w:r w:rsidRPr="008D1297">
              <w:rPr>
                <w:rFonts w:asciiTheme="majorBidi" w:hAnsiTheme="majorBidi" w:cstheme="majorBidi"/>
                <w:sz w:val="28"/>
                <w:szCs w:val="28"/>
              </w:rPr>
              <w:t xml:space="preserve">  hrs. / </w:t>
            </w:r>
            <w:r>
              <w:rPr>
                <w:rFonts w:asciiTheme="majorBidi" w:hAnsiTheme="majorBidi" w:cstheme="majorBidi"/>
                <w:sz w:val="28"/>
                <w:szCs w:val="28"/>
              </w:rPr>
              <w:t>2</w:t>
            </w:r>
            <w:r w:rsidRPr="008D1297">
              <w:rPr>
                <w:rFonts w:asciiTheme="majorBidi" w:hAnsiTheme="majorBidi" w:cstheme="majorBidi"/>
                <w:sz w:val="28"/>
                <w:szCs w:val="28"/>
              </w:rPr>
              <w:t xml:space="preserve"> hrs. per week</w:t>
            </w:r>
          </w:p>
        </w:tc>
      </w:tr>
      <w:tr w:rsidR="00B206BC" w14:paraId="58B39B8E" w14:textId="77777777" w:rsidTr="00083CFE">
        <w:tblPrEx>
          <w:tblCellMar>
            <w:top w:w="19" w:type="dxa"/>
            <w:bottom w:w="9" w:type="dxa"/>
            <w:right w:w="165" w:type="dxa"/>
          </w:tblCellMar>
        </w:tblPrEx>
        <w:trPr>
          <w:trHeight w:val="664"/>
        </w:trPr>
        <w:tc>
          <w:tcPr>
            <w:tcW w:w="5059" w:type="dxa"/>
            <w:tcBorders>
              <w:top w:val="single" w:sz="8" w:space="0" w:color="4F81BD"/>
              <w:left w:val="single" w:sz="8" w:space="0" w:color="4F81BD"/>
              <w:bottom w:val="single" w:sz="8" w:space="0" w:color="4F81BD"/>
              <w:right w:val="single" w:sz="8" w:space="0" w:color="4F81BD"/>
            </w:tcBorders>
            <w:shd w:val="clear" w:color="auto" w:fill="D3DFEE"/>
          </w:tcPr>
          <w:p w14:paraId="1368EA4E" w14:textId="77777777" w:rsidR="00B206BC" w:rsidRDefault="00B206BC" w:rsidP="000978A6">
            <w:pPr>
              <w:ind w:left="41"/>
            </w:pPr>
            <w:r>
              <w:rPr>
                <w:rFonts w:ascii="Times New Roman" w:eastAsia="Times New Roman" w:hAnsi="Times New Roman" w:cs="Times New Roman"/>
                <w:color w:val="231F20"/>
                <w:sz w:val="28"/>
              </w:rPr>
              <w:t>7. Date of production/revision  of  this specification</w:t>
            </w:r>
          </w:p>
        </w:tc>
        <w:tc>
          <w:tcPr>
            <w:tcW w:w="4738"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3AF15E18" w14:textId="77777777" w:rsidR="00B206BC" w:rsidRDefault="00B246F4" w:rsidP="000978A6">
            <w:pPr>
              <w:ind w:right="9"/>
            </w:pPr>
            <w:r>
              <w:rPr>
                <w:rFonts w:asciiTheme="majorBidi" w:hAnsiTheme="majorBidi" w:cstheme="majorBidi"/>
                <w:sz w:val="28"/>
                <w:szCs w:val="28"/>
                <w:lang w:bidi="ar-IQ"/>
              </w:rPr>
              <w:t>01/10/2020</w:t>
            </w:r>
            <w:r w:rsidR="00B206BC">
              <w:rPr>
                <w:rFonts w:ascii="Times New Roman" w:eastAsia="Times New Roman" w:hAnsi="Times New Roman" w:cs="Times New Roman"/>
                <w:sz w:val="28"/>
              </w:rPr>
              <w:t xml:space="preserve"> </w:t>
            </w:r>
          </w:p>
        </w:tc>
      </w:tr>
      <w:tr w:rsidR="00B206BC" w14:paraId="6B2A73C7" w14:textId="77777777" w:rsidTr="00083CFE">
        <w:tblPrEx>
          <w:tblCellMar>
            <w:top w:w="19" w:type="dxa"/>
            <w:bottom w:w="9" w:type="dxa"/>
            <w:right w:w="165" w:type="dxa"/>
          </w:tblCellMar>
        </w:tblPrEx>
        <w:trPr>
          <w:trHeight w:val="524"/>
        </w:trPr>
        <w:tc>
          <w:tcPr>
            <w:tcW w:w="9797" w:type="dxa"/>
            <w:gridSpan w:val="3"/>
            <w:tcBorders>
              <w:top w:val="single" w:sz="8" w:space="0" w:color="4F81BD"/>
              <w:left w:val="single" w:sz="8" w:space="0" w:color="4F81BD"/>
              <w:bottom w:val="single" w:sz="8" w:space="0" w:color="4F81BD"/>
              <w:right w:val="single" w:sz="8" w:space="0" w:color="4F81BD"/>
            </w:tcBorders>
            <w:shd w:val="clear" w:color="auto" w:fill="A7BFDE"/>
            <w:vAlign w:val="center"/>
          </w:tcPr>
          <w:p w14:paraId="7D637272" w14:textId="77777777" w:rsidR="00B206BC" w:rsidRDefault="00B206BC" w:rsidP="000978A6">
            <w:pPr>
              <w:ind w:left="41"/>
            </w:pPr>
            <w:r>
              <w:rPr>
                <w:rFonts w:ascii="Times New Roman" w:eastAsia="Times New Roman" w:hAnsi="Times New Roman" w:cs="Times New Roman"/>
                <w:color w:val="231F20"/>
                <w:sz w:val="28"/>
              </w:rPr>
              <w:t>8. Aims of the Course</w:t>
            </w:r>
          </w:p>
        </w:tc>
      </w:tr>
      <w:tr w:rsidR="00B206BC" w14:paraId="41B0DB3A" w14:textId="77777777" w:rsidTr="00083CFE">
        <w:tblPrEx>
          <w:tblCellMar>
            <w:top w:w="19" w:type="dxa"/>
            <w:bottom w:w="9" w:type="dxa"/>
            <w:right w:w="165" w:type="dxa"/>
          </w:tblCellMar>
        </w:tblPrEx>
        <w:trPr>
          <w:trHeight w:val="295"/>
        </w:trPr>
        <w:tc>
          <w:tcPr>
            <w:tcW w:w="9797" w:type="dxa"/>
            <w:gridSpan w:val="3"/>
            <w:tcBorders>
              <w:top w:val="single" w:sz="8" w:space="0" w:color="4F81BD"/>
              <w:left w:val="single" w:sz="8" w:space="0" w:color="4F81BD"/>
              <w:bottom w:val="single" w:sz="8" w:space="0" w:color="4F81BD"/>
              <w:right w:val="single" w:sz="8" w:space="0" w:color="4F81BD"/>
            </w:tcBorders>
            <w:shd w:val="clear" w:color="auto" w:fill="A7BFDE"/>
          </w:tcPr>
          <w:p w14:paraId="56A87694" w14:textId="77777777" w:rsidR="00B206BC" w:rsidRPr="00B04DEC" w:rsidRDefault="00B206BC" w:rsidP="000978A6">
            <w:pPr>
              <w:autoSpaceDE w:val="0"/>
              <w:autoSpaceDN w:val="0"/>
              <w:adjustRightInd w:val="0"/>
              <w:jc w:val="both"/>
              <w:rPr>
                <w:rFonts w:asciiTheme="majorBidi" w:hAnsiTheme="majorBidi" w:cstheme="majorBidi"/>
                <w:sz w:val="28"/>
                <w:szCs w:val="28"/>
              </w:rPr>
            </w:pPr>
            <w:r w:rsidRPr="00B04DEC">
              <w:rPr>
                <w:rFonts w:asciiTheme="majorBidi" w:hAnsiTheme="majorBidi" w:cstheme="majorBidi"/>
                <w:sz w:val="28"/>
                <w:szCs w:val="28"/>
              </w:rPr>
              <w:t>Constructional Methods :</w:t>
            </w:r>
          </w:p>
          <w:p w14:paraId="17D9EB27" w14:textId="77777777" w:rsidR="00B206BC" w:rsidRPr="00B04DEC" w:rsidRDefault="00B206BC" w:rsidP="000978A6">
            <w:pPr>
              <w:autoSpaceDE w:val="0"/>
              <w:autoSpaceDN w:val="0"/>
              <w:adjustRightInd w:val="0"/>
              <w:jc w:val="both"/>
              <w:rPr>
                <w:rFonts w:asciiTheme="majorBidi" w:hAnsiTheme="majorBidi" w:cstheme="majorBidi"/>
                <w:sz w:val="28"/>
                <w:szCs w:val="28"/>
              </w:rPr>
            </w:pPr>
            <w:r w:rsidRPr="00B04DEC">
              <w:rPr>
                <w:rFonts w:asciiTheme="majorBidi" w:hAnsiTheme="majorBidi" w:cstheme="majorBidi"/>
                <w:sz w:val="28"/>
                <w:szCs w:val="28"/>
              </w:rPr>
              <w:t>1. Introduce basic definitions and introductory concepts of cost accounting and performance. </w:t>
            </w:r>
          </w:p>
          <w:p w14:paraId="1E1EF36A" w14:textId="77777777" w:rsidR="00B206BC" w:rsidRPr="00B04DEC" w:rsidRDefault="00B206BC" w:rsidP="000978A6">
            <w:pPr>
              <w:autoSpaceDE w:val="0"/>
              <w:autoSpaceDN w:val="0"/>
              <w:adjustRightInd w:val="0"/>
              <w:jc w:val="both"/>
              <w:rPr>
                <w:rFonts w:asciiTheme="majorBidi" w:hAnsiTheme="majorBidi" w:cstheme="majorBidi"/>
                <w:sz w:val="28"/>
                <w:szCs w:val="28"/>
              </w:rPr>
            </w:pPr>
            <w:r w:rsidRPr="00B04DEC">
              <w:rPr>
                <w:rFonts w:asciiTheme="majorBidi" w:hAnsiTheme="majorBidi" w:cstheme="majorBidi"/>
                <w:sz w:val="28"/>
                <w:szCs w:val="28"/>
              </w:rPr>
              <w:t>2. Introduce Construction Equipment history (stream power machines, internal combustion, construction industry, Contracting Environment, planning equipment utilization, and Safety). </w:t>
            </w:r>
          </w:p>
          <w:p w14:paraId="246CDE7C" w14:textId="77777777" w:rsidR="00B206BC" w:rsidRPr="00B04DEC" w:rsidRDefault="00B206BC" w:rsidP="000978A6">
            <w:pPr>
              <w:autoSpaceDE w:val="0"/>
              <w:autoSpaceDN w:val="0"/>
              <w:adjustRightInd w:val="0"/>
              <w:jc w:val="both"/>
              <w:rPr>
                <w:rFonts w:asciiTheme="majorBidi" w:hAnsiTheme="majorBidi" w:cstheme="majorBidi"/>
                <w:sz w:val="28"/>
                <w:szCs w:val="28"/>
              </w:rPr>
            </w:pPr>
            <w:r w:rsidRPr="00B04DEC">
              <w:rPr>
                <w:rFonts w:asciiTheme="majorBidi" w:hAnsiTheme="majorBidi" w:cstheme="majorBidi"/>
                <w:sz w:val="28"/>
                <w:szCs w:val="28"/>
              </w:rPr>
              <w:t>3. Introduce the calculated Cost of Capital, Evaluating Investment Alternatives, Elements of Ownership Cost, Operating Cost, Replacement Decisions, Rent &amp; Lease Considerations.   </w:t>
            </w:r>
          </w:p>
          <w:p w14:paraId="7F9FFEA1" w14:textId="77777777" w:rsidR="00B206BC" w:rsidRPr="00B04DEC" w:rsidRDefault="00B206BC" w:rsidP="000978A6">
            <w:pPr>
              <w:autoSpaceDE w:val="0"/>
              <w:autoSpaceDN w:val="0"/>
              <w:adjustRightInd w:val="0"/>
              <w:jc w:val="both"/>
              <w:rPr>
                <w:rFonts w:asciiTheme="majorBidi" w:hAnsiTheme="majorBidi" w:cstheme="majorBidi"/>
                <w:sz w:val="28"/>
                <w:szCs w:val="28"/>
              </w:rPr>
            </w:pPr>
            <w:r w:rsidRPr="00B04DEC">
              <w:rPr>
                <w:rFonts w:asciiTheme="majorBidi" w:hAnsiTheme="majorBidi" w:cstheme="majorBidi"/>
                <w:sz w:val="28"/>
                <w:szCs w:val="28"/>
              </w:rPr>
              <w:t>4. Study the Excavators: Front Shovels (Basic Parts &amp; Operation, Selecting of Front Shovel, Calculating shovel Production). Hoes (Basic Parts &amp; Operation, Bucket Rating, Selecting of Hoe, Calculating Hoe Production). Loader (Type and Size, Loader Buckets/Attachments, Operating Specification, Calculating "Wheel Loader Production - Track loader" Production). </w:t>
            </w:r>
          </w:p>
          <w:p w14:paraId="37F8608C" w14:textId="77777777" w:rsidR="00B206BC" w:rsidRPr="00B04DEC" w:rsidRDefault="00B206BC" w:rsidP="000978A6">
            <w:pPr>
              <w:autoSpaceDE w:val="0"/>
              <w:autoSpaceDN w:val="0"/>
              <w:adjustRightInd w:val="0"/>
              <w:jc w:val="both"/>
              <w:rPr>
                <w:rFonts w:asciiTheme="majorBidi" w:hAnsiTheme="majorBidi" w:cstheme="majorBidi"/>
                <w:sz w:val="28"/>
                <w:szCs w:val="28"/>
              </w:rPr>
            </w:pPr>
            <w:r w:rsidRPr="00B04DEC">
              <w:rPr>
                <w:rFonts w:asciiTheme="majorBidi" w:hAnsiTheme="majorBidi" w:cstheme="majorBidi"/>
                <w:sz w:val="28"/>
                <w:szCs w:val="28"/>
              </w:rPr>
              <w:t>Draglines(Dragline Components, operation of Dragline, dragline production). Clamshell(Lattice Boom Clamshells, Clamshell Buckets, Production Rates for Clamshells).  </w:t>
            </w:r>
          </w:p>
          <w:p w14:paraId="4E9CB0A7" w14:textId="77777777" w:rsidR="00B206BC" w:rsidRPr="00B04DEC" w:rsidRDefault="00B206BC" w:rsidP="000978A6">
            <w:pPr>
              <w:autoSpaceDE w:val="0"/>
              <w:autoSpaceDN w:val="0"/>
              <w:adjustRightInd w:val="0"/>
              <w:jc w:val="both"/>
              <w:rPr>
                <w:rFonts w:asciiTheme="majorBidi" w:hAnsiTheme="majorBidi" w:cstheme="majorBidi"/>
                <w:sz w:val="28"/>
                <w:szCs w:val="28"/>
              </w:rPr>
            </w:pPr>
            <w:r w:rsidRPr="00B04DEC">
              <w:rPr>
                <w:rFonts w:asciiTheme="majorBidi" w:hAnsiTheme="majorBidi" w:cstheme="majorBidi"/>
                <w:sz w:val="28"/>
                <w:szCs w:val="28"/>
              </w:rPr>
              <w:t>5. Introduce the principles of Required Power (Rolling Resistance- Grade resistance), Available Power(Rimpull-Drawbar Pull), Usable Power(Coefficient of Traction-Altitude Effect) performance Charts. </w:t>
            </w:r>
          </w:p>
          <w:p w14:paraId="6C31CFAE" w14:textId="77777777" w:rsidR="00B206BC" w:rsidRPr="00B04DEC" w:rsidRDefault="00B206BC" w:rsidP="000978A6">
            <w:pPr>
              <w:autoSpaceDE w:val="0"/>
              <w:autoSpaceDN w:val="0"/>
              <w:adjustRightInd w:val="0"/>
              <w:jc w:val="both"/>
              <w:rPr>
                <w:rFonts w:asciiTheme="majorBidi" w:hAnsiTheme="majorBidi" w:cstheme="majorBidi"/>
                <w:sz w:val="28"/>
                <w:szCs w:val="28"/>
              </w:rPr>
            </w:pPr>
            <w:r w:rsidRPr="00B04DEC">
              <w:rPr>
                <w:rFonts w:asciiTheme="majorBidi" w:hAnsiTheme="majorBidi" w:cstheme="majorBidi"/>
                <w:sz w:val="28"/>
                <w:szCs w:val="28"/>
              </w:rPr>
              <w:t>6. Introduce the Type of Compaction Equipment, Tamping Rollers, Vibrating compactors, Pneumatic-Tired rollers, Towed Impact Compactors, Compaction Wheels, Manually operated Compactors, Rolling Production Estimating. </w:t>
            </w:r>
          </w:p>
          <w:p w14:paraId="4DF93E52" w14:textId="77777777" w:rsidR="00B206BC" w:rsidRPr="00B04DEC" w:rsidRDefault="00B206BC" w:rsidP="000978A6">
            <w:pPr>
              <w:autoSpaceDE w:val="0"/>
              <w:autoSpaceDN w:val="0"/>
              <w:adjustRightInd w:val="0"/>
              <w:jc w:val="both"/>
              <w:rPr>
                <w:rFonts w:asciiTheme="majorBidi" w:hAnsiTheme="majorBidi" w:cstheme="majorBidi"/>
                <w:sz w:val="28"/>
                <w:szCs w:val="28"/>
              </w:rPr>
            </w:pPr>
            <w:r w:rsidRPr="00B04DEC">
              <w:rPr>
                <w:rFonts w:asciiTheme="majorBidi" w:hAnsiTheme="majorBidi" w:cstheme="majorBidi"/>
                <w:sz w:val="28"/>
                <w:szCs w:val="28"/>
              </w:rPr>
              <w:t>7. Dozer Performance, Crawler dozer - wheel Dozers, Blade performance, Dozer Employment (Stripping- Backfill-Spreading-Slot dozing-Blade-to-blade dozing), Dozer Production Estimating, Estimating Format, Land Clearing Operation. </w:t>
            </w:r>
          </w:p>
          <w:p w14:paraId="6DD8B038" w14:textId="77777777" w:rsidR="00B206BC" w:rsidRPr="00B04DEC" w:rsidRDefault="00B206BC" w:rsidP="000978A6">
            <w:pPr>
              <w:autoSpaceDE w:val="0"/>
              <w:autoSpaceDN w:val="0"/>
              <w:adjustRightInd w:val="0"/>
              <w:jc w:val="both"/>
              <w:rPr>
                <w:rFonts w:asciiTheme="majorBidi" w:hAnsiTheme="majorBidi" w:cstheme="majorBidi"/>
                <w:sz w:val="28"/>
                <w:szCs w:val="28"/>
              </w:rPr>
            </w:pPr>
            <w:r w:rsidRPr="00B04DEC">
              <w:rPr>
                <w:rFonts w:asciiTheme="majorBidi" w:hAnsiTheme="majorBidi" w:cstheme="majorBidi"/>
                <w:sz w:val="28"/>
                <w:szCs w:val="28"/>
              </w:rPr>
              <w:t>7. Enable the student to analyze and estimating of the potential cost of equipment. </w:t>
            </w:r>
          </w:p>
          <w:p w14:paraId="2CED4BC8" w14:textId="77777777" w:rsidR="00B206BC" w:rsidRPr="00B04DEC" w:rsidRDefault="00B206BC" w:rsidP="000978A6">
            <w:pPr>
              <w:autoSpaceDE w:val="0"/>
              <w:autoSpaceDN w:val="0"/>
              <w:adjustRightInd w:val="0"/>
              <w:jc w:val="both"/>
              <w:rPr>
                <w:rFonts w:asciiTheme="majorBidi" w:hAnsiTheme="majorBidi" w:cstheme="majorBidi"/>
                <w:sz w:val="28"/>
                <w:szCs w:val="28"/>
              </w:rPr>
            </w:pPr>
            <w:r w:rsidRPr="00B04DEC">
              <w:rPr>
                <w:rFonts w:asciiTheme="majorBidi" w:hAnsiTheme="majorBidi" w:cstheme="majorBidi"/>
                <w:sz w:val="28"/>
                <w:szCs w:val="28"/>
              </w:rPr>
              <w:t>8. Enable the student to use the chart productions of different types of construction equipment. </w:t>
            </w:r>
          </w:p>
          <w:p w14:paraId="2680FFD0" w14:textId="77777777" w:rsidR="00B206BC" w:rsidRPr="00B04DEC" w:rsidRDefault="00B206BC" w:rsidP="000978A6">
            <w:pPr>
              <w:autoSpaceDE w:val="0"/>
              <w:autoSpaceDN w:val="0"/>
              <w:adjustRightInd w:val="0"/>
              <w:jc w:val="both"/>
              <w:rPr>
                <w:rFonts w:asciiTheme="majorBidi" w:hAnsiTheme="majorBidi" w:cstheme="majorBidi"/>
                <w:sz w:val="28"/>
                <w:szCs w:val="28"/>
              </w:rPr>
            </w:pPr>
            <w:r w:rsidRPr="00B04DEC">
              <w:rPr>
                <w:rFonts w:asciiTheme="majorBidi" w:hAnsiTheme="majorBidi" w:cstheme="majorBidi"/>
                <w:sz w:val="28"/>
                <w:szCs w:val="28"/>
              </w:rPr>
              <w:t>9. Provide a strong physical and analytical understanding of the suitable procedure of estimating cost and production procedures.  </w:t>
            </w:r>
          </w:p>
          <w:p w14:paraId="3DE2A554" w14:textId="77777777" w:rsidR="00B206BC" w:rsidRPr="008D1297" w:rsidRDefault="00B206BC" w:rsidP="00083CFE">
            <w:pPr>
              <w:autoSpaceDE w:val="0"/>
              <w:autoSpaceDN w:val="0"/>
              <w:adjustRightInd w:val="0"/>
              <w:jc w:val="both"/>
              <w:rPr>
                <w:rFonts w:asciiTheme="majorBidi" w:hAnsiTheme="majorBidi" w:cstheme="majorBidi"/>
                <w:sz w:val="28"/>
                <w:szCs w:val="28"/>
                <w:rtl/>
                <w:lang w:bidi="ar-IQ"/>
              </w:rPr>
            </w:pPr>
            <w:r w:rsidRPr="00B04DEC">
              <w:rPr>
                <w:rFonts w:asciiTheme="majorBidi" w:hAnsiTheme="majorBidi" w:cstheme="majorBidi"/>
                <w:sz w:val="28"/>
                <w:szCs w:val="28"/>
              </w:rPr>
              <w:t>10. Provide a background to higher-level courses involving equipment and plant management</w:t>
            </w:r>
            <w:r>
              <w:rPr>
                <w:rFonts w:asciiTheme="majorBidi" w:hAnsiTheme="majorBidi" w:cstheme="majorBidi"/>
                <w:sz w:val="28"/>
                <w:szCs w:val="28"/>
              </w:rPr>
              <w:t>.</w:t>
            </w:r>
            <w:r w:rsidRPr="008D1297">
              <w:rPr>
                <w:rFonts w:asciiTheme="majorBidi" w:hAnsiTheme="majorBidi" w:cstheme="majorBidi"/>
                <w:sz w:val="28"/>
                <w:szCs w:val="28"/>
                <w:lang w:bidi="ar-IQ"/>
              </w:rPr>
              <w:t>.</w:t>
            </w:r>
          </w:p>
          <w:p w14:paraId="3AED6E65" w14:textId="77777777" w:rsidR="00B206BC" w:rsidRDefault="00B206BC" w:rsidP="000978A6">
            <w:pPr>
              <w:ind w:right="360"/>
            </w:pPr>
          </w:p>
        </w:tc>
      </w:tr>
    </w:tbl>
    <w:p w14:paraId="38D7254D" w14:textId="77777777" w:rsidR="00B206BC" w:rsidRDefault="00B206BC" w:rsidP="00B206BC">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9</w:t>
      </w:r>
      <w:r w:rsidR="00307CB3">
        <w:rPr>
          <w:rFonts w:ascii="Times New Roman" w:eastAsia="Times New Roman" w:hAnsi="Times New Roman" w:cs="Times New Roman"/>
          <w:color w:val="231F20"/>
          <w:sz w:val="28"/>
        </w:rPr>
        <w:t>· Learning</w:t>
      </w:r>
      <w:r>
        <w:rPr>
          <w:rFonts w:ascii="Times New Roman" w:eastAsia="Times New Roman" w:hAnsi="Times New Roman" w:cs="Times New Roman"/>
          <w:color w:val="231F20"/>
          <w:sz w:val="28"/>
        </w:rPr>
        <w:t xml:space="preserve"> Outcomes, </w:t>
      </w:r>
      <w:r w:rsidR="00307CB3">
        <w:rPr>
          <w:rFonts w:ascii="Times New Roman" w:eastAsia="Times New Roman" w:hAnsi="Times New Roman" w:cs="Times New Roman"/>
          <w:color w:val="231F20"/>
          <w:sz w:val="28"/>
        </w:rPr>
        <w:t>Teaching, Learning</w:t>
      </w:r>
      <w:r>
        <w:rPr>
          <w:rFonts w:ascii="Times New Roman" w:eastAsia="Times New Roman" w:hAnsi="Times New Roman" w:cs="Times New Roman"/>
          <w:color w:val="231F20"/>
          <w:sz w:val="28"/>
        </w:rPr>
        <w:t xml:space="preserve">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B206BC" w14:paraId="6C8D1007" w14:textId="77777777" w:rsidTr="000978A6">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0BEBDA9" w14:textId="77777777" w:rsidR="00B206BC" w:rsidRPr="008D1297" w:rsidRDefault="00B206BC" w:rsidP="00083CFE">
            <w:pPr>
              <w:autoSpaceDE w:val="0"/>
              <w:autoSpaceDN w:val="0"/>
              <w:adjustRightInd w:val="0"/>
              <w:rPr>
                <w:rFonts w:asciiTheme="majorBidi" w:hAnsiTheme="majorBidi" w:cstheme="majorBidi"/>
                <w:sz w:val="28"/>
                <w:szCs w:val="28"/>
                <w:lang w:bidi="ar-IQ"/>
              </w:rPr>
            </w:pPr>
            <w:r w:rsidRPr="008D1297">
              <w:rPr>
                <w:rFonts w:asciiTheme="majorBidi" w:hAnsiTheme="majorBidi" w:cstheme="majorBidi"/>
                <w:sz w:val="28"/>
                <w:szCs w:val="28"/>
              </w:rPr>
              <w:t>Constructional Methods :</w:t>
            </w:r>
          </w:p>
          <w:p w14:paraId="207EC933" w14:textId="77777777" w:rsidR="00B206BC" w:rsidRPr="00B04DEC" w:rsidRDefault="00B206BC" w:rsidP="00307CB3">
            <w:pPr>
              <w:pStyle w:val="ListParagraph"/>
              <w:autoSpaceDE w:val="0"/>
              <w:autoSpaceDN w:val="0"/>
              <w:bidi w:val="0"/>
              <w:adjustRightInd w:val="0"/>
              <w:spacing w:after="0" w:line="240" w:lineRule="auto"/>
              <w:ind w:left="144" w:right="-50"/>
              <w:rPr>
                <w:rFonts w:asciiTheme="majorBidi" w:hAnsiTheme="majorBidi" w:cstheme="majorBidi"/>
                <w:color w:val="000000"/>
                <w:sz w:val="28"/>
                <w:szCs w:val="28"/>
                <w:rtl/>
                <w:lang w:bidi="ar-IQ"/>
              </w:rPr>
            </w:pPr>
            <w:r>
              <w:rPr>
                <w:rFonts w:asciiTheme="majorBidi" w:hAnsiTheme="majorBidi" w:cstheme="majorBidi"/>
                <w:color w:val="000000"/>
                <w:sz w:val="28"/>
                <w:szCs w:val="28"/>
                <w:lang w:bidi="ar-IQ"/>
              </w:rPr>
              <w:t>A1.</w:t>
            </w:r>
            <w:r w:rsidRPr="00B04DEC">
              <w:rPr>
                <w:rFonts w:asciiTheme="majorBidi" w:hAnsiTheme="majorBidi" w:cstheme="majorBidi"/>
                <w:color w:val="000000"/>
                <w:sz w:val="28"/>
                <w:szCs w:val="28"/>
                <w:lang w:bidi="ar-IQ"/>
              </w:rPr>
              <w:t xml:space="preserve">Be familiar </w:t>
            </w:r>
            <w:r w:rsidR="00307CB3" w:rsidRPr="00B04DEC">
              <w:rPr>
                <w:rFonts w:asciiTheme="majorBidi" w:hAnsiTheme="majorBidi" w:cstheme="majorBidi"/>
                <w:color w:val="000000"/>
                <w:sz w:val="28"/>
                <w:szCs w:val="28"/>
                <w:lang w:bidi="ar-IQ"/>
              </w:rPr>
              <w:t>with Construction</w:t>
            </w:r>
            <w:r w:rsidRPr="00B04DEC">
              <w:rPr>
                <w:rFonts w:asciiTheme="majorBidi" w:hAnsiTheme="majorBidi" w:cstheme="majorBidi"/>
                <w:color w:val="000000"/>
                <w:sz w:val="28"/>
                <w:szCs w:val="28"/>
                <w:lang w:bidi="ar-IQ"/>
              </w:rPr>
              <w:t xml:space="preserve"> </w:t>
            </w:r>
            <w:r w:rsidR="00307CB3" w:rsidRPr="00B04DEC">
              <w:rPr>
                <w:rFonts w:asciiTheme="majorBidi" w:hAnsiTheme="majorBidi" w:cstheme="majorBidi"/>
                <w:color w:val="000000"/>
                <w:sz w:val="28"/>
                <w:szCs w:val="28"/>
                <w:lang w:bidi="ar-IQ"/>
              </w:rPr>
              <w:t>Equipment (</w:t>
            </w:r>
            <w:r w:rsidRPr="00B04DEC">
              <w:rPr>
                <w:rFonts w:asciiTheme="majorBidi" w:hAnsiTheme="majorBidi" w:cstheme="majorBidi"/>
                <w:color w:val="000000"/>
                <w:sz w:val="28"/>
                <w:szCs w:val="28"/>
                <w:lang w:bidi="ar-IQ"/>
              </w:rPr>
              <w:t>stream power machines - internal combustion, construction industry, Contracting Environment, planning equipment utilization, and Safety</w:t>
            </w:r>
            <w:r w:rsidRPr="00B04DEC">
              <w:rPr>
                <w:rFonts w:asciiTheme="majorBidi" w:hAnsiTheme="majorBidi" w:cs="Times New Roman"/>
                <w:color w:val="000000"/>
                <w:sz w:val="28"/>
                <w:szCs w:val="28"/>
                <w:rtl/>
                <w:lang w:bidi="ar-IQ"/>
              </w:rPr>
              <w:t xml:space="preserve">. </w:t>
            </w:r>
          </w:p>
          <w:p w14:paraId="3AF963F9" w14:textId="77777777" w:rsidR="00B206BC" w:rsidRPr="00B04DEC" w:rsidRDefault="00B206BC" w:rsidP="00307CB3">
            <w:pPr>
              <w:pStyle w:val="ListParagraph"/>
              <w:autoSpaceDE w:val="0"/>
              <w:autoSpaceDN w:val="0"/>
              <w:bidi w:val="0"/>
              <w:adjustRightInd w:val="0"/>
              <w:spacing w:after="0" w:line="240" w:lineRule="auto"/>
              <w:ind w:left="144" w:right="432"/>
              <w:rPr>
                <w:rFonts w:asciiTheme="majorBidi" w:hAnsiTheme="majorBidi" w:cstheme="majorBidi"/>
                <w:color w:val="000000"/>
                <w:sz w:val="28"/>
                <w:szCs w:val="28"/>
                <w:rtl/>
                <w:lang w:bidi="ar-IQ"/>
              </w:rPr>
            </w:pPr>
            <w:r>
              <w:rPr>
                <w:rFonts w:asciiTheme="majorBidi" w:hAnsiTheme="majorBidi" w:cstheme="majorBidi"/>
                <w:color w:val="000000"/>
                <w:sz w:val="28"/>
                <w:szCs w:val="28"/>
                <w:lang w:bidi="ar-IQ"/>
              </w:rPr>
              <w:t>A2.</w:t>
            </w:r>
            <w:r w:rsidRPr="00B04DEC">
              <w:rPr>
                <w:rFonts w:asciiTheme="majorBidi" w:hAnsiTheme="majorBidi" w:cstheme="majorBidi"/>
                <w:color w:val="000000"/>
                <w:sz w:val="28"/>
                <w:szCs w:val="28"/>
                <w:lang w:bidi="ar-IQ"/>
              </w:rPr>
              <w:t>Define and Calculate the Cost of Capital, Evaluating Investment Alternatives, Elements of Ownership Cost, Operating Cost, Replacement Decisions, Rent &amp; Lease Considerations</w:t>
            </w:r>
            <w:r w:rsidRPr="00B04DEC">
              <w:rPr>
                <w:rFonts w:asciiTheme="majorBidi" w:hAnsiTheme="majorBidi" w:cs="Times New Roman"/>
                <w:color w:val="000000"/>
                <w:sz w:val="28"/>
                <w:szCs w:val="28"/>
                <w:rtl/>
                <w:lang w:bidi="ar-IQ"/>
              </w:rPr>
              <w:t xml:space="preserve">.  </w:t>
            </w:r>
          </w:p>
          <w:p w14:paraId="0C7D1503" w14:textId="77777777" w:rsidR="00B206BC" w:rsidRPr="00B04DEC" w:rsidRDefault="00B206BC" w:rsidP="00307CB3">
            <w:pPr>
              <w:pStyle w:val="ListParagraph"/>
              <w:autoSpaceDE w:val="0"/>
              <w:autoSpaceDN w:val="0"/>
              <w:bidi w:val="0"/>
              <w:adjustRightInd w:val="0"/>
              <w:spacing w:after="0" w:line="240" w:lineRule="auto"/>
              <w:ind w:left="144" w:right="432"/>
              <w:rPr>
                <w:rFonts w:asciiTheme="majorBidi" w:hAnsiTheme="majorBidi" w:cstheme="majorBidi"/>
                <w:color w:val="000000"/>
                <w:sz w:val="28"/>
                <w:szCs w:val="28"/>
                <w:rtl/>
                <w:lang w:bidi="ar-IQ"/>
              </w:rPr>
            </w:pPr>
            <w:r>
              <w:rPr>
                <w:rFonts w:asciiTheme="majorBidi" w:hAnsiTheme="majorBidi" w:cstheme="majorBidi"/>
                <w:color w:val="000000"/>
                <w:sz w:val="28"/>
                <w:szCs w:val="28"/>
                <w:lang w:bidi="ar-IQ"/>
              </w:rPr>
              <w:t>A3.</w:t>
            </w:r>
            <w:r w:rsidRPr="00B04DEC">
              <w:rPr>
                <w:rFonts w:asciiTheme="majorBidi" w:hAnsiTheme="majorBidi" w:cstheme="majorBidi"/>
                <w:color w:val="000000"/>
                <w:sz w:val="28"/>
                <w:szCs w:val="28"/>
                <w:lang w:bidi="ar-IQ"/>
              </w:rPr>
              <w:t xml:space="preserve">Understand and apply the principles of   Production Estimating </w:t>
            </w:r>
            <w:r w:rsidR="00307CB3" w:rsidRPr="00B04DEC">
              <w:rPr>
                <w:rFonts w:asciiTheme="majorBidi" w:hAnsiTheme="majorBidi" w:cstheme="majorBidi"/>
                <w:color w:val="000000"/>
                <w:sz w:val="28"/>
                <w:szCs w:val="28"/>
                <w:lang w:bidi="ar-IQ"/>
              </w:rPr>
              <w:t>and Production</w:t>
            </w:r>
            <w:r w:rsidRPr="00B04DEC">
              <w:rPr>
                <w:rFonts w:asciiTheme="majorBidi" w:hAnsiTheme="majorBidi" w:cstheme="majorBidi"/>
                <w:color w:val="000000"/>
                <w:sz w:val="28"/>
                <w:szCs w:val="28"/>
                <w:lang w:bidi="ar-IQ"/>
              </w:rPr>
              <w:t xml:space="preserve"> Cycle analysis Operational Consideration</w:t>
            </w:r>
            <w:r w:rsidRPr="00B04DEC">
              <w:rPr>
                <w:rFonts w:asciiTheme="majorBidi" w:hAnsiTheme="majorBidi" w:cs="Times New Roman"/>
                <w:color w:val="000000"/>
                <w:sz w:val="28"/>
                <w:szCs w:val="28"/>
                <w:rtl/>
                <w:lang w:bidi="ar-IQ"/>
              </w:rPr>
              <w:t xml:space="preserve">.  </w:t>
            </w:r>
          </w:p>
          <w:p w14:paraId="359BC77E" w14:textId="77777777" w:rsidR="00B206BC" w:rsidRPr="00B04DEC" w:rsidRDefault="00B206BC" w:rsidP="00307CB3">
            <w:pPr>
              <w:pStyle w:val="ListParagraph"/>
              <w:autoSpaceDE w:val="0"/>
              <w:autoSpaceDN w:val="0"/>
              <w:bidi w:val="0"/>
              <w:adjustRightInd w:val="0"/>
              <w:spacing w:after="0" w:line="240" w:lineRule="auto"/>
              <w:ind w:left="144" w:right="432"/>
              <w:rPr>
                <w:rFonts w:asciiTheme="majorBidi" w:hAnsiTheme="majorBidi" w:cstheme="majorBidi"/>
                <w:color w:val="000000"/>
                <w:sz w:val="28"/>
                <w:szCs w:val="28"/>
                <w:lang w:bidi="ar-IQ"/>
              </w:rPr>
            </w:pPr>
            <w:r>
              <w:rPr>
                <w:rFonts w:asciiTheme="majorBidi" w:hAnsiTheme="majorBidi" w:cstheme="majorBidi"/>
                <w:color w:val="000000"/>
                <w:sz w:val="28"/>
                <w:szCs w:val="28"/>
                <w:lang w:bidi="ar-IQ"/>
              </w:rPr>
              <w:t>A4.</w:t>
            </w:r>
            <w:r w:rsidRPr="00B04DEC">
              <w:rPr>
                <w:rFonts w:asciiTheme="majorBidi" w:hAnsiTheme="majorBidi" w:cstheme="majorBidi"/>
                <w:color w:val="000000"/>
                <w:sz w:val="28"/>
                <w:szCs w:val="28"/>
                <w:lang w:bidi="ar-IQ"/>
              </w:rPr>
              <w:t>Formulate and solve Production and Cost Estimating</w:t>
            </w:r>
            <w:r w:rsidRPr="00B04DEC">
              <w:rPr>
                <w:rFonts w:asciiTheme="majorBidi" w:hAnsiTheme="majorBidi" w:cs="Times New Roman"/>
                <w:color w:val="000000"/>
                <w:sz w:val="28"/>
                <w:szCs w:val="28"/>
                <w:rtl/>
                <w:lang w:bidi="ar-IQ"/>
              </w:rPr>
              <w:t>.</w:t>
            </w:r>
          </w:p>
          <w:p w14:paraId="3440F77A" w14:textId="77777777" w:rsidR="00B206BC" w:rsidRDefault="00B206BC" w:rsidP="00307CB3">
            <w:pPr>
              <w:pStyle w:val="ListParagraph"/>
              <w:autoSpaceDE w:val="0"/>
              <w:autoSpaceDN w:val="0"/>
              <w:bidi w:val="0"/>
              <w:adjustRightInd w:val="0"/>
              <w:spacing w:after="0" w:line="240" w:lineRule="auto"/>
              <w:ind w:left="144" w:right="432"/>
              <w:rPr>
                <w:rFonts w:asciiTheme="majorBidi" w:hAnsiTheme="majorBidi" w:cstheme="majorBidi"/>
                <w:sz w:val="28"/>
                <w:szCs w:val="28"/>
                <w:lang w:bidi="ar-IQ"/>
              </w:rPr>
            </w:pPr>
            <w:r>
              <w:rPr>
                <w:rFonts w:asciiTheme="majorBidi" w:hAnsiTheme="majorBidi" w:cstheme="majorBidi"/>
                <w:color w:val="000000"/>
                <w:sz w:val="28"/>
                <w:szCs w:val="28"/>
                <w:lang w:bidi="ar-IQ"/>
              </w:rPr>
              <w:t>A5.</w:t>
            </w:r>
            <w:r w:rsidRPr="00B04DEC">
              <w:rPr>
                <w:rFonts w:asciiTheme="majorBidi" w:hAnsiTheme="majorBidi" w:cstheme="majorBidi"/>
                <w:color w:val="000000"/>
                <w:sz w:val="28"/>
                <w:szCs w:val="28"/>
                <w:lang w:bidi="ar-IQ"/>
              </w:rPr>
              <w:t xml:space="preserve">Define Mobile Equipment Power Requirements and Calculate   Required Power (Rolling Resistance- Grade resistance), Available </w:t>
            </w:r>
            <w:r w:rsidR="00083CFE" w:rsidRPr="00B04DEC">
              <w:rPr>
                <w:rFonts w:asciiTheme="majorBidi" w:hAnsiTheme="majorBidi" w:cstheme="majorBidi"/>
                <w:color w:val="000000"/>
                <w:sz w:val="28"/>
                <w:szCs w:val="28"/>
                <w:lang w:bidi="ar-IQ"/>
              </w:rPr>
              <w:t>Power (</w:t>
            </w:r>
            <w:r w:rsidRPr="00B04DEC">
              <w:rPr>
                <w:rFonts w:asciiTheme="majorBidi" w:hAnsiTheme="majorBidi" w:cstheme="majorBidi"/>
                <w:color w:val="000000"/>
                <w:sz w:val="28"/>
                <w:szCs w:val="28"/>
                <w:lang w:bidi="ar-IQ"/>
              </w:rPr>
              <w:t xml:space="preserve">Rimpull-Drawbar Pull), Usable </w:t>
            </w:r>
            <w:r w:rsidR="00083CFE" w:rsidRPr="00B04DEC">
              <w:rPr>
                <w:rFonts w:asciiTheme="majorBidi" w:hAnsiTheme="majorBidi" w:cstheme="majorBidi"/>
                <w:color w:val="000000"/>
                <w:sz w:val="28"/>
                <w:szCs w:val="28"/>
                <w:lang w:bidi="ar-IQ"/>
              </w:rPr>
              <w:t>Power (</w:t>
            </w:r>
            <w:r w:rsidRPr="00B04DEC">
              <w:rPr>
                <w:rFonts w:asciiTheme="majorBidi" w:hAnsiTheme="majorBidi" w:cstheme="majorBidi"/>
                <w:color w:val="000000"/>
                <w:sz w:val="28"/>
                <w:szCs w:val="28"/>
                <w:lang w:bidi="ar-IQ"/>
              </w:rPr>
              <w:t>Coefficient of Traction-Altitude Effect), and performance Charts</w:t>
            </w:r>
            <w:r w:rsidR="00083CFE">
              <w:rPr>
                <w:rFonts w:asciiTheme="majorBidi" w:hAnsiTheme="majorBidi" w:cs="Times New Roman"/>
                <w:color w:val="000000"/>
                <w:sz w:val="28"/>
                <w:szCs w:val="28"/>
                <w:rtl/>
                <w:lang w:bidi="ar-IQ"/>
              </w:rPr>
              <w:t>.</w:t>
            </w:r>
            <w:r w:rsidR="00083CFE">
              <w:rPr>
                <w:rFonts w:asciiTheme="majorBidi" w:hAnsiTheme="majorBidi" w:cs="Times New Roman"/>
                <w:color w:val="000000"/>
                <w:sz w:val="28"/>
                <w:szCs w:val="28"/>
                <w:lang w:bidi="ar-IQ"/>
              </w:rPr>
              <w:t xml:space="preserve"> </w:t>
            </w:r>
            <w:r w:rsidR="00083CFE" w:rsidRPr="00B04DEC">
              <w:rPr>
                <w:rFonts w:asciiTheme="majorBidi" w:hAnsiTheme="majorBidi" w:cstheme="majorBidi"/>
                <w:sz w:val="28"/>
                <w:szCs w:val="28"/>
                <w:lang w:bidi="ar-IQ"/>
              </w:rPr>
              <w:t>Calculate Dozer</w:t>
            </w:r>
            <w:r w:rsidRPr="00B04DEC">
              <w:rPr>
                <w:rFonts w:asciiTheme="majorBidi" w:hAnsiTheme="majorBidi" w:cstheme="majorBidi"/>
                <w:sz w:val="28"/>
                <w:szCs w:val="28"/>
                <w:lang w:bidi="ar-IQ"/>
              </w:rPr>
              <w:t xml:space="preserve"> Performance, Dozer Employment Production Estimating, Estimating Format, Land Clearing Operation. Scrapers Types, Scraper Operation, Scraper Performance Charts, Scraper </w:t>
            </w:r>
          </w:p>
          <w:p w14:paraId="3B62E0D5" w14:textId="77777777" w:rsidR="00B206BC" w:rsidRPr="00B04DEC" w:rsidRDefault="00B206BC" w:rsidP="00307CB3">
            <w:pPr>
              <w:pStyle w:val="ListParagraph"/>
              <w:autoSpaceDE w:val="0"/>
              <w:autoSpaceDN w:val="0"/>
              <w:bidi w:val="0"/>
              <w:adjustRightInd w:val="0"/>
              <w:spacing w:after="0" w:line="240" w:lineRule="auto"/>
              <w:ind w:left="144" w:right="432"/>
              <w:rPr>
                <w:rFonts w:asciiTheme="majorBidi" w:hAnsiTheme="majorBidi" w:cstheme="majorBidi"/>
                <w:color w:val="000000"/>
                <w:sz w:val="28"/>
                <w:szCs w:val="28"/>
                <w:rtl/>
                <w:lang w:bidi="ar-IQ"/>
              </w:rPr>
            </w:pPr>
            <w:r>
              <w:rPr>
                <w:rFonts w:asciiTheme="majorBidi" w:hAnsiTheme="majorBidi" w:cstheme="majorBidi"/>
                <w:color w:val="000000"/>
                <w:sz w:val="28"/>
                <w:szCs w:val="28"/>
                <w:lang w:bidi="ar-IQ"/>
              </w:rPr>
              <w:t>A6.</w:t>
            </w:r>
            <w:r w:rsidR="00307CB3">
              <w:rPr>
                <w:rFonts w:asciiTheme="majorBidi" w:hAnsiTheme="majorBidi" w:cstheme="majorBidi"/>
                <w:color w:val="000000"/>
                <w:sz w:val="28"/>
                <w:szCs w:val="28"/>
                <w:lang w:bidi="ar-IQ"/>
              </w:rPr>
              <w:t xml:space="preserve"> </w:t>
            </w:r>
            <w:r w:rsidRPr="00B04DEC">
              <w:rPr>
                <w:rFonts w:asciiTheme="majorBidi" w:hAnsiTheme="majorBidi" w:cstheme="majorBidi"/>
                <w:color w:val="000000"/>
                <w:sz w:val="28"/>
                <w:szCs w:val="28"/>
                <w:lang w:bidi="ar-IQ"/>
              </w:rPr>
              <w:t>Production Cycle, Estimating Format, Operational Consideration</w:t>
            </w:r>
            <w:r w:rsidRPr="00B04DEC">
              <w:rPr>
                <w:rFonts w:asciiTheme="majorBidi" w:hAnsiTheme="majorBidi" w:cs="Times New Roman"/>
                <w:color w:val="000000"/>
                <w:sz w:val="28"/>
                <w:szCs w:val="28"/>
                <w:rtl/>
                <w:lang w:bidi="ar-IQ"/>
              </w:rPr>
              <w:t xml:space="preserve">. </w:t>
            </w:r>
          </w:p>
          <w:p w14:paraId="5B58193A" w14:textId="77777777" w:rsidR="00307CB3" w:rsidRDefault="00B206BC" w:rsidP="00307CB3">
            <w:pPr>
              <w:pStyle w:val="ListParagraph"/>
              <w:autoSpaceDE w:val="0"/>
              <w:autoSpaceDN w:val="0"/>
              <w:bidi w:val="0"/>
              <w:adjustRightInd w:val="0"/>
              <w:spacing w:after="0" w:line="240" w:lineRule="auto"/>
              <w:ind w:left="144" w:right="432"/>
              <w:rPr>
                <w:rFonts w:asciiTheme="majorBidi" w:hAnsiTheme="majorBidi" w:cs="Times New Roman"/>
                <w:color w:val="000000"/>
                <w:sz w:val="28"/>
                <w:szCs w:val="28"/>
                <w:rtl/>
                <w:lang w:bidi="ar-IQ"/>
              </w:rPr>
            </w:pPr>
            <w:r>
              <w:rPr>
                <w:rFonts w:asciiTheme="majorBidi" w:hAnsiTheme="majorBidi" w:cstheme="majorBidi"/>
                <w:color w:val="000000"/>
                <w:sz w:val="28"/>
                <w:szCs w:val="28"/>
                <w:lang w:bidi="ar-IQ"/>
              </w:rPr>
              <w:t>A7.</w:t>
            </w:r>
            <w:r w:rsidRPr="00B04DEC">
              <w:rPr>
                <w:rFonts w:asciiTheme="majorBidi" w:hAnsiTheme="majorBidi" w:cstheme="majorBidi"/>
                <w:color w:val="000000"/>
                <w:sz w:val="28"/>
                <w:szCs w:val="28"/>
                <w:lang w:bidi="ar-IQ"/>
              </w:rPr>
              <w:t>Define and be familiar with the operating specifications, Basic Parts &amp; Calculating Production of the hydraulic excavators (Front Shovels, Hoes, Loader</w:t>
            </w:r>
            <w:r w:rsidRPr="00B04DEC">
              <w:rPr>
                <w:rFonts w:asciiTheme="majorBidi" w:hAnsiTheme="majorBidi" w:cs="Times New Roman"/>
                <w:color w:val="000000"/>
                <w:sz w:val="28"/>
                <w:szCs w:val="28"/>
                <w:rtl/>
                <w:lang w:bidi="ar-IQ"/>
              </w:rPr>
              <w:t xml:space="preserve"> </w:t>
            </w:r>
          </w:p>
          <w:p w14:paraId="5DCCBBB5" w14:textId="77777777" w:rsidR="00B206BC" w:rsidRPr="006F3761" w:rsidRDefault="00B206BC" w:rsidP="00307CB3">
            <w:pPr>
              <w:pStyle w:val="ListParagraph"/>
              <w:autoSpaceDE w:val="0"/>
              <w:autoSpaceDN w:val="0"/>
              <w:bidi w:val="0"/>
              <w:adjustRightInd w:val="0"/>
              <w:spacing w:after="0" w:line="240" w:lineRule="auto"/>
              <w:ind w:left="144" w:right="432"/>
              <w:rPr>
                <w:rFonts w:asciiTheme="majorBidi" w:hAnsiTheme="majorBidi" w:cstheme="majorBidi"/>
                <w:sz w:val="28"/>
                <w:szCs w:val="28"/>
                <w:rtl/>
                <w:lang w:bidi="ar-IQ"/>
              </w:rPr>
            </w:pPr>
            <w:r>
              <w:rPr>
                <w:rFonts w:asciiTheme="majorBidi" w:hAnsiTheme="majorBidi" w:cstheme="majorBidi"/>
                <w:sz w:val="28"/>
                <w:szCs w:val="28"/>
                <w:lang w:bidi="ar-IQ"/>
              </w:rPr>
              <w:t>A8.</w:t>
            </w:r>
            <w:r w:rsidRPr="006F3761">
              <w:rPr>
                <w:rFonts w:asciiTheme="majorBidi" w:hAnsiTheme="majorBidi" w:cstheme="majorBidi"/>
                <w:sz w:val="28"/>
                <w:szCs w:val="28"/>
                <w:lang w:bidi="ar-IQ"/>
              </w:rPr>
              <w:t>Define the Classification of Forming Systems, Formwork Design, formwork Economic, Vertical Systems, Horizontal System</w:t>
            </w:r>
            <w:r w:rsidRPr="006F3761">
              <w:rPr>
                <w:rFonts w:asciiTheme="majorBidi" w:hAnsiTheme="majorBidi" w:cs="Times New Roman"/>
                <w:sz w:val="28"/>
                <w:szCs w:val="28"/>
                <w:rtl/>
                <w:lang w:bidi="ar-IQ"/>
              </w:rPr>
              <w:t>.</w:t>
            </w:r>
          </w:p>
          <w:p w14:paraId="1249EF57" w14:textId="77777777" w:rsidR="00B206BC" w:rsidRPr="006F3761" w:rsidRDefault="00B206BC" w:rsidP="00307CB3">
            <w:pPr>
              <w:autoSpaceDE w:val="0"/>
              <w:autoSpaceDN w:val="0"/>
              <w:adjustRightInd w:val="0"/>
              <w:ind w:left="144" w:right="432"/>
              <w:rPr>
                <w:rFonts w:asciiTheme="majorBidi" w:hAnsiTheme="majorBidi" w:cstheme="majorBidi"/>
                <w:sz w:val="28"/>
                <w:szCs w:val="28"/>
                <w:rtl/>
                <w:lang w:bidi="ar-IQ"/>
              </w:rPr>
            </w:pPr>
            <w:r>
              <w:rPr>
                <w:rFonts w:asciiTheme="majorBidi" w:hAnsiTheme="majorBidi" w:cstheme="majorBidi"/>
                <w:sz w:val="28"/>
                <w:szCs w:val="28"/>
                <w:lang w:bidi="ar-IQ"/>
              </w:rPr>
              <w:t>A9.</w:t>
            </w:r>
            <w:r w:rsidRPr="006F3761">
              <w:rPr>
                <w:rFonts w:asciiTheme="majorBidi" w:hAnsiTheme="majorBidi" w:cstheme="majorBidi"/>
                <w:sz w:val="28"/>
                <w:szCs w:val="28"/>
                <w:lang w:bidi="ar-IQ"/>
              </w:rPr>
              <w:t xml:space="preserve">Analyze, Uses and operations of graders, </w:t>
            </w:r>
            <w:r w:rsidR="00083CFE" w:rsidRPr="006F3761">
              <w:rPr>
                <w:rFonts w:asciiTheme="majorBidi" w:hAnsiTheme="majorBidi" w:cstheme="majorBidi"/>
                <w:sz w:val="28"/>
                <w:szCs w:val="28"/>
                <w:lang w:bidi="ar-IQ"/>
              </w:rPr>
              <w:t>Cranes (</w:t>
            </w:r>
            <w:r w:rsidRPr="006F3761">
              <w:rPr>
                <w:rFonts w:asciiTheme="majorBidi" w:hAnsiTheme="majorBidi" w:cstheme="majorBidi"/>
                <w:sz w:val="28"/>
                <w:szCs w:val="28"/>
                <w:lang w:bidi="ar-IQ"/>
              </w:rPr>
              <w:t>Mobile Cranes, Tower Cranes, Rigging)</w:t>
            </w:r>
            <w:r w:rsidRPr="006F3761">
              <w:rPr>
                <w:rFonts w:asciiTheme="majorBidi" w:hAnsiTheme="majorBidi" w:cs="Times New Roman"/>
                <w:sz w:val="28"/>
                <w:szCs w:val="28"/>
                <w:rtl/>
                <w:lang w:bidi="ar-IQ"/>
              </w:rPr>
              <w:t>.</w:t>
            </w:r>
          </w:p>
          <w:p w14:paraId="396F9541" w14:textId="77777777" w:rsidR="00B206BC" w:rsidRPr="006F3761" w:rsidRDefault="00B206BC" w:rsidP="00083CFE">
            <w:pPr>
              <w:autoSpaceDE w:val="0"/>
              <w:autoSpaceDN w:val="0"/>
              <w:adjustRightInd w:val="0"/>
              <w:ind w:left="60" w:right="432"/>
              <w:rPr>
                <w:rFonts w:asciiTheme="majorBidi" w:hAnsiTheme="majorBidi" w:cstheme="majorBidi"/>
                <w:sz w:val="28"/>
                <w:szCs w:val="28"/>
                <w:lang w:bidi="ar-IQ"/>
              </w:rPr>
            </w:pPr>
            <w:r>
              <w:rPr>
                <w:rFonts w:asciiTheme="majorBidi" w:hAnsiTheme="majorBidi" w:cstheme="majorBidi"/>
                <w:sz w:val="28"/>
                <w:szCs w:val="28"/>
                <w:lang w:bidi="ar-IQ"/>
              </w:rPr>
              <w:t>A10.</w:t>
            </w:r>
            <w:r w:rsidRPr="006F3761">
              <w:rPr>
                <w:rFonts w:asciiTheme="majorBidi" w:hAnsiTheme="majorBidi" w:cstheme="majorBidi"/>
                <w:sz w:val="28"/>
                <w:szCs w:val="28"/>
                <w:lang w:bidi="ar-IQ"/>
              </w:rPr>
              <w:t>Be able to analyze the work situations of different work sites</w:t>
            </w:r>
            <w:r w:rsidRPr="006F3761">
              <w:rPr>
                <w:rFonts w:asciiTheme="majorBidi" w:hAnsiTheme="majorBidi" w:cs="Times New Roman"/>
                <w:sz w:val="28"/>
                <w:szCs w:val="28"/>
                <w:rtl/>
                <w:lang w:bidi="ar-IQ"/>
              </w:rPr>
              <w:t xml:space="preserve">. </w:t>
            </w:r>
          </w:p>
          <w:p w14:paraId="08BD9E62" w14:textId="77777777" w:rsidR="00B206BC" w:rsidRPr="00B04DEC" w:rsidRDefault="00B206BC" w:rsidP="00083CFE">
            <w:pPr>
              <w:pStyle w:val="ListParagraph"/>
              <w:autoSpaceDE w:val="0"/>
              <w:autoSpaceDN w:val="0"/>
              <w:bidi w:val="0"/>
              <w:adjustRightInd w:val="0"/>
              <w:ind w:left="60" w:right="432"/>
              <w:jc w:val="both"/>
              <w:rPr>
                <w:rFonts w:asciiTheme="majorBidi" w:hAnsiTheme="majorBidi" w:cstheme="majorBidi"/>
                <w:color w:val="000000"/>
                <w:sz w:val="28"/>
                <w:szCs w:val="28"/>
                <w:rtl/>
                <w:lang w:bidi="ar-IQ"/>
              </w:rPr>
            </w:pPr>
            <w:r>
              <w:rPr>
                <w:rFonts w:asciiTheme="majorBidi" w:hAnsiTheme="majorBidi" w:cstheme="majorBidi"/>
                <w:color w:val="000000"/>
                <w:sz w:val="28"/>
                <w:szCs w:val="28"/>
                <w:lang w:bidi="ar-IQ"/>
              </w:rPr>
              <w:t>A11.</w:t>
            </w:r>
            <w:r w:rsidRPr="00B04DEC">
              <w:rPr>
                <w:rFonts w:asciiTheme="majorBidi" w:hAnsiTheme="majorBidi" w:cstheme="majorBidi"/>
                <w:color w:val="000000"/>
                <w:sz w:val="28"/>
                <w:szCs w:val="28"/>
                <w:lang w:bidi="ar-IQ"/>
              </w:rPr>
              <w:t>Be able to apply modern knowledge and apply mathematics</w:t>
            </w:r>
            <w:r>
              <w:rPr>
                <w:rFonts w:asciiTheme="majorBidi" w:hAnsiTheme="majorBidi" w:cstheme="majorBidi"/>
                <w:color w:val="000000"/>
                <w:sz w:val="28"/>
                <w:szCs w:val="28"/>
                <w:lang w:bidi="ar-IQ"/>
              </w:rPr>
              <w:t xml:space="preserve"> </w:t>
            </w:r>
            <w:r w:rsidRPr="00B04DEC">
              <w:rPr>
                <w:rFonts w:asciiTheme="majorBidi" w:hAnsiTheme="majorBidi" w:cs="Times New Roman"/>
                <w:color w:val="000000"/>
                <w:sz w:val="28"/>
                <w:szCs w:val="28"/>
                <w:rtl/>
                <w:lang w:bidi="ar-IQ"/>
              </w:rPr>
              <w:t>,</w:t>
            </w:r>
            <w:r>
              <w:rPr>
                <w:rFonts w:asciiTheme="majorBidi" w:hAnsiTheme="majorBidi" w:cs="Times New Roman"/>
                <w:color w:val="000000"/>
                <w:sz w:val="28"/>
                <w:szCs w:val="28"/>
                <w:lang w:bidi="ar-IQ"/>
              </w:rPr>
              <w:t xml:space="preserve"> </w:t>
            </w:r>
            <w:r w:rsidRPr="00B04DEC">
              <w:rPr>
                <w:rFonts w:asciiTheme="majorBidi" w:hAnsiTheme="majorBidi" w:cstheme="majorBidi"/>
                <w:color w:val="000000"/>
                <w:sz w:val="28"/>
                <w:szCs w:val="28"/>
                <w:lang w:bidi="ar-IQ"/>
              </w:rPr>
              <w:t>science,  engineering, and technology to construction equipment problems and applications</w:t>
            </w:r>
            <w:r w:rsidRPr="00B04DEC">
              <w:rPr>
                <w:rFonts w:asciiTheme="majorBidi" w:hAnsiTheme="majorBidi" w:cs="Times New Roman"/>
                <w:color w:val="000000"/>
                <w:sz w:val="28"/>
                <w:szCs w:val="28"/>
                <w:rtl/>
                <w:lang w:bidi="ar-IQ"/>
              </w:rPr>
              <w:t>.</w:t>
            </w:r>
          </w:p>
          <w:p w14:paraId="6D71B8D1" w14:textId="77777777" w:rsidR="00B206BC" w:rsidRPr="00B04DEC" w:rsidRDefault="00B206BC" w:rsidP="00083CFE">
            <w:pPr>
              <w:pStyle w:val="ListParagraph"/>
              <w:autoSpaceDE w:val="0"/>
              <w:autoSpaceDN w:val="0"/>
              <w:bidi w:val="0"/>
              <w:adjustRightInd w:val="0"/>
              <w:ind w:left="60" w:right="432"/>
              <w:rPr>
                <w:rFonts w:asciiTheme="majorBidi" w:hAnsiTheme="majorBidi" w:cstheme="majorBidi"/>
                <w:color w:val="000000"/>
                <w:sz w:val="28"/>
                <w:szCs w:val="28"/>
                <w:rtl/>
                <w:lang w:bidi="ar-IQ"/>
              </w:rPr>
            </w:pPr>
            <w:r>
              <w:rPr>
                <w:rFonts w:asciiTheme="majorBidi" w:hAnsiTheme="majorBidi" w:cstheme="majorBidi"/>
                <w:color w:val="000000"/>
                <w:sz w:val="28"/>
                <w:szCs w:val="28"/>
                <w:lang w:bidi="ar-IQ"/>
              </w:rPr>
              <w:t>A12.</w:t>
            </w:r>
            <w:r w:rsidRPr="00B04DEC">
              <w:rPr>
                <w:rFonts w:asciiTheme="majorBidi" w:hAnsiTheme="majorBidi" w:cstheme="majorBidi"/>
                <w:color w:val="000000"/>
                <w:sz w:val="28"/>
                <w:szCs w:val="28"/>
                <w:lang w:bidi="ar-IQ"/>
              </w:rPr>
              <w:t>Know the type of Compaction Equipment, Tamping Rollers, Vibrating compactors, Pneumatic-Tired rollers, Towed Impact Compactors, Compaction Wheels, Manually operated Compactors, Rolling Production Estimating</w:t>
            </w:r>
            <w:r w:rsidRPr="00B04DEC">
              <w:rPr>
                <w:rFonts w:asciiTheme="majorBidi" w:hAnsiTheme="majorBidi" w:cs="Times New Roman"/>
                <w:color w:val="000000"/>
                <w:sz w:val="28"/>
                <w:szCs w:val="28"/>
                <w:rtl/>
                <w:lang w:bidi="ar-IQ"/>
              </w:rPr>
              <w:t xml:space="preserve">.   </w:t>
            </w:r>
          </w:p>
          <w:p w14:paraId="3ECC1200" w14:textId="77777777" w:rsidR="00B206BC" w:rsidRPr="00B04DEC" w:rsidRDefault="00B206BC" w:rsidP="00083CFE">
            <w:pPr>
              <w:pStyle w:val="ListParagraph"/>
              <w:autoSpaceDE w:val="0"/>
              <w:autoSpaceDN w:val="0"/>
              <w:bidi w:val="0"/>
              <w:adjustRightInd w:val="0"/>
              <w:ind w:left="60" w:right="432"/>
              <w:rPr>
                <w:rFonts w:asciiTheme="majorBidi" w:hAnsiTheme="majorBidi" w:cstheme="majorBidi"/>
                <w:color w:val="000000"/>
                <w:sz w:val="28"/>
                <w:szCs w:val="28"/>
                <w:rtl/>
                <w:lang w:bidi="ar-IQ"/>
              </w:rPr>
            </w:pPr>
            <w:r>
              <w:rPr>
                <w:rFonts w:asciiTheme="majorBidi" w:hAnsiTheme="majorBidi" w:cstheme="majorBidi"/>
                <w:color w:val="000000"/>
                <w:sz w:val="28"/>
                <w:szCs w:val="28"/>
                <w:lang w:bidi="ar-IQ"/>
              </w:rPr>
              <w:t>A13.</w:t>
            </w:r>
            <w:r w:rsidRPr="00B04DEC">
              <w:rPr>
                <w:rFonts w:asciiTheme="majorBidi" w:hAnsiTheme="majorBidi" w:cstheme="majorBidi"/>
                <w:color w:val="000000"/>
                <w:sz w:val="28"/>
                <w:szCs w:val="28"/>
                <w:lang w:bidi="ar-IQ"/>
              </w:rPr>
              <w:t>Design and conduct site preparation and layout and selecting the balanced fleet of trucks with the best route from quarry to work site</w:t>
            </w:r>
            <w:r w:rsidRPr="00B04DEC">
              <w:rPr>
                <w:rFonts w:asciiTheme="majorBidi" w:hAnsiTheme="majorBidi" w:cs="Times New Roman"/>
                <w:color w:val="000000"/>
                <w:sz w:val="28"/>
                <w:szCs w:val="28"/>
                <w:rtl/>
                <w:lang w:bidi="ar-IQ"/>
              </w:rPr>
              <w:t>.</w:t>
            </w:r>
          </w:p>
          <w:p w14:paraId="35DB6F61" w14:textId="77777777" w:rsidR="00B206BC" w:rsidRPr="00B04DEC" w:rsidRDefault="00B206BC" w:rsidP="00083CFE">
            <w:pPr>
              <w:pStyle w:val="ListParagraph"/>
              <w:autoSpaceDE w:val="0"/>
              <w:autoSpaceDN w:val="0"/>
              <w:bidi w:val="0"/>
              <w:adjustRightInd w:val="0"/>
              <w:ind w:left="60" w:right="432"/>
              <w:rPr>
                <w:rFonts w:asciiTheme="majorBidi" w:hAnsiTheme="majorBidi" w:cstheme="majorBidi"/>
                <w:color w:val="000000"/>
                <w:sz w:val="28"/>
                <w:szCs w:val="28"/>
                <w:lang w:bidi="ar-IQ"/>
              </w:rPr>
            </w:pPr>
            <w:r>
              <w:rPr>
                <w:rFonts w:asciiTheme="majorBidi" w:hAnsiTheme="majorBidi" w:cstheme="majorBidi"/>
                <w:color w:val="000000"/>
                <w:sz w:val="28"/>
                <w:szCs w:val="28"/>
                <w:lang w:bidi="ar-IQ"/>
              </w:rPr>
              <w:t>A14.</w:t>
            </w:r>
            <w:r w:rsidRPr="00B04DEC">
              <w:rPr>
                <w:rFonts w:asciiTheme="majorBidi" w:hAnsiTheme="majorBidi" w:cstheme="majorBidi"/>
                <w:color w:val="000000"/>
                <w:sz w:val="28"/>
                <w:szCs w:val="28"/>
                <w:lang w:bidi="ar-IQ"/>
              </w:rPr>
              <w:t>Work in groups and function on multi-disciplinary teams</w:t>
            </w:r>
            <w:r w:rsidRPr="00B04DEC">
              <w:rPr>
                <w:rFonts w:asciiTheme="majorBidi" w:hAnsiTheme="majorBidi" w:cs="Times New Roman"/>
                <w:color w:val="000000"/>
                <w:sz w:val="28"/>
                <w:szCs w:val="28"/>
                <w:rtl/>
                <w:lang w:bidi="ar-IQ"/>
              </w:rPr>
              <w:t xml:space="preserve">. </w:t>
            </w:r>
          </w:p>
          <w:p w14:paraId="3E4CACDD" w14:textId="77777777" w:rsidR="00B206BC" w:rsidRPr="006F3761" w:rsidRDefault="00B206BC" w:rsidP="00083CFE">
            <w:pPr>
              <w:autoSpaceDE w:val="0"/>
              <w:autoSpaceDN w:val="0"/>
              <w:adjustRightInd w:val="0"/>
              <w:ind w:left="60" w:right="432"/>
              <w:rPr>
                <w:rFonts w:asciiTheme="majorBidi" w:hAnsiTheme="majorBidi" w:cstheme="majorBidi"/>
                <w:sz w:val="28"/>
                <w:szCs w:val="28"/>
                <w:rtl/>
                <w:lang w:bidi="ar-IQ"/>
              </w:rPr>
            </w:pPr>
            <w:r>
              <w:rPr>
                <w:rFonts w:asciiTheme="majorBidi" w:hAnsiTheme="majorBidi" w:cstheme="majorBidi"/>
                <w:sz w:val="28"/>
                <w:szCs w:val="28"/>
                <w:lang w:bidi="ar-IQ"/>
              </w:rPr>
              <w:t>A15.</w:t>
            </w:r>
            <w:r w:rsidRPr="006F3761">
              <w:rPr>
                <w:rFonts w:asciiTheme="majorBidi" w:hAnsiTheme="majorBidi" w:cstheme="majorBidi"/>
                <w:sz w:val="28"/>
                <w:szCs w:val="28"/>
                <w:lang w:bidi="ar-IQ"/>
              </w:rPr>
              <w:t>Identify, formulate and solve engineering construction methods problems</w:t>
            </w:r>
            <w:r w:rsidRPr="006F3761">
              <w:rPr>
                <w:rFonts w:asciiTheme="majorBidi" w:hAnsiTheme="majorBidi" w:cs="Times New Roman"/>
                <w:sz w:val="28"/>
                <w:szCs w:val="28"/>
                <w:rtl/>
                <w:lang w:bidi="ar-IQ"/>
              </w:rPr>
              <w:t xml:space="preserve">. </w:t>
            </w:r>
          </w:p>
          <w:p w14:paraId="1E905ED9" w14:textId="77777777" w:rsidR="00B206BC" w:rsidRPr="006F3761" w:rsidRDefault="00B206BC" w:rsidP="00083CFE">
            <w:pPr>
              <w:autoSpaceDE w:val="0"/>
              <w:autoSpaceDN w:val="0"/>
              <w:adjustRightInd w:val="0"/>
              <w:ind w:left="60" w:right="432"/>
              <w:rPr>
                <w:rFonts w:asciiTheme="majorBidi" w:hAnsiTheme="majorBidi" w:cstheme="majorBidi"/>
                <w:sz w:val="28"/>
                <w:szCs w:val="28"/>
                <w:lang w:bidi="ar-IQ"/>
              </w:rPr>
            </w:pPr>
            <w:r>
              <w:rPr>
                <w:rFonts w:asciiTheme="majorBidi" w:hAnsiTheme="majorBidi" w:cstheme="majorBidi"/>
                <w:sz w:val="28"/>
                <w:szCs w:val="28"/>
                <w:lang w:bidi="ar-IQ"/>
              </w:rPr>
              <w:t>A16.</w:t>
            </w:r>
            <w:r w:rsidRPr="006F3761">
              <w:rPr>
                <w:rFonts w:asciiTheme="majorBidi" w:hAnsiTheme="majorBidi" w:cstheme="majorBidi"/>
                <w:sz w:val="28"/>
                <w:szCs w:val="28"/>
                <w:lang w:bidi="ar-IQ"/>
              </w:rPr>
              <w:t>Understand professional, social, and ethical responsibilities</w:t>
            </w:r>
            <w:r w:rsidRPr="006F3761">
              <w:rPr>
                <w:rFonts w:asciiTheme="majorBidi" w:hAnsiTheme="majorBidi" w:cs="Times New Roman"/>
                <w:sz w:val="28"/>
                <w:szCs w:val="28"/>
                <w:rtl/>
                <w:lang w:bidi="ar-IQ"/>
              </w:rPr>
              <w:t xml:space="preserve">. </w:t>
            </w:r>
          </w:p>
          <w:p w14:paraId="23936607" w14:textId="77777777" w:rsidR="00B206BC" w:rsidRPr="006F3761" w:rsidRDefault="00B206BC" w:rsidP="00083CFE">
            <w:pPr>
              <w:autoSpaceDE w:val="0"/>
              <w:autoSpaceDN w:val="0"/>
              <w:adjustRightInd w:val="0"/>
              <w:ind w:left="60" w:right="432"/>
              <w:rPr>
                <w:rFonts w:asciiTheme="majorBidi" w:hAnsiTheme="majorBidi" w:cstheme="majorBidi"/>
                <w:sz w:val="28"/>
                <w:szCs w:val="28"/>
                <w:lang w:bidi="ar-IQ"/>
              </w:rPr>
            </w:pPr>
            <w:r>
              <w:rPr>
                <w:rFonts w:asciiTheme="majorBidi" w:hAnsiTheme="majorBidi" w:cstheme="majorBidi"/>
                <w:sz w:val="28"/>
                <w:szCs w:val="28"/>
                <w:lang w:bidi="ar-IQ"/>
              </w:rPr>
              <w:t>A17.</w:t>
            </w:r>
            <w:r w:rsidRPr="006F3761">
              <w:rPr>
                <w:rFonts w:asciiTheme="majorBidi" w:hAnsiTheme="majorBidi" w:cstheme="majorBidi"/>
                <w:sz w:val="28"/>
                <w:szCs w:val="28"/>
                <w:lang w:bidi="ar-IQ"/>
              </w:rPr>
              <w:t>Communicate effectively</w:t>
            </w:r>
            <w:r w:rsidRPr="006F3761">
              <w:rPr>
                <w:rFonts w:asciiTheme="majorBidi" w:hAnsiTheme="majorBidi" w:cs="Times New Roman"/>
                <w:sz w:val="28"/>
                <w:szCs w:val="28"/>
                <w:rtl/>
                <w:lang w:bidi="ar-IQ"/>
              </w:rPr>
              <w:t xml:space="preserve">. </w:t>
            </w:r>
          </w:p>
          <w:p w14:paraId="68BDE10C" w14:textId="77777777" w:rsidR="00B206BC" w:rsidRPr="006F3761" w:rsidRDefault="00B206BC" w:rsidP="00083CFE">
            <w:pPr>
              <w:ind w:left="60"/>
              <w:rPr>
                <w:rFonts w:asciiTheme="majorBidi" w:hAnsiTheme="majorBidi" w:cstheme="majorBidi"/>
                <w:sz w:val="28"/>
                <w:szCs w:val="28"/>
                <w:lang w:bidi="ar-IQ"/>
              </w:rPr>
            </w:pPr>
            <w:r>
              <w:rPr>
                <w:rFonts w:asciiTheme="majorBidi" w:hAnsiTheme="majorBidi" w:cstheme="majorBidi"/>
                <w:sz w:val="28"/>
                <w:szCs w:val="28"/>
                <w:lang w:bidi="ar-IQ"/>
              </w:rPr>
              <w:t>A18.</w:t>
            </w:r>
            <w:r w:rsidRPr="006F3761">
              <w:rPr>
                <w:rFonts w:asciiTheme="majorBidi" w:hAnsiTheme="majorBidi" w:cstheme="majorBidi"/>
                <w:sz w:val="28"/>
                <w:szCs w:val="28"/>
                <w:lang w:bidi="ar-IQ"/>
              </w:rPr>
              <w:t>Use the techniques, skills, and modern engineering tools necessary for engineering practice in fluid mechanics applications.</w:t>
            </w:r>
          </w:p>
          <w:p w14:paraId="576F86A3" w14:textId="77777777" w:rsidR="00B206BC" w:rsidRDefault="00B206BC" w:rsidP="000978A6">
            <w:pPr>
              <w:ind w:left="304"/>
            </w:pPr>
          </w:p>
        </w:tc>
      </w:tr>
      <w:tr w:rsidR="00B206BC" w14:paraId="4FE333A7" w14:textId="77777777" w:rsidTr="00083CFE">
        <w:trPr>
          <w:trHeight w:val="513"/>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AACBD32" w14:textId="77777777" w:rsidR="00B206BC" w:rsidRDefault="00B206BC" w:rsidP="00083CFE">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tc>
      </w:tr>
      <w:tr w:rsidR="00B206BC" w14:paraId="1D7F919F" w14:textId="77777777" w:rsidTr="000978A6">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A417DAF"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w:t>
            </w:r>
          </w:p>
        </w:tc>
      </w:tr>
      <w:tr w:rsidR="00B206BC" w14:paraId="3DA4B856"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2023B95" w14:textId="77777777" w:rsidR="000D21D6" w:rsidRPr="008D20B4" w:rsidRDefault="00083CFE" w:rsidP="000D21D6">
            <w:pPr>
              <w:pStyle w:val="ListParagraph"/>
              <w:numPr>
                <w:ilvl w:val="0"/>
                <w:numId w:val="93"/>
              </w:numPr>
              <w:autoSpaceDE w:val="0"/>
              <w:autoSpaceDN w:val="0"/>
              <w:bidi w:val="0"/>
              <w:adjustRightInd w:val="0"/>
              <w:ind w:left="612" w:hanging="468"/>
              <w:jc w:val="both"/>
              <w:rPr>
                <w:rFonts w:asciiTheme="majorBidi" w:hAnsiTheme="majorBidi" w:cstheme="majorBidi"/>
                <w:sz w:val="28"/>
                <w:szCs w:val="28"/>
              </w:rPr>
            </w:pPr>
            <w:r>
              <w:rPr>
                <w:rFonts w:asciiTheme="majorBidi" w:hAnsiTheme="majorBidi" w:cstheme="majorBidi"/>
                <w:sz w:val="28"/>
                <w:szCs w:val="28"/>
              </w:rPr>
              <w:t>1.</w:t>
            </w:r>
            <w:r w:rsidRPr="00807969">
              <w:rPr>
                <w:rFonts w:asciiTheme="majorBidi" w:hAnsiTheme="majorBidi" w:cstheme="majorBidi"/>
                <w:sz w:val="28"/>
                <w:szCs w:val="28"/>
              </w:rPr>
              <w:t xml:space="preserve"> </w:t>
            </w:r>
            <w:r w:rsidR="000D21D6" w:rsidRPr="008D20B4">
              <w:rPr>
                <w:rFonts w:asciiTheme="majorBidi" w:hAnsiTheme="majorBidi" w:cstheme="majorBidi"/>
                <w:sz w:val="28"/>
                <w:szCs w:val="28"/>
              </w:rPr>
              <w:t>Lectures.</w:t>
            </w:r>
          </w:p>
          <w:p w14:paraId="6AB48D28" w14:textId="77777777" w:rsidR="000D21D6" w:rsidRPr="008D20B4" w:rsidRDefault="000D21D6" w:rsidP="000D21D6">
            <w:pPr>
              <w:pStyle w:val="ListParagraph"/>
              <w:numPr>
                <w:ilvl w:val="0"/>
                <w:numId w:val="93"/>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Tutorials.</w:t>
            </w:r>
          </w:p>
          <w:p w14:paraId="2B98230E" w14:textId="77777777" w:rsidR="000D21D6" w:rsidRPr="008D20B4" w:rsidRDefault="000D21D6" w:rsidP="000D21D6">
            <w:pPr>
              <w:pStyle w:val="ListParagraph"/>
              <w:numPr>
                <w:ilvl w:val="0"/>
                <w:numId w:val="93"/>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Homework and Assignments.</w:t>
            </w:r>
          </w:p>
          <w:p w14:paraId="06859CAB" w14:textId="77777777" w:rsidR="000D21D6" w:rsidRPr="008D20B4" w:rsidRDefault="000D21D6" w:rsidP="000D21D6">
            <w:pPr>
              <w:pStyle w:val="ListParagraph"/>
              <w:numPr>
                <w:ilvl w:val="0"/>
                <w:numId w:val="93"/>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Tests and Exams.</w:t>
            </w:r>
          </w:p>
          <w:p w14:paraId="4ED7F1A9" w14:textId="77777777" w:rsidR="000D21D6" w:rsidRPr="008D20B4" w:rsidRDefault="000D21D6" w:rsidP="000D21D6">
            <w:pPr>
              <w:pStyle w:val="ListParagraph"/>
              <w:numPr>
                <w:ilvl w:val="0"/>
                <w:numId w:val="93"/>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In-Class Questions and Discussions.</w:t>
            </w:r>
          </w:p>
          <w:p w14:paraId="4D5EBA4F" w14:textId="77777777" w:rsidR="000D21D6" w:rsidRPr="008D20B4" w:rsidRDefault="000D21D6" w:rsidP="000D21D6">
            <w:pPr>
              <w:pStyle w:val="ListParagraph"/>
              <w:numPr>
                <w:ilvl w:val="0"/>
                <w:numId w:val="93"/>
              </w:numPr>
              <w:autoSpaceDE w:val="0"/>
              <w:autoSpaceDN w:val="0"/>
              <w:bidi w:val="0"/>
              <w:adjustRightInd w:val="0"/>
              <w:ind w:left="522"/>
              <w:jc w:val="both"/>
              <w:rPr>
                <w:rFonts w:asciiTheme="majorBidi" w:hAnsiTheme="majorBidi" w:cstheme="majorBidi"/>
                <w:sz w:val="28"/>
                <w:szCs w:val="28"/>
              </w:rPr>
            </w:pPr>
            <w:r>
              <w:rPr>
                <w:rFonts w:asciiTheme="majorBidi" w:hAnsiTheme="majorBidi" w:cstheme="majorBidi"/>
                <w:sz w:val="28"/>
                <w:szCs w:val="28"/>
              </w:rPr>
              <w:t>The c</w:t>
            </w:r>
            <w:r w:rsidRPr="008D20B4">
              <w:rPr>
                <w:rFonts w:asciiTheme="majorBidi" w:hAnsiTheme="majorBidi" w:cstheme="majorBidi"/>
                <w:sz w:val="28"/>
                <w:szCs w:val="28"/>
              </w:rPr>
              <w:t xml:space="preserve">onnection between </w:t>
            </w:r>
            <w:r>
              <w:rPr>
                <w:rFonts w:asciiTheme="majorBidi" w:hAnsiTheme="majorBidi" w:cstheme="majorBidi"/>
                <w:sz w:val="28"/>
                <w:szCs w:val="28"/>
              </w:rPr>
              <w:t xml:space="preserve">the </w:t>
            </w:r>
            <w:r w:rsidRPr="008D20B4">
              <w:rPr>
                <w:rFonts w:asciiTheme="majorBidi" w:hAnsiTheme="majorBidi" w:cstheme="majorBidi"/>
                <w:sz w:val="28"/>
                <w:szCs w:val="28"/>
              </w:rPr>
              <w:t>Theory and Application.</w:t>
            </w:r>
          </w:p>
          <w:p w14:paraId="461E4157" w14:textId="77777777" w:rsidR="000D21D6" w:rsidRPr="008D20B4" w:rsidRDefault="000D21D6" w:rsidP="000D21D6">
            <w:pPr>
              <w:pStyle w:val="ListParagraph"/>
              <w:numPr>
                <w:ilvl w:val="0"/>
                <w:numId w:val="93"/>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Field Trips.</w:t>
            </w:r>
          </w:p>
          <w:p w14:paraId="11BD7BE1" w14:textId="77777777" w:rsidR="000D21D6" w:rsidRPr="008D20B4" w:rsidRDefault="000D21D6" w:rsidP="000D21D6">
            <w:pPr>
              <w:pStyle w:val="ListParagraph"/>
              <w:numPr>
                <w:ilvl w:val="0"/>
                <w:numId w:val="93"/>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Extracurricular Activities.</w:t>
            </w:r>
          </w:p>
          <w:p w14:paraId="2D460EFA" w14:textId="77777777" w:rsidR="000D21D6" w:rsidRPr="008D20B4" w:rsidRDefault="000D21D6" w:rsidP="000D21D6">
            <w:pPr>
              <w:pStyle w:val="ListParagraph"/>
              <w:numPr>
                <w:ilvl w:val="0"/>
                <w:numId w:val="93"/>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Seminars.</w:t>
            </w:r>
          </w:p>
          <w:p w14:paraId="73B9550C" w14:textId="77777777" w:rsidR="000D21D6" w:rsidRDefault="000D21D6" w:rsidP="000D21D6">
            <w:pPr>
              <w:pStyle w:val="ListParagraph"/>
              <w:numPr>
                <w:ilvl w:val="0"/>
                <w:numId w:val="93"/>
              </w:numPr>
              <w:autoSpaceDE w:val="0"/>
              <w:autoSpaceDN w:val="0"/>
              <w:bidi w:val="0"/>
              <w:adjustRightInd w:val="0"/>
              <w:ind w:left="522"/>
              <w:jc w:val="both"/>
              <w:rPr>
                <w:rFonts w:asciiTheme="majorBidi" w:hAnsiTheme="majorBidi" w:cstheme="majorBidi"/>
                <w:sz w:val="28"/>
                <w:szCs w:val="28"/>
              </w:rPr>
            </w:pPr>
            <w:r w:rsidRPr="008D20B4">
              <w:rPr>
                <w:rFonts w:asciiTheme="majorBidi" w:hAnsiTheme="majorBidi" w:cstheme="majorBidi"/>
                <w:sz w:val="28"/>
                <w:szCs w:val="28"/>
              </w:rPr>
              <w:t>In- and Out-Class oral conservations.</w:t>
            </w:r>
          </w:p>
          <w:p w14:paraId="2800B176" w14:textId="77777777" w:rsidR="00B206BC" w:rsidRDefault="000D21D6" w:rsidP="000D21D6">
            <w:pPr>
              <w:pStyle w:val="ListParagraph"/>
              <w:numPr>
                <w:ilvl w:val="0"/>
                <w:numId w:val="93"/>
              </w:numPr>
              <w:autoSpaceDE w:val="0"/>
              <w:autoSpaceDN w:val="0"/>
              <w:bidi w:val="0"/>
              <w:adjustRightInd w:val="0"/>
              <w:ind w:left="522"/>
              <w:jc w:val="both"/>
            </w:pPr>
            <w:r w:rsidRPr="000D21D6">
              <w:rPr>
                <w:rFonts w:asciiTheme="majorBidi" w:hAnsiTheme="majorBidi" w:cstheme="majorBidi"/>
                <w:sz w:val="28"/>
                <w:szCs w:val="28"/>
              </w:rPr>
              <w:t>Reports, Presentations, and Posters.</w:t>
            </w:r>
          </w:p>
        </w:tc>
      </w:tr>
      <w:tr w:rsidR="00B206BC" w14:paraId="0D3FD3DA" w14:textId="77777777" w:rsidTr="000978A6">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340851E" w14:textId="77777777" w:rsidR="00B206BC" w:rsidRDefault="00B206BC" w:rsidP="000978A6">
            <w:pPr>
              <w:ind w:left="14"/>
            </w:pPr>
            <w:r>
              <w:rPr>
                <w:rFonts w:ascii="Times New Roman" w:eastAsia="Times New Roman" w:hAnsi="Times New Roman" w:cs="Times New Roman"/>
                <w:color w:val="231F20"/>
                <w:sz w:val="28"/>
              </w:rPr>
              <w:t xml:space="preserve">      Assessment methods  </w:t>
            </w:r>
          </w:p>
        </w:tc>
      </w:tr>
      <w:tr w:rsidR="00B206BC" w14:paraId="7819457C"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4AF00B9" w14:textId="77777777" w:rsidR="00B206BC" w:rsidRPr="008D1297" w:rsidRDefault="00B206BC" w:rsidP="00083CFE">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28BBB1B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439CB02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6D1E0A93" w14:textId="77777777" w:rsidR="00B206BC" w:rsidRDefault="00B206BC" w:rsidP="00083CFE">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Pr>
                <w:rFonts w:asciiTheme="majorBidi" w:hAnsiTheme="majorBidi" w:cstheme="majorBidi"/>
                <w:sz w:val="28"/>
                <w:szCs w:val="28"/>
              </w:rPr>
              <w:t xml:space="preserve">Questionnaire about </w:t>
            </w:r>
            <w:r w:rsidRPr="008D1297">
              <w:rPr>
                <w:rFonts w:asciiTheme="majorBidi" w:hAnsiTheme="majorBidi" w:cstheme="majorBidi"/>
                <w:sz w:val="28"/>
                <w:szCs w:val="28"/>
              </w:rPr>
              <w:t>Curriculum and Faculty Member (Instructor).</w:t>
            </w:r>
            <w:r w:rsidRPr="008D1297">
              <w:rPr>
                <w:rFonts w:asciiTheme="majorBidi" w:hAnsiTheme="majorBidi" w:cstheme="majorBidi"/>
                <w:b/>
                <w:bCs/>
                <w:i/>
                <w:iCs/>
                <w:color w:val="231F20"/>
                <w:sz w:val="28"/>
                <w:szCs w:val="28"/>
                <w:u w:val="single"/>
              </w:rPr>
              <w:t xml:space="preserve"> </w:t>
            </w:r>
            <w:r>
              <w:rPr>
                <w:rFonts w:ascii="Times New Roman" w:eastAsia="Times New Roman" w:hAnsi="Times New Roman" w:cs="Times New Roman"/>
                <w:sz w:val="28"/>
              </w:rPr>
              <w:t xml:space="preserve">   </w:t>
            </w:r>
          </w:p>
          <w:p w14:paraId="34889DC4"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20B7025F" w14:textId="77777777" w:rsidTr="000978A6">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C8BABB7" w14:textId="77777777" w:rsidR="00B206BC" w:rsidRPr="00392E1E"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Affective and value goals </w:t>
            </w:r>
          </w:p>
          <w:p w14:paraId="15478D7C"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and assessment) within the corresponding time.</w:t>
            </w:r>
          </w:p>
          <w:p w14:paraId="750B8737"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564F3986" w14:textId="77777777" w:rsidR="00B206BC" w:rsidRDefault="00B206BC" w:rsidP="000978A6">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385E9CED" w14:textId="77777777" w:rsidR="00B206BC" w:rsidRDefault="00B206BC" w:rsidP="00083CFE">
            <w:pPr>
              <w:ind w:left="240"/>
            </w:pPr>
            <w:r>
              <w:rPr>
                <w:rFonts w:ascii="Times New Roman" w:eastAsia="Times New Roman" w:hAnsi="Times New Roman" w:cs="Times New Roman"/>
                <w:color w:val="231F20"/>
                <w:sz w:val="28"/>
              </w:rPr>
              <w:t>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extra-curricular university activities and urging students to participate in them</w:t>
            </w:r>
            <w:r>
              <w:rPr>
                <w:rFonts w:ascii="Times New Roman" w:hAnsi="Times New Roman" w:cs="Times New Roman"/>
                <w:color w:val="231F20"/>
                <w:sz w:val="28"/>
              </w:rPr>
              <w:t>.</w:t>
            </w:r>
          </w:p>
        </w:tc>
      </w:tr>
      <w:tr w:rsidR="00B206BC" w14:paraId="4029C35B" w14:textId="77777777" w:rsidTr="000978A6">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7E2BAEC"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B206BC" w14:paraId="47CF0E33"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D3848D0" w14:textId="77777777" w:rsidR="00B206BC" w:rsidRPr="00025C14" w:rsidRDefault="00083CFE"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1.</w:t>
            </w:r>
            <w:r w:rsidRPr="00025C14">
              <w:rPr>
                <w:rFonts w:asciiTheme="majorBidi" w:eastAsia="Times New Roman" w:hAnsiTheme="majorBidi" w:cstheme="majorBidi"/>
                <w:sz w:val="28"/>
                <w:szCs w:val="28"/>
              </w:rPr>
              <w:t xml:space="preserve"> Homework</w:t>
            </w:r>
            <w:r w:rsidR="00B206BC" w:rsidRPr="00025C14">
              <w:rPr>
                <w:rFonts w:asciiTheme="majorBidi" w:eastAsia="Times New Roman" w:hAnsiTheme="majorBidi" w:cstheme="majorBidi"/>
                <w:sz w:val="28"/>
                <w:szCs w:val="28"/>
              </w:rPr>
              <w:t xml:space="preserve"> and Assignments.</w:t>
            </w:r>
          </w:p>
          <w:p w14:paraId="134E035F" w14:textId="77777777" w:rsidR="00B206BC" w:rsidRPr="00025C14" w:rsidRDefault="00083CFE"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2.</w:t>
            </w:r>
            <w:r w:rsidRPr="00025C14">
              <w:rPr>
                <w:rFonts w:asciiTheme="majorBidi" w:eastAsia="Times New Roman" w:hAnsiTheme="majorBidi" w:cstheme="majorBidi"/>
                <w:sz w:val="28"/>
                <w:szCs w:val="28"/>
              </w:rPr>
              <w:t xml:space="preserve"> In</w:t>
            </w:r>
            <w:r w:rsidR="00B206BC" w:rsidRPr="00025C14">
              <w:rPr>
                <w:rFonts w:asciiTheme="majorBidi" w:eastAsia="Times New Roman" w:hAnsiTheme="majorBidi" w:cstheme="majorBidi"/>
                <w:sz w:val="28"/>
                <w:szCs w:val="28"/>
              </w:rPr>
              <w:t>-Class Questions and Discussions.</w:t>
            </w:r>
          </w:p>
          <w:p w14:paraId="32E402A5" w14:textId="77777777" w:rsidR="00B206BC" w:rsidRPr="00025C14" w:rsidRDefault="00083CFE"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3.</w:t>
            </w:r>
            <w:r w:rsidRPr="00025C14">
              <w:rPr>
                <w:rFonts w:asciiTheme="majorBidi" w:eastAsia="Times New Roman" w:hAnsiTheme="majorBidi" w:cstheme="majorBidi"/>
                <w:sz w:val="28"/>
                <w:szCs w:val="28"/>
              </w:rPr>
              <w:t xml:space="preserve"> Field</w:t>
            </w:r>
            <w:r w:rsidR="00B206BC" w:rsidRPr="00025C14">
              <w:rPr>
                <w:rFonts w:asciiTheme="majorBidi" w:eastAsia="Times New Roman" w:hAnsiTheme="majorBidi" w:cstheme="majorBidi"/>
                <w:sz w:val="28"/>
                <w:szCs w:val="28"/>
              </w:rPr>
              <w:t xml:space="preserve"> Trips.</w:t>
            </w:r>
          </w:p>
          <w:p w14:paraId="70463115" w14:textId="77777777" w:rsidR="00B206BC" w:rsidRPr="00025C14" w:rsidRDefault="00083CFE"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4.</w:t>
            </w:r>
            <w:r w:rsidRPr="00025C14">
              <w:rPr>
                <w:rFonts w:asciiTheme="majorBidi" w:eastAsia="Times New Roman" w:hAnsiTheme="majorBidi" w:cstheme="majorBidi"/>
                <w:sz w:val="28"/>
                <w:szCs w:val="28"/>
              </w:rPr>
              <w:t xml:space="preserve"> Extracurricular</w:t>
            </w:r>
            <w:r w:rsidR="00B206BC" w:rsidRPr="00025C14">
              <w:rPr>
                <w:rFonts w:asciiTheme="majorBidi" w:eastAsia="Times New Roman" w:hAnsiTheme="majorBidi" w:cstheme="majorBidi"/>
                <w:sz w:val="28"/>
                <w:szCs w:val="28"/>
              </w:rPr>
              <w:t xml:space="preserve"> Activities.</w:t>
            </w:r>
          </w:p>
          <w:p w14:paraId="4FD5D4DC" w14:textId="77777777" w:rsidR="00B206BC" w:rsidRPr="00025C14"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5.</w:t>
            </w:r>
            <w:r w:rsidRPr="00025C14">
              <w:rPr>
                <w:rFonts w:asciiTheme="majorBidi" w:eastAsia="Times New Roman" w:hAnsiTheme="majorBidi" w:cstheme="majorBidi"/>
                <w:sz w:val="28"/>
                <w:szCs w:val="28"/>
              </w:rPr>
              <w:t xml:space="preserve"> Seminars.</w:t>
            </w:r>
          </w:p>
          <w:p w14:paraId="5953DADB" w14:textId="77777777" w:rsidR="00B206BC" w:rsidRPr="00025C14"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6.</w:t>
            </w:r>
            <w:r w:rsidRPr="00025C14">
              <w:rPr>
                <w:rFonts w:asciiTheme="majorBidi" w:eastAsia="Times New Roman" w:hAnsiTheme="majorBidi" w:cstheme="majorBidi"/>
                <w:sz w:val="28"/>
                <w:szCs w:val="28"/>
              </w:rPr>
              <w:t xml:space="preserve"> In- and Out-Class oral conservations.</w:t>
            </w:r>
          </w:p>
          <w:p w14:paraId="00FFE2B9" w14:textId="77777777" w:rsidR="00B206BC" w:rsidRDefault="00B206BC" w:rsidP="000D21D6">
            <w:pPr>
              <w:ind w:left="330"/>
            </w:pPr>
            <w:r>
              <w:rPr>
                <w:rFonts w:asciiTheme="majorBidi" w:eastAsia="Times New Roman" w:hAnsiTheme="majorBidi" w:cstheme="majorBidi"/>
                <w:sz w:val="28"/>
                <w:szCs w:val="28"/>
              </w:rPr>
              <w:t xml:space="preserve"> </w:t>
            </w:r>
            <w:r w:rsidR="00083CFE">
              <w:rPr>
                <w:rFonts w:asciiTheme="majorBidi" w:eastAsia="Times New Roman" w:hAnsiTheme="majorBidi" w:cstheme="majorBidi"/>
                <w:sz w:val="28"/>
                <w:szCs w:val="28"/>
              </w:rPr>
              <w:t xml:space="preserve">7. </w:t>
            </w:r>
            <w:r w:rsidRPr="00525C58">
              <w:rPr>
                <w:rFonts w:asciiTheme="majorBidi" w:eastAsia="Times New Roman" w:hAnsiTheme="majorBidi" w:cstheme="majorBidi"/>
                <w:sz w:val="28"/>
                <w:szCs w:val="28"/>
              </w:rPr>
              <w:t xml:space="preserve">Reports, Presentations, and Posters.    </w:t>
            </w:r>
            <w:r>
              <w:rPr>
                <w:rFonts w:ascii="Times New Roman" w:eastAsia="Times New Roman" w:hAnsi="Times New Roman" w:cs="Times New Roman"/>
                <w:sz w:val="28"/>
              </w:rPr>
              <w:t xml:space="preserve">   </w:t>
            </w:r>
          </w:p>
          <w:p w14:paraId="73A97A8B"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2B628041" w14:textId="77777777" w:rsidTr="000978A6">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D608886" w14:textId="77777777" w:rsidR="00B206BC" w:rsidRDefault="00B206BC" w:rsidP="000978A6">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B206BC" w14:paraId="356220CE" w14:textId="77777777" w:rsidTr="000978A6">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CDF15F3" w14:textId="77777777" w:rsidR="00B206BC" w:rsidRPr="008D1297" w:rsidRDefault="00B206BC" w:rsidP="000978A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Extracurricular Activities.</w:t>
            </w:r>
          </w:p>
          <w:p w14:paraId="155A1167" w14:textId="77777777" w:rsidR="00B206BC" w:rsidRPr="008D1297" w:rsidRDefault="00B206BC" w:rsidP="000978A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3B5A554A" w14:textId="77777777" w:rsidR="00B206BC" w:rsidRDefault="00B206BC" w:rsidP="00083CFE">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1386CC8E" w14:textId="77777777" w:rsidR="00B206BC" w:rsidRDefault="00B206BC" w:rsidP="000978A6">
            <w:pPr>
              <w:ind w:right="12"/>
              <w:jc w:val="right"/>
            </w:pPr>
            <w:r>
              <w:rPr>
                <w:rFonts w:ascii="Times New Roman" w:eastAsia="Times New Roman" w:hAnsi="Times New Roman" w:cs="Times New Roman"/>
                <w:sz w:val="28"/>
              </w:rPr>
              <w:t xml:space="preserve"> </w:t>
            </w:r>
          </w:p>
        </w:tc>
      </w:tr>
    </w:tbl>
    <w:p w14:paraId="109141AD" w14:textId="77777777" w:rsidR="00B206BC" w:rsidRDefault="00B206BC" w:rsidP="00B206BC">
      <w:pPr>
        <w:spacing w:after="0"/>
        <w:ind w:right="685"/>
        <w:jc w:val="right"/>
      </w:pPr>
      <w:r>
        <w:rPr>
          <w:rFonts w:ascii="Traditional Arabic" w:eastAsia="Traditional Arabic" w:hAnsi="Traditional Arabic" w:cs="Traditional Arabic"/>
          <w:sz w:val="20"/>
        </w:rPr>
        <w:t xml:space="preserve"> </w:t>
      </w:r>
    </w:p>
    <w:p w14:paraId="2F913E39" w14:textId="77777777" w:rsidR="00B206BC" w:rsidRDefault="00B206BC" w:rsidP="00B206BC">
      <w:pPr>
        <w:spacing w:after="58"/>
        <w:ind w:right="687"/>
        <w:jc w:val="right"/>
      </w:pPr>
      <w:r>
        <w:rPr>
          <w:rFonts w:ascii="Times New Roman" w:eastAsia="Times New Roman" w:hAnsi="Times New Roman" w:cs="Times New Roman"/>
          <w:sz w:val="20"/>
        </w:rPr>
        <w:t xml:space="preserve"> </w:t>
      </w:r>
    </w:p>
    <w:p w14:paraId="720CE945" w14:textId="77777777" w:rsidR="00B206BC" w:rsidRDefault="00B206BC" w:rsidP="00B206BC">
      <w:pPr>
        <w:spacing w:after="0"/>
        <w:ind w:right="702"/>
        <w:jc w:val="right"/>
      </w:pPr>
      <w:r>
        <w:rPr>
          <w:rFonts w:ascii="Times New Roman" w:eastAsia="Times New Roman" w:hAnsi="Times New Roman" w:cs="Times New Roman"/>
          <w:sz w:val="28"/>
        </w:rPr>
        <w:t xml:space="preserve"> </w:t>
      </w:r>
    </w:p>
    <w:p w14:paraId="745DF0BA"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52E908BB"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r>
        <w:rPr>
          <w:rFonts w:ascii="Times New Roman" w:eastAsia="Times New Roman" w:hAnsi="Times New Roman" w:cs="Times New Roman"/>
          <w:color w:val="231F20"/>
          <w:sz w:val="28"/>
        </w:rPr>
        <w:t xml:space="preserve">D1. </w:t>
      </w:r>
      <w:r w:rsidR="00083CFE">
        <w:rPr>
          <w:rFonts w:ascii="Times New Roman" w:eastAsia="Times New Roman" w:hAnsi="Times New Roman" w:cs="Times New Roman"/>
          <w:sz w:val="28"/>
        </w:rPr>
        <w:t>Improving site investigation skill.</w:t>
      </w:r>
    </w:p>
    <w:p w14:paraId="5100BCD5" w14:textId="77777777" w:rsidR="00B206BC" w:rsidRDefault="00B206BC" w:rsidP="00B206BC">
      <w:pPr>
        <w:spacing w:after="0"/>
        <w:ind w:right="702"/>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430"/>
        <w:gridCol w:w="1800"/>
        <w:gridCol w:w="2081"/>
        <w:gridCol w:w="1339"/>
        <w:gridCol w:w="1080"/>
        <w:gridCol w:w="1080"/>
      </w:tblGrid>
      <w:tr w:rsidR="00B206BC" w:rsidRPr="008D1297" w14:paraId="0980314D" w14:textId="77777777" w:rsidTr="000978A6">
        <w:trPr>
          <w:trHeight w:val="538"/>
        </w:trPr>
        <w:tc>
          <w:tcPr>
            <w:tcW w:w="9810" w:type="dxa"/>
            <w:gridSpan w:val="6"/>
            <w:tcBorders>
              <w:top w:val="single" w:sz="8" w:space="0" w:color="4F81BD"/>
              <w:left w:val="single" w:sz="8" w:space="0" w:color="4F81BD"/>
              <w:bottom w:val="single" w:sz="8" w:space="0" w:color="4F81BD"/>
              <w:right w:val="single" w:sz="8" w:space="0" w:color="4F81BD"/>
            </w:tcBorders>
            <w:shd w:val="clear" w:color="auto" w:fill="A7BFDE"/>
            <w:vAlign w:val="center"/>
            <w:hideMark/>
          </w:tcPr>
          <w:p w14:paraId="24591B7C" w14:textId="77777777" w:rsidR="00B206BC" w:rsidRPr="008D1297" w:rsidRDefault="00B206BC" w:rsidP="000978A6">
            <w:pPr>
              <w:tabs>
                <w:tab w:val="left" w:pos="432"/>
              </w:tabs>
              <w:autoSpaceDE w:val="0"/>
              <w:autoSpaceDN w:val="0"/>
              <w:adjustRightInd w:val="0"/>
              <w:jc w:val="both"/>
              <w:rPr>
                <w:rFonts w:asciiTheme="majorBidi" w:hAnsiTheme="majorBidi" w:cstheme="majorBidi"/>
                <w:b/>
                <w:bCs/>
                <w:i/>
                <w:iCs/>
                <w:sz w:val="28"/>
                <w:szCs w:val="28"/>
                <w:u w:val="single"/>
                <w:lang w:bidi="ar-IQ"/>
              </w:rPr>
            </w:pPr>
            <w:r w:rsidRPr="008D1297">
              <w:rPr>
                <w:rFonts w:asciiTheme="majorBidi" w:hAnsiTheme="majorBidi" w:cstheme="majorBidi"/>
                <w:b/>
                <w:bCs/>
                <w:i/>
                <w:iCs/>
                <w:color w:val="231F20"/>
                <w:sz w:val="28"/>
                <w:szCs w:val="28"/>
                <w:u w:val="single"/>
              </w:rPr>
              <w:t>1</w:t>
            </w:r>
            <w:r>
              <w:rPr>
                <w:rFonts w:asciiTheme="majorBidi" w:hAnsiTheme="majorBidi" w:cstheme="majorBidi"/>
                <w:b/>
                <w:bCs/>
                <w:i/>
                <w:iCs/>
                <w:color w:val="231F20"/>
                <w:sz w:val="28"/>
                <w:szCs w:val="28"/>
                <w:u w:val="single"/>
              </w:rPr>
              <w:t>0</w:t>
            </w:r>
            <w:r w:rsidRPr="008D1297">
              <w:rPr>
                <w:rFonts w:asciiTheme="majorBidi" w:hAnsiTheme="majorBidi" w:cstheme="majorBidi"/>
                <w:b/>
                <w:bCs/>
                <w:i/>
                <w:iCs/>
                <w:color w:val="231F20"/>
                <w:sz w:val="28"/>
                <w:szCs w:val="28"/>
                <w:u w:val="single"/>
              </w:rPr>
              <w:t>. Course Structure</w:t>
            </w:r>
            <w:r>
              <w:rPr>
                <w:rFonts w:asciiTheme="majorBidi" w:hAnsiTheme="majorBidi" w:cstheme="majorBidi"/>
                <w:b/>
                <w:bCs/>
                <w:i/>
                <w:iCs/>
                <w:color w:val="231F20"/>
                <w:sz w:val="28"/>
                <w:szCs w:val="28"/>
                <w:u w:val="single"/>
              </w:rPr>
              <w:t xml:space="preserve">: </w:t>
            </w:r>
            <w:r w:rsidRPr="00BF72DB">
              <w:rPr>
                <w:rFonts w:asciiTheme="majorBidi" w:hAnsiTheme="majorBidi" w:cstheme="majorBidi"/>
                <w:b/>
                <w:bCs/>
                <w:i/>
                <w:iCs/>
                <w:color w:val="231F20"/>
                <w:sz w:val="28"/>
                <w:szCs w:val="28"/>
                <w:u w:val="single"/>
              </w:rPr>
              <w:t xml:space="preserve"> Constructional Methods</w:t>
            </w:r>
            <w:r w:rsidRPr="008D1297">
              <w:rPr>
                <w:rFonts w:asciiTheme="majorBidi" w:hAnsiTheme="majorBidi" w:cstheme="majorBidi"/>
                <w:b/>
                <w:bCs/>
                <w:sz w:val="28"/>
                <w:szCs w:val="28"/>
              </w:rPr>
              <w:t xml:space="preserve"> </w:t>
            </w:r>
          </w:p>
        </w:tc>
      </w:tr>
      <w:tr w:rsidR="00B206BC" w:rsidRPr="008D1297" w14:paraId="4710BCE9" w14:textId="77777777" w:rsidTr="000978A6">
        <w:trPr>
          <w:trHeight w:val="907"/>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5F014DE"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Assessment</w:t>
            </w:r>
            <w:r w:rsidRPr="008D1297">
              <w:rPr>
                <w:rFonts w:asciiTheme="majorBidi" w:hAnsiTheme="majorBidi" w:cstheme="majorBidi"/>
                <w:sz w:val="28"/>
                <w:szCs w:val="28"/>
                <w:rtl/>
                <w:lang w:bidi="ar-IQ"/>
              </w:rPr>
              <w:t xml:space="preserve"> </w:t>
            </w:r>
          </w:p>
          <w:p w14:paraId="365D3D79"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 xml:space="preserve"> </w:t>
            </w:r>
            <w:r w:rsidRPr="008D1297">
              <w:rPr>
                <w:rFonts w:asciiTheme="majorBidi" w:hAnsiTheme="majorBidi" w:cstheme="majorBidi"/>
                <w:sz w:val="28"/>
                <w:szCs w:val="28"/>
                <w:lang w:bidi="ar-IQ"/>
              </w:rPr>
              <w:t>Method</w:t>
            </w:r>
          </w:p>
        </w:tc>
        <w:tc>
          <w:tcPr>
            <w:tcW w:w="180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20C26F8"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Teaching</w:t>
            </w:r>
            <w:r w:rsidRPr="008D1297">
              <w:rPr>
                <w:rFonts w:asciiTheme="majorBidi" w:hAnsiTheme="majorBidi" w:cstheme="majorBidi"/>
                <w:sz w:val="28"/>
                <w:szCs w:val="28"/>
                <w:rtl/>
                <w:lang w:bidi="ar-IQ"/>
              </w:rPr>
              <w:t xml:space="preserve"> </w:t>
            </w:r>
          </w:p>
          <w:p w14:paraId="173FD409"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 xml:space="preserve"> </w:t>
            </w:r>
            <w:r w:rsidRPr="008D1297">
              <w:rPr>
                <w:rFonts w:asciiTheme="majorBidi" w:hAnsiTheme="majorBidi" w:cstheme="majorBidi"/>
                <w:sz w:val="28"/>
                <w:szCs w:val="28"/>
                <w:lang w:bidi="ar-IQ"/>
              </w:rPr>
              <w:t>Method</w:t>
            </w:r>
          </w:p>
        </w:tc>
        <w:tc>
          <w:tcPr>
            <w:tcW w:w="2081"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6B60BE1"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Unit/Module or</w:t>
            </w:r>
            <w:r w:rsidRPr="008D1297">
              <w:rPr>
                <w:rFonts w:asciiTheme="majorBidi" w:hAnsiTheme="majorBidi" w:cstheme="majorBidi"/>
                <w:sz w:val="28"/>
                <w:szCs w:val="28"/>
                <w:rtl/>
                <w:lang w:bidi="ar-IQ"/>
              </w:rPr>
              <w:t xml:space="preserve"> </w:t>
            </w:r>
          </w:p>
          <w:p w14:paraId="10F26978"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tl/>
                <w:lang w:bidi="ar-IQ"/>
              </w:rPr>
              <w:t xml:space="preserve"> </w:t>
            </w:r>
            <w:r w:rsidRPr="008D1297">
              <w:rPr>
                <w:rFonts w:asciiTheme="majorBidi" w:hAnsiTheme="majorBidi" w:cstheme="majorBidi"/>
                <w:sz w:val="28"/>
                <w:szCs w:val="28"/>
                <w:lang w:bidi="ar-IQ"/>
              </w:rPr>
              <w:t>Topic Title</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EC4D2F2" w14:textId="77777777" w:rsidR="00B206BC" w:rsidRPr="008D1297" w:rsidRDefault="00B206BC" w:rsidP="00083CFE">
            <w:pPr>
              <w:shd w:val="clear" w:color="auto" w:fill="8DB3E2"/>
              <w:autoSpaceDE w:val="0"/>
              <w:autoSpaceDN w:val="0"/>
              <w:adjustRightInd w:val="0"/>
              <w:jc w:val="both"/>
              <w:rPr>
                <w:rFonts w:asciiTheme="majorBidi" w:hAnsiTheme="majorBidi" w:cstheme="majorBidi"/>
                <w:sz w:val="24"/>
                <w:szCs w:val="24"/>
                <w:lang w:bidi="ar-IQ"/>
              </w:rPr>
            </w:pPr>
            <w:r>
              <w:rPr>
                <w:rFonts w:asciiTheme="majorBidi" w:hAnsiTheme="majorBidi" w:cstheme="majorBidi"/>
                <w:sz w:val="24"/>
                <w:szCs w:val="24"/>
                <w:lang w:bidi="ar-IQ"/>
              </w:rPr>
              <w:t>I</w:t>
            </w:r>
            <w:r w:rsidRPr="008D1297">
              <w:rPr>
                <w:rFonts w:asciiTheme="majorBidi" w:hAnsiTheme="majorBidi" w:cstheme="majorBidi"/>
                <w:sz w:val="24"/>
                <w:szCs w:val="24"/>
                <w:lang w:bidi="ar-IQ"/>
              </w:rPr>
              <w:t>Los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FDD6A27"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Hours</w:t>
            </w: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C3E24A6"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B206BC" w:rsidRPr="008D1297" w14:paraId="2B804926" w14:textId="77777777" w:rsidTr="000978A6">
        <w:trPr>
          <w:trHeight w:val="399"/>
        </w:trPr>
        <w:tc>
          <w:tcPr>
            <w:tcW w:w="2430" w:type="dxa"/>
            <w:tcBorders>
              <w:top w:val="single" w:sz="8" w:space="0" w:color="4F81BD"/>
              <w:left w:val="single" w:sz="8" w:space="0" w:color="4F81BD"/>
              <w:bottom w:val="single" w:sz="8" w:space="0" w:color="4F81BD"/>
              <w:right w:val="single" w:sz="6" w:space="0" w:color="4F81BD"/>
            </w:tcBorders>
            <w:shd w:val="clear" w:color="auto" w:fill="DBE5F1"/>
            <w:vAlign w:val="center"/>
            <w:hideMark/>
          </w:tcPr>
          <w:p w14:paraId="682C10DB" w14:textId="77777777" w:rsidR="00B206BC" w:rsidRPr="008D1297" w:rsidRDefault="00B206BC" w:rsidP="000978A6">
            <w:pPr>
              <w:shd w:val="clear" w:color="auto" w:fill="8DB3E2"/>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vAlign w:val="center"/>
            <w:hideMark/>
          </w:tcPr>
          <w:p w14:paraId="7D8F9612" w14:textId="77777777" w:rsidR="00B206BC" w:rsidRPr="008D1297" w:rsidRDefault="00B206BC"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sidR="000D21D6">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087D1BB1" w14:textId="77777777" w:rsidR="00B206BC" w:rsidRPr="008D1297" w:rsidRDefault="00B206BC" w:rsidP="000978A6">
            <w:pPr>
              <w:shd w:val="clear" w:color="auto" w:fill="8DB3E2"/>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6" w:space="0" w:color="4F81BD"/>
              <w:bottom w:val="single" w:sz="8" w:space="0" w:color="4F81BD"/>
              <w:right w:val="single" w:sz="6" w:space="0" w:color="4F81BD"/>
            </w:tcBorders>
            <w:shd w:val="clear" w:color="auto" w:fill="DBE5F1"/>
          </w:tcPr>
          <w:p w14:paraId="429BFF30"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Construction Methods :</w:t>
            </w:r>
          </w:p>
          <w:p w14:paraId="75999C84" w14:textId="77777777" w:rsidR="00B206BC" w:rsidRPr="008D1297" w:rsidRDefault="00B206BC" w:rsidP="000978A6">
            <w:pPr>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Introduction</w:t>
            </w:r>
          </w:p>
          <w:p w14:paraId="21166A1E" w14:textId="77777777" w:rsidR="00B206BC" w:rsidRPr="008D1297" w:rsidRDefault="00B206BC" w:rsidP="000978A6">
            <w:pPr>
              <w:jc w:val="both"/>
              <w:rPr>
                <w:rFonts w:asciiTheme="majorBidi" w:hAnsiTheme="majorBidi" w:cstheme="majorBidi"/>
                <w:sz w:val="28"/>
                <w:szCs w:val="28"/>
                <w:lang w:bidi="ar-IQ"/>
              </w:rPr>
            </w:pPr>
          </w:p>
        </w:tc>
        <w:tc>
          <w:tcPr>
            <w:tcW w:w="1339" w:type="dxa"/>
            <w:tcBorders>
              <w:top w:val="single" w:sz="8" w:space="0" w:color="4F81BD"/>
              <w:left w:val="single" w:sz="6" w:space="0" w:color="4F81BD"/>
              <w:bottom w:val="single" w:sz="8" w:space="0" w:color="4F81BD"/>
              <w:right w:val="single" w:sz="6" w:space="0" w:color="4F81BD"/>
            </w:tcBorders>
            <w:shd w:val="clear" w:color="auto" w:fill="DBE5F1"/>
            <w:vAlign w:val="center"/>
            <w:hideMark/>
          </w:tcPr>
          <w:p w14:paraId="73F1C59B" w14:textId="77777777" w:rsidR="00B206BC" w:rsidRPr="008D1297" w:rsidRDefault="00B206BC" w:rsidP="000978A6">
            <w:pPr>
              <w:shd w:val="clear" w:color="auto" w:fill="8DB3E2"/>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A1,A3,A14</w:t>
            </w:r>
          </w:p>
        </w:tc>
        <w:tc>
          <w:tcPr>
            <w:tcW w:w="1080" w:type="dxa"/>
            <w:tcBorders>
              <w:top w:val="single" w:sz="8" w:space="0" w:color="4F81BD"/>
              <w:left w:val="single" w:sz="6" w:space="0" w:color="4F81BD"/>
              <w:bottom w:val="single" w:sz="8" w:space="0" w:color="4F81BD"/>
              <w:right w:val="single" w:sz="6" w:space="0" w:color="4F81BD"/>
            </w:tcBorders>
            <w:shd w:val="clear" w:color="auto" w:fill="DBE5F1"/>
            <w:hideMark/>
          </w:tcPr>
          <w:p w14:paraId="1D36BACE" w14:textId="77777777" w:rsidR="00B206BC"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57A92F1A"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1080D01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38BCAFF1" w14:textId="77777777" w:rsidR="00B206BC" w:rsidRPr="008D1297" w:rsidRDefault="00B206BC" w:rsidP="000978A6">
            <w:pPr>
              <w:shd w:val="clear" w:color="auto" w:fill="8DB3E2"/>
              <w:jc w:val="both"/>
              <w:rPr>
                <w:rFonts w:asciiTheme="majorBidi" w:hAnsiTheme="majorBidi" w:cstheme="majorBidi"/>
              </w:rPr>
            </w:pPr>
          </w:p>
        </w:tc>
        <w:tc>
          <w:tcPr>
            <w:tcW w:w="1080" w:type="dxa"/>
            <w:tcBorders>
              <w:top w:val="single" w:sz="8" w:space="0" w:color="4F81BD"/>
              <w:left w:val="single" w:sz="6" w:space="0" w:color="4F81BD"/>
              <w:bottom w:val="single" w:sz="8" w:space="0" w:color="4F81BD"/>
              <w:right w:val="single" w:sz="8" w:space="0" w:color="4F81BD"/>
            </w:tcBorders>
            <w:shd w:val="clear" w:color="auto" w:fill="DBE5F1"/>
            <w:vAlign w:val="center"/>
            <w:hideMark/>
          </w:tcPr>
          <w:p w14:paraId="39B68E5D" w14:textId="77777777" w:rsidR="00B206BC" w:rsidRPr="008D1297" w:rsidRDefault="00B206BC" w:rsidP="000978A6">
            <w:pPr>
              <w:shd w:val="clear" w:color="auto" w:fill="8DB3E2"/>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B206BC" w:rsidRPr="008D1297" w14:paraId="61182F89" w14:textId="77777777" w:rsidTr="000978A6">
        <w:trPr>
          <w:trHeight w:val="339"/>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7382F597" w14:textId="77777777" w:rsidR="00B206BC" w:rsidRPr="008D1297" w:rsidRDefault="00B206BC" w:rsidP="000978A6">
            <w:pPr>
              <w:shd w:val="clear" w:color="auto" w:fill="8DB3E2"/>
              <w:jc w:val="both"/>
              <w:rPr>
                <w:rFonts w:asciiTheme="majorBidi" w:hAnsiTheme="majorBidi" w:cstheme="majorBidi"/>
                <w:lang w:bidi="ar-IQ"/>
              </w:rPr>
            </w:pPr>
            <w:r w:rsidRPr="008D1297">
              <w:rPr>
                <w:rFonts w:asciiTheme="majorBidi" w:hAnsiTheme="majorBidi" w:cstheme="majorBidi"/>
                <w:lang w:bidi="ar-IQ"/>
              </w:rPr>
              <w:t>1 – 4 of article (</w:t>
            </w:r>
            <w:r>
              <w:rPr>
                <w:rFonts w:asciiTheme="majorBidi" w:hAnsiTheme="majorBidi" w:cstheme="majorBidi"/>
                <w:lang w:bidi="ar-IQ"/>
              </w:rPr>
              <w:t>9</w:t>
            </w:r>
            <w:r w:rsidRPr="008D1297">
              <w:rPr>
                <w:rFonts w:asciiTheme="majorBidi" w:hAnsiTheme="majorBidi" w:cstheme="majorBidi"/>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0214AA4E"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6DD61CF8"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4A223D7F" w14:textId="77777777" w:rsidR="00B206BC" w:rsidRPr="008D1297" w:rsidRDefault="00B206BC" w:rsidP="000978A6">
            <w:pPr>
              <w:shd w:val="clear" w:color="auto" w:fill="8DB3E2"/>
              <w:jc w:val="both"/>
              <w:rPr>
                <w:rFonts w:asciiTheme="majorBidi" w:hAnsiTheme="majorBidi" w:cstheme="majorBidi"/>
                <w:sz w:val="28"/>
                <w:szCs w:val="28"/>
                <w:lang w:bidi="ar-IQ"/>
              </w:rPr>
            </w:pPr>
            <w:r w:rsidRPr="008D1297">
              <w:rPr>
                <w:rFonts w:asciiTheme="majorBidi" w:hAnsiTheme="majorBidi" w:cstheme="majorBidi"/>
                <w:sz w:val="28"/>
                <w:szCs w:val="28"/>
                <w:lang w:bidi="ar-IQ"/>
              </w:rPr>
              <w:t>Machines Make it possible</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E9E152B" w14:textId="77777777" w:rsidR="00B206BC" w:rsidRPr="008D1297" w:rsidRDefault="00B206BC" w:rsidP="000978A6">
            <w:pPr>
              <w:shd w:val="clear" w:color="auto" w:fill="8DB3E2"/>
              <w:jc w:val="both"/>
              <w:rPr>
                <w:rFonts w:asciiTheme="majorBidi" w:hAnsiTheme="majorBidi" w:cstheme="majorBidi"/>
                <w:sz w:val="28"/>
                <w:szCs w:val="28"/>
                <w:lang w:bidi="ar-IQ"/>
              </w:rPr>
            </w:pPr>
            <w:r>
              <w:rPr>
                <w:rFonts w:asciiTheme="majorBidi" w:hAnsiTheme="majorBidi" w:cstheme="majorBidi"/>
                <w:sz w:val="28"/>
                <w:szCs w:val="28"/>
                <w:lang w:bidi="ar-IQ"/>
              </w:rPr>
              <w:t>A1,A3,A14</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319ED8E8" w14:textId="77777777" w:rsidR="00B206BC"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35F3FE4B"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6C6F5E0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077844FD"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BFB41CD"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w:t>
            </w:r>
          </w:p>
        </w:tc>
      </w:tr>
      <w:tr w:rsidR="00B206BC" w:rsidRPr="008D1297" w14:paraId="2CC04DDE" w14:textId="77777777" w:rsidTr="000978A6">
        <w:trPr>
          <w:trHeight w:val="320"/>
        </w:trPr>
        <w:tc>
          <w:tcPr>
            <w:tcW w:w="2430" w:type="dxa"/>
            <w:tcBorders>
              <w:top w:val="single" w:sz="8" w:space="0" w:color="4F81BD"/>
              <w:left w:val="single" w:sz="8" w:space="0" w:color="4F81BD"/>
              <w:bottom w:val="single" w:sz="8" w:space="0" w:color="4F81BD"/>
              <w:right w:val="single" w:sz="6" w:space="0" w:color="4F81BD"/>
            </w:tcBorders>
            <w:shd w:val="clear" w:color="auto" w:fill="DBE5F1"/>
            <w:hideMark/>
          </w:tcPr>
          <w:p w14:paraId="77E48158"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hideMark/>
          </w:tcPr>
          <w:p w14:paraId="1443005C"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697198C5"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6" w:space="0" w:color="4F81BD"/>
              <w:bottom w:val="single" w:sz="8" w:space="0" w:color="4F81BD"/>
              <w:right w:val="single" w:sz="6" w:space="0" w:color="4F81BD"/>
            </w:tcBorders>
            <w:shd w:val="clear" w:color="auto" w:fill="DBE5F1"/>
            <w:hideMark/>
          </w:tcPr>
          <w:p w14:paraId="45FEA51E"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Equipment Economic</w:t>
            </w:r>
          </w:p>
        </w:tc>
        <w:tc>
          <w:tcPr>
            <w:tcW w:w="1339" w:type="dxa"/>
            <w:tcBorders>
              <w:top w:val="single" w:sz="8" w:space="0" w:color="4F81BD"/>
              <w:left w:val="single" w:sz="6" w:space="0" w:color="4F81BD"/>
              <w:bottom w:val="single" w:sz="8" w:space="0" w:color="4F81BD"/>
              <w:right w:val="single" w:sz="6" w:space="0" w:color="4F81BD"/>
            </w:tcBorders>
            <w:shd w:val="clear" w:color="auto" w:fill="DBE5F1"/>
            <w:vAlign w:val="center"/>
            <w:hideMark/>
          </w:tcPr>
          <w:p w14:paraId="55114AC9"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A2,A4</w:t>
            </w:r>
            <w:r w:rsidRPr="008D1297">
              <w:rPr>
                <w:rFonts w:asciiTheme="majorBidi" w:hAnsiTheme="majorBidi" w:cstheme="majorBidi"/>
                <w:sz w:val="28"/>
                <w:szCs w:val="28"/>
                <w:lang w:bidi="ar-IQ"/>
              </w:rPr>
              <w:t xml:space="preserve"> </w:t>
            </w:r>
          </w:p>
        </w:tc>
        <w:tc>
          <w:tcPr>
            <w:tcW w:w="1080" w:type="dxa"/>
            <w:tcBorders>
              <w:top w:val="single" w:sz="8" w:space="0" w:color="4F81BD"/>
              <w:left w:val="single" w:sz="6" w:space="0" w:color="4F81BD"/>
              <w:bottom w:val="single" w:sz="8" w:space="0" w:color="4F81BD"/>
              <w:right w:val="single" w:sz="6" w:space="0" w:color="4F81BD"/>
            </w:tcBorders>
            <w:shd w:val="clear" w:color="auto" w:fill="DBE5F1"/>
            <w:hideMark/>
          </w:tcPr>
          <w:p w14:paraId="136EE786" w14:textId="77777777" w:rsidR="00B206BC"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20B4C5BD"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the.</w:t>
            </w:r>
          </w:p>
          <w:p w14:paraId="5212B72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3308542A"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6" w:space="0" w:color="4F81BD"/>
              <w:bottom w:val="single" w:sz="8" w:space="0" w:color="4F81BD"/>
              <w:right w:val="single" w:sz="8" w:space="0" w:color="4F81BD"/>
            </w:tcBorders>
            <w:shd w:val="clear" w:color="auto" w:fill="DBE5F1"/>
            <w:vAlign w:val="center"/>
            <w:hideMark/>
          </w:tcPr>
          <w:p w14:paraId="6191ADAA"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3</w:t>
            </w:r>
          </w:p>
        </w:tc>
      </w:tr>
      <w:tr w:rsidR="00B206BC" w:rsidRPr="008D1297" w14:paraId="3B85D97C" w14:textId="77777777" w:rsidTr="000978A6">
        <w:trPr>
          <w:trHeight w:val="331"/>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687801D5"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5EEB2D75"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7F3BBC9D"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31BFCE71"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Equipment Economic</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65FA530"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A2,A4</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3E50D7A3" w14:textId="77777777" w:rsidR="00B206BC"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3E6D60B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0523C71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48996DD5"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1177239"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4</w:t>
            </w:r>
          </w:p>
        </w:tc>
      </w:tr>
      <w:tr w:rsidR="00B206BC" w:rsidRPr="008D1297" w14:paraId="0D95E926" w14:textId="77777777" w:rsidTr="000978A6">
        <w:trPr>
          <w:trHeight w:val="340"/>
        </w:trPr>
        <w:tc>
          <w:tcPr>
            <w:tcW w:w="2430" w:type="dxa"/>
            <w:tcBorders>
              <w:top w:val="single" w:sz="8" w:space="0" w:color="4F81BD"/>
              <w:left w:val="single" w:sz="8" w:space="0" w:color="4F81BD"/>
              <w:bottom w:val="single" w:sz="8" w:space="0" w:color="4F81BD"/>
              <w:right w:val="single" w:sz="6" w:space="0" w:color="4F81BD"/>
            </w:tcBorders>
            <w:shd w:val="clear" w:color="auto" w:fill="DBE5F1"/>
            <w:hideMark/>
          </w:tcPr>
          <w:p w14:paraId="18F54FA7"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6" w:space="0" w:color="4F81BD"/>
              <w:bottom w:val="single" w:sz="8" w:space="0" w:color="4F81BD"/>
              <w:right w:val="single" w:sz="6" w:space="0" w:color="4F81BD"/>
            </w:tcBorders>
            <w:shd w:val="clear" w:color="auto" w:fill="DBE5F1"/>
            <w:hideMark/>
          </w:tcPr>
          <w:p w14:paraId="15FD78D6"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381161F0"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6" w:space="0" w:color="4F81BD"/>
              <w:bottom w:val="single" w:sz="8" w:space="0" w:color="4F81BD"/>
              <w:right w:val="single" w:sz="6" w:space="0" w:color="4F81BD"/>
            </w:tcBorders>
            <w:shd w:val="clear" w:color="auto" w:fill="DBE5F1"/>
            <w:hideMark/>
          </w:tcPr>
          <w:p w14:paraId="0DE716DF"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Equipment Economic</w:t>
            </w:r>
          </w:p>
        </w:tc>
        <w:tc>
          <w:tcPr>
            <w:tcW w:w="1339" w:type="dxa"/>
            <w:tcBorders>
              <w:top w:val="single" w:sz="8" w:space="0" w:color="4F81BD"/>
              <w:left w:val="single" w:sz="6" w:space="0" w:color="4F81BD"/>
              <w:bottom w:val="single" w:sz="8" w:space="0" w:color="4F81BD"/>
              <w:right w:val="single" w:sz="6" w:space="0" w:color="4F81BD"/>
            </w:tcBorders>
            <w:shd w:val="clear" w:color="auto" w:fill="DBE5F1"/>
            <w:vAlign w:val="center"/>
            <w:hideMark/>
          </w:tcPr>
          <w:p w14:paraId="756524F4"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A2,A4</w:t>
            </w:r>
          </w:p>
        </w:tc>
        <w:tc>
          <w:tcPr>
            <w:tcW w:w="1080" w:type="dxa"/>
            <w:tcBorders>
              <w:top w:val="single" w:sz="8" w:space="0" w:color="4F81BD"/>
              <w:left w:val="single" w:sz="6" w:space="0" w:color="4F81BD"/>
              <w:bottom w:val="single" w:sz="8" w:space="0" w:color="4F81BD"/>
              <w:right w:val="single" w:sz="6" w:space="0" w:color="4F81BD"/>
            </w:tcBorders>
            <w:shd w:val="clear" w:color="auto" w:fill="DBE5F1"/>
            <w:hideMark/>
          </w:tcPr>
          <w:p w14:paraId="44478A78" w14:textId="77777777" w:rsidR="00B206BC"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0797F1BE"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6B21B8D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07BC5657"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6" w:space="0" w:color="4F81BD"/>
              <w:bottom w:val="single" w:sz="8" w:space="0" w:color="4F81BD"/>
              <w:right w:val="single" w:sz="8" w:space="0" w:color="4F81BD"/>
            </w:tcBorders>
            <w:shd w:val="clear" w:color="auto" w:fill="DBE5F1"/>
            <w:vAlign w:val="center"/>
            <w:hideMark/>
          </w:tcPr>
          <w:p w14:paraId="5F48F96E"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5</w:t>
            </w:r>
          </w:p>
        </w:tc>
      </w:tr>
      <w:tr w:rsidR="00B206BC" w:rsidRPr="008D1297" w14:paraId="1AF8B275"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4B1E17C4"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5C82A68C"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1B3C3BBA"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70CC1380"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Mobile Equipment Power Requirements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01519E6"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A5,A4</w:t>
            </w:r>
            <w:r w:rsidRPr="008D1297">
              <w:rPr>
                <w:rFonts w:asciiTheme="majorBidi" w:hAnsiTheme="majorBidi" w:cstheme="majorBidi"/>
                <w:sz w:val="28"/>
                <w:szCs w:val="28"/>
                <w:lang w:bidi="ar-IQ"/>
              </w:rPr>
              <w:t xml:space="preserve"> </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248F64E6"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2C1E84F4"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the.</w:t>
            </w:r>
          </w:p>
          <w:p w14:paraId="29DF3D5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7441DF84"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E28B6C7"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6</w:t>
            </w:r>
          </w:p>
        </w:tc>
      </w:tr>
      <w:tr w:rsidR="00B206BC" w:rsidRPr="008D1297" w14:paraId="45F31002"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51E2F4E4"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0AD9A620"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5AC6BE30"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157B29DB"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Mobile Equipment Power Requirements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101780C"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A5,A4</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206734C2"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p>
          <w:p w14:paraId="325FCC7F"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2034EBB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2942D10D"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35A9AD8"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7</w:t>
            </w:r>
          </w:p>
        </w:tc>
      </w:tr>
      <w:tr w:rsidR="00B206BC" w:rsidRPr="008D1297" w14:paraId="06457F48"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18B9F7C4"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3162E848"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3A75CFF9"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54B857AD"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Mobile Equipment Power Requirements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F0867FB"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A5,A4</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4089E3BF"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04F2EEE2"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76C2F51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30408A62"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7099929"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8</w:t>
            </w:r>
          </w:p>
        </w:tc>
      </w:tr>
      <w:tr w:rsidR="00B206BC" w:rsidRPr="008D1297" w14:paraId="1BC416D5"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3330A847"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6CB46B54"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608676EA"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218CE386"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Compaction Equipment</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5015077"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A12.A13.A14.A15.A16.A17</w:t>
            </w:r>
            <w:r w:rsidRPr="008D1297">
              <w:rPr>
                <w:rFonts w:asciiTheme="majorBidi" w:hAnsiTheme="majorBidi" w:cstheme="majorBidi"/>
                <w:sz w:val="28"/>
                <w:szCs w:val="28"/>
                <w:lang w:bidi="ar-IQ"/>
              </w:rPr>
              <w:t xml:space="preserve"> </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0E78B55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47D13806"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405F163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AE44C98"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35B2C6C"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9</w:t>
            </w:r>
          </w:p>
        </w:tc>
      </w:tr>
      <w:tr w:rsidR="00B206BC" w:rsidRPr="008D1297" w14:paraId="6134504A"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4CACBCEC"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19D897E2"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25476D07"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402E7AA9"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Compaction Equipment</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2248C6C"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A12.A13.A14.A15.A16.A17,,A18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5F2BDBB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30988BBE"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6735BB7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36563A1"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3ABCF16"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10</w:t>
            </w:r>
          </w:p>
        </w:tc>
      </w:tr>
      <w:tr w:rsidR="00B206BC" w:rsidRPr="008D1297" w14:paraId="708572F7"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2EF903CC"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22136594"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5D2CA8A5"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154E9F88"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Dozers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44AD2DE"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f,  c, d, k, n, o, p, q, r</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45883370"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152A30A6"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0E99056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F721E7C"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7808467F"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11</w:t>
            </w:r>
          </w:p>
        </w:tc>
      </w:tr>
      <w:tr w:rsidR="00B206BC" w:rsidRPr="008D1297" w14:paraId="533C5006"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4A985F3F"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528AD4EB"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33171DD4"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18E01B6B"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Dozers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888A3B2"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A3,A4,A6,A11,A14,A15,A16,A17,A18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5CFCDCF9"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6BB61937"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43F24E3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41B04C5B"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36E22DD"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12</w:t>
            </w:r>
          </w:p>
        </w:tc>
      </w:tr>
      <w:tr w:rsidR="00B206BC" w:rsidRPr="008D1297" w14:paraId="7EF9B2FA"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4BD6EAEB"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0EFF1310"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6A8B108C"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7406AC7D" w14:textId="77777777" w:rsidR="00B206BC" w:rsidRPr="008D1297" w:rsidRDefault="00B206BC" w:rsidP="000978A6">
            <w:pPr>
              <w:jc w:val="both"/>
              <w:rPr>
                <w:rFonts w:asciiTheme="majorBidi" w:hAnsiTheme="majorBidi" w:cstheme="majorBidi"/>
                <w:sz w:val="28"/>
                <w:szCs w:val="28"/>
                <w:lang w:bidi="ar-IQ"/>
              </w:rPr>
            </w:pPr>
            <w:r w:rsidRPr="008D1297">
              <w:rPr>
                <w:rFonts w:asciiTheme="majorBidi" w:hAnsiTheme="majorBidi" w:cstheme="majorBidi"/>
                <w:sz w:val="28"/>
                <w:szCs w:val="28"/>
                <w:lang w:bidi="ar-IQ"/>
              </w:rPr>
              <w:t>Scrapers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F142B40"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A3,A4,A6,A11,A14,A15,A16,A17,A18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03CC0933"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45899FED"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4BC91BF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7D43B164"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8F94C88"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13</w:t>
            </w:r>
          </w:p>
        </w:tc>
      </w:tr>
      <w:tr w:rsidR="00B206BC" w:rsidRPr="008D1297" w14:paraId="4659E7FF"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4C541C27"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51C8DD68"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21E2C56F"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13BD0752"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Scrapers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5CEA004"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A3,A4,A6,A11,A14,A15,A16,A17,A18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72DDA160"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3B84DD9B"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7336555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067559EE"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F07B93B"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14</w:t>
            </w:r>
          </w:p>
        </w:tc>
      </w:tr>
      <w:tr w:rsidR="00B206BC" w:rsidRPr="008D1297" w14:paraId="1B490761"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0225FA22"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05F98B53"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51629FA2"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4F92E853"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Excavators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1E7AAF1"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A3,A4,A7,A11,A14,A15,A16.A17.A18</w:t>
            </w:r>
            <w:r w:rsidRPr="008D1297">
              <w:rPr>
                <w:rFonts w:asciiTheme="majorBidi" w:hAnsiTheme="majorBidi" w:cstheme="majorBidi"/>
                <w:sz w:val="28"/>
                <w:szCs w:val="28"/>
                <w:lang w:bidi="ar-IQ"/>
              </w:rPr>
              <w:t xml:space="preserve">  </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3F95C3E1"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6F8870E4"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605FD91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5817D704"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5A08CDF"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15</w:t>
            </w:r>
          </w:p>
        </w:tc>
      </w:tr>
      <w:tr w:rsidR="00B206BC" w:rsidRPr="008D1297" w14:paraId="3A8AA6CD"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5BACC8D6"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0EA1A737"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6A98AAEA"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7DE1CD36"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Excavators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hideMark/>
          </w:tcPr>
          <w:p w14:paraId="5A8A9AA2" w14:textId="77777777" w:rsidR="00B206BC" w:rsidRPr="008D1297" w:rsidRDefault="00B206BC" w:rsidP="000978A6">
            <w:pPr>
              <w:jc w:val="both"/>
              <w:rPr>
                <w:rFonts w:asciiTheme="majorBidi" w:hAnsiTheme="majorBidi" w:cstheme="majorBidi"/>
                <w:sz w:val="28"/>
                <w:szCs w:val="28"/>
              </w:rPr>
            </w:pPr>
            <w:r>
              <w:rPr>
                <w:rFonts w:asciiTheme="majorBidi" w:hAnsiTheme="majorBidi" w:cstheme="majorBidi"/>
                <w:sz w:val="28"/>
                <w:szCs w:val="28"/>
                <w:lang w:bidi="ar-IQ"/>
              </w:rPr>
              <w:t>A3,A4,A7,A11,A14,A15,A16.A17.A18</w:t>
            </w:r>
            <w:r w:rsidRPr="008D1297">
              <w:rPr>
                <w:rFonts w:asciiTheme="majorBidi" w:hAnsiTheme="majorBidi" w:cstheme="majorBidi"/>
                <w:sz w:val="28"/>
                <w:szCs w:val="28"/>
                <w:lang w:bidi="ar-IQ"/>
              </w:rPr>
              <w:t xml:space="preserve">  </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125B292C"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4E473B2D"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1DB5FE0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69DFDDE3"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C502AE6"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16</w:t>
            </w:r>
          </w:p>
        </w:tc>
      </w:tr>
      <w:tr w:rsidR="00B206BC" w:rsidRPr="008D1297" w14:paraId="0C069808"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742DD9DD"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1E0BF9DC"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4C7D2917"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789E2BB9"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Excavators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hideMark/>
          </w:tcPr>
          <w:p w14:paraId="67004646"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g</w:t>
            </w:r>
            <w:r>
              <w:rPr>
                <w:rFonts w:asciiTheme="majorBidi" w:hAnsiTheme="majorBidi" w:cstheme="majorBidi"/>
                <w:sz w:val="28"/>
                <w:szCs w:val="28"/>
                <w:lang w:bidi="ar-IQ"/>
              </w:rPr>
              <w:t xml:space="preserve"> A3,A4,A7,A11,A14,A15,A16.A17.A18</w:t>
            </w:r>
            <w:r w:rsidRPr="008D1297">
              <w:rPr>
                <w:rFonts w:asciiTheme="majorBidi" w:hAnsiTheme="majorBidi" w:cstheme="majorBidi"/>
                <w:sz w:val="28"/>
                <w:szCs w:val="28"/>
                <w:lang w:bidi="ar-IQ"/>
              </w:rPr>
              <w:t xml:space="preserve">  </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1094E531"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3B2942A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38EE967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340F7454"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FEE8239"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17</w:t>
            </w:r>
          </w:p>
        </w:tc>
      </w:tr>
      <w:tr w:rsidR="00B206BC" w:rsidRPr="008D1297" w14:paraId="7713AA72"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74031DC8"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369A684F"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5CA072D8"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1262A1A3"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Draglines and Clamshells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hideMark/>
          </w:tcPr>
          <w:p w14:paraId="6CDFA388" w14:textId="77777777" w:rsidR="00B206BC" w:rsidRPr="008D1297" w:rsidRDefault="00B206BC" w:rsidP="000978A6">
            <w:pPr>
              <w:jc w:val="both"/>
              <w:rPr>
                <w:rFonts w:asciiTheme="majorBidi" w:hAnsiTheme="majorBidi" w:cstheme="majorBidi"/>
                <w:sz w:val="28"/>
                <w:szCs w:val="28"/>
              </w:rPr>
            </w:pPr>
            <w:r>
              <w:rPr>
                <w:rFonts w:asciiTheme="majorBidi" w:hAnsiTheme="majorBidi" w:cstheme="majorBidi"/>
                <w:sz w:val="28"/>
                <w:szCs w:val="28"/>
                <w:lang w:bidi="ar-IQ"/>
              </w:rPr>
              <w:t>A7</w:t>
            </w:r>
            <w:r w:rsidRPr="008D1297">
              <w:rPr>
                <w:rFonts w:asciiTheme="majorBidi" w:hAnsiTheme="majorBidi" w:cstheme="majorBidi"/>
                <w:sz w:val="28"/>
                <w:szCs w:val="28"/>
                <w:lang w:bidi="ar-IQ"/>
              </w:rPr>
              <w:t xml:space="preserve"> </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5A9196E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rPr>
              <w:t>.</w:t>
            </w:r>
            <w:r>
              <w:rPr>
                <w:rFonts w:asciiTheme="majorBidi" w:hAnsiTheme="majorBidi" w:cstheme="majorBidi"/>
                <w:sz w:val="28"/>
                <w:szCs w:val="28"/>
              </w:rPr>
              <w:t>1</w:t>
            </w:r>
          </w:p>
          <w:p w14:paraId="1E564D52"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6FE107D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26F7E1FC"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EA550A6"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18</w:t>
            </w:r>
          </w:p>
        </w:tc>
      </w:tr>
      <w:tr w:rsidR="00B206BC" w:rsidRPr="008D1297" w14:paraId="5C7972BB"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487ED5D1"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(12)</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44DD9D40"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04E6706D"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1773C6B7"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Draglines and Clamshells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F9B0809"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A3,A4,A7,A11,A14,A15,A16.A17.A18</w:t>
            </w:r>
            <w:r w:rsidRPr="008D1297">
              <w:rPr>
                <w:rFonts w:asciiTheme="majorBidi" w:hAnsiTheme="majorBidi" w:cstheme="majorBidi"/>
                <w:sz w:val="28"/>
                <w:szCs w:val="28"/>
                <w:lang w:bidi="ar-IQ"/>
              </w:rPr>
              <w:t xml:space="preserve">  </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09902BE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7AF0B5DF"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7F7E295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2605D0A5"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8220728"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19</w:t>
            </w:r>
          </w:p>
        </w:tc>
      </w:tr>
      <w:tr w:rsidR="00B206BC" w:rsidRPr="008D1297" w14:paraId="18ABAB20"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3A334AAC"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5CC4810C"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79979E05"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48961EE6"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Finishing Equipment and Cranes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22C4BC6"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A9,A10,A14,A15,A16,A17,A18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3863CC30"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679D1E6F"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11A56FB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2BBFF86"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146800F"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20</w:t>
            </w:r>
          </w:p>
        </w:tc>
      </w:tr>
      <w:tr w:rsidR="00B206BC" w:rsidRPr="008D1297" w14:paraId="2C686421"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0CD09EC7"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3A67FBF4"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42399A4E"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36E173EF"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Finishing Equipment and Cranes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2296A40"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A9,A10,A14,A15,A16,A17,A18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09DDC53D"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1BE45A2E"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226456D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7E645346"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9DBB2D4"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21</w:t>
            </w:r>
          </w:p>
        </w:tc>
      </w:tr>
      <w:tr w:rsidR="00B206BC" w:rsidRPr="008D1297" w14:paraId="18B88B7E"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3BD61C28"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20030007"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2E24C9B0"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545A20CE"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Trucks and Hauling Equipment</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0A95DB3"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A3,A4.A13,A11,A14,A15,A16,A17,A18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1C7C4DDB"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67C39C61"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56531C9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4D7BACA9"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1C9B9BE6"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22</w:t>
            </w:r>
          </w:p>
        </w:tc>
      </w:tr>
      <w:tr w:rsidR="00B206BC" w:rsidRPr="008D1297" w14:paraId="1C08E3D1"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7ACC1871"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02D2A5AF"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662ADD26"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1572EBF4"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Trucks and Hauling Equipment</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74D29E65"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A3,A4.A13,A11,A14,A15,A16,A17,A18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4F136FB8"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37B1B664"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37AEFE4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4F5DF5D5"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62ACD8E0"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23</w:t>
            </w:r>
          </w:p>
        </w:tc>
      </w:tr>
      <w:tr w:rsidR="00B206BC" w:rsidRPr="008D1297" w14:paraId="79E88DE6"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1C18859F"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73CADD2E"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4894254C"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7667AA8D"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Trucks and Hauling Equipment</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206CA2E"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A3,A4.A13,A11,A14,A15,A16,A17,A18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5986EA00"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27CBF10C"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55EB2B2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39E46B0A"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AEB249F"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24</w:t>
            </w:r>
          </w:p>
        </w:tc>
      </w:tr>
      <w:tr w:rsidR="00B206BC" w:rsidRPr="008D1297" w14:paraId="7F5AAFD8"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69989BDA"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1E9FD83C"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753727B2"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5FFAD6D1"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Trucks and Hauling Equipment</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50FF335"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A3,A4.A13,A11,A14,A15,A16,A17,A18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3FF2059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42CCE9FD"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4A3965F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70A0436"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76503DAB"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25</w:t>
            </w:r>
          </w:p>
        </w:tc>
      </w:tr>
      <w:tr w:rsidR="00B206BC" w:rsidRPr="008D1297" w14:paraId="010EAB5E"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5518F2DE"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392A232A"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2093C70B"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6047C118"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Trucks and Hauling Equipment</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3BC7963A"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A3,A4.A13,A11,A14,A15,A16,A17,A18</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72DB071C"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57ACA76B"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159FA39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2853AB07"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CD4F6D9"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26</w:t>
            </w:r>
          </w:p>
        </w:tc>
      </w:tr>
      <w:tr w:rsidR="00B206BC" w:rsidRPr="008D1297" w14:paraId="602068DF"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2AD0E208"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2A7C1F2E"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76C4F79E"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7D5C7107"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Forming Systems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E690F1B"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A3,A4,A8,A10,A14,A15,A16,A17</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7F75587F"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53D0EA3C"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10B6E16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52F30670"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04AC97C"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27</w:t>
            </w:r>
          </w:p>
        </w:tc>
      </w:tr>
      <w:tr w:rsidR="00B206BC" w:rsidRPr="008D1297" w14:paraId="7822CA85"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56641026"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57CC532D"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549FC93A"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10F794C8"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Forming Systems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051386EA"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A3,A4,A8,A10,A14,A15,A16,A17</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592B72B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72DC7054"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0DCE39E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3B9048A2"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93F300A"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28</w:t>
            </w:r>
          </w:p>
        </w:tc>
      </w:tr>
      <w:tr w:rsidR="00B206BC" w:rsidRPr="008D1297" w14:paraId="2BB6EFB0"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hideMark/>
          </w:tcPr>
          <w:p w14:paraId="69C036D1" w14:textId="77777777" w:rsidR="00B206BC" w:rsidRPr="008D1297" w:rsidRDefault="00B206BC" w:rsidP="000978A6">
            <w:pPr>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0E03DC5A"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452915CD" w14:textId="77777777" w:rsidR="00B206BC" w:rsidRPr="008D1297" w:rsidRDefault="000D21D6" w:rsidP="000D21D6">
            <w:pPr>
              <w:jc w:val="both"/>
              <w:rPr>
                <w:rFonts w:asciiTheme="majorBidi" w:hAnsiTheme="majorBidi" w:cstheme="majorBidi"/>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543640A6"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Forming Systems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05AFEB7"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A3,A4,A8,A10,A14,A15,A16,A17</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7DEA8739"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29528042"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5D0F22D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28B87B28"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48597A55"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29</w:t>
            </w:r>
          </w:p>
        </w:tc>
      </w:tr>
      <w:tr w:rsidR="00B206BC" w:rsidRPr="008D1297" w14:paraId="0B687F45" w14:textId="77777777" w:rsidTr="000978A6">
        <w:trPr>
          <w:trHeight w:val="323"/>
        </w:trPr>
        <w:tc>
          <w:tcPr>
            <w:tcW w:w="243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2416007E" w14:textId="77777777" w:rsidR="00B206BC" w:rsidRPr="008D1297" w:rsidRDefault="00B206BC" w:rsidP="000978A6">
            <w:pPr>
              <w:shd w:val="clear" w:color="auto" w:fill="8DB3E2"/>
              <w:jc w:val="both"/>
              <w:rPr>
                <w:rFonts w:asciiTheme="majorBidi" w:hAnsiTheme="majorBidi" w:cstheme="majorBidi"/>
              </w:rPr>
            </w:pPr>
            <w:r w:rsidRPr="008D1297">
              <w:rPr>
                <w:rFonts w:asciiTheme="majorBidi" w:hAnsiTheme="majorBidi" w:cstheme="majorBidi"/>
                <w:sz w:val="28"/>
                <w:szCs w:val="28"/>
                <w:lang w:bidi="ar-IQ"/>
              </w:rPr>
              <w:t>1 – 4 of 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1800" w:type="dxa"/>
            <w:tcBorders>
              <w:top w:val="single" w:sz="8" w:space="0" w:color="4F81BD"/>
              <w:left w:val="single" w:sz="8" w:space="0" w:color="4F81BD"/>
              <w:bottom w:val="single" w:sz="8" w:space="0" w:color="4F81BD"/>
              <w:right w:val="single" w:sz="8" w:space="0" w:color="4F81BD"/>
            </w:tcBorders>
            <w:shd w:val="clear" w:color="auto" w:fill="DBE5F1"/>
            <w:hideMark/>
          </w:tcPr>
          <w:p w14:paraId="7B1D952C" w14:textId="77777777" w:rsidR="000D21D6" w:rsidRPr="008D1297" w:rsidRDefault="000D21D6" w:rsidP="000D21D6">
            <w:pPr>
              <w:shd w:val="clear" w:color="auto" w:fill="8DB3E2"/>
              <w:tabs>
                <w:tab w:val="left" w:pos="642"/>
              </w:tabs>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1-1</w:t>
            </w:r>
            <w:r>
              <w:rPr>
                <w:rFonts w:asciiTheme="majorBidi" w:hAnsiTheme="majorBidi" w:cstheme="majorBidi"/>
                <w:sz w:val="28"/>
                <w:szCs w:val="28"/>
                <w:lang w:bidi="ar-IQ"/>
              </w:rPr>
              <w:t>1</w:t>
            </w:r>
            <w:r w:rsidRPr="008D1297">
              <w:rPr>
                <w:rFonts w:asciiTheme="majorBidi" w:hAnsiTheme="majorBidi" w:cstheme="majorBidi"/>
                <w:sz w:val="28"/>
                <w:szCs w:val="28"/>
                <w:lang w:bidi="ar-IQ"/>
              </w:rPr>
              <w:t xml:space="preserve"> of </w:t>
            </w:r>
          </w:p>
          <w:p w14:paraId="38F0AA0D" w14:textId="77777777" w:rsidR="00B206BC" w:rsidRPr="008D1297" w:rsidRDefault="000D21D6" w:rsidP="000D21D6">
            <w:pPr>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article (</w:t>
            </w:r>
            <w:r>
              <w:rPr>
                <w:rFonts w:asciiTheme="majorBidi" w:hAnsiTheme="majorBidi" w:cstheme="majorBidi"/>
                <w:sz w:val="28"/>
                <w:szCs w:val="28"/>
                <w:lang w:bidi="ar-IQ"/>
              </w:rPr>
              <w:t>9</w:t>
            </w:r>
            <w:r w:rsidRPr="008D1297">
              <w:rPr>
                <w:rFonts w:asciiTheme="majorBidi" w:hAnsiTheme="majorBidi" w:cstheme="majorBidi"/>
                <w:sz w:val="28"/>
                <w:szCs w:val="28"/>
                <w:lang w:bidi="ar-IQ"/>
              </w:rPr>
              <w:t>)</w:t>
            </w:r>
          </w:p>
        </w:tc>
        <w:tc>
          <w:tcPr>
            <w:tcW w:w="2081" w:type="dxa"/>
            <w:tcBorders>
              <w:top w:val="single" w:sz="8" w:space="0" w:color="4F81BD"/>
              <w:left w:val="single" w:sz="8" w:space="0" w:color="4F81BD"/>
              <w:bottom w:val="single" w:sz="8" w:space="0" w:color="4F81BD"/>
              <w:right w:val="single" w:sz="8" w:space="0" w:color="4F81BD"/>
            </w:tcBorders>
            <w:shd w:val="clear" w:color="auto" w:fill="DBE5F1"/>
            <w:hideMark/>
          </w:tcPr>
          <w:p w14:paraId="03B89250" w14:textId="77777777" w:rsidR="00B206BC" w:rsidRPr="008D1297" w:rsidRDefault="00B206BC" w:rsidP="000978A6">
            <w:pPr>
              <w:jc w:val="both"/>
              <w:rPr>
                <w:rFonts w:asciiTheme="majorBidi" w:hAnsiTheme="majorBidi" w:cstheme="majorBidi"/>
                <w:sz w:val="28"/>
                <w:szCs w:val="28"/>
              </w:rPr>
            </w:pPr>
            <w:r w:rsidRPr="008D1297">
              <w:rPr>
                <w:rFonts w:asciiTheme="majorBidi" w:hAnsiTheme="majorBidi" w:cstheme="majorBidi"/>
                <w:sz w:val="28"/>
                <w:szCs w:val="28"/>
                <w:lang w:bidi="ar-IQ"/>
              </w:rPr>
              <w:t>Forming Systems</w:t>
            </w:r>
          </w:p>
        </w:tc>
        <w:tc>
          <w:tcPr>
            <w:tcW w:w="1339"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AD1B584" w14:textId="77777777" w:rsidR="00B206BC" w:rsidRPr="008D1297" w:rsidRDefault="00B206BC" w:rsidP="000978A6">
            <w:pPr>
              <w:shd w:val="clear" w:color="auto" w:fill="8DB3E2"/>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A3,A4,A8,A10,A14,A15,A16,A17</w:t>
            </w:r>
          </w:p>
        </w:tc>
        <w:tc>
          <w:tcPr>
            <w:tcW w:w="1080" w:type="dxa"/>
            <w:tcBorders>
              <w:top w:val="single" w:sz="8" w:space="0" w:color="4F81BD"/>
              <w:left w:val="single" w:sz="8" w:space="0" w:color="4F81BD"/>
              <w:bottom w:val="single" w:sz="8" w:space="0" w:color="4F81BD"/>
              <w:right w:val="single" w:sz="8" w:space="0" w:color="4F81BD"/>
            </w:tcBorders>
            <w:shd w:val="clear" w:color="auto" w:fill="DBE5F1"/>
            <w:hideMark/>
          </w:tcPr>
          <w:p w14:paraId="3A2D7A78"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2</w:t>
            </w:r>
          </w:p>
          <w:p w14:paraId="7DC02E8C"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w:t>
            </w:r>
            <w:r w:rsidRPr="008D1297">
              <w:rPr>
                <w:rFonts w:asciiTheme="majorBidi" w:hAnsiTheme="majorBidi" w:cstheme="majorBidi"/>
                <w:sz w:val="28"/>
                <w:szCs w:val="28"/>
              </w:rPr>
              <w:t xml:space="preserve"> the.</w:t>
            </w:r>
          </w:p>
          <w:p w14:paraId="50C6B2B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71C2C1B6" w14:textId="77777777" w:rsidR="00B206BC" w:rsidRPr="008D1297" w:rsidRDefault="00B206BC" w:rsidP="000978A6">
            <w:pPr>
              <w:jc w:val="both"/>
              <w:rPr>
                <w:rFonts w:asciiTheme="majorBidi" w:hAnsiTheme="majorBidi" w:cstheme="majorBidi"/>
              </w:rPr>
            </w:pPr>
          </w:p>
        </w:tc>
        <w:tc>
          <w:tcPr>
            <w:tcW w:w="1080" w:type="dxa"/>
            <w:tcBorders>
              <w:top w:val="single" w:sz="8" w:space="0" w:color="4F81BD"/>
              <w:left w:val="single" w:sz="8" w:space="0" w:color="4F81BD"/>
              <w:bottom w:val="single" w:sz="8" w:space="0" w:color="4F81BD"/>
              <w:right w:val="single" w:sz="8" w:space="0" w:color="4F81BD"/>
            </w:tcBorders>
            <w:shd w:val="clear" w:color="auto" w:fill="DBE5F1"/>
            <w:vAlign w:val="center"/>
            <w:hideMark/>
          </w:tcPr>
          <w:p w14:paraId="578E5BE7" w14:textId="77777777" w:rsidR="00B206BC" w:rsidRPr="008D1297" w:rsidRDefault="00B206BC" w:rsidP="000978A6">
            <w:pPr>
              <w:shd w:val="clear" w:color="auto" w:fill="8DB3E2"/>
              <w:jc w:val="both"/>
              <w:rPr>
                <w:rFonts w:asciiTheme="majorBidi" w:hAnsiTheme="majorBidi" w:cstheme="majorBidi"/>
                <w:sz w:val="24"/>
                <w:szCs w:val="24"/>
              </w:rPr>
            </w:pPr>
            <w:r w:rsidRPr="008D1297">
              <w:rPr>
                <w:rFonts w:asciiTheme="majorBidi" w:hAnsiTheme="majorBidi" w:cstheme="majorBidi"/>
                <w:sz w:val="24"/>
                <w:szCs w:val="24"/>
                <w:rtl/>
              </w:rPr>
              <w:t>30</w:t>
            </w:r>
          </w:p>
        </w:tc>
      </w:tr>
    </w:tbl>
    <w:p w14:paraId="42E71F15" w14:textId="77777777" w:rsidR="00B206BC" w:rsidRDefault="00B206BC" w:rsidP="00B206BC">
      <w:pPr>
        <w:spacing w:after="0"/>
        <w:ind w:right="702"/>
      </w:pPr>
    </w:p>
    <w:p w14:paraId="37A03821" w14:textId="77777777" w:rsidR="00083CFE" w:rsidRDefault="00083CFE" w:rsidP="00B206BC">
      <w:pPr>
        <w:spacing w:after="0"/>
        <w:ind w:right="702"/>
      </w:pPr>
    </w:p>
    <w:p w14:paraId="1896191E" w14:textId="77777777" w:rsidR="00083CFE" w:rsidRDefault="00083CFE" w:rsidP="00B206BC">
      <w:pPr>
        <w:spacing w:after="0"/>
        <w:ind w:right="702"/>
      </w:pPr>
    </w:p>
    <w:p w14:paraId="514E402E" w14:textId="77777777" w:rsidR="00083CFE" w:rsidRDefault="00083CFE" w:rsidP="00B206BC">
      <w:pPr>
        <w:spacing w:after="0"/>
        <w:ind w:right="702"/>
      </w:pPr>
    </w:p>
    <w:p w14:paraId="42010BF6" w14:textId="77777777" w:rsidR="00083CFE" w:rsidRDefault="00083CFE" w:rsidP="00B206BC">
      <w:pPr>
        <w:spacing w:after="0"/>
        <w:ind w:right="702"/>
      </w:pPr>
    </w:p>
    <w:p w14:paraId="3D34C1BF" w14:textId="77777777" w:rsidR="00083CFE" w:rsidRDefault="00083CFE" w:rsidP="00B206BC">
      <w:pPr>
        <w:spacing w:after="0"/>
        <w:ind w:right="702"/>
      </w:pPr>
    </w:p>
    <w:p w14:paraId="2BF98D03" w14:textId="77777777" w:rsidR="00083CFE" w:rsidRDefault="00083CFE" w:rsidP="00B206BC">
      <w:pPr>
        <w:spacing w:after="0"/>
        <w:ind w:right="702"/>
      </w:pPr>
    </w:p>
    <w:p w14:paraId="1FA370A7" w14:textId="77777777" w:rsidR="00083CFE" w:rsidRDefault="00083CFE" w:rsidP="00B206BC">
      <w:pPr>
        <w:spacing w:after="0"/>
        <w:ind w:right="702"/>
      </w:pPr>
    </w:p>
    <w:p w14:paraId="5C2571DC" w14:textId="77777777" w:rsidR="00083CFE" w:rsidRDefault="00083CFE" w:rsidP="00B206BC">
      <w:pPr>
        <w:spacing w:after="0"/>
        <w:ind w:right="702"/>
      </w:pPr>
    </w:p>
    <w:p w14:paraId="238DF1CB" w14:textId="77777777" w:rsidR="00083CFE" w:rsidRDefault="00083CFE" w:rsidP="00B206BC">
      <w:pPr>
        <w:spacing w:after="0"/>
        <w:ind w:right="702"/>
      </w:pPr>
    </w:p>
    <w:p w14:paraId="1781CFAA" w14:textId="77777777" w:rsidR="00083CFE" w:rsidRDefault="00083CFE" w:rsidP="00B206BC">
      <w:pPr>
        <w:spacing w:after="0"/>
        <w:ind w:right="702"/>
      </w:pPr>
    </w:p>
    <w:p w14:paraId="6A087B35" w14:textId="77777777" w:rsidR="00083CFE" w:rsidRDefault="00083CFE" w:rsidP="00B206BC">
      <w:pPr>
        <w:spacing w:after="0"/>
        <w:ind w:right="702"/>
      </w:pPr>
    </w:p>
    <w:p w14:paraId="626B80E9" w14:textId="77777777" w:rsidR="00083CFE" w:rsidRDefault="00083CFE" w:rsidP="00B206BC">
      <w:pPr>
        <w:spacing w:after="0"/>
        <w:ind w:right="702"/>
      </w:pPr>
    </w:p>
    <w:p w14:paraId="513D509F" w14:textId="77777777" w:rsidR="00083CFE" w:rsidRDefault="00083CFE" w:rsidP="00B206BC">
      <w:pPr>
        <w:spacing w:after="0"/>
        <w:ind w:right="702"/>
      </w:pPr>
    </w:p>
    <w:p w14:paraId="384AC5C5" w14:textId="77777777" w:rsidR="00083CFE" w:rsidRDefault="00083CFE" w:rsidP="00B206BC">
      <w:pPr>
        <w:spacing w:after="0"/>
        <w:ind w:right="702"/>
      </w:pPr>
    </w:p>
    <w:p w14:paraId="2791E086" w14:textId="77777777" w:rsidR="00083CFE" w:rsidRDefault="00083CFE" w:rsidP="00B206BC">
      <w:pPr>
        <w:spacing w:after="0"/>
        <w:ind w:right="702"/>
      </w:pPr>
    </w:p>
    <w:p w14:paraId="225F32DF" w14:textId="77777777" w:rsidR="00083CFE" w:rsidRDefault="00083CFE" w:rsidP="00B206BC">
      <w:pPr>
        <w:spacing w:after="0"/>
        <w:ind w:right="702"/>
      </w:pPr>
    </w:p>
    <w:p w14:paraId="392F65B6" w14:textId="77777777" w:rsidR="00083CFE" w:rsidRDefault="00083CFE" w:rsidP="00B206BC">
      <w:pPr>
        <w:spacing w:after="0"/>
        <w:ind w:right="702"/>
      </w:pPr>
    </w:p>
    <w:p w14:paraId="6A5DC2A5" w14:textId="77777777" w:rsidR="00083CFE" w:rsidRDefault="00083CFE" w:rsidP="00B206BC">
      <w:pPr>
        <w:spacing w:after="0"/>
        <w:ind w:right="702"/>
      </w:pPr>
    </w:p>
    <w:p w14:paraId="2A011161" w14:textId="77777777" w:rsidR="00083CFE" w:rsidRDefault="00083CFE" w:rsidP="00B206BC">
      <w:pPr>
        <w:spacing w:after="0"/>
        <w:ind w:right="702"/>
      </w:pPr>
    </w:p>
    <w:p w14:paraId="06047D20" w14:textId="77777777" w:rsidR="00083CFE" w:rsidRDefault="00083CFE" w:rsidP="00B206BC">
      <w:pPr>
        <w:spacing w:after="0"/>
        <w:ind w:right="702"/>
      </w:pPr>
    </w:p>
    <w:p w14:paraId="7540E1A7" w14:textId="77777777" w:rsidR="00083CFE" w:rsidRDefault="00083CFE" w:rsidP="00B206BC">
      <w:pPr>
        <w:spacing w:after="0"/>
        <w:ind w:right="702"/>
      </w:pPr>
    </w:p>
    <w:p w14:paraId="551DCA3D" w14:textId="77777777" w:rsidR="00083CFE" w:rsidRDefault="00083CFE" w:rsidP="00B206BC">
      <w:pPr>
        <w:spacing w:after="0"/>
        <w:ind w:right="702"/>
      </w:pPr>
    </w:p>
    <w:p w14:paraId="72E468B0" w14:textId="77777777" w:rsidR="00083CFE" w:rsidRDefault="00083CFE" w:rsidP="00B206BC">
      <w:pPr>
        <w:spacing w:after="0"/>
        <w:ind w:right="702"/>
      </w:pPr>
    </w:p>
    <w:p w14:paraId="3F9122AC" w14:textId="77777777" w:rsidR="00083CFE" w:rsidRDefault="00083CFE" w:rsidP="00B206BC">
      <w:pPr>
        <w:spacing w:after="0"/>
        <w:ind w:right="702"/>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B206BC" w14:paraId="1E3D32DD" w14:textId="77777777" w:rsidTr="000978A6">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3DEBE857" w14:textId="77777777" w:rsidR="00B206BC" w:rsidRDefault="00B206BC" w:rsidP="000978A6">
            <w:pPr>
              <w:ind w:left="108"/>
            </w:pPr>
            <w:r>
              <w:rPr>
                <w:rFonts w:ascii="Times New Roman" w:eastAsia="Times New Roman" w:hAnsi="Times New Roman" w:cs="Times New Roman"/>
                <w:color w:val="231F20"/>
                <w:sz w:val="28"/>
              </w:rPr>
              <w:t>11. Infrastructure</w:t>
            </w:r>
          </w:p>
        </w:tc>
      </w:tr>
      <w:tr w:rsidR="00B206BC" w14:paraId="20C7A33D" w14:textId="77777777" w:rsidTr="000978A6">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2CD51949" w14:textId="77777777" w:rsidR="00B206BC" w:rsidRDefault="00B206BC" w:rsidP="000978A6">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637C690" w14:textId="77777777" w:rsidR="00B206BC" w:rsidRPr="008D1297" w:rsidRDefault="00B206BC" w:rsidP="000978A6">
            <w:pPr>
              <w:shd w:val="clear" w:color="auto" w:fill="DBE5F1"/>
              <w:autoSpaceDE w:val="0"/>
              <w:autoSpaceDN w:val="0"/>
              <w:adjustRightInd w:val="0"/>
              <w:ind w:left="360"/>
              <w:jc w:val="both"/>
              <w:rPr>
                <w:rFonts w:asciiTheme="majorBidi" w:hAnsiTheme="majorBidi" w:cstheme="majorBidi"/>
                <w:sz w:val="28"/>
                <w:szCs w:val="28"/>
                <w:lang w:bidi="ar-IQ"/>
              </w:rPr>
            </w:pPr>
            <w:r>
              <w:rPr>
                <w:rFonts w:asciiTheme="majorBidi" w:hAnsiTheme="majorBidi" w:cstheme="majorBidi"/>
                <w:sz w:val="28"/>
                <w:szCs w:val="28"/>
                <w:lang w:bidi="ar-IQ"/>
              </w:rPr>
              <w:t>"</w:t>
            </w:r>
            <w:r w:rsidRPr="008D1297">
              <w:rPr>
                <w:rFonts w:asciiTheme="majorBidi" w:hAnsiTheme="majorBidi" w:cstheme="majorBidi"/>
                <w:sz w:val="28"/>
                <w:szCs w:val="28"/>
              </w:rPr>
              <w:t>Construction Planning, Equipment, and Methods) Purifoy, seventh edition 2006</w:t>
            </w:r>
            <w:r w:rsidRPr="008D1297">
              <w:rPr>
                <w:rFonts w:asciiTheme="majorBidi" w:hAnsiTheme="majorBidi" w:cstheme="majorBidi"/>
                <w:sz w:val="28"/>
                <w:szCs w:val="28"/>
                <w:lang w:bidi="ar-IQ"/>
              </w:rPr>
              <w:t xml:space="preserve">. </w:t>
            </w:r>
          </w:p>
          <w:p w14:paraId="24C928E7" w14:textId="77777777" w:rsidR="00B206BC" w:rsidRPr="008D1297" w:rsidRDefault="00B206BC" w:rsidP="000978A6">
            <w:pPr>
              <w:shd w:val="clear" w:color="auto" w:fill="DBE5F1"/>
              <w:autoSpaceDE w:val="0"/>
              <w:autoSpaceDN w:val="0"/>
              <w:adjustRightInd w:val="0"/>
              <w:ind w:left="360"/>
              <w:jc w:val="both"/>
              <w:rPr>
                <w:rFonts w:asciiTheme="majorBidi" w:hAnsiTheme="majorBidi" w:cstheme="majorBidi"/>
                <w:sz w:val="28"/>
                <w:szCs w:val="28"/>
                <w:rtl/>
                <w:lang w:bidi="ar-IQ"/>
              </w:rPr>
            </w:pPr>
          </w:p>
          <w:p w14:paraId="5432EE4C" w14:textId="77777777" w:rsidR="00B206BC" w:rsidRPr="008D1297" w:rsidRDefault="00B206BC" w:rsidP="000978A6">
            <w:pPr>
              <w:shd w:val="clear" w:color="auto" w:fill="DBE5F1"/>
              <w:autoSpaceDE w:val="0"/>
              <w:autoSpaceDN w:val="0"/>
              <w:adjustRightInd w:val="0"/>
              <w:ind w:left="36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 xml:space="preserve">References </w:t>
            </w:r>
          </w:p>
          <w:p w14:paraId="40ECC548" w14:textId="77777777" w:rsidR="00B206BC" w:rsidRPr="008D1297" w:rsidRDefault="00B206BC" w:rsidP="000978A6">
            <w:pPr>
              <w:shd w:val="clear" w:color="auto" w:fill="DBE5F1"/>
              <w:autoSpaceDE w:val="0"/>
              <w:autoSpaceDN w:val="0"/>
              <w:adjustRightInd w:val="0"/>
              <w:ind w:left="360"/>
              <w:jc w:val="both"/>
              <w:rPr>
                <w:rFonts w:asciiTheme="majorBidi" w:hAnsiTheme="majorBidi" w:cstheme="majorBidi"/>
                <w:sz w:val="28"/>
                <w:szCs w:val="28"/>
                <w:rtl/>
                <w:lang w:bidi="ar-IQ"/>
              </w:rPr>
            </w:pPr>
            <w:r w:rsidRPr="008D1297">
              <w:rPr>
                <w:rFonts w:asciiTheme="majorBidi" w:hAnsiTheme="majorBidi" w:cstheme="majorBidi"/>
                <w:sz w:val="28"/>
                <w:szCs w:val="28"/>
                <w:lang w:bidi="ar-IQ"/>
              </w:rPr>
              <w:t>1. Construction Equipment Management for Engineers, Estimators, and Owners)</w:t>
            </w:r>
            <w:r w:rsidRPr="008D1297">
              <w:rPr>
                <w:rFonts w:asciiTheme="majorBidi" w:hAnsiTheme="majorBidi" w:cstheme="majorBidi"/>
                <w:sz w:val="28"/>
                <w:szCs w:val="28"/>
              </w:rPr>
              <w:t xml:space="preserve"> </w:t>
            </w:r>
            <w:r w:rsidRPr="008D1297">
              <w:rPr>
                <w:rFonts w:asciiTheme="majorBidi" w:hAnsiTheme="majorBidi" w:cstheme="majorBidi"/>
                <w:sz w:val="28"/>
                <w:szCs w:val="28"/>
                <w:lang w:bidi="ar-IQ"/>
              </w:rPr>
              <w:t>Douglas  Gransberg, 2006</w:t>
            </w:r>
          </w:p>
          <w:p w14:paraId="565935AB" w14:textId="77777777" w:rsidR="00B206BC" w:rsidRPr="008D1297" w:rsidRDefault="00B206BC" w:rsidP="000978A6">
            <w:pPr>
              <w:shd w:val="clear" w:color="auto" w:fill="DBE5F1"/>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 “</w:t>
            </w:r>
            <w:r w:rsidRPr="008D1297">
              <w:rPr>
                <w:rFonts w:asciiTheme="majorBidi" w:hAnsiTheme="majorBidi" w:cstheme="majorBidi"/>
                <w:sz w:val="28"/>
                <w:szCs w:val="28"/>
                <w:rtl/>
                <w:lang w:bidi="ar-IQ"/>
              </w:rPr>
              <w:t>.2  العزي محمد ايوب صبري ، تخطيط وطرق ومعدات الانشاء الجامعة التكنولوجية بغداد  "</w:t>
            </w:r>
            <w:r w:rsidRPr="008D1297">
              <w:rPr>
                <w:rFonts w:asciiTheme="majorBidi" w:hAnsiTheme="majorBidi" w:cstheme="majorBidi"/>
                <w:sz w:val="28"/>
                <w:szCs w:val="28"/>
                <w:lang w:bidi="ar-IQ"/>
              </w:rPr>
              <w:t xml:space="preserve"> </w:t>
            </w:r>
          </w:p>
          <w:p w14:paraId="376CCB25" w14:textId="77777777" w:rsidR="00B206BC" w:rsidRPr="008D1297" w:rsidRDefault="00B206BC" w:rsidP="000978A6">
            <w:pPr>
              <w:shd w:val="clear" w:color="auto" w:fill="DBE5F1"/>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3. Notebook prepared by the instructor of the course</w:t>
            </w:r>
            <w:r>
              <w:rPr>
                <w:rFonts w:asciiTheme="majorBidi" w:hAnsiTheme="majorBidi" w:cstheme="majorBidi"/>
                <w:sz w:val="28"/>
                <w:szCs w:val="28"/>
                <w:lang w:bidi="ar-IQ"/>
              </w:rPr>
              <w:t>.</w:t>
            </w:r>
            <w:r w:rsidRPr="008D1297">
              <w:rPr>
                <w:rFonts w:asciiTheme="majorBidi" w:hAnsiTheme="majorBidi" w:cstheme="majorBidi"/>
                <w:sz w:val="28"/>
                <w:szCs w:val="28"/>
                <w:lang w:bidi="ar-IQ"/>
              </w:rPr>
              <w:t xml:space="preserve"> </w:t>
            </w:r>
          </w:p>
          <w:p w14:paraId="63BA251A" w14:textId="77777777" w:rsidR="00B206BC" w:rsidRPr="008D1297" w:rsidRDefault="00B206BC" w:rsidP="000978A6">
            <w:pPr>
              <w:shd w:val="clear" w:color="auto" w:fill="DBE5F1"/>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4. </w:t>
            </w:r>
            <w:r w:rsidRPr="005029E5">
              <w:rPr>
                <w:rFonts w:asciiTheme="majorBidi" w:hAnsiTheme="majorBidi" w:cstheme="majorBidi"/>
                <w:sz w:val="28"/>
                <w:szCs w:val="28"/>
                <w:lang w:bidi="ar-IQ"/>
              </w:rPr>
              <w:t>Collection of sheets of solved and unsolved problems and Exam questions.</w:t>
            </w:r>
          </w:p>
          <w:p w14:paraId="772E4E67" w14:textId="77777777" w:rsidR="00B206BC" w:rsidRPr="008D1297" w:rsidRDefault="00B206BC" w:rsidP="000978A6">
            <w:pPr>
              <w:shd w:val="clear" w:color="auto" w:fill="DBE5F1"/>
              <w:autoSpaceDE w:val="0"/>
              <w:autoSpaceDN w:val="0"/>
              <w:adjustRightInd w:val="0"/>
              <w:ind w:left="360"/>
              <w:jc w:val="both"/>
              <w:rPr>
                <w:rFonts w:asciiTheme="majorBidi" w:hAnsiTheme="majorBidi" w:cstheme="majorBidi"/>
                <w:sz w:val="28"/>
                <w:szCs w:val="28"/>
                <w:lang w:bidi="ar-IQ"/>
              </w:rPr>
            </w:pPr>
          </w:p>
          <w:p w14:paraId="4682BE34" w14:textId="77777777" w:rsidR="00B206BC" w:rsidRPr="008D1297" w:rsidRDefault="00B206BC" w:rsidP="000978A6">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p>
        </w:tc>
      </w:tr>
      <w:tr w:rsidR="00B206BC" w14:paraId="7F64283E" w14:textId="77777777" w:rsidTr="000978A6">
        <w:trPr>
          <w:trHeight w:val="1267"/>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5CE268A" w14:textId="77777777" w:rsidR="00B206BC" w:rsidRDefault="00B206BC" w:rsidP="000978A6">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0A94BA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Construction Methods :</w:t>
            </w:r>
          </w:p>
          <w:p w14:paraId="29C754FA" w14:textId="77777777" w:rsidR="00B206BC" w:rsidRPr="008D1297" w:rsidRDefault="00B206BC" w:rsidP="000978A6">
            <w:pPr>
              <w:autoSpaceDE w:val="0"/>
              <w:autoSpaceDN w:val="0"/>
              <w:adjustRightInd w:val="0"/>
              <w:jc w:val="both"/>
              <w:rPr>
                <w:rFonts w:asciiTheme="majorBidi" w:hAnsiTheme="majorBidi" w:cstheme="majorBidi"/>
                <w:sz w:val="28"/>
                <w:szCs w:val="28"/>
              </w:rPr>
            </w:pPr>
          </w:p>
          <w:p w14:paraId="5F13CD77" w14:textId="77777777" w:rsidR="00B206BC" w:rsidRPr="00B04DEC" w:rsidRDefault="00B206BC" w:rsidP="00DD3454">
            <w:pPr>
              <w:pStyle w:val="ListParagraph"/>
              <w:numPr>
                <w:ilvl w:val="0"/>
                <w:numId w:val="94"/>
              </w:numPr>
              <w:shd w:val="clear" w:color="auto" w:fill="DBE5F1"/>
              <w:autoSpaceDE w:val="0"/>
              <w:autoSpaceDN w:val="0"/>
              <w:bidi w:val="0"/>
              <w:adjustRightInd w:val="0"/>
              <w:ind w:left="360"/>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 xml:space="preserve">Different models of </w:t>
            </w:r>
            <w:r w:rsidRPr="00B04DEC">
              <w:rPr>
                <w:rFonts w:asciiTheme="majorBidi" w:hAnsiTheme="majorBidi" w:cstheme="majorBidi"/>
                <w:color w:val="000000"/>
                <w:sz w:val="28"/>
                <w:szCs w:val="28"/>
                <w:lang w:bidi="ar-IQ"/>
              </w:rPr>
              <w:t xml:space="preserve">There are </w:t>
            </w:r>
            <w:r>
              <w:rPr>
                <w:rFonts w:asciiTheme="majorBidi" w:hAnsiTheme="majorBidi" w:cstheme="majorBidi"/>
                <w:color w:val="000000"/>
                <w:sz w:val="28"/>
                <w:szCs w:val="28"/>
                <w:lang w:bidi="ar-IQ"/>
              </w:rPr>
              <w:t>various</w:t>
            </w:r>
            <w:r w:rsidRPr="00B04DEC">
              <w:rPr>
                <w:rFonts w:asciiTheme="majorBidi" w:hAnsiTheme="majorBidi" w:cstheme="majorBidi"/>
                <w:color w:val="000000"/>
                <w:sz w:val="28"/>
                <w:szCs w:val="28"/>
                <w:lang w:bidi="ar-IQ"/>
              </w:rPr>
              <w:t xml:space="preserve"> equipment models with movies and pictures in the (computer Lab). </w:t>
            </w:r>
          </w:p>
          <w:p w14:paraId="15BE357C" w14:textId="77777777" w:rsidR="00B206BC" w:rsidRPr="008D1297" w:rsidRDefault="00B206BC" w:rsidP="00DD3454">
            <w:pPr>
              <w:pStyle w:val="ListParagraph"/>
              <w:numPr>
                <w:ilvl w:val="0"/>
                <w:numId w:val="94"/>
              </w:numPr>
              <w:shd w:val="clear" w:color="auto" w:fill="DBE5F1"/>
              <w:autoSpaceDE w:val="0"/>
              <w:autoSpaceDN w:val="0"/>
              <w:bidi w:val="0"/>
              <w:adjustRightInd w:val="0"/>
              <w:spacing w:after="0" w:line="240" w:lineRule="auto"/>
              <w:ind w:left="360"/>
              <w:jc w:val="both"/>
              <w:rPr>
                <w:rFonts w:asciiTheme="majorBidi" w:hAnsiTheme="majorBidi" w:cstheme="majorBidi"/>
                <w:color w:val="000000"/>
                <w:sz w:val="28"/>
                <w:szCs w:val="28"/>
                <w:rtl/>
                <w:lang w:bidi="ar-IQ"/>
              </w:rPr>
            </w:pPr>
            <w:r>
              <w:rPr>
                <w:rFonts w:asciiTheme="majorBidi" w:hAnsiTheme="majorBidi" w:cstheme="majorBidi"/>
                <w:color w:val="000000"/>
                <w:sz w:val="28"/>
                <w:szCs w:val="28"/>
                <w:lang w:bidi="ar-IQ"/>
              </w:rPr>
              <w:t>T</w:t>
            </w:r>
            <w:r w:rsidRPr="00B04DEC">
              <w:rPr>
                <w:rFonts w:asciiTheme="majorBidi" w:hAnsiTheme="majorBidi" w:cstheme="majorBidi"/>
                <w:color w:val="000000"/>
                <w:sz w:val="28"/>
                <w:szCs w:val="28"/>
                <w:lang w:bidi="ar-IQ"/>
              </w:rPr>
              <w:t xml:space="preserve">he websites related to the subject are </w:t>
            </w:r>
            <w:r>
              <w:rPr>
                <w:rFonts w:asciiTheme="majorBidi" w:hAnsiTheme="majorBidi" w:cstheme="majorBidi"/>
                <w:color w:val="000000"/>
                <w:sz w:val="28"/>
                <w:szCs w:val="28"/>
                <w:lang w:bidi="ar-IQ"/>
              </w:rPr>
              <w:t>a</w:t>
            </w:r>
            <w:r w:rsidRPr="00B04DEC">
              <w:rPr>
                <w:rFonts w:asciiTheme="majorBidi" w:hAnsiTheme="majorBidi" w:cstheme="majorBidi"/>
                <w:color w:val="000000"/>
                <w:sz w:val="28"/>
                <w:szCs w:val="28"/>
                <w:lang w:bidi="ar-IQ"/>
              </w:rPr>
              <w:t>vailable</w:t>
            </w:r>
            <w:r w:rsidRPr="008D1297">
              <w:rPr>
                <w:rFonts w:asciiTheme="majorBidi" w:hAnsiTheme="majorBidi" w:cstheme="majorBidi"/>
                <w:color w:val="000000"/>
                <w:sz w:val="28"/>
                <w:szCs w:val="28"/>
                <w:lang w:bidi="ar-IQ"/>
              </w:rPr>
              <w:t xml:space="preserve">. </w:t>
            </w:r>
          </w:p>
          <w:p w14:paraId="3D169510" w14:textId="77777777" w:rsidR="00B206BC" w:rsidRPr="006513E8" w:rsidRDefault="00B206BC" w:rsidP="00DD3454">
            <w:pPr>
              <w:pStyle w:val="ListParagraph"/>
              <w:numPr>
                <w:ilvl w:val="0"/>
                <w:numId w:val="94"/>
              </w:numPr>
              <w:shd w:val="clear" w:color="auto" w:fill="DBE5F1"/>
              <w:autoSpaceDE w:val="0"/>
              <w:autoSpaceDN w:val="0"/>
              <w:bidi w:val="0"/>
              <w:adjustRightInd w:val="0"/>
              <w:spacing w:after="0" w:line="240" w:lineRule="auto"/>
              <w:ind w:left="360"/>
              <w:jc w:val="both"/>
              <w:rPr>
                <w:rFonts w:asciiTheme="majorBidi" w:hAnsiTheme="majorBidi" w:cstheme="majorBidi"/>
                <w:color w:val="000000"/>
                <w:sz w:val="28"/>
                <w:szCs w:val="28"/>
                <w:lang w:bidi="ar-IQ"/>
              </w:rPr>
            </w:pPr>
            <w:r w:rsidRPr="008D1297">
              <w:rPr>
                <w:rFonts w:asciiTheme="majorBidi" w:hAnsiTheme="majorBidi" w:cstheme="majorBidi"/>
                <w:color w:val="000000"/>
                <w:sz w:val="28"/>
                <w:szCs w:val="28"/>
                <w:lang w:bidi="ar-IQ"/>
              </w:rPr>
              <w:t>Extracurricular activities.</w:t>
            </w:r>
          </w:p>
          <w:p w14:paraId="26615770" w14:textId="77777777" w:rsidR="00B206BC" w:rsidRPr="008D1297" w:rsidRDefault="00B206BC" w:rsidP="000978A6">
            <w:pPr>
              <w:shd w:val="clear" w:color="auto" w:fill="DEEAF6" w:themeFill="accent1" w:themeFillTint="33"/>
              <w:autoSpaceDE w:val="0"/>
              <w:autoSpaceDN w:val="0"/>
              <w:adjustRightInd w:val="0"/>
              <w:jc w:val="both"/>
              <w:rPr>
                <w:rFonts w:asciiTheme="majorBidi" w:hAnsiTheme="majorBidi" w:cstheme="majorBidi"/>
                <w:sz w:val="28"/>
                <w:szCs w:val="28"/>
                <w:lang w:bidi="ar-IQ"/>
              </w:rPr>
            </w:pPr>
          </w:p>
        </w:tc>
      </w:tr>
      <w:tr w:rsidR="00B206BC" w14:paraId="384075F6" w14:textId="77777777" w:rsidTr="000978A6">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068DA72" w14:textId="77777777" w:rsidR="00B206BC" w:rsidRDefault="00B206BC" w:rsidP="000978A6">
            <w:pPr>
              <w:ind w:left="108"/>
            </w:pPr>
            <w:r>
              <w:rPr>
                <w:rFonts w:ascii="Times New Roman" w:eastAsia="Times New Roman" w:hAnsi="Times New Roman" w:cs="Times New Roman"/>
                <w:color w:val="231F20"/>
                <w:sz w:val="28"/>
              </w:rPr>
              <w:t xml:space="preserve">A- Recommended books and </w:t>
            </w:r>
          </w:p>
          <w:p w14:paraId="11910E13" w14:textId="77777777" w:rsidR="00B206BC" w:rsidRDefault="00B206BC" w:rsidP="000978A6">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4D5AD65" w14:textId="77777777" w:rsidR="00B206BC" w:rsidRPr="005029E5" w:rsidRDefault="00B206BC" w:rsidP="00DD3454">
            <w:pPr>
              <w:pStyle w:val="ListParagraph"/>
              <w:numPr>
                <w:ilvl w:val="0"/>
                <w:numId w:val="95"/>
              </w:numPr>
              <w:shd w:val="clear" w:color="auto" w:fill="DBE5F1"/>
              <w:autoSpaceDE w:val="0"/>
              <w:autoSpaceDN w:val="0"/>
              <w:bidi w:val="0"/>
              <w:adjustRightInd w:val="0"/>
              <w:jc w:val="both"/>
              <w:rPr>
                <w:rFonts w:asciiTheme="majorBidi" w:hAnsiTheme="majorBidi" w:cstheme="majorBidi"/>
                <w:color w:val="000000"/>
                <w:sz w:val="28"/>
                <w:szCs w:val="28"/>
                <w:lang w:bidi="ar-IQ"/>
              </w:rPr>
            </w:pPr>
            <w:r w:rsidRPr="005029E5">
              <w:rPr>
                <w:rFonts w:asciiTheme="majorBidi" w:hAnsiTheme="majorBidi" w:cstheme="majorBidi"/>
                <w:color w:val="000000"/>
                <w:sz w:val="28"/>
                <w:szCs w:val="28"/>
                <w:lang w:bidi="ar-IQ"/>
              </w:rPr>
              <w:t>There are Conducting Field and scientific visits. </w:t>
            </w:r>
          </w:p>
          <w:p w14:paraId="1469C1E7" w14:textId="77777777" w:rsidR="00B206BC" w:rsidRPr="005029E5" w:rsidRDefault="00B206BC" w:rsidP="00DD3454">
            <w:pPr>
              <w:pStyle w:val="ListParagraph"/>
              <w:numPr>
                <w:ilvl w:val="0"/>
                <w:numId w:val="95"/>
              </w:numPr>
              <w:shd w:val="clear" w:color="auto" w:fill="DBE5F1"/>
              <w:autoSpaceDE w:val="0"/>
              <w:autoSpaceDN w:val="0"/>
              <w:bidi w:val="0"/>
              <w:adjustRightInd w:val="0"/>
              <w:jc w:val="both"/>
              <w:rPr>
                <w:rFonts w:asciiTheme="majorBidi" w:hAnsiTheme="majorBidi" w:cstheme="majorBidi"/>
                <w:color w:val="000000"/>
                <w:sz w:val="28"/>
                <w:szCs w:val="28"/>
                <w:lang w:bidi="ar-IQ"/>
              </w:rPr>
            </w:pPr>
            <w:r w:rsidRPr="005029E5">
              <w:rPr>
                <w:rFonts w:asciiTheme="majorBidi" w:hAnsiTheme="majorBidi" w:cstheme="majorBidi"/>
                <w:color w:val="000000"/>
                <w:sz w:val="28"/>
                <w:szCs w:val="28"/>
                <w:lang w:bidi="ar-IQ"/>
              </w:rPr>
              <w:t>Foreign guest lecturers provide extra lectures.</w:t>
            </w:r>
          </w:p>
        </w:tc>
      </w:tr>
      <w:tr w:rsidR="00B206BC" w14:paraId="4C08F00D" w14:textId="77777777" w:rsidTr="000D21D6">
        <w:trPr>
          <w:trHeight w:val="658"/>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BFA3D4E" w14:textId="77777777" w:rsidR="00B206BC" w:rsidRDefault="00B206BC" w:rsidP="000978A6">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A0E9221" w14:textId="77777777" w:rsidR="00B206BC" w:rsidRDefault="00B206BC" w:rsidP="000978A6">
            <w:pPr>
              <w:ind w:right="148"/>
              <w:jc w:val="right"/>
            </w:pPr>
            <w:r>
              <w:rPr>
                <w:rFonts w:ascii="Times New Roman" w:eastAsia="Times New Roman" w:hAnsi="Times New Roman" w:cs="Times New Roman"/>
                <w:sz w:val="28"/>
              </w:rPr>
              <w:t xml:space="preserve"> </w:t>
            </w:r>
          </w:p>
        </w:tc>
      </w:tr>
    </w:tbl>
    <w:p w14:paraId="0DEE0A6D" w14:textId="77777777" w:rsidR="00B206BC" w:rsidRDefault="00B206BC" w:rsidP="00B206BC">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B206BC" w14:paraId="6978AFB5" w14:textId="77777777" w:rsidTr="000978A6">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0012BA10" w14:textId="77777777" w:rsidR="00B206BC" w:rsidRDefault="00B206BC" w:rsidP="000978A6">
            <w:r>
              <w:rPr>
                <w:rFonts w:ascii="Times New Roman" w:eastAsia="Times New Roman" w:hAnsi="Times New Roman" w:cs="Times New Roman"/>
                <w:color w:val="231F20"/>
                <w:sz w:val="28"/>
              </w:rPr>
              <w:t>12. The  development of the curriculum plan</w:t>
            </w:r>
          </w:p>
        </w:tc>
      </w:tr>
    </w:tbl>
    <w:p w14:paraId="55F99FED" w14:textId="77777777" w:rsidR="00B206BC" w:rsidRDefault="00B206BC" w:rsidP="00B206BC">
      <w:pPr>
        <w:spacing w:after="0"/>
        <w:ind w:left="394"/>
        <w:jc w:val="both"/>
      </w:pPr>
    </w:p>
    <w:tbl>
      <w:tblPr>
        <w:tblStyle w:val="TableGrid"/>
        <w:tblW w:w="9797" w:type="dxa"/>
        <w:tblInd w:w="327" w:type="dxa"/>
        <w:tblCellMar>
          <w:top w:w="19" w:type="dxa"/>
          <w:left w:w="67" w:type="dxa"/>
          <w:bottom w:w="9" w:type="dxa"/>
          <w:right w:w="165" w:type="dxa"/>
        </w:tblCellMar>
        <w:tblLook w:val="04A0" w:firstRow="1" w:lastRow="0" w:firstColumn="1" w:lastColumn="0" w:noHBand="0" w:noVBand="1"/>
      </w:tblPr>
      <w:tblGrid>
        <w:gridCol w:w="5059"/>
        <w:gridCol w:w="4738"/>
      </w:tblGrid>
      <w:tr w:rsidR="00B206BC" w14:paraId="5DFB50E5" w14:textId="77777777" w:rsidTr="000978A6">
        <w:trPr>
          <w:trHeight w:val="641"/>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4792129" w14:textId="77777777" w:rsidR="00B206BC" w:rsidRDefault="00B206BC" w:rsidP="000978A6">
            <w:r>
              <w:rPr>
                <w:rFonts w:ascii="Times New Roman" w:eastAsia="Times New Roman" w:hAnsi="Times New Roman" w:cs="Times New Roman"/>
                <w:color w:val="231F20"/>
                <w:sz w:val="28"/>
              </w:rPr>
              <w:t xml:space="preserve">1. Teaching Institution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5FA087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3423D6FC" w14:textId="77777777" w:rsidR="00B206BC" w:rsidRDefault="00B206BC" w:rsidP="000978A6">
            <w:pPr>
              <w:ind w:right="9"/>
            </w:pPr>
            <w:r w:rsidRPr="008D1297">
              <w:rPr>
                <w:rFonts w:asciiTheme="majorBidi" w:hAnsiTheme="majorBidi" w:cstheme="majorBidi"/>
                <w:sz w:val="28"/>
                <w:szCs w:val="28"/>
              </w:rPr>
              <w:t>University of Baghdad</w:t>
            </w:r>
            <w:r>
              <w:rPr>
                <w:rFonts w:ascii="Times New Roman" w:eastAsia="Times New Roman" w:hAnsi="Times New Roman" w:cs="Times New Roman"/>
                <w:sz w:val="28"/>
              </w:rPr>
              <w:t xml:space="preserve"> </w:t>
            </w:r>
          </w:p>
        </w:tc>
      </w:tr>
      <w:tr w:rsidR="00B206BC" w14:paraId="34588026" w14:textId="77777777" w:rsidTr="000978A6">
        <w:trPr>
          <w:trHeight w:val="645"/>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D5B48BF" w14:textId="77777777" w:rsidR="00B206BC" w:rsidRDefault="00B206BC" w:rsidP="000978A6">
            <w:r>
              <w:rPr>
                <w:rFonts w:ascii="Times New Roman" w:eastAsia="Times New Roman" w:hAnsi="Times New Roman" w:cs="Times New Roman"/>
                <w:color w:val="231F20"/>
                <w:sz w:val="28"/>
              </w:rPr>
              <w:t xml:space="preserve">2. University Department/Centre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2027BEA" w14:textId="77777777" w:rsidR="00B206BC" w:rsidRDefault="00B206BC" w:rsidP="000978A6">
            <w:pPr>
              <w:ind w:right="9"/>
            </w:pPr>
            <w:r>
              <w:rPr>
                <w:rFonts w:asciiTheme="majorBidi" w:hAnsiTheme="majorBidi" w:cstheme="majorBidi"/>
                <w:sz w:val="28"/>
                <w:szCs w:val="28"/>
              </w:rPr>
              <w:t xml:space="preserve">Civil Engineering </w:t>
            </w:r>
            <w:r w:rsidRPr="008D1297">
              <w:rPr>
                <w:rFonts w:asciiTheme="majorBidi" w:hAnsiTheme="majorBidi" w:cstheme="majorBidi"/>
                <w:sz w:val="28"/>
                <w:szCs w:val="28"/>
              </w:rPr>
              <w:t>(CE)</w:t>
            </w:r>
            <w:r>
              <w:rPr>
                <w:rFonts w:ascii="Times New Roman" w:eastAsia="Times New Roman" w:hAnsi="Times New Roman" w:cs="Times New Roman"/>
                <w:sz w:val="28"/>
              </w:rPr>
              <w:t xml:space="preserve"> </w:t>
            </w:r>
          </w:p>
        </w:tc>
      </w:tr>
      <w:tr w:rsidR="00B206BC" w14:paraId="025C483E" w14:textId="77777777" w:rsidTr="000978A6">
        <w:trPr>
          <w:trHeight w:val="644"/>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238F7DD" w14:textId="77777777" w:rsidR="00B206BC" w:rsidRDefault="00B206BC" w:rsidP="000978A6">
            <w:r>
              <w:rPr>
                <w:rFonts w:ascii="Times New Roman" w:eastAsia="Times New Roman" w:hAnsi="Times New Roman" w:cs="Times New Roman"/>
                <w:color w:val="231F20"/>
                <w:sz w:val="28"/>
              </w:rPr>
              <w:t xml:space="preserve">3. Course title/code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E89C3C3" w14:textId="77777777" w:rsidR="00B206BC" w:rsidRPr="008D1297" w:rsidRDefault="00B206BC" w:rsidP="000978A6">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FOURTH YEAR</w:t>
            </w:r>
          </w:p>
          <w:p w14:paraId="2627C797" w14:textId="77777777" w:rsidR="00B206BC" w:rsidRPr="008D1297" w:rsidRDefault="00B206BC" w:rsidP="000D21D6">
            <w:pPr>
              <w:ind w:left="360" w:hanging="360"/>
              <w:jc w:val="both"/>
              <w:rPr>
                <w:rFonts w:asciiTheme="majorBidi" w:hAnsiTheme="majorBidi" w:cstheme="majorBidi"/>
                <w:sz w:val="28"/>
                <w:szCs w:val="28"/>
              </w:rPr>
            </w:pPr>
            <w:r w:rsidRPr="008D1297">
              <w:rPr>
                <w:rFonts w:asciiTheme="majorBidi" w:hAnsiTheme="majorBidi" w:cstheme="majorBidi"/>
                <w:b/>
                <w:bCs/>
                <w:sz w:val="28"/>
                <w:szCs w:val="28"/>
              </w:rPr>
              <w:t>Quantity  Surveying / CE 40</w:t>
            </w:r>
            <w:r w:rsidR="000D21D6">
              <w:rPr>
                <w:rFonts w:asciiTheme="majorBidi" w:hAnsiTheme="majorBidi" w:cstheme="majorBidi"/>
                <w:b/>
                <w:bCs/>
                <w:sz w:val="28"/>
                <w:szCs w:val="28"/>
              </w:rPr>
              <w:t>7</w:t>
            </w:r>
            <w:r w:rsidRPr="008D1297">
              <w:rPr>
                <w:rFonts w:asciiTheme="majorBidi" w:hAnsiTheme="majorBidi" w:cstheme="majorBidi"/>
                <w:b/>
                <w:bCs/>
                <w:sz w:val="28"/>
                <w:szCs w:val="28"/>
              </w:rPr>
              <w:t xml:space="preserve"> </w:t>
            </w:r>
            <w:r w:rsidRPr="008D1297">
              <w:rPr>
                <w:rFonts w:asciiTheme="majorBidi" w:hAnsiTheme="majorBidi" w:cstheme="majorBidi"/>
                <w:b/>
                <w:bCs/>
                <w:sz w:val="18"/>
                <w:szCs w:val="18"/>
              </w:rPr>
              <w:t xml:space="preserve"> </w:t>
            </w:r>
          </w:p>
          <w:p w14:paraId="5F20A4B9" w14:textId="77777777" w:rsidR="00B206BC" w:rsidRDefault="00B206BC" w:rsidP="000978A6">
            <w:pPr>
              <w:ind w:right="9"/>
            </w:pPr>
          </w:p>
        </w:tc>
      </w:tr>
      <w:tr w:rsidR="00B206BC" w14:paraId="66DA515F" w14:textId="77777777" w:rsidTr="000978A6">
        <w:trPr>
          <w:trHeight w:val="643"/>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94C2FBE" w14:textId="77777777" w:rsidR="00B206BC" w:rsidRDefault="00B206BC" w:rsidP="000978A6">
            <w:r>
              <w:rPr>
                <w:rFonts w:ascii="Times New Roman" w:eastAsia="Times New Roman" w:hAnsi="Times New Roman" w:cs="Times New Roman"/>
                <w:color w:val="231F20"/>
                <w:sz w:val="28"/>
              </w:rPr>
              <w:t xml:space="preserve">4. Modes of Attendance offered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AD04ED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Annual System; There is only one</w:t>
            </w:r>
          </w:p>
          <w:p w14:paraId="546E3FA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 xml:space="preserve">mode of delivery, which is a </w:t>
            </w:r>
            <w:r>
              <w:rPr>
                <w:rFonts w:asciiTheme="majorBidi" w:hAnsiTheme="majorBidi" w:cstheme="majorBidi"/>
                <w:sz w:val="28"/>
                <w:szCs w:val="28"/>
              </w:rPr>
              <w:t>"</w:t>
            </w:r>
            <w:r w:rsidRPr="008D1297">
              <w:rPr>
                <w:rFonts w:asciiTheme="majorBidi" w:hAnsiTheme="majorBidi" w:cstheme="majorBidi"/>
                <w:sz w:val="28"/>
                <w:szCs w:val="28"/>
              </w:rPr>
              <w:t>Day</w:t>
            </w:r>
          </w:p>
          <w:p w14:paraId="248D2C6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Program</w:t>
            </w:r>
            <w:r>
              <w:rPr>
                <w:rFonts w:asciiTheme="majorBidi" w:hAnsiTheme="majorBidi" w:cstheme="majorBidi"/>
                <w:sz w:val="28"/>
                <w:szCs w:val="28"/>
              </w:rPr>
              <w:t>"</w:t>
            </w:r>
            <w:r w:rsidRPr="008D1297">
              <w:rPr>
                <w:rFonts w:asciiTheme="majorBidi" w:hAnsiTheme="majorBidi" w:cstheme="majorBidi"/>
                <w:sz w:val="28"/>
                <w:szCs w:val="28"/>
              </w:rPr>
              <w:t>. The students are full</w:t>
            </w:r>
            <w:r>
              <w:rPr>
                <w:rFonts w:asciiTheme="majorBidi" w:hAnsiTheme="majorBidi" w:cstheme="majorBidi"/>
                <w:sz w:val="28"/>
                <w:szCs w:val="28"/>
              </w:rPr>
              <w:t>-</w:t>
            </w:r>
            <w:r w:rsidRPr="008D1297">
              <w:rPr>
                <w:rFonts w:asciiTheme="majorBidi" w:hAnsiTheme="majorBidi" w:cstheme="majorBidi"/>
                <w:sz w:val="28"/>
                <w:szCs w:val="28"/>
              </w:rPr>
              <w:t>time</w:t>
            </w:r>
          </w:p>
          <w:p w14:paraId="56ED6ED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students, and on campus. They attend</w:t>
            </w:r>
          </w:p>
          <w:p w14:paraId="6DC21ED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full</w:t>
            </w:r>
            <w:r>
              <w:rPr>
                <w:rFonts w:asciiTheme="majorBidi" w:hAnsiTheme="majorBidi" w:cstheme="majorBidi"/>
                <w:sz w:val="28"/>
                <w:szCs w:val="28"/>
              </w:rPr>
              <w:t>-</w:t>
            </w:r>
            <w:r w:rsidRPr="008D1297">
              <w:rPr>
                <w:rFonts w:asciiTheme="majorBidi" w:hAnsiTheme="majorBidi" w:cstheme="majorBidi"/>
                <w:sz w:val="28"/>
                <w:szCs w:val="28"/>
              </w:rPr>
              <w:t>day program in face-to-face</w:t>
            </w:r>
          </w:p>
          <w:p w14:paraId="4B27390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The academic year is</w:t>
            </w:r>
          </w:p>
          <w:p w14:paraId="3AC3066D" w14:textId="77777777" w:rsidR="00B206BC" w:rsidRDefault="00B206BC" w:rsidP="000978A6">
            <w:pPr>
              <w:ind w:right="81"/>
            </w:pPr>
            <w:r w:rsidRPr="008D1297">
              <w:rPr>
                <w:rFonts w:asciiTheme="majorBidi" w:hAnsiTheme="majorBidi" w:cstheme="majorBidi"/>
                <w:sz w:val="28"/>
                <w:szCs w:val="28"/>
              </w:rPr>
              <w:t>composed of 30-week regular subjects.</w:t>
            </w:r>
          </w:p>
        </w:tc>
      </w:tr>
      <w:tr w:rsidR="00B206BC" w14:paraId="21C21E25" w14:textId="77777777" w:rsidTr="000978A6">
        <w:trPr>
          <w:trHeight w:val="509"/>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6070982E" w14:textId="77777777" w:rsidR="00B206BC" w:rsidRDefault="00B206BC" w:rsidP="000978A6">
            <w:r>
              <w:rPr>
                <w:rFonts w:ascii="Times New Roman" w:eastAsia="Times New Roman" w:hAnsi="Times New Roman" w:cs="Times New Roman"/>
                <w:color w:val="231F20"/>
                <w:sz w:val="28"/>
              </w:rPr>
              <w:t xml:space="preserve">5. Semester/Year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tcPr>
          <w:p w14:paraId="5A8B016A" w14:textId="77777777" w:rsidR="00B206BC" w:rsidRDefault="00B206BC" w:rsidP="000978A6">
            <w:pPr>
              <w:ind w:right="9"/>
            </w:pPr>
            <w:r w:rsidRPr="008D1297">
              <w:rPr>
                <w:rFonts w:asciiTheme="majorBidi" w:hAnsiTheme="majorBidi" w:cstheme="majorBidi"/>
                <w:sz w:val="28"/>
                <w:szCs w:val="28"/>
              </w:rPr>
              <w:t>1</w:t>
            </w:r>
            <w:r w:rsidRPr="00451F5F">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8D1297">
              <w:rPr>
                <w:rFonts w:asciiTheme="majorBidi" w:hAnsiTheme="majorBidi" w:cstheme="majorBidi"/>
                <w:sz w:val="28"/>
                <w:szCs w:val="28"/>
              </w:rPr>
              <w:t>and 2</w:t>
            </w:r>
            <w:r w:rsidRPr="00451F5F">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 </w:t>
            </w:r>
            <w:r>
              <w:rPr>
                <w:rFonts w:asciiTheme="majorBidi" w:hAnsiTheme="majorBidi" w:cstheme="majorBidi"/>
                <w:sz w:val="28"/>
                <w:szCs w:val="28"/>
              </w:rPr>
              <w:t xml:space="preserve">Academic Year </w:t>
            </w:r>
            <w:r w:rsidR="00032A4E">
              <w:rPr>
                <w:rFonts w:asciiTheme="majorBidi" w:hAnsiTheme="majorBidi" w:cstheme="majorBidi"/>
                <w:sz w:val="28"/>
                <w:szCs w:val="28"/>
              </w:rPr>
              <w:t>2020–2021</w:t>
            </w:r>
            <w:r>
              <w:rPr>
                <w:rFonts w:ascii="Times New Roman" w:eastAsia="Times New Roman" w:hAnsi="Times New Roman" w:cs="Times New Roman"/>
                <w:sz w:val="28"/>
              </w:rPr>
              <w:t xml:space="preserve"> </w:t>
            </w:r>
          </w:p>
        </w:tc>
      </w:tr>
      <w:tr w:rsidR="00B206BC" w14:paraId="06344F52" w14:textId="77777777" w:rsidTr="000978A6">
        <w:trPr>
          <w:trHeight w:val="602"/>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2F0B34BA" w14:textId="77777777" w:rsidR="00B206BC" w:rsidRDefault="00B206BC" w:rsidP="000978A6">
            <w:r>
              <w:rPr>
                <w:rFonts w:ascii="Times New Roman" w:eastAsia="Times New Roman" w:hAnsi="Times New Roman" w:cs="Times New Roman"/>
                <w:color w:val="231F20"/>
                <w:sz w:val="28"/>
              </w:rPr>
              <w:t xml:space="preserve">6. Number of hours tuition (total)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BF2A1C1" w14:textId="77777777" w:rsidR="00B206BC" w:rsidRDefault="00B206BC" w:rsidP="000978A6">
            <w:pPr>
              <w:ind w:right="9"/>
            </w:pPr>
            <w:r>
              <w:rPr>
                <w:rFonts w:asciiTheme="majorBidi" w:hAnsiTheme="majorBidi" w:cstheme="majorBidi"/>
                <w:sz w:val="28"/>
                <w:szCs w:val="28"/>
              </w:rPr>
              <w:t>60</w:t>
            </w:r>
            <w:r w:rsidRPr="008D1297">
              <w:rPr>
                <w:rFonts w:asciiTheme="majorBidi" w:hAnsiTheme="majorBidi" w:cstheme="majorBidi"/>
                <w:sz w:val="28"/>
                <w:szCs w:val="28"/>
              </w:rPr>
              <w:t xml:space="preserve">  hrs. / </w:t>
            </w:r>
            <w:r>
              <w:rPr>
                <w:rFonts w:asciiTheme="majorBidi" w:hAnsiTheme="majorBidi" w:cstheme="majorBidi"/>
                <w:sz w:val="28"/>
                <w:szCs w:val="28"/>
              </w:rPr>
              <w:t>2</w:t>
            </w:r>
            <w:r w:rsidRPr="008D1297">
              <w:rPr>
                <w:rFonts w:asciiTheme="majorBidi" w:hAnsiTheme="majorBidi" w:cstheme="majorBidi"/>
                <w:sz w:val="28"/>
                <w:szCs w:val="28"/>
              </w:rPr>
              <w:t xml:space="preserve"> hrs. per week</w:t>
            </w:r>
          </w:p>
        </w:tc>
      </w:tr>
      <w:tr w:rsidR="00B206BC" w14:paraId="08CCDBD3" w14:textId="77777777" w:rsidTr="000978A6">
        <w:trPr>
          <w:trHeight w:val="664"/>
        </w:trPr>
        <w:tc>
          <w:tcPr>
            <w:tcW w:w="5059" w:type="dxa"/>
            <w:tcBorders>
              <w:top w:val="single" w:sz="8" w:space="0" w:color="4F81BD"/>
              <w:left w:val="single" w:sz="8" w:space="0" w:color="4F81BD"/>
              <w:bottom w:val="single" w:sz="8" w:space="0" w:color="4F81BD"/>
              <w:right w:val="single" w:sz="8" w:space="0" w:color="4F81BD"/>
            </w:tcBorders>
            <w:shd w:val="clear" w:color="auto" w:fill="D3DFEE"/>
          </w:tcPr>
          <w:p w14:paraId="1FD3A6FA" w14:textId="77777777" w:rsidR="00B206BC" w:rsidRDefault="00B206BC" w:rsidP="000978A6">
            <w:pPr>
              <w:ind w:left="41"/>
            </w:pPr>
            <w:r>
              <w:rPr>
                <w:rFonts w:ascii="Times New Roman" w:eastAsia="Times New Roman" w:hAnsi="Times New Roman" w:cs="Times New Roman"/>
                <w:color w:val="231F20"/>
                <w:sz w:val="28"/>
              </w:rPr>
              <w:t>7. Date of production/revision  of  this specification</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5B9826A" w14:textId="77777777" w:rsidR="00B206BC" w:rsidRDefault="00B246F4" w:rsidP="000978A6">
            <w:pPr>
              <w:ind w:right="9"/>
            </w:pPr>
            <w:r>
              <w:rPr>
                <w:rFonts w:asciiTheme="majorBidi" w:hAnsiTheme="majorBidi" w:cstheme="majorBidi"/>
                <w:sz w:val="28"/>
                <w:szCs w:val="28"/>
                <w:lang w:bidi="ar-IQ"/>
              </w:rPr>
              <w:t>01/10/2020</w:t>
            </w:r>
            <w:r w:rsidR="00B206BC">
              <w:rPr>
                <w:rFonts w:ascii="Times New Roman" w:eastAsia="Times New Roman" w:hAnsi="Times New Roman" w:cs="Times New Roman"/>
                <w:sz w:val="28"/>
              </w:rPr>
              <w:t xml:space="preserve"> </w:t>
            </w:r>
          </w:p>
        </w:tc>
      </w:tr>
      <w:tr w:rsidR="00B206BC" w14:paraId="1CAA4076" w14:textId="77777777" w:rsidTr="000978A6">
        <w:trPr>
          <w:trHeight w:val="524"/>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3619F3C9" w14:textId="77777777" w:rsidR="00B206BC" w:rsidRDefault="00B206BC" w:rsidP="000978A6">
            <w:pPr>
              <w:ind w:left="41"/>
            </w:pPr>
            <w:r>
              <w:rPr>
                <w:rFonts w:ascii="Times New Roman" w:eastAsia="Times New Roman" w:hAnsi="Times New Roman" w:cs="Times New Roman"/>
                <w:color w:val="231F20"/>
                <w:sz w:val="28"/>
              </w:rPr>
              <w:t>8. Aims of the Course</w:t>
            </w:r>
          </w:p>
        </w:tc>
      </w:tr>
      <w:tr w:rsidR="00B206BC" w14:paraId="458AB042" w14:textId="77777777" w:rsidTr="000978A6">
        <w:trPr>
          <w:trHeight w:val="295"/>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tcPr>
          <w:p w14:paraId="4A77AB8F" w14:textId="77777777" w:rsidR="00B206BC" w:rsidRPr="008D1297" w:rsidRDefault="00B206BC" w:rsidP="000978A6">
            <w:pPr>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Quantity  Surveying :</w:t>
            </w:r>
          </w:p>
          <w:p w14:paraId="6BFD6BBB" w14:textId="77777777" w:rsidR="00B206BC" w:rsidRPr="008D1297" w:rsidRDefault="00B206BC" w:rsidP="000978A6">
            <w:pPr>
              <w:jc w:val="both"/>
              <w:rPr>
                <w:rFonts w:asciiTheme="majorBidi" w:hAnsiTheme="majorBidi" w:cstheme="majorBidi"/>
                <w:sz w:val="21"/>
                <w:szCs w:val="21"/>
              </w:rPr>
            </w:pPr>
            <w:r w:rsidRPr="008D1297">
              <w:rPr>
                <w:rFonts w:asciiTheme="majorBidi" w:hAnsiTheme="majorBidi" w:cstheme="majorBidi"/>
                <w:sz w:val="28"/>
                <w:szCs w:val="28"/>
              </w:rPr>
              <w:t>Student</w:t>
            </w:r>
            <w:r>
              <w:rPr>
                <w:rFonts w:asciiTheme="majorBidi" w:hAnsiTheme="majorBidi" w:cstheme="majorBidi"/>
                <w:sz w:val="28"/>
                <w:szCs w:val="28"/>
              </w:rPr>
              <w:t>s</w:t>
            </w:r>
            <w:r w:rsidRPr="008D1297">
              <w:rPr>
                <w:rFonts w:asciiTheme="majorBidi" w:hAnsiTheme="majorBidi" w:cstheme="majorBidi"/>
                <w:sz w:val="28"/>
                <w:szCs w:val="28"/>
              </w:rPr>
              <w:t xml:space="preserve"> must have got a good knowledge to prepar</w:t>
            </w:r>
            <w:r>
              <w:rPr>
                <w:rFonts w:asciiTheme="majorBidi" w:hAnsiTheme="majorBidi" w:cstheme="majorBidi"/>
                <w:sz w:val="28"/>
                <w:szCs w:val="28"/>
              </w:rPr>
              <w:t>e</w:t>
            </w:r>
            <w:r w:rsidRPr="008D1297">
              <w:rPr>
                <w:rFonts w:asciiTheme="majorBidi" w:hAnsiTheme="majorBidi" w:cstheme="majorBidi"/>
                <w:sz w:val="28"/>
                <w:szCs w:val="28"/>
              </w:rPr>
              <w:t xml:space="preserve"> an estimate</w:t>
            </w:r>
            <w:r>
              <w:rPr>
                <w:rFonts w:asciiTheme="majorBidi" w:hAnsiTheme="majorBidi" w:cstheme="majorBidi"/>
                <w:sz w:val="28"/>
                <w:szCs w:val="28"/>
              </w:rPr>
              <w:t>d</w:t>
            </w:r>
            <w:r w:rsidRPr="008D1297">
              <w:rPr>
                <w:rFonts w:asciiTheme="majorBidi" w:hAnsiTheme="majorBidi" w:cstheme="majorBidi"/>
                <w:sz w:val="28"/>
                <w:szCs w:val="28"/>
              </w:rPr>
              <w:t xml:space="preserve"> cost of works</w:t>
            </w:r>
            <w:r w:rsidRPr="008D1297">
              <w:rPr>
                <w:rFonts w:asciiTheme="majorBidi" w:hAnsiTheme="majorBidi" w:cstheme="majorBidi"/>
                <w:sz w:val="26"/>
                <w:szCs w:val="26"/>
              </w:rPr>
              <w:t>.</w:t>
            </w:r>
          </w:p>
          <w:p w14:paraId="741ADC84" w14:textId="77777777" w:rsidR="00B206BC" w:rsidRDefault="00B206BC" w:rsidP="000978A6">
            <w:pPr>
              <w:ind w:right="360"/>
            </w:pPr>
          </w:p>
        </w:tc>
      </w:tr>
    </w:tbl>
    <w:p w14:paraId="7498BB00" w14:textId="77777777" w:rsidR="00B206BC" w:rsidRDefault="00B206BC" w:rsidP="00B206BC">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B206BC" w14:paraId="4D1CA323" w14:textId="77777777" w:rsidTr="000978A6">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24AE5D7" w14:textId="77777777" w:rsidR="00B206BC" w:rsidRPr="008D1297" w:rsidRDefault="00B206BC" w:rsidP="00083CFE">
            <w:pPr>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Quantity  Surveying :</w:t>
            </w:r>
          </w:p>
          <w:p w14:paraId="2E601FE1" w14:textId="77777777" w:rsidR="00B206BC" w:rsidRPr="005D5F4A" w:rsidRDefault="00B206BC" w:rsidP="00083CFE">
            <w:pPr>
              <w:ind w:left="150"/>
              <w:jc w:val="both"/>
              <w:rPr>
                <w:rFonts w:asciiTheme="majorBidi" w:hAnsiTheme="majorBidi" w:cstheme="majorBidi"/>
                <w:sz w:val="28"/>
                <w:szCs w:val="28"/>
              </w:rPr>
            </w:pPr>
            <w:r>
              <w:rPr>
                <w:rFonts w:asciiTheme="majorBidi" w:hAnsiTheme="majorBidi" w:cstheme="majorBidi"/>
                <w:sz w:val="28"/>
                <w:szCs w:val="28"/>
                <w:lang w:bidi="ar-IQ"/>
              </w:rPr>
              <w:t>A1.</w:t>
            </w:r>
            <w:r w:rsidRPr="005D5F4A">
              <w:rPr>
                <w:rFonts w:asciiTheme="majorBidi" w:hAnsiTheme="majorBidi" w:cstheme="majorBidi"/>
                <w:sz w:val="28"/>
                <w:szCs w:val="28"/>
                <w:lang w:bidi="ar-IQ"/>
              </w:rPr>
              <w:t>Preparing an Approximate estimate</w:t>
            </w:r>
          </w:p>
          <w:p w14:paraId="38B3CC1C" w14:textId="77777777" w:rsidR="00B206BC" w:rsidRPr="005D5F4A" w:rsidRDefault="00B206BC" w:rsidP="00083CFE">
            <w:pPr>
              <w:ind w:left="150"/>
              <w:jc w:val="both"/>
              <w:rPr>
                <w:rFonts w:asciiTheme="majorBidi" w:hAnsiTheme="majorBidi" w:cstheme="majorBidi"/>
                <w:sz w:val="28"/>
                <w:szCs w:val="28"/>
              </w:rPr>
            </w:pPr>
            <w:r>
              <w:rPr>
                <w:rFonts w:asciiTheme="majorBidi" w:hAnsiTheme="majorBidi" w:cstheme="majorBidi"/>
                <w:sz w:val="28"/>
                <w:szCs w:val="28"/>
              </w:rPr>
              <w:t>A2.</w:t>
            </w:r>
            <w:r w:rsidRPr="005D5F4A">
              <w:rPr>
                <w:rFonts w:asciiTheme="majorBidi" w:hAnsiTheme="majorBidi" w:cstheme="majorBidi"/>
                <w:sz w:val="28"/>
                <w:szCs w:val="28"/>
              </w:rPr>
              <w:t xml:space="preserve">We are preparing </w:t>
            </w:r>
            <w:r w:rsidRPr="005D5F4A">
              <w:rPr>
                <w:rFonts w:asciiTheme="majorBidi" w:hAnsiTheme="majorBidi" w:cstheme="majorBidi"/>
                <w:sz w:val="28"/>
                <w:szCs w:val="28"/>
                <w:lang w:bidi="ar-IQ"/>
              </w:rPr>
              <w:t>an earthwork Estimate.</w:t>
            </w:r>
            <w:r w:rsidRPr="005D5F4A">
              <w:rPr>
                <w:rFonts w:asciiTheme="majorBidi" w:hAnsiTheme="majorBidi" w:cstheme="majorBidi"/>
                <w:sz w:val="28"/>
                <w:szCs w:val="28"/>
              </w:rPr>
              <w:t xml:space="preserve">  </w:t>
            </w:r>
          </w:p>
          <w:p w14:paraId="64AA320D" w14:textId="77777777" w:rsidR="00B206BC" w:rsidRPr="005D5F4A" w:rsidRDefault="00B206BC" w:rsidP="00083CFE">
            <w:pPr>
              <w:ind w:left="150"/>
              <w:jc w:val="both"/>
              <w:rPr>
                <w:rFonts w:asciiTheme="majorBidi" w:hAnsiTheme="majorBidi" w:cstheme="majorBidi"/>
                <w:sz w:val="28"/>
                <w:szCs w:val="28"/>
              </w:rPr>
            </w:pPr>
            <w:r>
              <w:rPr>
                <w:rFonts w:asciiTheme="majorBidi" w:hAnsiTheme="majorBidi" w:cstheme="majorBidi"/>
                <w:sz w:val="28"/>
                <w:szCs w:val="28"/>
              </w:rPr>
              <w:t>A3.</w:t>
            </w:r>
            <w:r w:rsidRPr="005D5F4A">
              <w:rPr>
                <w:rFonts w:asciiTheme="majorBidi" w:hAnsiTheme="majorBidi" w:cstheme="majorBidi"/>
                <w:sz w:val="28"/>
                <w:szCs w:val="28"/>
              </w:rPr>
              <w:t>We are preparing an estimated cost of work.</w:t>
            </w:r>
          </w:p>
          <w:p w14:paraId="704EFB6E" w14:textId="77777777" w:rsidR="00B206BC" w:rsidRPr="005D5F4A" w:rsidRDefault="00B206BC" w:rsidP="00083CFE">
            <w:pPr>
              <w:ind w:left="150"/>
              <w:jc w:val="both"/>
              <w:rPr>
                <w:rFonts w:asciiTheme="majorBidi" w:hAnsiTheme="majorBidi" w:cstheme="majorBidi"/>
                <w:sz w:val="28"/>
                <w:szCs w:val="28"/>
              </w:rPr>
            </w:pPr>
            <w:r>
              <w:rPr>
                <w:rFonts w:asciiTheme="majorBidi" w:hAnsiTheme="majorBidi" w:cstheme="majorBidi"/>
                <w:sz w:val="28"/>
                <w:szCs w:val="28"/>
              </w:rPr>
              <w:t>A4.</w:t>
            </w:r>
            <w:r w:rsidRPr="005D5F4A">
              <w:rPr>
                <w:rFonts w:asciiTheme="majorBidi" w:hAnsiTheme="majorBidi" w:cstheme="majorBidi"/>
                <w:sz w:val="28"/>
                <w:szCs w:val="28"/>
              </w:rPr>
              <w:t>We are preparing the bill for the quantity of the project.</w:t>
            </w:r>
          </w:p>
          <w:p w14:paraId="21109B95" w14:textId="77777777" w:rsidR="00B206BC" w:rsidRPr="005D5F4A" w:rsidRDefault="00B206BC" w:rsidP="00083CFE">
            <w:pPr>
              <w:ind w:left="150"/>
              <w:jc w:val="both"/>
              <w:rPr>
                <w:rFonts w:asciiTheme="majorBidi" w:hAnsiTheme="majorBidi" w:cstheme="majorBidi"/>
                <w:sz w:val="28"/>
                <w:szCs w:val="28"/>
              </w:rPr>
            </w:pPr>
            <w:r>
              <w:rPr>
                <w:rFonts w:asciiTheme="majorBidi" w:hAnsiTheme="majorBidi" w:cstheme="majorBidi"/>
                <w:sz w:val="28"/>
                <w:szCs w:val="28"/>
              </w:rPr>
              <w:t>A5.</w:t>
            </w:r>
            <w:r w:rsidRPr="005D5F4A">
              <w:rPr>
                <w:rFonts w:asciiTheme="majorBidi" w:hAnsiTheme="majorBidi" w:cstheme="majorBidi"/>
                <w:sz w:val="28"/>
                <w:szCs w:val="28"/>
              </w:rPr>
              <w:t>Type of contract.</w:t>
            </w:r>
          </w:p>
          <w:p w14:paraId="152D56E8" w14:textId="77777777" w:rsidR="00B206BC" w:rsidRPr="005D5F4A" w:rsidRDefault="00B206BC" w:rsidP="00083CFE">
            <w:pPr>
              <w:ind w:left="150"/>
              <w:jc w:val="both"/>
              <w:rPr>
                <w:rFonts w:asciiTheme="majorBidi" w:hAnsiTheme="majorBidi" w:cstheme="majorBidi"/>
                <w:sz w:val="28"/>
                <w:szCs w:val="28"/>
              </w:rPr>
            </w:pPr>
            <w:r>
              <w:rPr>
                <w:rFonts w:asciiTheme="majorBidi" w:hAnsiTheme="majorBidi" w:cstheme="majorBidi"/>
                <w:sz w:val="28"/>
                <w:szCs w:val="28"/>
              </w:rPr>
              <w:t>A6.</w:t>
            </w:r>
            <w:r w:rsidRPr="005D5F4A">
              <w:rPr>
                <w:rFonts w:asciiTheme="majorBidi" w:hAnsiTheme="majorBidi" w:cstheme="majorBidi"/>
                <w:sz w:val="28"/>
                <w:szCs w:val="28"/>
              </w:rPr>
              <w:t xml:space="preserve">Knowledge about </w:t>
            </w:r>
            <w:r w:rsidRPr="005D5F4A">
              <w:rPr>
                <w:rFonts w:asciiTheme="majorBidi" w:hAnsiTheme="majorBidi" w:cstheme="majorBidi"/>
                <w:sz w:val="28"/>
                <w:szCs w:val="28"/>
                <w:lang w:bidi="ar-IQ"/>
              </w:rPr>
              <w:t>Contract bid documents.</w:t>
            </w:r>
          </w:p>
          <w:p w14:paraId="076BC978" w14:textId="77777777" w:rsidR="00B206BC" w:rsidRDefault="00B206BC" w:rsidP="000978A6">
            <w:pPr>
              <w:ind w:left="304"/>
            </w:pPr>
          </w:p>
        </w:tc>
      </w:tr>
      <w:tr w:rsidR="00B206BC" w14:paraId="6B93BDB7" w14:textId="77777777" w:rsidTr="00083CFE">
        <w:trPr>
          <w:trHeight w:val="468"/>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EAB4570" w14:textId="77777777" w:rsidR="00B206BC" w:rsidRDefault="00B206BC" w:rsidP="00083CFE">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tc>
      </w:tr>
      <w:tr w:rsidR="00B206BC" w14:paraId="02786E27" w14:textId="77777777" w:rsidTr="000978A6">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DE20221"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w:t>
            </w:r>
          </w:p>
        </w:tc>
      </w:tr>
      <w:tr w:rsidR="00B206BC" w14:paraId="0C316B72"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126908E" w14:textId="77777777" w:rsidR="00B206BC" w:rsidRPr="008D20B4" w:rsidRDefault="00B206BC" w:rsidP="00C352E0">
            <w:pPr>
              <w:pStyle w:val="ListParagraph"/>
              <w:numPr>
                <w:ilvl w:val="3"/>
                <w:numId w:val="24"/>
              </w:numPr>
              <w:autoSpaceDE w:val="0"/>
              <w:autoSpaceDN w:val="0"/>
              <w:bidi w:val="0"/>
              <w:adjustRightInd w:val="0"/>
              <w:spacing w:after="0" w:line="240" w:lineRule="auto"/>
              <w:ind w:left="150" w:firstLine="0"/>
              <w:jc w:val="both"/>
              <w:rPr>
                <w:rFonts w:asciiTheme="majorBidi" w:hAnsiTheme="majorBidi" w:cstheme="majorBidi"/>
                <w:sz w:val="28"/>
                <w:szCs w:val="28"/>
              </w:rPr>
            </w:pPr>
            <w:r w:rsidRPr="008D20B4">
              <w:rPr>
                <w:rFonts w:asciiTheme="majorBidi" w:hAnsiTheme="majorBidi" w:cstheme="majorBidi"/>
                <w:sz w:val="28"/>
                <w:szCs w:val="28"/>
              </w:rPr>
              <w:t>Lectures.</w:t>
            </w:r>
          </w:p>
          <w:p w14:paraId="1F846EE2" w14:textId="77777777" w:rsidR="00B206BC" w:rsidRPr="008D20B4" w:rsidRDefault="00B206BC" w:rsidP="00C352E0">
            <w:pPr>
              <w:pStyle w:val="ListParagraph"/>
              <w:numPr>
                <w:ilvl w:val="3"/>
                <w:numId w:val="24"/>
              </w:numPr>
              <w:autoSpaceDE w:val="0"/>
              <w:autoSpaceDN w:val="0"/>
              <w:bidi w:val="0"/>
              <w:adjustRightInd w:val="0"/>
              <w:spacing w:after="0" w:line="240" w:lineRule="auto"/>
              <w:ind w:left="150" w:firstLine="60"/>
              <w:jc w:val="both"/>
              <w:rPr>
                <w:rFonts w:asciiTheme="majorBidi" w:hAnsiTheme="majorBidi" w:cstheme="majorBidi"/>
                <w:sz w:val="28"/>
                <w:szCs w:val="28"/>
              </w:rPr>
            </w:pPr>
            <w:r w:rsidRPr="008D20B4">
              <w:rPr>
                <w:rFonts w:asciiTheme="majorBidi" w:hAnsiTheme="majorBidi" w:cstheme="majorBidi"/>
                <w:sz w:val="28"/>
                <w:szCs w:val="28"/>
              </w:rPr>
              <w:t>Tutorials.</w:t>
            </w:r>
          </w:p>
          <w:p w14:paraId="369E8FAC" w14:textId="77777777" w:rsidR="00B206BC" w:rsidRPr="008D20B4" w:rsidRDefault="00B206BC" w:rsidP="00C352E0">
            <w:pPr>
              <w:pStyle w:val="ListParagraph"/>
              <w:numPr>
                <w:ilvl w:val="3"/>
                <w:numId w:val="24"/>
              </w:numPr>
              <w:autoSpaceDE w:val="0"/>
              <w:autoSpaceDN w:val="0"/>
              <w:bidi w:val="0"/>
              <w:adjustRightInd w:val="0"/>
              <w:spacing w:after="0" w:line="240" w:lineRule="auto"/>
              <w:ind w:left="150" w:firstLine="60"/>
              <w:jc w:val="both"/>
              <w:rPr>
                <w:rFonts w:asciiTheme="majorBidi" w:hAnsiTheme="majorBidi" w:cstheme="majorBidi"/>
                <w:sz w:val="28"/>
                <w:szCs w:val="28"/>
              </w:rPr>
            </w:pPr>
            <w:r w:rsidRPr="008D20B4">
              <w:rPr>
                <w:rFonts w:asciiTheme="majorBidi" w:hAnsiTheme="majorBidi" w:cstheme="majorBidi"/>
                <w:sz w:val="28"/>
                <w:szCs w:val="28"/>
              </w:rPr>
              <w:t>Homework and Assignments.</w:t>
            </w:r>
          </w:p>
          <w:p w14:paraId="7BFA7C78" w14:textId="77777777" w:rsidR="00B206BC" w:rsidRPr="008D20B4" w:rsidRDefault="00B206BC" w:rsidP="00C352E0">
            <w:pPr>
              <w:pStyle w:val="ListParagraph"/>
              <w:numPr>
                <w:ilvl w:val="3"/>
                <w:numId w:val="24"/>
              </w:numPr>
              <w:autoSpaceDE w:val="0"/>
              <w:autoSpaceDN w:val="0"/>
              <w:bidi w:val="0"/>
              <w:adjustRightInd w:val="0"/>
              <w:spacing w:after="0" w:line="240" w:lineRule="auto"/>
              <w:ind w:left="150" w:firstLine="60"/>
              <w:jc w:val="both"/>
              <w:rPr>
                <w:rFonts w:asciiTheme="majorBidi" w:hAnsiTheme="majorBidi" w:cstheme="majorBidi"/>
                <w:sz w:val="28"/>
                <w:szCs w:val="28"/>
              </w:rPr>
            </w:pPr>
            <w:r w:rsidRPr="008D20B4">
              <w:rPr>
                <w:rFonts w:asciiTheme="majorBidi" w:hAnsiTheme="majorBidi" w:cstheme="majorBidi"/>
                <w:sz w:val="28"/>
                <w:szCs w:val="28"/>
              </w:rPr>
              <w:t>Tests and Exams.</w:t>
            </w:r>
          </w:p>
          <w:p w14:paraId="5385F045" w14:textId="77777777" w:rsidR="00B206BC" w:rsidRPr="008D20B4" w:rsidRDefault="00B206BC" w:rsidP="00C352E0">
            <w:pPr>
              <w:pStyle w:val="ListParagraph"/>
              <w:numPr>
                <w:ilvl w:val="3"/>
                <w:numId w:val="24"/>
              </w:numPr>
              <w:autoSpaceDE w:val="0"/>
              <w:autoSpaceDN w:val="0"/>
              <w:bidi w:val="0"/>
              <w:adjustRightInd w:val="0"/>
              <w:spacing w:after="0" w:line="240" w:lineRule="auto"/>
              <w:ind w:left="150" w:firstLine="60"/>
              <w:jc w:val="both"/>
              <w:rPr>
                <w:rFonts w:asciiTheme="majorBidi" w:hAnsiTheme="majorBidi" w:cstheme="majorBidi"/>
                <w:sz w:val="28"/>
                <w:szCs w:val="28"/>
              </w:rPr>
            </w:pPr>
            <w:r w:rsidRPr="008D20B4">
              <w:rPr>
                <w:rFonts w:asciiTheme="majorBidi" w:hAnsiTheme="majorBidi" w:cstheme="majorBidi"/>
                <w:sz w:val="28"/>
                <w:szCs w:val="28"/>
              </w:rPr>
              <w:t>In-Class Questions and Discussions.</w:t>
            </w:r>
          </w:p>
          <w:p w14:paraId="545F5777" w14:textId="77777777" w:rsidR="00B206BC" w:rsidRPr="00C352E0" w:rsidRDefault="00C352E0" w:rsidP="00C352E0">
            <w:pPr>
              <w:autoSpaceDE w:val="0"/>
              <w:autoSpaceDN w:val="0"/>
              <w:adjustRightInd w:val="0"/>
              <w:ind w:left="360" w:hanging="210"/>
              <w:jc w:val="both"/>
              <w:rPr>
                <w:rFonts w:asciiTheme="majorBidi" w:hAnsiTheme="majorBidi" w:cstheme="majorBidi"/>
                <w:sz w:val="28"/>
                <w:szCs w:val="28"/>
              </w:rPr>
            </w:pPr>
            <w:r>
              <w:rPr>
                <w:rFonts w:asciiTheme="majorBidi" w:hAnsiTheme="majorBidi" w:cstheme="majorBidi"/>
                <w:sz w:val="28"/>
                <w:szCs w:val="28"/>
              </w:rPr>
              <w:t xml:space="preserve">6. </w:t>
            </w:r>
            <w:r w:rsidR="00B206BC" w:rsidRPr="00C352E0">
              <w:rPr>
                <w:rFonts w:asciiTheme="majorBidi" w:hAnsiTheme="majorBidi" w:cstheme="majorBidi"/>
                <w:sz w:val="28"/>
                <w:szCs w:val="28"/>
              </w:rPr>
              <w:t>The Connection between Theory and Application.</w:t>
            </w:r>
          </w:p>
          <w:p w14:paraId="68AB463F" w14:textId="77777777" w:rsidR="00B206BC" w:rsidRPr="008D20B4" w:rsidRDefault="00B206BC" w:rsidP="00C352E0">
            <w:pPr>
              <w:pStyle w:val="ListParagraph"/>
              <w:numPr>
                <w:ilvl w:val="0"/>
                <w:numId w:val="24"/>
              </w:numPr>
              <w:autoSpaceDE w:val="0"/>
              <w:autoSpaceDN w:val="0"/>
              <w:bidi w:val="0"/>
              <w:adjustRightInd w:val="0"/>
              <w:spacing w:after="0" w:line="240" w:lineRule="auto"/>
              <w:ind w:left="420" w:hanging="270"/>
              <w:jc w:val="both"/>
              <w:rPr>
                <w:rFonts w:asciiTheme="majorBidi" w:hAnsiTheme="majorBidi" w:cstheme="majorBidi"/>
                <w:sz w:val="28"/>
                <w:szCs w:val="28"/>
              </w:rPr>
            </w:pPr>
            <w:r w:rsidRPr="008D20B4">
              <w:rPr>
                <w:rFonts w:asciiTheme="majorBidi" w:hAnsiTheme="majorBidi" w:cstheme="majorBidi"/>
                <w:sz w:val="28"/>
                <w:szCs w:val="28"/>
              </w:rPr>
              <w:t>Field Trips.</w:t>
            </w:r>
          </w:p>
          <w:p w14:paraId="0DB2CCCF" w14:textId="77777777" w:rsidR="00B206BC" w:rsidRPr="008D20B4" w:rsidRDefault="00B206BC" w:rsidP="00C352E0">
            <w:pPr>
              <w:pStyle w:val="ListParagraph"/>
              <w:numPr>
                <w:ilvl w:val="0"/>
                <w:numId w:val="24"/>
              </w:numPr>
              <w:autoSpaceDE w:val="0"/>
              <w:autoSpaceDN w:val="0"/>
              <w:bidi w:val="0"/>
              <w:adjustRightInd w:val="0"/>
              <w:spacing w:after="0" w:line="240" w:lineRule="auto"/>
              <w:ind w:left="420" w:hanging="270"/>
              <w:jc w:val="both"/>
              <w:rPr>
                <w:rFonts w:asciiTheme="majorBidi" w:hAnsiTheme="majorBidi" w:cstheme="majorBidi"/>
                <w:sz w:val="28"/>
                <w:szCs w:val="28"/>
              </w:rPr>
            </w:pPr>
            <w:r w:rsidRPr="008D20B4">
              <w:rPr>
                <w:rFonts w:asciiTheme="majorBidi" w:hAnsiTheme="majorBidi" w:cstheme="majorBidi"/>
                <w:sz w:val="28"/>
                <w:szCs w:val="28"/>
              </w:rPr>
              <w:t>Extracurricular Activities.</w:t>
            </w:r>
          </w:p>
          <w:p w14:paraId="1F67E696" w14:textId="77777777" w:rsidR="00B206BC" w:rsidRPr="008D20B4" w:rsidRDefault="00B206BC" w:rsidP="00C352E0">
            <w:pPr>
              <w:pStyle w:val="ListParagraph"/>
              <w:numPr>
                <w:ilvl w:val="0"/>
                <w:numId w:val="24"/>
              </w:numPr>
              <w:autoSpaceDE w:val="0"/>
              <w:autoSpaceDN w:val="0"/>
              <w:bidi w:val="0"/>
              <w:adjustRightInd w:val="0"/>
              <w:spacing w:after="0" w:line="240" w:lineRule="auto"/>
              <w:ind w:left="420" w:hanging="270"/>
              <w:jc w:val="both"/>
              <w:rPr>
                <w:rFonts w:asciiTheme="majorBidi" w:hAnsiTheme="majorBidi" w:cstheme="majorBidi"/>
                <w:sz w:val="28"/>
                <w:szCs w:val="28"/>
              </w:rPr>
            </w:pPr>
            <w:r w:rsidRPr="008D20B4">
              <w:rPr>
                <w:rFonts w:asciiTheme="majorBidi" w:hAnsiTheme="majorBidi" w:cstheme="majorBidi"/>
                <w:sz w:val="28"/>
                <w:szCs w:val="28"/>
              </w:rPr>
              <w:t>Seminars.</w:t>
            </w:r>
          </w:p>
          <w:p w14:paraId="7005C39C" w14:textId="77777777" w:rsidR="00B206BC" w:rsidRDefault="00C352E0" w:rsidP="00C352E0">
            <w:pPr>
              <w:pStyle w:val="ListParagraph"/>
              <w:numPr>
                <w:ilvl w:val="0"/>
                <w:numId w:val="24"/>
              </w:numPr>
              <w:tabs>
                <w:tab w:val="left" w:pos="240"/>
              </w:tabs>
              <w:autoSpaceDE w:val="0"/>
              <w:autoSpaceDN w:val="0"/>
              <w:bidi w:val="0"/>
              <w:adjustRightInd w:val="0"/>
              <w:spacing w:after="0" w:line="240" w:lineRule="auto"/>
              <w:ind w:left="60" w:firstLine="0"/>
              <w:jc w:val="both"/>
              <w:rPr>
                <w:rFonts w:asciiTheme="majorBidi" w:hAnsiTheme="majorBidi" w:cstheme="majorBidi"/>
                <w:sz w:val="28"/>
                <w:szCs w:val="28"/>
              </w:rPr>
            </w:pPr>
            <w:r>
              <w:rPr>
                <w:rFonts w:asciiTheme="majorBidi" w:hAnsiTheme="majorBidi" w:cstheme="majorBidi"/>
                <w:sz w:val="28"/>
                <w:szCs w:val="28"/>
              </w:rPr>
              <w:t xml:space="preserve"> </w:t>
            </w:r>
            <w:r w:rsidR="00B206BC" w:rsidRPr="008D20B4">
              <w:rPr>
                <w:rFonts w:asciiTheme="majorBidi" w:hAnsiTheme="majorBidi" w:cstheme="majorBidi"/>
                <w:sz w:val="28"/>
                <w:szCs w:val="28"/>
              </w:rPr>
              <w:t>In- and Out-Class oral conservations.</w:t>
            </w:r>
          </w:p>
          <w:p w14:paraId="282E1D93" w14:textId="77777777" w:rsidR="00B206BC" w:rsidRDefault="00C352E0" w:rsidP="00C352E0">
            <w:pPr>
              <w:pStyle w:val="ListParagraph"/>
              <w:autoSpaceDE w:val="0"/>
              <w:autoSpaceDN w:val="0"/>
              <w:bidi w:val="0"/>
              <w:adjustRightInd w:val="0"/>
              <w:spacing w:after="0" w:line="240" w:lineRule="auto"/>
              <w:ind w:left="420" w:hanging="270"/>
              <w:jc w:val="both"/>
            </w:pPr>
            <w:r>
              <w:rPr>
                <w:rFonts w:asciiTheme="majorBidi" w:hAnsiTheme="majorBidi" w:cstheme="majorBidi"/>
                <w:sz w:val="28"/>
                <w:szCs w:val="28"/>
              </w:rPr>
              <w:t xml:space="preserve">11. </w:t>
            </w:r>
            <w:r w:rsidR="00B206BC" w:rsidRPr="008D20B4">
              <w:rPr>
                <w:rFonts w:asciiTheme="majorBidi" w:hAnsiTheme="majorBidi" w:cstheme="majorBidi"/>
                <w:sz w:val="28"/>
                <w:szCs w:val="28"/>
              </w:rPr>
              <w:t>Reports, Presentations, and Posters.</w:t>
            </w:r>
          </w:p>
        </w:tc>
      </w:tr>
      <w:tr w:rsidR="00B206BC" w14:paraId="42B95BCE" w14:textId="77777777" w:rsidTr="000978A6">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EF39C20" w14:textId="77777777" w:rsidR="00B206BC" w:rsidRDefault="00B206BC" w:rsidP="000978A6">
            <w:pPr>
              <w:ind w:left="14"/>
            </w:pPr>
            <w:r>
              <w:rPr>
                <w:rFonts w:ascii="Times New Roman" w:eastAsia="Times New Roman" w:hAnsi="Times New Roman" w:cs="Times New Roman"/>
                <w:color w:val="231F20"/>
                <w:sz w:val="28"/>
              </w:rPr>
              <w:t xml:space="preserve">      Assessment methods  </w:t>
            </w:r>
          </w:p>
        </w:tc>
      </w:tr>
      <w:tr w:rsidR="00B206BC" w14:paraId="4222220D"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C03C20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 Examinations, Tests, and Quizzes.</w:t>
            </w:r>
          </w:p>
          <w:p w14:paraId="1738733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6BA906E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4E7ACAC5" w14:textId="77777777" w:rsidR="00B206BC" w:rsidRDefault="00B206BC" w:rsidP="00291441">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Pr>
                <w:rFonts w:asciiTheme="majorBidi" w:hAnsiTheme="majorBidi" w:cstheme="majorBidi"/>
                <w:sz w:val="28"/>
                <w:szCs w:val="28"/>
              </w:rPr>
              <w:t xml:space="preserve">Questionnaire about </w:t>
            </w:r>
            <w:r w:rsidRPr="008D1297">
              <w:rPr>
                <w:rFonts w:asciiTheme="majorBidi" w:hAnsiTheme="majorBidi" w:cstheme="majorBidi"/>
                <w:sz w:val="28"/>
                <w:szCs w:val="28"/>
              </w:rPr>
              <w:t>Curriculum and Faculty Member (Instructor).</w:t>
            </w:r>
            <w:r w:rsidRPr="008D1297">
              <w:rPr>
                <w:rFonts w:asciiTheme="majorBidi" w:hAnsiTheme="majorBidi" w:cstheme="majorBidi"/>
                <w:b/>
                <w:bCs/>
                <w:i/>
                <w:iCs/>
                <w:color w:val="231F20"/>
                <w:sz w:val="28"/>
                <w:szCs w:val="28"/>
                <w:u w:val="single"/>
              </w:rPr>
              <w:t xml:space="preserve"> </w:t>
            </w:r>
            <w:r>
              <w:rPr>
                <w:rFonts w:ascii="Times New Roman" w:eastAsia="Times New Roman" w:hAnsi="Times New Roman" w:cs="Times New Roman"/>
                <w:sz w:val="28"/>
              </w:rPr>
              <w:t xml:space="preserve">  </w:t>
            </w:r>
          </w:p>
          <w:p w14:paraId="57C1D556"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31CDD08F" w14:textId="77777777" w:rsidTr="000978A6">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2813673" w14:textId="77777777" w:rsidR="00B206BC" w:rsidRPr="00392E1E"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Affective and value goals </w:t>
            </w:r>
          </w:p>
          <w:p w14:paraId="22129892"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and assessment) within the corresponding time.</w:t>
            </w:r>
          </w:p>
          <w:p w14:paraId="3E73D4C2"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7CB5E765" w14:textId="77777777" w:rsidR="00B206BC" w:rsidRDefault="00B206BC" w:rsidP="000978A6">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697B147C" w14:textId="77777777" w:rsidR="00B206BC" w:rsidRDefault="00B206BC" w:rsidP="00083CFE">
            <w:pPr>
              <w:ind w:left="240"/>
            </w:pPr>
            <w:r>
              <w:rPr>
                <w:rFonts w:ascii="Times New Roman" w:eastAsia="Times New Roman" w:hAnsi="Times New Roman" w:cs="Times New Roman"/>
                <w:color w:val="231F20"/>
                <w:sz w:val="28"/>
              </w:rPr>
              <w:t>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extra-curricular university activities and urging students to participate in them</w:t>
            </w:r>
            <w:r>
              <w:rPr>
                <w:rFonts w:ascii="Times New Roman" w:hAnsi="Times New Roman" w:cs="Times New Roman"/>
                <w:color w:val="231F20"/>
                <w:sz w:val="28"/>
              </w:rPr>
              <w:t>.</w:t>
            </w:r>
          </w:p>
        </w:tc>
      </w:tr>
      <w:tr w:rsidR="00B206BC" w14:paraId="48B064CF" w14:textId="77777777" w:rsidTr="000978A6">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FC6CCED"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B206BC" w14:paraId="15E120E0"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2182255" w14:textId="77777777" w:rsidR="00B206BC" w:rsidRPr="00025C14" w:rsidRDefault="00083CFE"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1.</w:t>
            </w:r>
            <w:r w:rsidRPr="00025C14">
              <w:rPr>
                <w:rFonts w:asciiTheme="majorBidi" w:eastAsia="Times New Roman" w:hAnsiTheme="majorBidi" w:cstheme="majorBidi"/>
                <w:sz w:val="28"/>
                <w:szCs w:val="28"/>
              </w:rPr>
              <w:t xml:space="preserve"> Homework</w:t>
            </w:r>
            <w:r w:rsidR="00B206BC" w:rsidRPr="00025C14">
              <w:rPr>
                <w:rFonts w:asciiTheme="majorBidi" w:eastAsia="Times New Roman" w:hAnsiTheme="majorBidi" w:cstheme="majorBidi"/>
                <w:sz w:val="28"/>
                <w:szCs w:val="28"/>
              </w:rPr>
              <w:t xml:space="preserve"> and Assignments.</w:t>
            </w:r>
          </w:p>
          <w:p w14:paraId="62E9D524" w14:textId="77777777" w:rsidR="00B206BC" w:rsidRPr="00025C14" w:rsidRDefault="00083CFE"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2.</w:t>
            </w:r>
            <w:r w:rsidRPr="00025C14">
              <w:rPr>
                <w:rFonts w:asciiTheme="majorBidi" w:eastAsia="Times New Roman" w:hAnsiTheme="majorBidi" w:cstheme="majorBidi"/>
                <w:sz w:val="28"/>
                <w:szCs w:val="28"/>
              </w:rPr>
              <w:t xml:space="preserve"> In</w:t>
            </w:r>
            <w:r w:rsidR="00B206BC" w:rsidRPr="00025C14">
              <w:rPr>
                <w:rFonts w:asciiTheme="majorBidi" w:eastAsia="Times New Roman" w:hAnsiTheme="majorBidi" w:cstheme="majorBidi"/>
                <w:sz w:val="28"/>
                <w:szCs w:val="28"/>
              </w:rPr>
              <w:t>-Class Questions and Discussions.</w:t>
            </w:r>
          </w:p>
          <w:p w14:paraId="3FA2C41C" w14:textId="77777777" w:rsidR="00B206BC" w:rsidRPr="00025C14" w:rsidRDefault="00083CFE"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3.</w:t>
            </w:r>
            <w:r w:rsidRPr="00025C14">
              <w:rPr>
                <w:rFonts w:asciiTheme="majorBidi" w:eastAsia="Times New Roman" w:hAnsiTheme="majorBidi" w:cstheme="majorBidi"/>
                <w:sz w:val="28"/>
                <w:szCs w:val="28"/>
              </w:rPr>
              <w:t xml:space="preserve"> Field</w:t>
            </w:r>
            <w:r w:rsidR="00B206BC" w:rsidRPr="00025C14">
              <w:rPr>
                <w:rFonts w:asciiTheme="majorBidi" w:eastAsia="Times New Roman" w:hAnsiTheme="majorBidi" w:cstheme="majorBidi"/>
                <w:sz w:val="28"/>
                <w:szCs w:val="28"/>
              </w:rPr>
              <w:t xml:space="preserve"> Trips.</w:t>
            </w:r>
          </w:p>
          <w:p w14:paraId="624A2D94" w14:textId="77777777" w:rsidR="00B206BC" w:rsidRPr="00025C14" w:rsidRDefault="00083CFE"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4.</w:t>
            </w:r>
            <w:r w:rsidRPr="00025C14">
              <w:rPr>
                <w:rFonts w:asciiTheme="majorBidi" w:eastAsia="Times New Roman" w:hAnsiTheme="majorBidi" w:cstheme="majorBidi"/>
                <w:sz w:val="28"/>
                <w:szCs w:val="28"/>
              </w:rPr>
              <w:t xml:space="preserve"> Extracurricular</w:t>
            </w:r>
            <w:r w:rsidR="00B206BC" w:rsidRPr="00025C14">
              <w:rPr>
                <w:rFonts w:asciiTheme="majorBidi" w:eastAsia="Times New Roman" w:hAnsiTheme="majorBidi" w:cstheme="majorBidi"/>
                <w:sz w:val="28"/>
                <w:szCs w:val="28"/>
              </w:rPr>
              <w:t xml:space="preserve"> Activities.</w:t>
            </w:r>
          </w:p>
          <w:p w14:paraId="52C36493" w14:textId="77777777" w:rsidR="00B206BC" w:rsidRPr="00025C14"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5.</w:t>
            </w:r>
            <w:r w:rsidRPr="00025C14">
              <w:rPr>
                <w:rFonts w:asciiTheme="majorBidi" w:eastAsia="Times New Roman" w:hAnsiTheme="majorBidi" w:cstheme="majorBidi"/>
                <w:sz w:val="28"/>
                <w:szCs w:val="28"/>
              </w:rPr>
              <w:t xml:space="preserve"> Seminars.</w:t>
            </w:r>
          </w:p>
          <w:p w14:paraId="2CF64521" w14:textId="77777777" w:rsidR="00B206BC" w:rsidRPr="00025C14"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6.</w:t>
            </w:r>
            <w:r w:rsidRPr="00025C14">
              <w:rPr>
                <w:rFonts w:asciiTheme="majorBidi" w:eastAsia="Times New Roman" w:hAnsiTheme="majorBidi" w:cstheme="majorBidi"/>
                <w:sz w:val="28"/>
                <w:szCs w:val="28"/>
              </w:rPr>
              <w:t xml:space="preserve"> In- and Out-Class oral conservations.</w:t>
            </w:r>
          </w:p>
          <w:p w14:paraId="7EC6C1C6" w14:textId="77777777" w:rsidR="00B206BC" w:rsidRDefault="00B206BC" w:rsidP="00291441">
            <w:pPr>
              <w:ind w:left="240"/>
            </w:pPr>
            <w:r>
              <w:rPr>
                <w:rFonts w:asciiTheme="majorBidi" w:eastAsia="Times New Roman" w:hAnsiTheme="majorBidi" w:cstheme="majorBidi"/>
                <w:sz w:val="28"/>
                <w:szCs w:val="28"/>
              </w:rPr>
              <w:t xml:space="preserve"> </w:t>
            </w:r>
            <w:r w:rsidR="00083CFE">
              <w:rPr>
                <w:rFonts w:asciiTheme="majorBidi" w:eastAsia="Times New Roman" w:hAnsiTheme="majorBidi" w:cstheme="majorBidi"/>
                <w:sz w:val="28"/>
                <w:szCs w:val="28"/>
              </w:rPr>
              <w:t xml:space="preserve">7. </w:t>
            </w:r>
            <w:r w:rsidRPr="00525C58">
              <w:rPr>
                <w:rFonts w:asciiTheme="majorBidi" w:eastAsia="Times New Roman" w:hAnsiTheme="majorBidi" w:cstheme="majorBidi"/>
                <w:sz w:val="28"/>
                <w:szCs w:val="28"/>
              </w:rPr>
              <w:t xml:space="preserve">Reports, Presentations, and Posters.    </w:t>
            </w:r>
            <w:r>
              <w:rPr>
                <w:rFonts w:ascii="Times New Roman" w:eastAsia="Times New Roman" w:hAnsi="Times New Roman" w:cs="Times New Roman"/>
                <w:sz w:val="28"/>
              </w:rPr>
              <w:t xml:space="preserve">  </w:t>
            </w:r>
          </w:p>
          <w:p w14:paraId="2A04D160"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1D7E9976" w14:textId="77777777" w:rsidTr="000978A6">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8B6F269" w14:textId="77777777" w:rsidR="00B206BC" w:rsidRDefault="00B206BC" w:rsidP="000978A6">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B206BC" w14:paraId="392F34DC" w14:textId="77777777" w:rsidTr="000978A6">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CD20C53" w14:textId="77777777" w:rsidR="00B206BC" w:rsidRPr="008D1297" w:rsidRDefault="00B206BC" w:rsidP="000978A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Extracurricular Activities.</w:t>
            </w:r>
          </w:p>
          <w:p w14:paraId="412F986E" w14:textId="77777777" w:rsidR="00B206BC" w:rsidRPr="008D1297" w:rsidRDefault="00B206BC" w:rsidP="000978A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59F78A5A" w14:textId="77777777" w:rsidR="00B206BC" w:rsidRDefault="00B206BC" w:rsidP="000978A6">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08838919" w14:textId="77777777" w:rsidR="00B206BC" w:rsidRDefault="00B206BC" w:rsidP="000978A6">
            <w:pPr>
              <w:ind w:right="12"/>
              <w:jc w:val="right"/>
            </w:pPr>
            <w:r>
              <w:rPr>
                <w:rFonts w:ascii="Times New Roman" w:eastAsia="Times New Roman" w:hAnsi="Times New Roman" w:cs="Times New Roman"/>
                <w:sz w:val="28"/>
              </w:rPr>
              <w:t xml:space="preserve"> </w:t>
            </w:r>
          </w:p>
        </w:tc>
      </w:tr>
    </w:tbl>
    <w:p w14:paraId="630BBF46" w14:textId="77777777" w:rsidR="00B206BC" w:rsidRDefault="00B206BC" w:rsidP="00B206BC">
      <w:pPr>
        <w:spacing w:after="0"/>
        <w:ind w:right="685"/>
        <w:jc w:val="right"/>
      </w:pPr>
      <w:r>
        <w:rPr>
          <w:rFonts w:ascii="Traditional Arabic" w:eastAsia="Traditional Arabic" w:hAnsi="Traditional Arabic" w:cs="Traditional Arabic"/>
          <w:sz w:val="20"/>
        </w:rPr>
        <w:t xml:space="preserve"> </w:t>
      </w:r>
    </w:p>
    <w:p w14:paraId="54B5DB16" w14:textId="77777777" w:rsidR="00B206BC" w:rsidRDefault="00B206BC" w:rsidP="00B206BC">
      <w:pPr>
        <w:spacing w:after="58"/>
        <w:ind w:right="687"/>
        <w:jc w:val="right"/>
      </w:pPr>
      <w:r>
        <w:rPr>
          <w:rFonts w:ascii="Times New Roman" w:eastAsia="Times New Roman" w:hAnsi="Times New Roman" w:cs="Times New Roman"/>
          <w:sz w:val="20"/>
        </w:rPr>
        <w:t xml:space="preserve"> </w:t>
      </w:r>
    </w:p>
    <w:p w14:paraId="5FA2C218" w14:textId="77777777" w:rsidR="00B206BC" w:rsidRDefault="00B206BC" w:rsidP="00B206BC">
      <w:pPr>
        <w:spacing w:after="0"/>
        <w:ind w:right="702"/>
        <w:jc w:val="right"/>
      </w:pPr>
      <w:r>
        <w:rPr>
          <w:rFonts w:ascii="Times New Roman" w:eastAsia="Times New Roman" w:hAnsi="Times New Roman" w:cs="Times New Roman"/>
          <w:sz w:val="28"/>
        </w:rPr>
        <w:t xml:space="preserve"> </w:t>
      </w:r>
    </w:p>
    <w:p w14:paraId="01FCEA2A"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5EAFFFC2" w14:textId="77777777" w:rsidR="00B206BC" w:rsidRDefault="00B206BC" w:rsidP="00083CFE">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r>
        <w:rPr>
          <w:rFonts w:ascii="Times New Roman" w:eastAsia="Times New Roman" w:hAnsi="Times New Roman" w:cs="Times New Roman"/>
          <w:color w:val="231F20"/>
          <w:sz w:val="28"/>
        </w:rPr>
        <w:t>D</w:t>
      </w:r>
      <w:r w:rsidR="00083CFE">
        <w:rPr>
          <w:rFonts w:ascii="Times New Roman" w:eastAsia="Times New Roman" w:hAnsi="Times New Roman" w:cs="Times New Roman"/>
          <w:color w:val="231F20"/>
          <w:sz w:val="28"/>
        </w:rPr>
        <w:t>1</w:t>
      </w:r>
      <w:r>
        <w:rPr>
          <w:rFonts w:ascii="Times New Roman" w:eastAsia="Times New Roman" w:hAnsi="Times New Roman" w:cs="Times New Roman"/>
          <w:color w:val="231F20"/>
          <w:sz w:val="28"/>
        </w:rPr>
        <w:t xml:space="preserve">.  </w:t>
      </w:r>
      <w:r>
        <w:rPr>
          <w:rFonts w:ascii="Times New Roman" w:eastAsia="Times New Roman" w:hAnsi="Times New Roman" w:cs="Times New Roman"/>
          <w:sz w:val="28"/>
        </w:rPr>
        <w:t>Improving site investigation skill.</w:t>
      </w:r>
    </w:p>
    <w:tbl>
      <w:tblPr>
        <w:tblpPr w:leftFromText="180" w:rightFromText="180" w:vertAnchor="text" w:horzAnchor="margin" w:tblpXSpec="center" w:tblpY="76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B206BC" w:rsidRPr="008D1297" w14:paraId="3D40A2E8" w14:textId="77777777" w:rsidTr="000978A6">
        <w:trPr>
          <w:trHeight w:val="538"/>
        </w:trPr>
        <w:tc>
          <w:tcPr>
            <w:tcW w:w="9810" w:type="dxa"/>
            <w:gridSpan w:val="6"/>
            <w:shd w:val="clear" w:color="auto" w:fill="A7BFDE"/>
            <w:vAlign w:val="center"/>
          </w:tcPr>
          <w:p w14:paraId="20F39FA8" w14:textId="77777777" w:rsidR="00B206BC" w:rsidRPr="008D1297" w:rsidRDefault="00B206BC" w:rsidP="000978A6">
            <w:pPr>
              <w:tabs>
                <w:tab w:val="left" w:pos="432"/>
              </w:tabs>
              <w:autoSpaceDE w:val="0"/>
              <w:autoSpaceDN w:val="0"/>
              <w:adjustRightInd w:val="0"/>
              <w:jc w:val="both"/>
              <w:rPr>
                <w:rFonts w:asciiTheme="majorBidi" w:hAnsiTheme="majorBidi" w:cstheme="majorBidi"/>
                <w:b/>
                <w:bCs/>
                <w:i/>
                <w:iCs/>
                <w:sz w:val="28"/>
                <w:szCs w:val="28"/>
                <w:u w:val="single"/>
                <w:lang w:bidi="ar-IQ"/>
              </w:rPr>
            </w:pPr>
            <w:r w:rsidRPr="008D1297">
              <w:rPr>
                <w:rFonts w:asciiTheme="majorBidi" w:hAnsiTheme="majorBidi" w:cstheme="majorBidi"/>
                <w:b/>
                <w:bCs/>
                <w:i/>
                <w:iCs/>
                <w:color w:val="231F20"/>
                <w:sz w:val="28"/>
                <w:szCs w:val="28"/>
                <w:u w:val="single"/>
              </w:rPr>
              <w:t>1</w:t>
            </w:r>
            <w:r>
              <w:rPr>
                <w:rFonts w:asciiTheme="majorBidi" w:hAnsiTheme="majorBidi" w:cstheme="majorBidi"/>
                <w:b/>
                <w:bCs/>
                <w:i/>
                <w:iCs/>
                <w:color w:val="231F20"/>
                <w:sz w:val="28"/>
                <w:szCs w:val="28"/>
                <w:u w:val="single"/>
              </w:rPr>
              <w:t>0</w:t>
            </w:r>
            <w:r w:rsidRPr="008D1297">
              <w:rPr>
                <w:rFonts w:asciiTheme="majorBidi" w:hAnsiTheme="majorBidi" w:cstheme="majorBidi"/>
                <w:b/>
                <w:bCs/>
                <w:i/>
                <w:iCs/>
                <w:color w:val="231F20"/>
                <w:sz w:val="28"/>
                <w:szCs w:val="28"/>
                <w:u w:val="single"/>
              </w:rPr>
              <w:t>. Course Structure</w:t>
            </w:r>
            <w:r>
              <w:rPr>
                <w:rFonts w:asciiTheme="majorBidi" w:hAnsiTheme="majorBidi" w:cstheme="majorBidi"/>
                <w:b/>
                <w:bCs/>
                <w:i/>
                <w:iCs/>
                <w:color w:val="231F20"/>
                <w:sz w:val="28"/>
                <w:szCs w:val="28"/>
                <w:u w:val="single"/>
              </w:rPr>
              <w:t xml:space="preserve">: </w:t>
            </w:r>
            <w:r w:rsidRPr="008D1297">
              <w:rPr>
                <w:rFonts w:asciiTheme="majorBidi" w:hAnsiTheme="majorBidi" w:cstheme="majorBidi"/>
                <w:b/>
                <w:bCs/>
                <w:sz w:val="28"/>
                <w:szCs w:val="28"/>
              </w:rPr>
              <w:t xml:space="preserve"> </w:t>
            </w:r>
            <w:r w:rsidRPr="00BF72DB">
              <w:rPr>
                <w:rFonts w:asciiTheme="majorBidi" w:hAnsiTheme="majorBidi" w:cstheme="majorBidi"/>
                <w:b/>
                <w:bCs/>
                <w:i/>
                <w:iCs/>
                <w:color w:val="231F20"/>
                <w:sz w:val="28"/>
                <w:szCs w:val="28"/>
                <w:u w:val="single"/>
              </w:rPr>
              <w:t>Quantity  Surveying</w:t>
            </w:r>
          </w:p>
        </w:tc>
      </w:tr>
      <w:tr w:rsidR="00B206BC" w:rsidRPr="008D1297" w14:paraId="6BFFA607" w14:textId="77777777" w:rsidTr="000978A6">
        <w:trPr>
          <w:trHeight w:val="907"/>
        </w:trPr>
        <w:tc>
          <w:tcPr>
            <w:tcW w:w="2430" w:type="dxa"/>
            <w:shd w:val="clear" w:color="auto" w:fill="DEEAF6" w:themeFill="accent1" w:themeFillTint="33"/>
            <w:vAlign w:val="center"/>
          </w:tcPr>
          <w:p w14:paraId="73B684EE"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3C1698D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49F17B97"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501F3EC0"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59B71EFE"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612CEEE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13D6250F" w14:textId="77777777" w:rsidR="00B206BC" w:rsidRPr="00083CFE" w:rsidRDefault="00B206BC" w:rsidP="00083CFE">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00083CFE">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19585DB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6E0FB780"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B206BC" w:rsidRPr="008D1297" w14:paraId="5F199D10" w14:textId="77777777" w:rsidTr="000978A6">
        <w:trPr>
          <w:trHeight w:val="399"/>
        </w:trPr>
        <w:tc>
          <w:tcPr>
            <w:tcW w:w="2430" w:type="dxa"/>
            <w:tcBorders>
              <w:right w:val="single" w:sz="6" w:space="0" w:color="4F81BD"/>
            </w:tcBorders>
            <w:shd w:val="clear" w:color="auto" w:fill="DEEAF6" w:themeFill="accent1" w:themeFillTint="33"/>
            <w:vAlign w:val="center"/>
          </w:tcPr>
          <w:p w14:paraId="4991568D"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7B22A60"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391085D5"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49EB17DE"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Quantity Surveying :</w:t>
            </w:r>
          </w:p>
          <w:p w14:paraId="5AFF712B"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Introduction to quantity surveying,</w:t>
            </w:r>
            <w:r>
              <w:rPr>
                <w:rFonts w:asciiTheme="majorBidi" w:hAnsiTheme="majorBidi" w:cstheme="majorBidi"/>
                <w:sz w:val="28"/>
                <w:szCs w:val="28"/>
                <w:lang w:bidi="ar-IQ"/>
              </w:rPr>
              <w:t xml:space="preserve"> </w:t>
            </w:r>
            <w:r w:rsidRPr="008D1297">
              <w:rPr>
                <w:rFonts w:asciiTheme="majorBidi" w:hAnsiTheme="majorBidi" w:cstheme="majorBidi"/>
                <w:sz w:val="28"/>
                <w:szCs w:val="28"/>
                <w:lang w:bidi="ar-IQ"/>
              </w:rPr>
              <w:t>roles</w:t>
            </w:r>
            <w:r>
              <w:rPr>
                <w:rFonts w:asciiTheme="majorBidi" w:hAnsiTheme="majorBidi" w:cstheme="majorBidi"/>
                <w:sz w:val="28"/>
                <w:szCs w:val="28"/>
                <w:lang w:bidi="ar-IQ"/>
              </w:rPr>
              <w:t>,</w:t>
            </w:r>
            <w:r w:rsidRPr="008D1297">
              <w:rPr>
                <w:rFonts w:asciiTheme="majorBidi" w:hAnsiTheme="majorBidi" w:cstheme="majorBidi"/>
                <w:sz w:val="28"/>
                <w:szCs w:val="28"/>
                <w:lang w:bidi="ar-IQ"/>
              </w:rPr>
              <w:t xml:space="preserve"> and tasks of quantity surveying engineer.</w:t>
            </w:r>
          </w:p>
        </w:tc>
        <w:tc>
          <w:tcPr>
            <w:tcW w:w="1080" w:type="dxa"/>
            <w:tcBorders>
              <w:left w:val="single" w:sz="6" w:space="0" w:color="4F81BD"/>
              <w:right w:val="single" w:sz="6" w:space="0" w:color="4F81BD"/>
            </w:tcBorders>
            <w:shd w:val="clear" w:color="auto" w:fill="DEEAF6" w:themeFill="accent1" w:themeFillTint="33"/>
            <w:vAlign w:val="center"/>
          </w:tcPr>
          <w:p w14:paraId="14A57071"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p>
        </w:tc>
        <w:tc>
          <w:tcPr>
            <w:tcW w:w="1080" w:type="dxa"/>
            <w:tcBorders>
              <w:left w:val="single" w:sz="6" w:space="0" w:color="4F81BD"/>
              <w:right w:val="single" w:sz="6" w:space="0" w:color="4F81BD"/>
            </w:tcBorders>
            <w:shd w:val="clear" w:color="auto" w:fill="DEEAF6" w:themeFill="accent1" w:themeFillTint="33"/>
          </w:tcPr>
          <w:p w14:paraId="29D74F2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4047C8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B2A66C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24B6371D"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7D6D2461" w14:textId="77777777" w:rsidR="00B206BC" w:rsidRPr="008D1297" w:rsidRDefault="00B206BC" w:rsidP="000978A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B206BC" w:rsidRPr="008D1297" w14:paraId="776F6C96" w14:textId="77777777" w:rsidTr="000978A6">
        <w:trPr>
          <w:trHeight w:val="339"/>
        </w:trPr>
        <w:tc>
          <w:tcPr>
            <w:tcW w:w="2430" w:type="dxa"/>
            <w:shd w:val="clear" w:color="auto" w:fill="DEEAF6" w:themeFill="accent1" w:themeFillTint="33"/>
            <w:vAlign w:val="center"/>
          </w:tcPr>
          <w:p w14:paraId="74AB6A84"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F2245E2"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10DFD9BA" w14:textId="77777777" w:rsidR="00B206BC" w:rsidRPr="008D1297" w:rsidRDefault="00B206BC" w:rsidP="000978A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6B07A53"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Introduction to quantity surveying,</w:t>
            </w:r>
            <w:r>
              <w:rPr>
                <w:rFonts w:asciiTheme="majorBidi" w:hAnsiTheme="majorBidi" w:cstheme="majorBidi"/>
                <w:sz w:val="28"/>
                <w:szCs w:val="28"/>
                <w:lang w:bidi="ar-IQ"/>
              </w:rPr>
              <w:t xml:space="preserve"> </w:t>
            </w:r>
            <w:r w:rsidRPr="008D1297">
              <w:rPr>
                <w:rFonts w:asciiTheme="majorBidi" w:hAnsiTheme="majorBidi" w:cstheme="majorBidi"/>
                <w:sz w:val="28"/>
                <w:szCs w:val="28"/>
                <w:lang w:bidi="ar-IQ"/>
              </w:rPr>
              <w:t>roles</w:t>
            </w:r>
            <w:r>
              <w:rPr>
                <w:rFonts w:asciiTheme="majorBidi" w:hAnsiTheme="majorBidi" w:cstheme="majorBidi"/>
                <w:sz w:val="28"/>
                <w:szCs w:val="28"/>
                <w:lang w:bidi="ar-IQ"/>
              </w:rPr>
              <w:t>,</w:t>
            </w:r>
            <w:r w:rsidRPr="008D1297">
              <w:rPr>
                <w:rFonts w:asciiTheme="majorBidi" w:hAnsiTheme="majorBidi" w:cstheme="majorBidi"/>
                <w:sz w:val="28"/>
                <w:szCs w:val="28"/>
                <w:lang w:bidi="ar-IQ"/>
              </w:rPr>
              <w:t xml:space="preserve"> and tasks of quantity surveying engineer.</w:t>
            </w:r>
          </w:p>
        </w:tc>
        <w:tc>
          <w:tcPr>
            <w:tcW w:w="1080" w:type="dxa"/>
            <w:shd w:val="clear" w:color="auto" w:fill="DEEAF6" w:themeFill="accent1" w:themeFillTint="33"/>
            <w:vAlign w:val="center"/>
          </w:tcPr>
          <w:p w14:paraId="6B51C679" w14:textId="77777777" w:rsidR="00B206BC" w:rsidRPr="008D1297" w:rsidRDefault="00B206BC" w:rsidP="000978A6">
            <w:pPr>
              <w:shd w:val="clear" w:color="auto" w:fill="ACB9CA" w:themeFill="text2" w:themeFillTint="66"/>
              <w:jc w:val="both"/>
              <w:rPr>
                <w:rFonts w:asciiTheme="majorBidi" w:hAnsiTheme="majorBidi" w:cstheme="majorBidi"/>
                <w:sz w:val="24"/>
                <w:szCs w:val="24"/>
                <w:lang w:bidi="ar-IQ"/>
              </w:rPr>
            </w:pPr>
          </w:p>
        </w:tc>
        <w:tc>
          <w:tcPr>
            <w:tcW w:w="1080" w:type="dxa"/>
            <w:shd w:val="clear" w:color="auto" w:fill="DEEAF6" w:themeFill="accent1" w:themeFillTint="33"/>
          </w:tcPr>
          <w:p w14:paraId="3B3807C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F8ED52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5930E2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0593E7BC"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62DD5CA"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B206BC" w:rsidRPr="008D1297" w14:paraId="748AACA5" w14:textId="77777777" w:rsidTr="000978A6">
        <w:trPr>
          <w:trHeight w:val="320"/>
        </w:trPr>
        <w:tc>
          <w:tcPr>
            <w:tcW w:w="2430" w:type="dxa"/>
            <w:tcBorders>
              <w:right w:val="single" w:sz="6" w:space="0" w:color="4F81BD"/>
            </w:tcBorders>
            <w:shd w:val="clear" w:color="auto" w:fill="DEEAF6" w:themeFill="accent1" w:themeFillTint="33"/>
            <w:vAlign w:val="center"/>
          </w:tcPr>
          <w:p w14:paraId="08A5BE44"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5980EF46"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42682F9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31F6818F"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Approximate estimate.</w:t>
            </w:r>
          </w:p>
        </w:tc>
        <w:tc>
          <w:tcPr>
            <w:tcW w:w="1080" w:type="dxa"/>
            <w:tcBorders>
              <w:left w:val="single" w:sz="6" w:space="0" w:color="4F81BD"/>
              <w:right w:val="single" w:sz="6" w:space="0" w:color="4F81BD"/>
            </w:tcBorders>
            <w:shd w:val="clear" w:color="auto" w:fill="DEEAF6" w:themeFill="accent1" w:themeFillTint="33"/>
            <w:vAlign w:val="center"/>
          </w:tcPr>
          <w:p w14:paraId="58D50C4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w:t>
            </w:r>
            <w:r>
              <w:rPr>
                <w:rFonts w:asciiTheme="majorBidi" w:hAnsiTheme="majorBidi" w:cstheme="majorBidi"/>
                <w:sz w:val="28"/>
                <w:szCs w:val="28"/>
                <w:lang w:bidi="ar-IQ"/>
              </w:rPr>
              <w:t>1</w:t>
            </w:r>
          </w:p>
        </w:tc>
        <w:tc>
          <w:tcPr>
            <w:tcW w:w="1080" w:type="dxa"/>
            <w:tcBorders>
              <w:left w:val="single" w:sz="6" w:space="0" w:color="4F81BD"/>
              <w:right w:val="single" w:sz="6" w:space="0" w:color="4F81BD"/>
            </w:tcBorders>
            <w:shd w:val="clear" w:color="auto" w:fill="DEEAF6" w:themeFill="accent1" w:themeFillTint="33"/>
          </w:tcPr>
          <w:p w14:paraId="0045355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A1C4F3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B18513E"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5EF19269"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B206BC" w:rsidRPr="008D1297" w14:paraId="5A3DC508" w14:textId="77777777" w:rsidTr="000978A6">
        <w:trPr>
          <w:trHeight w:val="331"/>
        </w:trPr>
        <w:tc>
          <w:tcPr>
            <w:tcW w:w="2430" w:type="dxa"/>
            <w:shd w:val="clear" w:color="auto" w:fill="DEEAF6" w:themeFill="accent1" w:themeFillTint="33"/>
            <w:vAlign w:val="center"/>
          </w:tcPr>
          <w:p w14:paraId="070E225E"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4491D55"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43F70DA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7D3E6AE"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Approximate estimate.</w:t>
            </w:r>
          </w:p>
        </w:tc>
        <w:tc>
          <w:tcPr>
            <w:tcW w:w="1080" w:type="dxa"/>
            <w:shd w:val="clear" w:color="auto" w:fill="DEEAF6" w:themeFill="accent1" w:themeFillTint="33"/>
            <w:vAlign w:val="center"/>
          </w:tcPr>
          <w:p w14:paraId="17459CB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w:t>
            </w:r>
            <w:r>
              <w:rPr>
                <w:rFonts w:asciiTheme="majorBidi" w:hAnsiTheme="majorBidi" w:cstheme="majorBidi"/>
                <w:sz w:val="28"/>
                <w:szCs w:val="28"/>
                <w:lang w:bidi="ar-IQ"/>
              </w:rPr>
              <w:t>1</w:t>
            </w:r>
          </w:p>
        </w:tc>
        <w:tc>
          <w:tcPr>
            <w:tcW w:w="1080" w:type="dxa"/>
            <w:shd w:val="clear" w:color="auto" w:fill="DEEAF6" w:themeFill="accent1" w:themeFillTint="33"/>
          </w:tcPr>
          <w:p w14:paraId="6499195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06D7BF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33A75E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54C9BBFD"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B206BC" w:rsidRPr="008D1297" w14:paraId="32DB014A" w14:textId="77777777" w:rsidTr="000978A6">
        <w:trPr>
          <w:trHeight w:val="340"/>
        </w:trPr>
        <w:tc>
          <w:tcPr>
            <w:tcW w:w="2430" w:type="dxa"/>
            <w:tcBorders>
              <w:right w:val="single" w:sz="6" w:space="0" w:color="4F81BD"/>
            </w:tcBorders>
            <w:shd w:val="clear" w:color="auto" w:fill="DEEAF6" w:themeFill="accent1" w:themeFillTint="33"/>
            <w:vAlign w:val="center"/>
          </w:tcPr>
          <w:p w14:paraId="0EBCA1DF"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59A92F1"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Pr>
                <w:rFonts w:asciiTheme="majorBidi" w:hAnsiTheme="majorBidi" w:cstheme="majorBidi"/>
                <w:sz w:val="28"/>
                <w:szCs w:val="28"/>
              </w:rPr>
              <w:t xml:space="preserve"> </w:t>
            </w:r>
            <w:r w:rsidRPr="008D1297">
              <w:rPr>
                <w:rFonts w:asciiTheme="majorBidi" w:hAnsiTheme="majorBidi" w:cstheme="majorBidi"/>
                <w:sz w:val="28"/>
                <w:szCs w:val="28"/>
              </w:rPr>
              <w:t>of</w:t>
            </w:r>
          </w:p>
          <w:p w14:paraId="46042AD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28EBC37C"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Approximate estimate.</w:t>
            </w:r>
          </w:p>
        </w:tc>
        <w:tc>
          <w:tcPr>
            <w:tcW w:w="1080" w:type="dxa"/>
            <w:tcBorders>
              <w:left w:val="single" w:sz="6" w:space="0" w:color="4F81BD"/>
              <w:right w:val="single" w:sz="6" w:space="0" w:color="4F81BD"/>
            </w:tcBorders>
            <w:shd w:val="clear" w:color="auto" w:fill="DEEAF6" w:themeFill="accent1" w:themeFillTint="33"/>
            <w:vAlign w:val="center"/>
          </w:tcPr>
          <w:p w14:paraId="77B735E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w:t>
            </w:r>
            <w:r>
              <w:rPr>
                <w:rFonts w:asciiTheme="majorBidi" w:hAnsiTheme="majorBidi" w:cstheme="majorBidi"/>
                <w:sz w:val="28"/>
                <w:szCs w:val="28"/>
                <w:lang w:bidi="ar-IQ"/>
              </w:rPr>
              <w:t>1</w:t>
            </w:r>
          </w:p>
        </w:tc>
        <w:tc>
          <w:tcPr>
            <w:tcW w:w="1080" w:type="dxa"/>
            <w:tcBorders>
              <w:left w:val="single" w:sz="6" w:space="0" w:color="4F81BD"/>
              <w:right w:val="single" w:sz="6" w:space="0" w:color="4F81BD"/>
            </w:tcBorders>
            <w:shd w:val="clear" w:color="auto" w:fill="DEEAF6" w:themeFill="accent1" w:themeFillTint="33"/>
          </w:tcPr>
          <w:p w14:paraId="4A9CA2A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619E87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AF815B7"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7A65EA50"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B206BC" w:rsidRPr="008D1297" w14:paraId="1D8BFB33" w14:textId="77777777" w:rsidTr="000978A6">
        <w:trPr>
          <w:trHeight w:val="323"/>
        </w:trPr>
        <w:tc>
          <w:tcPr>
            <w:tcW w:w="2430" w:type="dxa"/>
            <w:shd w:val="clear" w:color="auto" w:fill="DEEAF6" w:themeFill="accent1" w:themeFillTint="33"/>
            <w:vAlign w:val="center"/>
          </w:tcPr>
          <w:p w14:paraId="16CD4209"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B6B180D"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3686A12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5E26894"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Detailed estimate.</w:t>
            </w:r>
          </w:p>
        </w:tc>
        <w:tc>
          <w:tcPr>
            <w:tcW w:w="1080" w:type="dxa"/>
            <w:shd w:val="clear" w:color="auto" w:fill="DEEAF6" w:themeFill="accent1" w:themeFillTint="33"/>
            <w:vAlign w:val="center"/>
          </w:tcPr>
          <w:p w14:paraId="39D2F42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6CEDFFD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17DD73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3B644A7"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12749530"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B206BC" w:rsidRPr="008D1297" w14:paraId="47F01E02" w14:textId="77777777" w:rsidTr="000978A6">
        <w:trPr>
          <w:trHeight w:val="323"/>
        </w:trPr>
        <w:tc>
          <w:tcPr>
            <w:tcW w:w="2430" w:type="dxa"/>
            <w:shd w:val="clear" w:color="auto" w:fill="DEEAF6" w:themeFill="accent1" w:themeFillTint="33"/>
            <w:vAlign w:val="center"/>
          </w:tcPr>
          <w:p w14:paraId="1E30A62D"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B63CD3C"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4EC55C2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46DFAF9"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Detailed estimate.</w:t>
            </w:r>
          </w:p>
        </w:tc>
        <w:tc>
          <w:tcPr>
            <w:tcW w:w="1080" w:type="dxa"/>
            <w:shd w:val="clear" w:color="auto" w:fill="DEEAF6" w:themeFill="accent1" w:themeFillTint="33"/>
            <w:vAlign w:val="center"/>
          </w:tcPr>
          <w:p w14:paraId="0A41E70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1D48660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D7E479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08D8F7F"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01C6EFF4"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B206BC" w:rsidRPr="008D1297" w14:paraId="4E865674" w14:textId="77777777" w:rsidTr="000978A6">
        <w:trPr>
          <w:trHeight w:val="323"/>
        </w:trPr>
        <w:tc>
          <w:tcPr>
            <w:tcW w:w="2430" w:type="dxa"/>
            <w:shd w:val="clear" w:color="auto" w:fill="DEEAF6" w:themeFill="accent1" w:themeFillTint="33"/>
            <w:vAlign w:val="center"/>
          </w:tcPr>
          <w:p w14:paraId="61BC1FAC"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917FE60"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78866A22"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7A2A292"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Detailed estimate.</w:t>
            </w:r>
          </w:p>
        </w:tc>
        <w:tc>
          <w:tcPr>
            <w:tcW w:w="1080" w:type="dxa"/>
            <w:shd w:val="clear" w:color="auto" w:fill="DEEAF6" w:themeFill="accent1" w:themeFillTint="33"/>
            <w:vAlign w:val="center"/>
          </w:tcPr>
          <w:p w14:paraId="15439D9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5E00BE6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D9589D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CD64384"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52E8F831"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B206BC" w:rsidRPr="008D1297" w14:paraId="29623F2E" w14:textId="77777777" w:rsidTr="000978A6">
        <w:trPr>
          <w:trHeight w:val="323"/>
        </w:trPr>
        <w:tc>
          <w:tcPr>
            <w:tcW w:w="2430" w:type="dxa"/>
            <w:shd w:val="clear" w:color="auto" w:fill="DEEAF6" w:themeFill="accent1" w:themeFillTint="33"/>
            <w:vAlign w:val="center"/>
          </w:tcPr>
          <w:p w14:paraId="12AF7423"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0072DF1"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 xml:space="preserve">1 </w:t>
            </w:r>
            <w:r w:rsidRPr="008D1297">
              <w:rPr>
                <w:rFonts w:asciiTheme="majorBidi" w:hAnsiTheme="majorBidi" w:cstheme="majorBidi"/>
                <w:sz w:val="28"/>
                <w:szCs w:val="28"/>
              </w:rPr>
              <w:t>of</w:t>
            </w:r>
          </w:p>
          <w:p w14:paraId="5E7A5E7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78745C4"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Detailed estimate.</w:t>
            </w:r>
          </w:p>
        </w:tc>
        <w:tc>
          <w:tcPr>
            <w:tcW w:w="1080" w:type="dxa"/>
            <w:shd w:val="clear" w:color="auto" w:fill="DEEAF6" w:themeFill="accent1" w:themeFillTint="33"/>
            <w:vAlign w:val="center"/>
          </w:tcPr>
          <w:p w14:paraId="3B8C22B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0A1C3D9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872A5E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153CB5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6AD8207"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B206BC" w:rsidRPr="008D1297" w14:paraId="38E335DF" w14:textId="77777777" w:rsidTr="000978A6">
        <w:trPr>
          <w:trHeight w:val="323"/>
        </w:trPr>
        <w:tc>
          <w:tcPr>
            <w:tcW w:w="2430" w:type="dxa"/>
            <w:shd w:val="clear" w:color="auto" w:fill="DEEAF6" w:themeFill="accent1" w:themeFillTint="33"/>
            <w:vAlign w:val="center"/>
          </w:tcPr>
          <w:p w14:paraId="391E8C1F"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3F254E1"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62AF30D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5F1F15C" w14:textId="77777777" w:rsidR="00B206BC" w:rsidRPr="008D1297" w:rsidRDefault="00B206BC" w:rsidP="000978A6">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Detailed estimate.</w:t>
            </w:r>
          </w:p>
        </w:tc>
        <w:tc>
          <w:tcPr>
            <w:tcW w:w="1080" w:type="dxa"/>
            <w:shd w:val="clear" w:color="auto" w:fill="DEEAF6" w:themeFill="accent1" w:themeFillTint="33"/>
            <w:vAlign w:val="center"/>
          </w:tcPr>
          <w:p w14:paraId="5DC5524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75F2515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C2892B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B912ADA"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3B25EC33"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B206BC" w:rsidRPr="008D1297" w14:paraId="571445F2" w14:textId="77777777" w:rsidTr="000978A6">
        <w:trPr>
          <w:trHeight w:val="323"/>
        </w:trPr>
        <w:tc>
          <w:tcPr>
            <w:tcW w:w="2430" w:type="dxa"/>
            <w:shd w:val="clear" w:color="auto" w:fill="DEEAF6" w:themeFill="accent1" w:themeFillTint="33"/>
            <w:vAlign w:val="center"/>
          </w:tcPr>
          <w:p w14:paraId="7F968194"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BF5F53D"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35CE035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B632D2C" w14:textId="77777777" w:rsidR="00B206BC" w:rsidRPr="008D1297" w:rsidRDefault="00B206BC" w:rsidP="000978A6">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Detailed estimate.</w:t>
            </w:r>
          </w:p>
        </w:tc>
        <w:tc>
          <w:tcPr>
            <w:tcW w:w="1080" w:type="dxa"/>
            <w:shd w:val="clear" w:color="auto" w:fill="DEEAF6" w:themeFill="accent1" w:themeFillTint="33"/>
            <w:vAlign w:val="center"/>
          </w:tcPr>
          <w:p w14:paraId="66C8C18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3EB5625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F8B491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D803094"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29D47835"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B206BC" w:rsidRPr="008D1297" w14:paraId="5B49784A" w14:textId="77777777" w:rsidTr="000978A6">
        <w:trPr>
          <w:trHeight w:val="323"/>
        </w:trPr>
        <w:tc>
          <w:tcPr>
            <w:tcW w:w="2430" w:type="dxa"/>
            <w:shd w:val="clear" w:color="auto" w:fill="DEEAF6" w:themeFill="accent1" w:themeFillTint="33"/>
            <w:vAlign w:val="center"/>
          </w:tcPr>
          <w:p w14:paraId="3FCC33B3"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7E82B41"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40D00C31"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8709AC2" w14:textId="77777777" w:rsidR="00B206BC" w:rsidRPr="008D1297" w:rsidRDefault="00B206BC" w:rsidP="000978A6">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Detailed estimate.</w:t>
            </w:r>
          </w:p>
        </w:tc>
        <w:tc>
          <w:tcPr>
            <w:tcW w:w="1080" w:type="dxa"/>
            <w:shd w:val="clear" w:color="auto" w:fill="DEEAF6" w:themeFill="accent1" w:themeFillTint="33"/>
            <w:vAlign w:val="center"/>
          </w:tcPr>
          <w:p w14:paraId="62EDA79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5244398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E5EF34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BA8272A"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3CF34276"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B206BC" w:rsidRPr="008D1297" w14:paraId="0DED6549" w14:textId="77777777" w:rsidTr="000978A6">
        <w:trPr>
          <w:trHeight w:val="323"/>
        </w:trPr>
        <w:tc>
          <w:tcPr>
            <w:tcW w:w="2430" w:type="dxa"/>
            <w:shd w:val="clear" w:color="auto" w:fill="DEEAF6" w:themeFill="accent1" w:themeFillTint="33"/>
            <w:vAlign w:val="center"/>
          </w:tcPr>
          <w:p w14:paraId="2C989D67"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5DB4F2F"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7979A4F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AB9E740" w14:textId="77777777" w:rsidR="00B206BC" w:rsidRPr="008D1297" w:rsidRDefault="00B206BC" w:rsidP="000978A6">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Detailed estimate.</w:t>
            </w:r>
          </w:p>
        </w:tc>
        <w:tc>
          <w:tcPr>
            <w:tcW w:w="1080" w:type="dxa"/>
            <w:shd w:val="clear" w:color="auto" w:fill="DEEAF6" w:themeFill="accent1" w:themeFillTint="33"/>
            <w:vAlign w:val="center"/>
          </w:tcPr>
          <w:p w14:paraId="58E96E8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0E41D03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DDD970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8F811EF"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2FD4B340"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B206BC" w:rsidRPr="008D1297" w14:paraId="4B571CBA" w14:textId="77777777" w:rsidTr="000978A6">
        <w:trPr>
          <w:trHeight w:val="323"/>
        </w:trPr>
        <w:tc>
          <w:tcPr>
            <w:tcW w:w="2430" w:type="dxa"/>
            <w:shd w:val="clear" w:color="auto" w:fill="DEEAF6" w:themeFill="accent1" w:themeFillTint="33"/>
            <w:vAlign w:val="center"/>
          </w:tcPr>
          <w:p w14:paraId="67535C7C"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40FFF61"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74C4E92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13170DC"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Detailed estimate.</w:t>
            </w:r>
          </w:p>
        </w:tc>
        <w:tc>
          <w:tcPr>
            <w:tcW w:w="1080" w:type="dxa"/>
            <w:shd w:val="clear" w:color="auto" w:fill="DEEAF6" w:themeFill="accent1" w:themeFillTint="33"/>
            <w:vAlign w:val="center"/>
          </w:tcPr>
          <w:p w14:paraId="20C36CC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04310BB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89B949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3A063A3"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2B1B2494"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B206BC" w:rsidRPr="008D1297" w14:paraId="6FA1B53E" w14:textId="77777777" w:rsidTr="000978A6">
        <w:trPr>
          <w:trHeight w:val="323"/>
        </w:trPr>
        <w:tc>
          <w:tcPr>
            <w:tcW w:w="2430" w:type="dxa"/>
            <w:shd w:val="clear" w:color="auto" w:fill="DEEAF6" w:themeFill="accent1" w:themeFillTint="33"/>
            <w:vAlign w:val="center"/>
          </w:tcPr>
          <w:p w14:paraId="67F5F90A"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25FDCEE"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12AB90A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AD9D3C6"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Detailed estimate.</w:t>
            </w:r>
          </w:p>
        </w:tc>
        <w:tc>
          <w:tcPr>
            <w:tcW w:w="1080" w:type="dxa"/>
            <w:shd w:val="clear" w:color="auto" w:fill="DEEAF6" w:themeFill="accent1" w:themeFillTint="33"/>
            <w:vAlign w:val="center"/>
          </w:tcPr>
          <w:p w14:paraId="719E431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5F80ECB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00567F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A725FE0"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30D4D2A4"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B206BC" w:rsidRPr="008D1297" w14:paraId="3325E758" w14:textId="77777777" w:rsidTr="000978A6">
        <w:trPr>
          <w:trHeight w:val="323"/>
        </w:trPr>
        <w:tc>
          <w:tcPr>
            <w:tcW w:w="2430" w:type="dxa"/>
            <w:shd w:val="clear" w:color="auto" w:fill="DEEAF6" w:themeFill="accent1" w:themeFillTint="33"/>
            <w:vAlign w:val="center"/>
          </w:tcPr>
          <w:p w14:paraId="29B2F94C"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2129021"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2D3032A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D151E3F"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Detailed estimate.</w:t>
            </w:r>
          </w:p>
        </w:tc>
        <w:tc>
          <w:tcPr>
            <w:tcW w:w="1080" w:type="dxa"/>
            <w:shd w:val="clear" w:color="auto" w:fill="DEEAF6" w:themeFill="accent1" w:themeFillTint="33"/>
            <w:vAlign w:val="center"/>
          </w:tcPr>
          <w:p w14:paraId="1E3612F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1B82F49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9EDEA5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7431EBD"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34FEEF0F"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B206BC" w:rsidRPr="008D1297" w14:paraId="32ADC141" w14:textId="77777777" w:rsidTr="000978A6">
        <w:trPr>
          <w:trHeight w:val="323"/>
        </w:trPr>
        <w:tc>
          <w:tcPr>
            <w:tcW w:w="2430" w:type="dxa"/>
            <w:shd w:val="clear" w:color="auto" w:fill="DEEAF6" w:themeFill="accent1" w:themeFillTint="33"/>
            <w:vAlign w:val="center"/>
          </w:tcPr>
          <w:p w14:paraId="5028ED17"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D1C6831"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55D5FBA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D2476C3"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Detailed estimate.</w:t>
            </w:r>
          </w:p>
        </w:tc>
        <w:tc>
          <w:tcPr>
            <w:tcW w:w="1080" w:type="dxa"/>
            <w:shd w:val="clear" w:color="auto" w:fill="DEEAF6" w:themeFill="accent1" w:themeFillTint="33"/>
            <w:vAlign w:val="center"/>
          </w:tcPr>
          <w:p w14:paraId="4AECCDB0"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799BB14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4ECD08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C09907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45F7AD2C"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9BB54B7"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B206BC" w:rsidRPr="008D1297" w14:paraId="5B05C1F7" w14:textId="77777777" w:rsidTr="000978A6">
        <w:trPr>
          <w:trHeight w:val="323"/>
        </w:trPr>
        <w:tc>
          <w:tcPr>
            <w:tcW w:w="2430" w:type="dxa"/>
            <w:shd w:val="clear" w:color="auto" w:fill="DEEAF6" w:themeFill="accent1" w:themeFillTint="33"/>
            <w:vAlign w:val="center"/>
          </w:tcPr>
          <w:p w14:paraId="4EDBAD1C"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C8CE47C"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242656A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DD7ADF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Construction materials quantities measurement.</w:t>
            </w:r>
          </w:p>
        </w:tc>
        <w:tc>
          <w:tcPr>
            <w:tcW w:w="1080" w:type="dxa"/>
            <w:shd w:val="clear" w:color="auto" w:fill="DEEAF6" w:themeFill="accent1" w:themeFillTint="33"/>
            <w:vAlign w:val="center"/>
          </w:tcPr>
          <w:p w14:paraId="063ADB3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1AF997A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43B384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EEBFE5A"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5E897977"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B206BC" w:rsidRPr="008D1297" w14:paraId="6E6E2569" w14:textId="77777777" w:rsidTr="000978A6">
        <w:trPr>
          <w:trHeight w:val="323"/>
        </w:trPr>
        <w:tc>
          <w:tcPr>
            <w:tcW w:w="2430" w:type="dxa"/>
            <w:shd w:val="clear" w:color="auto" w:fill="DEEAF6" w:themeFill="accent1" w:themeFillTint="33"/>
            <w:vAlign w:val="center"/>
          </w:tcPr>
          <w:p w14:paraId="06EF049D"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A90B362"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3C3E80DB"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4E22B9F"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Construction materials quantities measurement.</w:t>
            </w:r>
          </w:p>
        </w:tc>
        <w:tc>
          <w:tcPr>
            <w:tcW w:w="1080" w:type="dxa"/>
            <w:shd w:val="clear" w:color="auto" w:fill="DEEAF6" w:themeFill="accent1" w:themeFillTint="33"/>
            <w:vAlign w:val="center"/>
          </w:tcPr>
          <w:p w14:paraId="33B0595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0F602BA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776B53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0124D1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7923D34D"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B206BC" w:rsidRPr="008D1297" w14:paraId="758FA208" w14:textId="77777777" w:rsidTr="000978A6">
        <w:trPr>
          <w:trHeight w:val="323"/>
        </w:trPr>
        <w:tc>
          <w:tcPr>
            <w:tcW w:w="2430" w:type="dxa"/>
            <w:shd w:val="clear" w:color="auto" w:fill="DEEAF6" w:themeFill="accent1" w:themeFillTint="33"/>
            <w:vAlign w:val="center"/>
          </w:tcPr>
          <w:p w14:paraId="129E117A"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5113130"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0F98DD4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66E84CC"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Construction materials quantities measurement.</w:t>
            </w:r>
          </w:p>
        </w:tc>
        <w:tc>
          <w:tcPr>
            <w:tcW w:w="1080" w:type="dxa"/>
            <w:shd w:val="clear" w:color="auto" w:fill="DEEAF6" w:themeFill="accent1" w:themeFillTint="33"/>
            <w:vAlign w:val="center"/>
          </w:tcPr>
          <w:p w14:paraId="08E97E4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009EEA9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B99CF6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6B5D579"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08CB2D25"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B206BC" w:rsidRPr="008D1297" w14:paraId="56B580D9" w14:textId="77777777" w:rsidTr="000978A6">
        <w:trPr>
          <w:trHeight w:val="323"/>
        </w:trPr>
        <w:tc>
          <w:tcPr>
            <w:tcW w:w="2430" w:type="dxa"/>
            <w:shd w:val="clear" w:color="auto" w:fill="DEEAF6" w:themeFill="accent1" w:themeFillTint="33"/>
            <w:vAlign w:val="center"/>
          </w:tcPr>
          <w:p w14:paraId="2247F296"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D322AB3"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489CF66F"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8A6DF42"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Construction materials quantities measurement.</w:t>
            </w:r>
          </w:p>
        </w:tc>
        <w:tc>
          <w:tcPr>
            <w:tcW w:w="1080" w:type="dxa"/>
            <w:shd w:val="clear" w:color="auto" w:fill="DEEAF6" w:themeFill="accent1" w:themeFillTint="33"/>
            <w:vAlign w:val="center"/>
          </w:tcPr>
          <w:p w14:paraId="44CFC62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71F0FA6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4C39C3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F4C861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55C08B86"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B206BC" w:rsidRPr="008D1297" w14:paraId="28C0CF61" w14:textId="77777777" w:rsidTr="000978A6">
        <w:trPr>
          <w:trHeight w:val="323"/>
        </w:trPr>
        <w:tc>
          <w:tcPr>
            <w:tcW w:w="2430" w:type="dxa"/>
            <w:shd w:val="clear" w:color="auto" w:fill="DEEAF6" w:themeFill="accent1" w:themeFillTint="33"/>
            <w:vAlign w:val="center"/>
          </w:tcPr>
          <w:p w14:paraId="0C1CF7A0"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E547317"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18D01B8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2BC487C"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Construction materials quantities measurement.</w:t>
            </w:r>
          </w:p>
        </w:tc>
        <w:tc>
          <w:tcPr>
            <w:tcW w:w="1080" w:type="dxa"/>
            <w:shd w:val="clear" w:color="auto" w:fill="DEEAF6" w:themeFill="accent1" w:themeFillTint="33"/>
            <w:vAlign w:val="center"/>
          </w:tcPr>
          <w:p w14:paraId="0C357300"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7989721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8EA917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9DB914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0760D465"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B206BC" w:rsidRPr="008D1297" w14:paraId="2B7388EC" w14:textId="77777777" w:rsidTr="000978A6">
        <w:trPr>
          <w:trHeight w:val="323"/>
        </w:trPr>
        <w:tc>
          <w:tcPr>
            <w:tcW w:w="2430" w:type="dxa"/>
            <w:shd w:val="clear" w:color="auto" w:fill="DEEAF6" w:themeFill="accent1" w:themeFillTint="33"/>
            <w:vAlign w:val="center"/>
          </w:tcPr>
          <w:p w14:paraId="07E087EB"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BCB0761"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46E6F93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5F493AB"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Construction materials quantities measurement.</w:t>
            </w:r>
          </w:p>
        </w:tc>
        <w:tc>
          <w:tcPr>
            <w:tcW w:w="1080" w:type="dxa"/>
            <w:shd w:val="clear" w:color="auto" w:fill="DEEAF6" w:themeFill="accent1" w:themeFillTint="33"/>
            <w:vAlign w:val="center"/>
          </w:tcPr>
          <w:p w14:paraId="32D1E04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3896303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4C4130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119FE9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7D485F49"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C7C6675"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B206BC" w:rsidRPr="008D1297" w14:paraId="5014D74C" w14:textId="77777777" w:rsidTr="000978A6">
        <w:trPr>
          <w:trHeight w:val="323"/>
        </w:trPr>
        <w:tc>
          <w:tcPr>
            <w:tcW w:w="2430" w:type="dxa"/>
            <w:shd w:val="clear" w:color="auto" w:fill="DEEAF6" w:themeFill="accent1" w:themeFillTint="33"/>
            <w:vAlign w:val="center"/>
          </w:tcPr>
          <w:p w14:paraId="0A58873A"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148661C"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5181EFD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0DA5F9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Construction materials quantities measurement.</w:t>
            </w:r>
          </w:p>
        </w:tc>
        <w:tc>
          <w:tcPr>
            <w:tcW w:w="1080" w:type="dxa"/>
            <w:shd w:val="clear" w:color="auto" w:fill="DEEAF6" w:themeFill="accent1" w:themeFillTint="33"/>
            <w:vAlign w:val="center"/>
          </w:tcPr>
          <w:p w14:paraId="54915B40"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67667FB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23E702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060D4B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6DCC6C4E"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663DCA7"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B206BC" w:rsidRPr="008D1297" w14:paraId="03B8245B" w14:textId="77777777" w:rsidTr="000978A6">
        <w:trPr>
          <w:trHeight w:val="323"/>
        </w:trPr>
        <w:tc>
          <w:tcPr>
            <w:tcW w:w="2430" w:type="dxa"/>
            <w:shd w:val="clear" w:color="auto" w:fill="DEEAF6" w:themeFill="accent1" w:themeFillTint="33"/>
            <w:vAlign w:val="center"/>
          </w:tcPr>
          <w:p w14:paraId="4A945646"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7BEA933"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286DE75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B50B7F8"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Construction materials quantities measurement.</w:t>
            </w:r>
          </w:p>
        </w:tc>
        <w:tc>
          <w:tcPr>
            <w:tcW w:w="1080" w:type="dxa"/>
            <w:shd w:val="clear" w:color="auto" w:fill="DEEAF6" w:themeFill="accent1" w:themeFillTint="33"/>
            <w:vAlign w:val="center"/>
          </w:tcPr>
          <w:p w14:paraId="02AE63E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773AB72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292570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3206C2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6DE1BCC7"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814095F"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B206BC" w:rsidRPr="008D1297" w14:paraId="4A942EA3" w14:textId="77777777" w:rsidTr="000978A6">
        <w:trPr>
          <w:trHeight w:val="323"/>
        </w:trPr>
        <w:tc>
          <w:tcPr>
            <w:tcW w:w="2430" w:type="dxa"/>
            <w:shd w:val="clear" w:color="auto" w:fill="DEEAF6" w:themeFill="accent1" w:themeFillTint="33"/>
            <w:vAlign w:val="center"/>
          </w:tcPr>
          <w:p w14:paraId="4A577C4B"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9481CCB"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 xml:space="preserve">1 </w:t>
            </w:r>
            <w:r w:rsidRPr="008D1297">
              <w:rPr>
                <w:rFonts w:asciiTheme="majorBidi" w:hAnsiTheme="majorBidi" w:cstheme="majorBidi"/>
                <w:sz w:val="28"/>
                <w:szCs w:val="28"/>
              </w:rPr>
              <w:t>of</w:t>
            </w:r>
          </w:p>
          <w:p w14:paraId="7E855F86"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DAE9855"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Construction materials quantities measurement.</w:t>
            </w:r>
          </w:p>
        </w:tc>
        <w:tc>
          <w:tcPr>
            <w:tcW w:w="1080" w:type="dxa"/>
            <w:shd w:val="clear" w:color="auto" w:fill="DEEAF6" w:themeFill="accent1" w:themeFillTint="33"/>
            <w:vAlign w:val="center"/>
          </w:tcPr>
          <w:p w14:paraId="0E16CA13"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1B53028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A950E1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34B98A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262AF20A"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8944126"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B206BC" w:rsidRPr="008D1297" w14:paraId="6B006600" w14:textId="77777777" w:rsidTr="000978A6">
        <w:trPr>
          <w:trHeight w:val="323"/>
        </w:trPr>
        <w:tc>
          <w:tcPr>
            <w:tcW w:w="2430" w:type="dxa"/>
            <w:shd w:val="clear" w:color="auto" w:fill="DEEAF6" w:themeFill="accent1" w:themeFillTint="33"/>
            <w:vAlign w:val="center"/>
          </w:tcPr>
          <w:p w14:paraId="31CE0945"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(12)</w:t>
            </w:r>
          </w:p>
        </w:tc>
        <w:tc>
          <w:tcPr>
            <w:tcW w:w="1800" w:type="dxa"/>
            <w:shd w:val="clear" w:color="auto" w:fill="DEEAF6" w:themeFill="accent1" w:themeFillTint="33"/>
            <w:vAlign w:val="center"/>
          </w:tcPr>
          <w:p w14:paraId="48465EAD"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4EAAFF0B" w14:textId="77777777" w:rsidR="00B206BC" w:rsidRPr="008D1297" w:rsidRDefault="00B206BC" w:rsidP="00291441">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sidR="00291441">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1072DED"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Contract bids documents.</w:t>
            </w:r>
          </w:p>
        </w:tc>
        <w:tc>
          <w:tcPr>
            <w:tcW w:w="1080" w:type="dxa"/>
            <w:shd w:val="clear" w:color="auto" w:fill="DEEAF6" w:themeFill="accent1" w:themeFillTint="33"/>
            <w:vAlign w:val="center"/>
          </w:tcPr>
          <w:p w14:paraId="5B79AA46"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A5,A6</w:t>
            </w:r>
          </w:p>
        </w:tc>
        <w:tc>
          <w:tcPr>
            <w:tcW w:w="1080" w:type="dxa"/>
            <w:shd w:val="clear" w:color="auto" w:fill="DEEAF6" w:themeFill="accent1" w:themeFillTint="33"/>
          </w:tcPr>
          <w:p w14:paraId="65861CB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50877C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0E85C06"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3D1F0B47"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B206BC" w:rsidRPr="008D1297" w14:paraId="45C40F4C" w14:textId="77777777" w:rsidTr="000978A6">
        <w:trPr>
          <w:trHeight w:val="323"/>
        </w:trPr>
        <w:tc>
          <w:tcPr>
            <w:tcW w:w="2430" w:type="dxa"/>
            <w:shd w:val="clear" w:color="auto" w:fill="DEEAF6" w:themeFill="accent1" w:themeFillTint="33"/>
            <w:vAlign w:val="center"/>
          </w:tcPr>
          <w:p w14:paraId="09560B95"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5071717"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3C0D9D88"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1612B84"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Technical specifications.</w:t>
            </w:r>
          </w:p>
        </w:tc>
        <w:tc>
          <w:tcPr>
            <w:tcW w:w="1080" w:type="dxa"/>
            <w:shd w:val="clear" w:color="auto" w:fill="DEEAF6" w:themeFill="accent1" w:themeFillTint="33"/>
            <w:vAlign w:val="center"/>
          </w:tcPr>
          <w:p w14:paraId="37CF613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29D2256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DF265E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73CBF5D"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50862847"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B206BC" w:rsidRPr="008D1297" w14:paraId="79131171" w14:textId="77777777" w:rsidTr="000978A6">
        <w:trPr>
          <w:trHeight w:val="323"/>
        </w:trPr>
        <w:tc>
          <w:tcPr>
            <w:tcW w:w="2430" w:type="dxa"/>
            <w:shd w:val="clear" w:color="auto" w:fill="DEEAF6" w:themeFill="accent1" w:themeFillTint="33"/>
            <w:vAlign w:val="center"/>
          </w:tcPr>
          <w:p w14:paraId="0D8BB8D8" w14:textId="77777777" w:rsidR="00B206BC" w:rsidRPr="008D1297" w:rsidRDefault="00B206BC" w:rsidP="000978A6">
            <w:pPr>
              <w:shd w:val="clear" w:color="auto" w:fill="ACB9CA" w:themeFill="text2" w:themeFillTint="66"/>
              <w:jc w:val="both"/>
              <w:rPr>
                <w:rFonts w:asciiTheme="majorBidi" w:hAnsiTheme="majorBidi" w:cstheme="majorBidi"/>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43EEEF7"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3D6251E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FED9C8D"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A comprehensive of project report</w:t>
            </w:r>
          </w:p>
        </w:tc>
        <w:tc>
          <w:tcPr>
            <w:tcW w:w="1080" w:type="dxa"/>
            <w:shd w:val="clear" w:color="auto" w:fill="DEEAF6" w:themeFill="accent1" w:themeFillTint="33"/>
            <w:vAlign w:val="center"/>
          </w:tcPr>
          <w:p w14:paraId="599BDAE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w:t>
            </w:r>
          </w:p>
        </w:tc>
        <w:tc>
          <w:tcPr>
            <w:tcW w:w="1080" w:type="dxa"/>
            <w:shd w:val="clear" w:color="auto" w:fill="DEEAF6" w:themeFill="accent1" w:themeFillTint="33"/>
          </w:tcPr>
          <w:p w14:paraId="4B2A091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6AAA4A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B7B351D"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40B19E4F"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B206BC" w:rsidRPr="008D1297" w14:paraId="15B17858" w14:textId="77777777" w:rsidTr="000978A6">
        <w:trPr>
          <w:trHeight w:val="323"/>
        </w:trPr>
        <w:tc>
          <w:tcPr>
            <w:tcW w:w="2430" w:type="dxa"/>
            <w:shd w:val="clear" w:color="auto" w:fill="DEEAF6" w:themeFill="accent1" w:themeFillTint="33"/>
            <w:vAlign w:val="center"/>
          </w:tcPr>
          <w:p w14:paraId="6B910699" w14:textId="77777777" w:rsidR="00B206BC"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p w14:paraId="35B700D0" w14:textId="77777777" w:rsidR="00291441" w:rsidRPr="008D1297" w:rsidRDefault="00291441" w:rsidP="000978A6">
            <w:pPr>
              <w:shd w:val="clear" w:color="auto" w:fill="ACB9CA" w:themeFill="text2" w:themeFillTint="66"/>
              <w:jc w:val="both"/>
              <w:rPr>
                <w:rFonts w:asciiTheme="majorBidi" w:hAnsiTheme="majorBidi" w:cstheme="majorBidi"/>
              </w:rPr>
            </w:pPr>
          </w:p>
        </w:tc>
        <w:tc>
          <w:tcPr>
            <w:tcW w:w="1800" w:type="dxa"/>
            <w:shd w:val="clear" w:color="auto" w:fill="DEEAF6" w:themeFill="accent1" w:themeFillTint="33"/>
            <w:vAlign w:val="center"/>
          </w:tcPr>
          <w:p w14:paraId="48A6EE53" w14:textId="77777777" w:rsidR="00B206BC" w:rsidRPr="008D1297" w:rsidRDefault="00B206BC" w:rsidP="002914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1-1</w:t>
            </w:r>
            <w:r w:rsidR="00291441">
              <w:rPr>
                <w:rFonts w:asciiTheme="majorBidi" w:hAnsiTheme="majorBidi" w:cstheme="majorBidi"/>
                <w:sz w:val="28"/>
                <w:szCs w:val="28"/>
              </w:rPr>
              <w:t>1</w:t>
            </w:r>
            <w:r w:rsidRPr="008D1297">
              <w:rPr>
                <w:rFonts w:asciiTheme="majorBidi" w:hAnsiTheme="majorBidi" w:cstheme="majorBidi"/>
                <w:sz w:val="28"/>
                <w:szCs w:val="28"/>
              </w:rPr>
              <w:t xml:space="preserve"> of</w:t>
            </w:r>
          </w:p>
          <w:p w14:paraId="4711B9E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4"/>
                <w:szCs w:val="24"/>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E166F6D"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A comprehensive project report.</w:t>
            </w:r>
          </w:p>
        </w:tc>
        <w:tc>
          <w:tcPr>
            <w:tcW w:w="1080" w:type="dxa"/>
            <w:shd w:val="clear" w:color="auto" w:fill="DEEAF6" w:themeFill="accent1" w:themeFillTint="33"/>
            <w:vAlign w:val="center"/>
          </w:tcPr>
          <w:p w14:paraId="0DBD502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p>
        </w:tc>
        <w:tc>
          <w:tcPr>
            <w:tcW w:w="1080" w:type="dxa"/>
            <w:shd w:val="clear" w:color="auto" w:fill="DEEAF6" w:themeFill="accent1" w:themeFillTint="33"/>
          </w:tcPr>
          <w:p w14:paraId="32B90B2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FED1A2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6120FBB"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3DF25B9D" w14:textId="77777777" w:rsidR="00B206BC" w:rsidRPr="008D1297" w:rsidRDefault="00B206BC" w:rsidP="000978A6">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5462876F" w14:textId="77777777" w:rsidR="00B206BC" w:rsidRDefault="00B206BC" w:rsidP="00B206BC">
      <w:pPr>
        <w:spacing w:after="0"/>
        <w:ind w:right="702"/>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62F28164" w14:textId="77777777" w:rsidR="00083CFE" w:rsidRDefault="00083CFE" w:rsidP="00B206BC">
      <w:pPr>
        <w:spacing w:after="0"/>
        <w:ind w:right="702"/>
        <w:rPr>
          <w:rFonts w:ascii="Times New Roman" w:eastAsia="Times New Roman" w:hAnsi="Times New Roman" w:cs="Times New Roman"/>
          <w:sz w:val="28"/>
        </w:rPr>
      </w:pPr>
    </w:p>
    <w:p w14:paraId="0C5AD1E4" w14:textId="77777777" w:rsidR="00083CFE" w:rsidRDefault="00083CFE" w:rsidP="00B206BC">
      <w:pPr>
        <w:spacing w:after="0"/>
        <w:ind w:right="702"/>
      </w:pPr>
    </w:p>
    <w:p w14:paraId="1332D546" w14:textId="77777777" w:rsidR="00291441" w:rsidRDefault="00291441" w:rsidP="00B206BC">
      <w:pPr>
        <w:spacing w:after="0"/>
        <w:ind w:right="702"/>
        <w:jc w:val="right"/>
        <w:rPr>
          <w:rFonts w:ascii="Times New Roman" w:eastAsia="Times New Roman" w:hAnsi="Times New Roman" w:cs="Times New Roman"/>
          <w:sz w:val="28"/>
        </w:rPr>
      </w:pPr>
    </w:p>
    <w:p w14:paraId="202C8FCF" w14:textId="77777777" w:rsidR="00291441" w:rsidRDefault="00291441" w:rsidP="00B206BC">
      <w:pPr>
        <w:spacing w:after="0"/>
        <w:ind w:right="702"/>
        <w:jc w:val="right"/>
        <w:rPr>
          <w:rFonts w:ascii="Times New Roman" w:eastAsia="Times New Roman" w:hAnsi="Times New Roman" w:cs="Times New Roman"/>
          <w:sz w:val="28"/>
        </w:rPr>
      </w:pPr>
    </w:p>
    <w:p w14:paraId="6895C692" w14:textId="77777777" w:rsidR="00B206BC" w:rsidRDefault="00B206BC" w:rsidP="00B206BC">
      <w:pPr>
        <w:spacing w:after="0"/>
        <w:ind w:right="702"/>
        <w:jc w:val="right"/>
      </w:pPr>
      <w:r>
        <w:rPr>
          <w:rFonts w:ascii="Times New Roman" w:eastAsia="Times New Roman" w:hAnsi="Times New Roman" w:cs="Times New Roman"/>
          <w:sz w:val="28"/>
        </w:rPr>
        <w:t xml:space="preserve"> </w:t>
      </w:r>
    </w:p>
    <w:p w14:paraId="54EFCF17" w14:textId="77777777" w:rsidR="00B206BC" w:rsidRDefault="00B206BC" w:rsidP="00B206BC">
      <w:pPr>
        <w:spacing w:after="0"/>
        <w:ind w:left="394"/>
        <w:jc w:val="both"/>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291441" w14:paraId="0AD436C7" w14:textId="77777777" w:rsidTr="00B304FA">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0EE88F75" w14:textId="77777777" w:rsidR="00291441" w:rsidRDefault="00291441" w:rsidP="00B304FA">
            <w:pPr>
              <w:ind w:left="108"/>
            </w:pPr>
            <w:r>
              <w:rPr>
                <w:rFonts w:ascii="Times New Roman" w:eastAsia="Times New Roman" w:hAnsi="Times New Roman" w:cs="Times New Roman"/>
                <w:color w:val="231F20"/>
                <w:sz w:val="28"/>
              </w:rPr>
              <w:t>11. Infrastructure</w:t>
            </w:r>
          </w:p>
        </w:tc>
      </w:tr>
      <w:tr w:rsidR="00291441" w14:paraId="465E24C9" w14:textId="77777777" w:rsidTr="00B304FA">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0A461769" w14:textId="77777777" w:rsidR="00291441" w:rsidRDefault="00291441" w:rsidP="00B304FA">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DFCC394" w14:textId="77777777" w:rsidR="00291441" w:rsidRPr="008D1297" w:rsidRDefault="00291441" w:rsidP="00B304FA">
            <w:pPr>
              <w:jc w:val="both"/>
              <w:rPr>
                <w:rFonts w:asciiTheme="majorBidi" w:hAnsiTheme="majorBidi" w:cstheme="majorBidi"/>
                <w:sz w:val="28"/>
                <w:szCs w:val="28"/>
              </w:rPr>
            </w:pPr>
            <w:r w:rsidRPr="008D1297">
              <w:rPr>
                <w:rFonts w:asciiTheme="majorBidi" w:hAnsiTheme="majorBidi" w:cstheme="majorBidi"/>
                <w:sz w:val="28"/>
                <w:szCs w:val="28"/>
              </w:rPr>
              <w:t>Quantity Surveying :</w:t>
            </w:r>
          </w:p>
          <w:p w14:paraId="24E7D398" w14:textId="77777777" w:rsidR="00291441" w:rsidRPr="008D1297" w:rsidRDefault="00291441" w:rsidP="00B304FA">
            <w:pPr>
              <w:jc w:val="both"/>
              <w:rPr>
                <w:rFonts w:asciiTheme="majorBidi" w:hAnsiTheme="majorBidi" w:cstheme="majorBidi"/>
                <w:sz w:val="28"/>
                <w:szCs w:val="28"/>
                <w:lang w:bidi="ar-IQ"/>
              </w:rPr>
            </w:pPr>
            <w:r w:rsidRPr="008D1297">
              <w:rPr>
                <w:rFonts w:asciiTheme="majorBidi" w:hAnsiTheme="majorBidi" w:cstheme="majorBidi"/>
                <w:sz w:val="28"/>
                <w:szCs w:val="28"/>
              </w:rPr>
              <w:t>1- Elements of Quantity Surveying)) Br: A.J Willis and C.J Willis,</w:t>
            </w:r>
            <w:r>
              <w:rPr>
                <w:rFonts w:asciiTheme="majorBidi" w:hAnsiTheme="majorBidi" w:cstheme="majorBidi"/>
                <w:sz w:val="28"/>
                <w:szCs w:val="28"/>
              </w:rPr>
              <w:t xml:space="preserve"> </w:t>
            </w:r>
            <w:r w:rsidRPr="008D1297">
              <w:rPr>
                <w:rFonts w:asciiTheme="majorBidi" w:hAnsiTheme="majorBidi" w:cstheme="majorBidi"/>
                <w:sz w:val="28"/>
                <w:szCs w:val="28"/>
              </w:rPr>
              <w:t>London (7</w:t>
            </w:r>
            <w:r w:rsidRPr="008D1297">
              <w:rPr>
                <w:rFonts w:asciiTheme="majorBidi" w:hAnsiTheme="majorBidi" w:cstheme="majorBidi"/>
                <w:sz w:val="28"/>
                <w:szCs w:val="28"/>
                <w:vertAlign w:val="superscript"/>
              </w:rPr>
              <w:t>th</w:t>
            </w:r>
            <w:r w:rsidRPr="008D1297">
              <w:rPr>
                <w:rFonts w:asciiTheme="majorBidi" w:hAnsiTheme="majorBidi" w:cstheme="majorBidi"/>
                <w:sz w:val="28"/>
                <w:szCs w:val="28"/>
              </w:rPr>
              <w:t xml:space="preserve"> ed.)      </w:t>
            </w:r>
          </w:p>
          <w:p w14:paraId="6CAD24FD" w14:textId="77777777" w:rsidR="00291441" w:rsidRPr="008D1297" w:rsidRDefault="00291441" w:rsidP="00B304FA">
            <w:pPr>
              <w:jc w:val="both"/>
              <w:rPr>
                <w:rFonts w:asciiTheme="majorBidi" w:hAnsiTheme="majorBidi" w:cstheme="majorBidi"/>
                <w:sz w:val="28"/>
                <w:szCs w:val="28"/>
                <w:rtl/>
              </w:rPr>
            </w:pPr>
            <w:r w:rsidRPr="008D1297">
              <w:rPr>
                <w:rFonts w:asciiTheme="majorBidi" w:hAnsiTheme="majorBidi" w:cstheme="majorBidi"/>
                <w:sz w:val="28"/>
                <w:szCs w:val="28"/>
              </w:rPr>
              <w:t>2- Quantity Surveying for Buildings and Civil eng. Works.)) By: P.L Bhasin and S.</w:t>
            </w:r>
            <w:r>
              <w:rPr>
                <w:rFonts w:asciiTheme="majorBidi" w:hAnsiTheme="majorBidi" w:cstheme="majorBidi"/>
                <w:sz w:val="28"/>
                <w:szCs w:val="28"/>
              </w:rPr>
              <w:t xml:space="preserve"> </w:t>
            </w:r>
            <w:r w:rsidRPr="008D1297">
              <w:rPr>
                <w:rFonts w:asciiTheme="majorBidi" w:hAnsiTheme="majorBidi" w:cstheme="majorBidi"/>
                <w:sz w:val="28"/>
                <w:szCs w:val="28"/>
              </w:rPr>
              <w:t>Chand, New Delhi 1975.</w:t>
            </w:r>
          </w:p>
          <w:p w14:paraId="4970F5A5" w14:textId="77777777" w:rsidR="00291441" w:rsidRPr="008D1297" w:rsidRDefault="00291441" w:rsidP="00B304FA">
            <w:pPr>
              <w:jc w:val="both"/>
              <w:rPr>
                <w:rFonts w:asciiTheme="majorBidi" w:hAnsiTheme="majorBidi" w:cstheme="majorBidi"/>
                <w:sz w:val="28"/>
                <w:szCs w:val="28"/>
              </w:rPr>
            </w:pPr>
            <w:r w:rsidRPr="008D1297">
              <w:rPr>
                <w:rFonts w:asciiTheme="majorBidi" w:hAnsiTheme="majorBidi" w:cstheme="majorBidi"/>
                <w:sz w:val="28"/>
                <w:szCs w:val="28"/>
              </w:rPr>
              <w:t>3-Civil Estimating,</w:t>
            </w:r>
            <w:r>
              <w:rPr>
                <w:rFonts w:asciiTheme="majorBidi" w:hAnsiTheme="majorBidi" w:cstheme="majorBidi"/>
                <w:sz w:val="28"/>
                <w:szCs w:val="28"/>
              </w:rPr>
              <w:t xml:space="preserve"> </w:t>
            </w:r>
            <w:r w:rsidRPr="008D1297">
              <w:rPr>
                <w:rFonts w:asciiTheme="majorBidi" w:hAnsiTheme="majorBidi" w:cstheme="majorBidi"/>
                <w:sz w:val="28"/>
                <w:szCs w:val="28"/>
              </w:rPr>
              <w:t>Costing and Valuation)) By:</w:t>
            </w:r>
            <w:r>
              <w:rPr>
                <w:rFonts w:asciiTheme="majorBidi" w:hAnsiTheme="majorBidi" w:cstheme="majorBidi"/>
                <w:sz w:val="28"/>
                <w:szCs w:val="28"/>
              </w:rPr>
              <w:t xml:space="preserve"> </w:t>
            </w:r>
            <w:r w:rsidRPr="008D1297">
              <w:rPr>
                <w:rFonts w:asciiTheme="majorBidi" w:hAnsiTheme="majorBidi" w:cstheme="majorBidi"/>
                <w:sz w:val="28"/>
                <w:szCs w:val="28"/>
              </w:rPr>
              <w:t>Amar</w:t>
            </w:r>
            <w:r>
              <w:rPr>
                <w:rFonts w:asciiTheme="majorBidi" w:hAnsiTheme="majorBidi" w:cstheme="majorBidi"/>
                <w:sz w:val="28"/>
                <w:szCs w:val="28"/>
              </w:rPr>
              <w:t>j</w:t>
            </w:r>
            <w:r w:rsidRPr="008D1297">
              <w:rPr>
                <w:rFonts w:asciiTheme="majorBidi" w:hAnsiTheme="majorBidi" w:cstheme="majorBidi"/>
                <w:sz w:val="28"/>
                <w:szCs w:val="28"/>
              </w:rPr>
              <w:t>it Aggarwal S.Kumar,</w:t>
            </w:r>
            <w:r>
              <w:rPr>
                <w:rFonts w:asciiTheme="majorBidi" w:hAnsiTheme="majorBidi" w:cstheme="majorBidi"/>
                <w:sz w:val="28"/>
                <w:szCs w:val="28"/>
              </w:rPr>
              <w:t xml:space="preserve"> </w:t>
            </w:r>
            <w:r w:rsidRPr="008D1297">
              <w:rPr>
                <w:rFonts w:asciiTheme="majorBidi" w:hAnsiTheme="majorBidi" w:cstheme="majorBidi"/>
                <w:sz w:val="28"/>
                <w:szCs w:val="28"/>
              </w:rPr>
              <w:t>New Delhi 19997.</w:t>
            </w:r>
          </w:p>
          <w:p w14:paraId="0D8C9EF9" w14:textId="77777777" w:rsidR="00291441" w:rsidRPr="00BE5256" w:rsidRDefault="00291441" w:rsidP="00B304FA">
            <w:pPr>
              <w:rPr>
                <w:rFonts w:asciiTheme="majorBidi" w:hAnsiTheme="majorBidi" w:cstheme="majorBidi"/>
                <w:sz w:val="28"/>
                <w:szCs w:val="28"/>
              </w:rPr>
            </w:pPr>
            <w:r w:rsidRPr="00BE5256">
              <w:rPr>
                <w:rFonts w:asciiTheme="majorBidi" w:hAnsiTheme="majorBidi" w:cstheme="majorBidi"/>
                <w:sz w:val="28"/>
                <w:szCs w:val="28"/>
              </w:rPr>
              <w:t>4</w:t>
            </w:r>
            <w:r w:rsidRPr="00BE5256">
              <w:rPr>
                <w:rFonts w:asciiTheme="majorBidi" w:hAnsiTheme="majorBidi" w:cs="Times New Roman"/>
                <w:sz w:val="28"/>
                <w:szCs w:val="28"/>
                <w:rtl/>
              </w:rPr>
              <w:t xml:space="preserve">- </w:t>
            </w:r>
            <w:r w:rsidRPr="00BE5256">
              <w:rPr>
                <w:rFonts w:asciiTheme="majorBidi" w:hAnsiTheme="majorBidi" w:cstheme="majorBidi"/>
                <w:sz w:val="28"/>
                <w:szCs w:val="28"/>
              </w:rPr>
              <w:t>Quantity Surveying and Costing 1&amp; 2)) By G.C Malhotra, Khanna Publishers 1986</w:t>
            </w:r>
            <w:r w:rsidRPr="00BE5256">
              <w:rPr>
                <w:rFonts w:asciiTheme="majorBidi" w:hAnsiTheme="majorBidi" w:cs="Times New Roman"/>
                <w:sz w:val="28"/>
                <w:szCs w:val="28"/>
                <w:rtl/>
              </w:rPr>
              <w:t>.</w:t>
            </w:r>
          </w:p>
          <w:p w14:paraId="66BB7CBD" w14:textId="77777777" w:rsidR="00291441" w:rsidRPr="00BE5256" w:rsidRDefault="00291441" w:rsidP="00B304FA">
            <w:pPr>
              <w:rPr>
                <w:rFonts w:asciiTheme="majorBidi" w:hAnsiTheme="majorBidi" w:cstheme="majorBidi"/>
                <w:sz w:val="28"/>
                <w:szCs w:val="28"/>
              </w:rPr>
            </w:pPr>
            <w:r w:rsidRPr="00BE5256">
              <w:rPr>
                <w:rFonts w:asciiTheme="majorBidi" w:hAnsiTheme="majorBidi" w:cstheme="majorBidi"/>
                <w:sz w:val="28"/>
                <w:szCs w:val="28"/>
              </w:rPr>
              <w:t>5</w:t>
            </w:r>
            <w:r w:rsidRPr="00BE5256">
              <w:rPr>
                <w:rFonts w:asciiTheme="majorBidi" w:hAnsiTheme="majorBidi" w:cs="Times New Roman"/>
                <w:sz w:val="28"/>
                <w:szCs w:val="28"/>
                <w:rtl/>
              </w:rPr>
              <w:t xml:space="preserve">- </w:t>
            </w:r>
            <w:r w:rsidRPr="00BE5256">
              <w:rPr>
                <w:rFonts w:asciiTheme="majorBidi" w:hAnsiTheme="majorBidi" w:cstheme="majorBidi"/>
                <w:sz w:val="28"/>
                <w:szCs w:val="28"/>
              </w:rPr>
              <w:t>building construction course</w:t>
            </w:r>
          </w:p>
          <w:p w14:paraId="41AD4709" w14:textId="77777777" w:rsidR="00291441" w:rsidRPr="00BE5256" w:rsidRDefault="00291441" w:rsidP="00B304FA">
            <w:pPr>
              <w:rPr>
                <w:rFonts w:asciiTheme="majorBidi" w:hAnsiTheme="majorBidi" w:cstheme="majorBidi"/>
                <w:sz w:val="28"/>
                <w:szCs w:val="28"/>
              </w:rPr>
            </w:pPr>
            <w:r w:rsidRPr="00BE5256">
              <w:rPr>
                <w:rFonts w:asciiTheme="majorBidi" w:hAnsiTheme="majorBidi" w:cstheme="majorBidi"/>
                <w:sz w:val="28"/>
                <w:szCs w:val="28"/>
              </w:rPr>
              <w:t>6</w:t>
            </w:r>
            <w:r w:rsidRPr="00BE5256">
              <w:rPr>
                <w:rFonts w:asciiTheme="majorBidi" w:hAnsiTheme="majorBidi" w:cs="Times New Roman"/>
                <w:sz w:val="28"/>
                <w:szCs w:val="28"/>
                <w:rtl/>
              </w:rPr>
              <w:t>-</w:t>
            </w:r>
            <w:r w:rsidRPr="00BE5256">
              <w:rPr>
                <w:rFonts w:asciiTheme="majorBidi" w:hAnsiTheme="majorBidi" w:cstheme="majorBidi"/>
                <w:sz w:val="28"/>
                <w:szCs w:val="28"/>
              </w:rPr>
              <w:t>construction drawing course</w:t>
            </w:r>
          </w:p>
          <w:p w14:paraId="2F8AFF15" w14:textId="77777777" w:rsidR="00291441" w:rsidRDefault="00291441" w:rsidP="00B304FA">
            <w:pPr>
              <w:rPr>
                <w:rFonts w:asciiTheme="majorBidi" w:hAnsiTheme="majorBidi" w:cstheme="majorBidi"/>
                <w:sz w:val="28"/>
                <w:szCs w:val="28"/>
              </w:rPr>
            </w:pPr>
            <w:r w:rsidRPr="00BE5256">
              <w:rPr>
                <w:rFonts w:asciiTheme="majorBidi" w:hAnsiTheme="majorBidi" w:cstheme="majorBidi"/>
                <w:sz w:val="28"/>
                <w:szCs w:val="28"/>
              </w:rPr>
              <w:t>7</w:t>
            </w:r>
            <w:r w:rsidRPr="00BE5256">
              <w:rPr>
                <w:rFonts w:asciiTheme="majorBidi" w:hAnsiTheme="majorBidi" w:cs="Times New Roman"/>
                <w:sz w:val="28"/>
                <w:szCs w:val="28"/>
                <w:rtl/>
              </w:rPr>
              <w:t>-</w:t>
            </w:r>
            <w:r w:rsidRPr="00BE5256">
              <w:rPr>
                <w:rFonts w:asciiTheme="majorBidi" w:hAnsiTheme="majorBidi" w:cstheme="majorBidi"/>
                <w:sz w:val="28"/>
                <w:szCs w:val="28"/>
              </w:rPr>
              <w:t>surveying course</w:t>
            </w:r>
            <w:r>
              <w:rPr>
                <w:rFonts w:asciiTheme="majorBidi" w:hAnsiTheme="majorBidi" w:cstheme="majorBidi"/>
                <w:sz w:val="28"/>
                <w:szCs w:val="28"/>
              </w:rPr>
              <w:t>.</w:t>
            </w:r>
          </w:p>
          <w:p w14:paraId="0268A82B" w14:textId="77777777" w:rsidR="00291441" w:rsidRPr="008D1297" w:rsidRDefault="00291441" w:rsidP="00B304FA">
            <w:pPr>
              <w:shd w:val="clear" w:color="auto" w:fill="DBE5F1"/>
              <w:autoSpaceDE w:val="0"/>
              <w:autoSpaceDN w:val="0"/>
              <w:adjustRightInd w:val="0"/>
              <w:ind w:left="45"/>
              <w:jc w:val="both"/>
              <w:rPr>
                <w:rFonts w:asciiTheme="majorBidi" w:hAnsiTheme="majorBidi" w:cstheme="majorBidi"/>
                <w:sz w:val="28"/>
                <w:szCs w:val="28"/>
                <w:lang w:bidi="ar-IQ"/>
              </w:rPr>
            </w:pPr>
            <w:r w:rsidRPr="00BE5256">
              <w:rPr>
                <w:rFonts w:asciiTheme="majorBidi" w:hAnsiTheme="majorBidi" w:cstheme="majorBidi"/>
                <w:sz w:val="28"/>
                <w:szCs w:val="28"/>
              </w:rPr>
              <w:t>8-concrete course</w:t>
            </w:r>
            <w:r>
              <w:rPr>
                <w:rFonts w:asciiTheme="majorBidi" w:hAnsiTheme="majorBidi" w:cstheme="majorBidi"/>
                <w:sz w:val="28"/>
                <w:szCs w:val="28"/>
              </w:rPr>
              <w:t>.</w:t>
            </w:r>
          </w:p>
          <w:p w14:paraId="04081D71" w14:textId="77777777" w:rsidR="00291441" w:rsidRPr="008D1297" w:rsidRDefault="00291441" w:rsidP="00B304FA">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p>
        </w:tc>
      </w:tr>
      <w:tr w:rsidR="00291441" w14:paraId="041D763D" w14:textId="77777777" w:rsidTr="00B304FA">
        <w:trPr>
          <w:trHeight w:val="1267"/>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4B60E5A" w14:textId="77777777" w:rsidR="00291441" w:rsidRDefault="00291441" w:rsidP="00B304FA">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75146FE" w14:textId="77777777" w:rsidR="00291441" w:rsidRPr="008D1297" w:rsidRDefault="00291441" w:rsidP="00B304FA">
            <w:pPr>
              <w:pStyle w:val="ListParagraph"/>
              <w:shd w:val="clear" w:color="auto" w:fill="DBE5F1"/>
              <w:autoSpaceDE w:val="0"/>
              <w:autoSpaceDN w:val="0"/>
              <w:bidi w:val="0"/>
              <w:adjustRightInd w:val="0"/>
              <w:spacing w:after="0" w:line="240" w:lineRule="auto"/>
              <w:ind w:left="360"/>
              <w:jc w:val="both"/>
              <w:rPr>
                <w:rFonts w:asciiTheme="majorBidi" w:hAnsiTheme="majorBidi" w:cstheme="majorBidi"/>
                <w:sz w:val="28"/>
                <w:szCs w:val="28"/>
                <w:lang w:bidi="ar-IQ"/>
              </w:rPr>
            </w:pPr>
          </w:p>
        </w:tc>
      </w:tr>
      <w:tr w:rsidR="00291441" w14:paraId="00BB6BEB" w14:textId="77777777" w:rsidTr="00B304FA">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94DAE4A" w14:textId="77777777" w:rsidR="00291441" w:rsidRDefault="00291441" w:rsidP="00B304FA">
            <w:pPr>
              <w:ind w:left="108"/>
            </w:pPr>
            <w:r>
              <w:rPr>
                <w:rFonts w:ascii="Times New Roman" w:eastAsia="Times New Roman" w:hAnsi="Times New Roman" w:cs="Times New Roman"/>
                <w:color w:val="231F20"/>
                <w:sz w:val="28"/>
              </w:rPr>
              <w:t xml:space="preserve">A- Recommended books and </w:t>
            </w:r>
          </w:p>
          <w:p w14:paraId="34244C90" w14:textId="77777777" w:rsidR="00291441" w:rsidRDefault="00291441" w:rsidP="00B304FA">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F99F791" w14:textId="77777777" w:rsidR="00291441" w:rsidRPr="005029E5" w:rsidRDefault="00291441" w:rsidP="00B304FA">
            <w:pPr>
              <w:pStyle w:val="ListParagraph"/>
              <w:shd w:val="clear" w:color="auto" w:fill="DBE5F1"/>
              <w:autoSpaceDE w:val="0"/>
              <w:autoSpaceDN w:val="0"/>
              <w:bidi w:val="0"/>
              <w:adjustRightInd w:val="0"/>
              <w:jc w:val="both"/>
              <w:rPr>
                <w:rFonts w:asciiTheme="majorBidi" w:hAnsiTheme="majorBidi" w:cstheme="majorBidi"/>
                <w:color w:val="000000"/>
                <w:sz w:val="28"/>
                <w:szCs w:val="28"/>
                <w:lang w:bidi="ar-IQ"/>
              </w:rPr>
            </w:pPr>
          </w:p>
        </w:tc>
      </w:tr>
      <w:tr w:rsidR="00291441" w14:paraId="28488550" w14:textId="77777777" w:rsidTr="00B304FA">
        <w:trPr>
          <w:trHeight w:val="72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127BBC3" w14:textId="77777777" w:rsidR="00291441" w:rsidRDefault="00291441" w:rsidP="00B304FA">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C5AF3D1" w14:textId="77777777" w:rsidR="00291441" w:rsidRDefault="00291441" w:rsidP="00B304FA">
            <w:pPr>
              <w:ind w:right="148"/>
              <w:jc w:val="right"/>
            </w:pPr>
            <w:r>
              <w:rPr>
                <w:rFonts w:ascii="Times New Roman" w:eastAsia="Times New Roman" w:hAnsi="Times New Roman" w:cs="Times New Roman"/>
                <w:sz w:val="28"/>
              </w:rPr>
              <w:t xml:space="preserve"> </w:t>
            </w:r>
          </w:p>
        </w:tc>
      </w:tr>
    </w:tbl>
    <w:p w14:paraId="012F0AE9" w14:textId="77777777" w:rsidR="00B206BC" w:rsidRDefault="00B206BC" w:rsidP="00B206BC">
      <w:pPr>
        <w:spacing w:after="0"/>
        <w:ind w:left="394"/>
        <w:jc w:val="both"/>
      </w:pPr>
    </w:p>
    <w:p w14:paraId="04C22CA5" w14:textId="77777777" w:rsidR="00B206BC" w:rsidRDefault="00B206BC" w:rsidP="00B206BC">
      <w:pPr>
        <w:spacing w:after="0"/>
        <w:ind w:left="394"/>
        <w:jc w:val="both"/>
      </w:pPr>
    </w:p>
    <w:tbl>
      <w:tblPr>
        <w:tblStyle w:val="TableGrid"/>
        <w:tblW w:w="9797" w:type="dxa"/>
        <w:tblInd w:w="327" w:type="dxa"/>
        <w:tblCellMar>
          <w:top w:w="19" w:type="dxa"/>
          <w:left w:w="67" w:type="dxa"/>
          <w:bottom w:w="9" w:type="dxa"/>
          <w:right w:w="165" w:type="dxa"/>
        </w:tblCellMar>
        <w:tblLook w:val="04A0" w:firstRow="1" w:lastRow="0" w:firstColumn="1" w:lastColumn="0" w:noHBand="0" w:noVBand="1"/>
      </w:tblPr>
      <w:tblGrid>
        <w:gridCol w:w="5059"/>
        <w:gridCol w:w="4738"/>
      </w:tblGrid>
      <w:tr w:rsidR="00B206BC" w14:paraId="030FF2BB" w14:textId="77777777" w:rsidTr="000978A6">
        <w:trPr>
          <w:trHeight w:val="641"/>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8375890" w14:textId="77777777" w:rsidR="00B206BC" w:rsidRDefault="00B206BC" w:rsidP="000978A6">
            <w:r>
              <w:rPr>
                <w:rFonts w:ascii="Times New Roman" w:eastAsia="Times New Roman" w:hAnsi="Times New Roman" w:cs="Times New Roman"/>
                <w:color w:val="231F20"/>
                <w:sz w:val="28"/>
              </w:rPr>
              <w:t xml:space="preserve">1. Teaching Institution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E4D482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25D54DA1" w14:textId="77777777" w:rsidR="00B206BC" w:rsidRDefault="00B206BC" w:rsidP="000978A6">
            <w:pPr>
              <w:ind w:right="9"/>
            </w:pPr>
            <w:r w:rsidRPr="008D1297">
              <w:rPr>
                <w:rFonts w:asciiTheme="majorBidi" w:hAnsiTheme="majorBidi" w:cstheme="majorBidi"/>
                <w:sz w:val="28"/>
                <w:szCs w:val="28"/>
              </w:rPr>
              <w:t>University of Baghdad</w:t>
            </w:r>
            <w:r>
              <w:rPr>
                <w:rFonts w:ascii="Times New Roman" w:eastAsia="Times New Roman" w:hAnsi="Times New Roman" w:cs="Times New Roman"/>
                <w:sz w:val="28"/>
              </w:rPr>
              <w:t xml:space="preserve"> </w:t>
            </w:r>
          </w:p>
        </w:tc>
      </w:tr>
      <w:tr w:rsidR="00B206BC" w14:paraId="3F70319F" w14:textId="77777777" w:rsidTr="000978A6">
        <w:trPr>
          <w:trHeight w:val="645"/>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5DFB03A" w14:textId="77777777" w:rsidR="00B206BC" w:rsidRDefault="00B206BC" w:rsidP="000978A6">
            <w:r>
              <w:rPr>
                <w:rFonts w:ascii="Times New Roman" w:eastAsia="Times New Roman" w:hAnsi="Times New Roman" w:cs="Times New Roman"/>
                <w:color w:val="231F20"/>
                <w:sz w:val="28"/>
              </w:rPr>
              <w:t xml:space="preserve">2. University Department/Centre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1784EB4" w14:textId="77777777" w:rsidR="00B206BC" w:rsidRDefault="00B206BC" w:rsidP="000978A6">
            <w:pPr>
              <w:ind w:right="9"/>
            </w:pPr>
            <w:r>
              <w:rPr>
                <w:rFonts w:asciiTheme="majorBidi" w:hAnsiTheme="majorBidi" w:cstheme="majorBidi"/>
                <w:sz w:val="28"/>
                <w:szCs w:val="28"/>
              </w:rPr>
              <w:t xml:space="preserve">Civil Engineering </w:t>
            </w:r>
            <w:r w:rsidRPr="008D1297">
              <w:rPr>
                <w:rFonts w:asciiTheme="majorBidi" w:hAnsiTheme="majorBidi" w:cstheme="majorBidi"/>
                <w:sz w:val="28"/>
                <w:szCs w:val="28"/>
              </w:rPr>
              <w:t>(CE)</w:t>
            </w:r>
            <w:r>
              <w:rPr>
                <w:rFonts w:ascii="Times New Roman" w:eastAsia="Times New Roman" w:hAnsi="Times New Roman" w:cs="Times New Roman"/>
                <w:sz w:val="28"/>
              </w:rPr>
              <w:t xml:space="preserve"> </w:t>
            </w:r>
          </w:p>
        </w:tc>
      </w:tr>
      <w:tr w:rsidR="00B206BC" w14:paraId="3EBAEE32" w14:textId="77777777" w:rsidTr="000978A6">
        <w:trPr>
          <w:trHeight w:val="644"/>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E2C7F9F" w14:textId="77777777" w:rsidR="00B206BC" w:rsidRDefault="00B206BC" w:rsidP="000978A6">
            <w:r>
              <w:rPr>
                <w:rFonts w:ascii="Times New Roman" w:eastAsia="Times New Roman" w:hAnsi="Times New Roman" w:cs="Times New Roman"/>
                <w:color w:val="231F20"/>
                <w:sz w:val="28"/>
              </w:rPr>
              <w:t xml:space="preserve">3. Course title/code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C28CEF4" w14:textId="77777777" w:rsidR="00B206BC" w:rsidRPr="008D1297" w:rsidRDefault="00B206BC" w:rsidP="000978A6">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FOURTH YEAR</w:t>
            </w:r>
          </w:p>
          <w:p w14:paraId="64983876" w14:textId="77777777" w:rsidR="00B206BC" w:rsidRPr="00291441" w:rsidRDefault="00B206BC" w:rsidP="00291441">
            <w:pPr>
              <w:jc w:val="both"/>
              <w:rPr>
                <w:rFonts w:asciiTheme="majorBidi" w:hAnsiTheme="majorBidi" w:cstheme="majorBidi"/>
                <w:b/>
                <w:bCs/>
                <w:sz w:val="28"/>
                <w:szCs w:val="28"/>
              </w:rPr>
            </w:pPr>
            <w:r w:rsidRPr="008D1297">
              <w:rPr>
                <w:rFonts w:asciiTheme="majorBidi" w:hAnsiTheme="majorBidi" w:cstheme="majorBidi"/>
                <w:b/>
                <w:bCs/>
                <w:sz w:val="28"/>
                <w:szCs w:val="28"/>
              </w:rPr>
              <w:t>Rein</w:t>
            </w:r>
            <w:r w:rsidR="00291441">
              <w:rPr>
                <w:rFonts w:asciiTheme="majorBidi" w:hAnsiTheme="majorBidi" w:cstheme="majorBidi"/>
                <w:b/>
                <w:bCs/>
                <w:sz w:val="28"/>
                <w:szCs w:val="28"/>
              </w:rPr>
              <w:t>forced Concrete Design / CE 406</w:t>
            </w:r>
          </w:p>
        </w:tc>
      </w:tr>
      <w:tr w:rsidR="00B206BC" w14:paraId="5927D92E" w14:textId="77777777" w:rsidTr="000978A6">
        <w:trPr>
          <w:trHeight w:val="643"/>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450BA26" w14:textId="77777777" w:rsidR="00B206BC" w:rsidRDefault="00B206BC" w:rsidP="000978A6">
            <w:r>
              <w:rPr>
                <w:rFonts w:ascii="Times New Roman" w:eastAsia="Times New Roman" w:hAnsi="Times New Roman" w:cs="Times New Roman"/>
                <w:color w:val="231F20"/>
                <w:sz w:val="28"/>
              </w:rPr>
              <w:t xml:space="preserve">4. Modes of Attendance offered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802104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Annual System ; There is only one</w:t>
            </w:r>
          </w:p>
          <w:p w14:paraId="12386BA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198603E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Program”. The students are full time</w:t>
            </w:r>
          </w:p>
          <w:p w14:paraId="454FF3B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students, and on campus. They attend</w:t>
            </w:r>
          </w:p>
          <w:p w14:paraId="274625B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full day program in face-to-face</w:t>
            </w:r>
          </w:p>
          <w:p w14:paraId="49220D6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The academic year is</w:t>
            </w:r>
          </w:p>
          <w:p w14:paraId="3A6961DE" w14:textId="77777777" w:rsidR="00B206BC" w:rsidRPr="008D1297" w:rsidRDefault="00B206BC" w:rsidP="000978A6">
            <w:pPr>
              <w:autoSpaceDE w:val="0"/>
              <w:autoSpaceDN w:val="0"/>
              <w:adjustRightInd w:val="0"/>
              <w:jc w:val="both"/>
              <w:rPr>
                <w:rFonts w:asciiTheme="majorBidi" w:hAnsiTheme="majorBidi" w:cstheme="majorBidi"/>
                <w:b/>
                <w:bCs/>
              </w:rPr>
            </w:pPr>
            <w:r w:rsidRPr="008D1297">
              <w:rPr>
                <w:rFonts w:asciiTheme="majorBidi" w:hAnsiTheme="majorBidi" w:cstheme="majorBidi"/>
                <w:sz w:val="28"/>
                <w:szCs w:val="28"/>
              </w:rPr>
              <w:t>composed of 30-week regular subjects</w:t>
            </w:r>
          </w:p>
          <w:p w14:paraId="77DC4AA0" w14:textId="77777777" w:rsidR="00B206BC" w:rsidRDefault="00B206BC" w:rsidP="000978A6">
            <w:pPr>
              <w:ind w:right="81"/>
            </w:pPr>
          </w:p>
        </w:tc>
      </w:tr>
      <w:tr w:rsidR="00B206BC" w14:paraId="25136A9E" w14:textId="77777777" w:rsidTr="00291441">
        <w:trPr>
          <w:trHeight w:val="395"/>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68C399B1" w14:textId="77777777" w:rsidR="00B206BC" w:rsidRDefault="00B206BC" w:rsidP="000978A6">
            <w:r>
              <w:rPr>
                <w:rFonts w:ascii="Times New Roman" w:eastAsia="Times New Roman" w:hAnsi="Times New Roman" w:cs="Times New Roman"/>
                <w:color w:val="231F20"/>
                <w:sz w:val="28"/>
              </w:rPr>
              <w:t xml:space="preserve">5. Semester/Year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tcPr>
          <w:p w14:paraId="32EC0F4A" w14:textId="77777777" w:rsidR="00B206BC" w:rsidRDefault="00B206BC" w:rsidP="000978A6">
            <w:pPr>
              <w:ind w:right="9"/>
            </w:pPr>
            <w:r w:rsidRPr="008D1297">
              <w:rPr>
                <w:rFonts w:asciiTheme="majorBidi" w:hAnsiTheme="majorBidi" w:cstheme="majorBidi"/>
                <w:sz w:val="28"/>
                <w:szCs w:val="28"/>
              </w:rPr>
              <w:t>1</w:t>
            </w:r>
            <w:r w:rsidRPr="00451F5F">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8D1297">
              <w:rPr>
                <w:rFonts w:asciiTheme="majorBidi" w:hAnsiTheme="majorBidi" w:cstheme="majorBidi"/>
                <w:sz w:val="28"/>
                <w:szCs w:val="28"/>
              </w:rPr>
              <w:t>and 2</w:t>
            </w:r>
            <w:r w:rsidRPr="00451F5F">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 </w:t>
            </w:r>
            <w:r>
              <w:rPr>
                <w:rFonts w:asciiTheme="majorBidi" w:hAnsiTheme="majorBidi" w:cstheme="majorBidi"/>
                <w:sz w:val="28"/>
                <w:szCs w:val="28"/>
              </w:rPr>
              <w:t xml:space="preserve">Academic Year </w:t>
            </w:r>
            <w:r w:rsidR="00032A4E">
              <w:rPr>
                <w:rFonts w:asciiTheme="majorBidi" w:hAnsiTheme="majorBidi" w:cstheme="majorBidi"/>
                <w:sz w:val="28"/>
                <w:szCs w:val="28"/>
              </w:rPr>
              <w:t>2020–2021</w:t>
            </w:r>
            <w:r>
              <w:rPr>
                <w:rFonts w:ascii="Times New Roman" w:eastAsia="Times New Roman" w:hAnsi="Times New Roman" w:cs="Times New Roman"/>
                <w:sz w:val="28"/>
              </w:rPr>
              <w:t xml:space="preserve"> </w:t>
            </w:r>
          </w:p>
        </w:tc>
      </w:tr>
      <w:tr w:rsidR="00B206BC" w14:paraId="425E88F1" w14:textId="77777777" w:rsidTr="000978A6">
        <w:trPr>
          <w:trHeight w:val="602"/>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74EDF5FA" w14:textId="77777777" w:rsidR="00B206BC" w:rsidRDefault="00B206BC" w:rsidP="000978A6">
            <w:r>
              <w:rPr>
                <w:rFonts w:ascii="Times New Roman" w:eastAsia="Times New Roman" w:hAnsi="Times New Roman" w:cs="Times New Roman"/>
                <w:color w:val="231F20"/>
                <w:sz w:val="28"/>
              </w:rPr>
              <w:t xml:space="preserve">6. Number of hours tuition (total)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8027C11" w14:textId="77777777" w:rsidR="00B206BC" w:rsidRDefault="00B206BC" w:rsidP="000978A6">
            <w:pPr>
              <w:ind w:right="9"/>
            </w:pPr>
            <w:r w:rsidRPr="008D1297">
              <w:rPr>
                <w:rFonts w:asciiTheme="majorBidi" w:hAnsiTheme="majorBidi" w:cstheme="majorBidi"/>
                <w:sz w:val="28"/>
                <w:szCs w:val="28"/>
              </w:rPr>
              <w:t>1</w:t>
            </w:r>
            <w:r>
              <w:rPr>
                <w:rFonts w:asciiTheme="majorBidi" w:hAnsiTheme="majorBidi" w:cstheme="majorBidi"/>
                <w:sz w:val="28"/>
                <w:szCs w:val="28"/>
              </w:rPr>
              <w:t>2</w:t>
            </w:r>
            <w:r w:rsidRPr="008D1297">
              <w:rPr>
                <w:rFonts w:asciiTheme="majorBidi" w:hAnsiTheme="majorBidi" w:cstheme="majorBidi"/>
                <w:sz w:val="28"/>
                <w:szCs w:val="28"/>
              </w:rPr>
              <w:t xml:space="preserve">0  hrs. / </w:t>
            </w:r>
            <w:r>
              <w:rPr>
                <w:rFonts w:asciiTheme="majorBidi" w:hAnsiTheme="majorBidi" w:cstheme="majorBidi"/>
                <w:sz w:val="28"/>
                <w:szCs w:val="28"/>
              </w:rPr>
              <w:t>4</w:t>
            </w:r>
            <w:r w:rsidRPr="008D1297">
              <w:rPr>
                <w:rFonts w:asciiTheme="majorBidi" w:hAnsiTheme="majorBidi" w:cstheme="majorBidi"/>
                <w:sz w:val="28"/>
                <w:szCs w:val="28"/>
              </w:rPr>
              <w:t xml:space="preserve"> hrs. per week</w:t>
            </w:r>
          </w:p>
        </w:tc>
      </w:tr>
      <w:tr w:rsidR="00B206BC" w14:paraId="059C73BB" w14:textId="77777777" w:rsidTr="000978A6">
        <w:trPr>
          <w:trHeight w:val="664"/>
        </w:trPr>
        <w:tc>
          <w:tcPr>
            <w:tcW w:w="5059" w:type="dxa"/>
            <w:tcBorders>
              <w:top w:val="single" w:sz="8" w:space="0" w:color="4F81BD"/>
              <w:left w:val="single" w:sz="8" w:space="0" w:color="4F81BD"/>
              <w:bottom w:val="single" w:sz="8" w:space="0" w:color="4F81BD"/>
              <w:right w:val="single" w:sz="8" w:space="0" w:color="4F81BD"/>
            </w:tcBorders>
            <w:shd w:val="clear" w:color="auto" w:fill="D3DFEE"/>
          </w:tcPr>
          <w:p w14:paraId="3FB86D8D" w14:textId="77777777" w:rsidR="00B206BC" w:rsidRDefault="00B206BC" w:rsidP="000978A6">
            <w:pPr>
              <w:ind w:left="41"/>
            </w:pPr>
            <w:r>
              <w:rPr>
                <w:rFonts w:ascii="Times New Roman" w:eastAsia="Times New Roman" w:hAnsi="Times New Roman" w:cs="Times New Roman"/>
                <w:color w:val="231F20"/>
                <w:sz w:val="28"/>
              </w:rPr>
              <w:t>7. Date of production/revision  of  this specification</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14F988F" w14:textId="77777777" w:rsidR="00B206BC" w:rsidRDefault="00B246F4" w:rsidP="000978A6">
            <w:pPr>
              <w:ind w:right="9"/>
            </w:pPr>
            <w:r>
              <w:rPr>
                <w:rFonts w:asciiTheme="majorBidi" w:hAnsiTheme="majorBidi" w:cstheme="majorBidi"/>
                <w:sz w:val="28"/>
                <w:szCs w:val="28"/>
                <w:lang w:bidi="ar-IQ"/>
              </w:rPr>
              <w:t>01/10/2020</w:t>
            </w:r>
            <w:r w:rsidR="00B206BC">
              <w:rPr>
                <w:rFonts w:ascii="Times New Roman" w:eastAsia="Times New Roman" w:hAnsi="Times New Roman" w:cs="Times New Roman"/>
                <w:sz w:val="28"/>
              </w:rPr>
              <w:t xml:space="preserve"> </w:t>
            </w:r>
          </w:p>
        </w:tc>
      </w:tr>
      <w:tr w:rsidR="00B206BC" w14:paraId="377A6C14" w14:textId="77777777" w:rsidTr="000978A6">
        <w:trPr>
          <w:trHeight w:val="524"/>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5E106EE0" w14:textId="77777777" w:rsidR="00B206BC" w:rsidRDefault="00B206BC" w:rsidP="000978A6">
            <w:pPr>
              <w:ind w:left="41"/>
            </w:pPr>
            <w:r>
              <w:rPr>
                <w:rFonts w:ascii="Times New Roman" w:eastAsia="Times New Roman" w:hAnsi="Times New Roman" w:cs="Times New Roman"/>
                <w:color w:val="231F20"/>
                <w:sz w:val="28"/>
              </w:rPr>
              <w:t>8. Aims of the Course</w:t>
            </w:r>
          </w:p>
        </w:tc>
      </w:tr>
    </w:tbl>
    <w:p w14:paraId="6E9119E6" w14:textId="77777777" w:rsidR="00B206BC" w:rsidRDefault="00B206BC" w:rsidP="00B206BC">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B206BC" w14:paraId="269CC082" w14:textId="77777777" w:rsidTr="0085386C">
        <w:trPr>
          <w:trHeight w:val="1233"/>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F9B7634" w14:textId="77777777" w:rsidR="00B206BC" w:rsidRPr="008D1297" w:rsidRDefault="00B206BC" w:rsidP="00291441">
            <w:pPr>
              <w:pStyle w:val="ListParagraph"/>
              <w:bidi w:val="0"/>
              <w:spacing w:after="0" w:line="240" w:lineRule="auto"/>
              <w:ind w:left="330"/>
              <w:jc w:val="both"/>
              <w:rPr>
                <w:rFonts w:asciiTheme="majorBidi" w:hAnsiTheme="majorBidi" w:cstheme="majorBidi"/>
                <w:color w:val="000000"/>
                <w:sz w:val="28"/>
                <w:szCs w:val="28"/>
              </w:rPr>
            </w:pPr>
            <w:r>
              <w:rPr>
                <w:rFonts w:ascii="Times New Roman" w:eastAsia="Times New Roman" w:hAnsi="Times New Roman" w:cs="Times New Roman"/>
                <w:color w:val="231F20"/>
                <w:sz w:val="28"/>
              </w:rPr>
              <w:t>A1-</w:t>
            </w:r>
            <w:r>
              <w:rPr>
                <w:rFonts w:ascii="Arial" w:eastAsia="Arial" w:hAnsi="Arial"/>
                <w:color w:val="231F20"/>
                <w:sz w:val="28"/>
              </w:rPr>
              <w:t xml:space="preserve"> </w:t>
            </w:r>
            <w:r w:rsidRPr="008D1297">
              <w:rPr>
                <w:rFonts w:asciiTheme="majorBidi" w:hAnsiTheme="majorBidi" w:cstheme="majorBidi"/>
                <w:color w:val="000000"/>
                <w:sz w:val="28"/>
                <w:szCs w:val="28"/>
              </w:rPr>
              <w:t>Apply the basic requirements of the American Concrete Institute ACI 318 in the design specification.</w:t>
            </w:r>
          </w:p>
          <w:p w14:paraId="1A12873A" w14:textId="77777777" w:rsidR="00B206BC" w:rsidRPr="008D1297" w:rsidRDefault="00B206BC" w:rsidP="00291441">
            <w:pPr>
              <w:ind w:left="330"/>
              <w:jc w:val="both"/>
              <w:rPr>
                <w:rFonts w:asciiTheme="majorBidi" w:hAnsiTheme="majorBidi" w:cstheme="majorBidi"/>
                <w:sz w:val="28"/>
                <w:szCs w:val="28"/>
              </w:rPr>
            </w:pPr>
            <w:r>
              <w:rPr>
                <w:rFonts w:asciiTheme="majorBidi" w:hAnsiTheme="majorBidi" w:cstheme="majorBidi"/>
                <w:sz w:val="28"/>
                <w:szCs w:val="28"/>
              </w:rPr>
              <w:t>A2.</w:t>
            </w:r>
            <w:r w:rsidRPr="008D1297">
              <w:rPr>
                <w:rFonts w:asciiTheme="majorBidi" w:hAnsiTheme="majorBidi" w:cstheme="majorBidi"/>
                <w:sz w:val="28"/>
                <w:szCs w:val="28"/>
              </w:rPr>
              <w:t>help students understand the fundamental principles and procedures of reinforced concrete buildings  design;</w:t>
            </w:r>
          </w:p>
          <w:p w14:paraId="53DA89D8" w14:textId="77777777" w:rsidR="00B206BC" w:rsidRPr="008D1297" w:rsidRDefault="00B206BC" w:rsidP="00291441">
            <w:pPr>
              <w:ind w:left="330"/>
              <w:jc w:val="both"/>
              <w:rPr>
                <w:rFonts w:asciiTheme="majorBidi" w:hAnsiTheme="majorBidi" w:cstheme="majorBidi"/>
                <w:sz w:val="28"/>
                <w:szCs w:val="28"/>
              </w:rPr>
            </w:pPr>
            <w:r>
              <w:rPr>
                <w:rFonts w:asciiTheme="majorBidi" w:hAnsiTheme="majorBidi" w:cstheme="majorBidi"/>
                <w:sz w:val="28"/>
                <w:szCs w:val="28"/>
              </w:rPr>
              <w:t>A3.</w:t>
            </w:r>
            <w:r w:rsidRPr="008D1297">
              <w:rPr>
                <w:rFonts w:asciiTheme="majorBidi" w:hAnsiTheme="majorBidi" w:cstheme="majorBidi"/>
                <w:sz w:val="28"/>
                <w:szCs w:val="28"/>
              </w:rPr>
              <w:t>help students learn to apply the principles of reinforced concrete design to real world problems; and</w:t>
            </w:r>
          </w:p>
          <w:p w14:paraId="01E71224" w14:textId="77777777" w:rsidR="00B206BC" w:rsidRPr="008D1297" w:rsidRDefault="00B206BC" w:rsidP="00291441">
            <w:pPr>
              <w:ind w:left="330"/>
              <w:jc w:val="both"/>
              <w:rPr>
                <w:rFonts w:asciiTheme="majorBidi" w:hAnsiTheme="majorBidi" w:cstheme="majorBidi"/>
                <w:sz w:val="28"/>
                <w:szCs w:val="28"/>
              </w:rPr>
            </w:pPr>
            <w:r>
              <w:rPr>
                <w:rFonts w:asciiTheme="majorBidi" w:hAnsiTheme="majorBidi" w:cstheme="majorBidi"/>
                <w:sz w:val="28"/>
                <w:szCs w:val="28"/>
              </w:rPr>
              <w:t>A4.</w:t>
            </w:r>
            <w:r w:rsidRPr="008D1297">
              <w:rPr>
                <w:rFonts w:asciiTheme="majorBidi" w:hAnsiTheme="majorBidi" w:cstheme="majorBidi"/>
                <w:sz w:val="28"/>
                <w:szCs w:val="28"/>
              </w:rPr>
              <w:t>help students learn to apply the principles of pre-stress reinforced concrete design to practical problems; and</w:t>
            </w:r>
          </w:p>
          <w:p w14:paraId="18AFAD6C" w14:textId="77777777" w:rsidR="00B206BC" w:rsidRDefault="00B206BC" w:rsidP="00291441">
            <w:pPr>
              <w:ind w:left="330"/>
              <w:jc w:val="both"/>
            </w:pPr>
            <w:r>
              <w:rPr>
                <w:rFonts w:asciiTheme="majorBidi" w:hAnsiTheme="majorBidi" w:cstheme="majorBidi"/>
                <w:sz w:val="28"/>
                <w:szCs w:val="28"/>
              </w:rPr>
              <w:t>A5.</w:t>
            </w:r>
            <w:r w:rsidRPr="008D1297">
              <w:rPr>
                <w:rFonts w:asciiTheme="majorBidi" w:hAnsiTheme="majorBidi" w:cstheme="majorBidi"/>
                <w:sz w:val="28"/>
                <w:szCs w:val="28"/>
              </w:rPr>
              <w:t>prepare students for entry level structural engineering employment</w:t>
            </w:r>
          </w:p>
        </w:tc>
      </w:tr>
      <w:tr w:rsidR="00B206BC" w14:paraId="0D503E13" w14:textId="77777777" w:rsidTr="0085386C">
        <w:trPr>
          <w:trHeight w:val="61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6921583" w14:textId="77777777" w:rsidR="00B206BC" w:rsidRDefault="00B206BC" w:rsidP="0085386C">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tc>
      </w:tr>
      <w:tr w:rsidR="00B206BC" w14:paraId="3449CE26" w14:textId="77777777" w:rsidTr="000978A6">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A6A1F90"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w:t>
            </w:r>
          </w:p>
        </w:tc>
      </w:tr>
      <w:tr w:rsidR="00B206BC" w14:paraId="5F51B24C"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E7664CB" w14:textId="77777777" w:rsidR="00B206BC" w:rsidRPr="00A92634"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     </w:t>
            </w:r>
            <w:r w:rsidR="0085386C" w:rsidRPr="00A92634">
              <w:rPr>
                <w:rFonts w:asciiTheme="majorBidi" w:hAnsiTheme="majorBidi" w:cstheme="majorBidi"/>
                <w:sz w:val="28"/>
                <w:szCs w:val="28"/>
              </w:rPr>
              <w:t>1. Lectures</w:t>
            </w:r>
            <w:r w:rsidRPr="00A92634">
              <w:rPr>
                <w:rFonts w:asciiTheme="majorBidi" w:hAnsiTheme="majorBidi" w:cstheme="majorBidi"/>
                <w:sz w:val="28"/>
                <w:szCs w:val="28"/>
              </w:rPr>
              <w:t>.</w:t>
            </w:r>
          </w:p>
          <w:p w14:paraId="6F05832E" w14:textId="77777777" w:rsidR="00B206BC" w:rsidRPr="00A92634"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     </w:t>
            </w:r>
            <w:r w:rsidR="0085386C" w:rsidRPr="00A92634">
              <w:rPr>
                <w:rFonts w:asciiTheme="majorBidi" w:hAnsiTheme="majorBidi" w:cstheme="majorBidi"/>
                <w:sz w:val="28"/>
                <w:szCs w:val="28"/>
              </w:rPr>
              <w:t>2. Tutorials</w:t>
            </w:r>
            <w:r w:rsidRPr="00A92634">
              <w:rPr>
                <w:rFonts w:asciiTheme="majorBidi" w:hAnsiTheme="majorBidi" w:cstheme="majorBidi"/>
                <w:sz w:val="28"/>
                <w:szCs w:val="28"/>
              </w:rPr>
              <w:t>.</w:t>
            </w:r>
          </w:p>
          <w:p w14:paraId="418667D5"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3.</w:t>
            </w:r>
            <w:r w:rsidRPr="00A92634">
              <w:rPr>
                <w:rFonts w:asciiTheme="majorBidi" w:hAnsiTheme="majorBidi" w:cstheme="majorBidi"/>
                <w:sz w:val="28"/>
                <w:szCs w:val="28"/>
              </w:rPr>
              <w:t xml:space="preserve"> Homework</w:t>
            </w:r>
            <w:r w:rsidR="00B206BC" w:rsidRPr="00A92634">
              <w:rPr>
                <w:rFonts w:asciiTheme="majorBidi" w:hAnsiTheme="majorBidi" w:cstheme="majorBidi"/>
                <w:sz w:val="28"/>
                <w:szCs w:val="28"/>
              </w:rPr>
              <w:t xml:space="preserve"> and Assignments.</w:t>
            </w:r>
          </w:p>
          <w:p w14:paraId="5C4A346A"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4.</w:t>
            </w:r>
            <w:r w:rsidRPr="00A92634">
              <w:rPr>
                <w:rFonts w:asciiTheme="majorBidi" w:hAnsiTheme="majorBidi" w:cstheme="majorBidi"/>
                <w:sz w:val="28"/>
                <w:szCs w:val="28"/>
              </w:rPr>
              <w:t xml:space="preserve"> Lab</w:t>
            </w:r>
            <w:r w:rsidR="00B206BC" w:rsidRPr="00A92634">
              <w:rPr>
                <w:rFonts w:asciiTheme="majorBidi" w:hAnsiTheme="majorBidi" w:cstheme="majorBidi"/>
                <w:sz w:val="28"/>
                <w:szCs w:val="28"/>
              </w:rPr>
              <w:t>. Experiments.</w:t>
            </w:r>
          </w:p>
          <w:p w14:paraId="25C99EC6"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5.</w:t>
            </w:r>
            <w:r w:rsidRPr="00A92634">
              <w:rPr>
                <w:rFonts w:asciiTheme="majorBidi" w:hAnsiTheme="majorBidi" w:cstheme="majorBidi"/>
                <w:sz w:val="28"/>
                <w:szCs w:val="28"/>
              </w:rPr>
              <w:t xml:space="preserve"> Tests</w:t>
            </w:r>
            <w:r w:rsidR="00B206BC" w:rsidRPr="00A92634">
              <w:rPr>
                <w:rFonts w:asciiTheme="majorBidi" w:hAnsiTheme="majorBidi" w:cstheme="majorBidi"/>
                <w:sz w:val="28"/>
                <w:szCs w:val="28"/>
              </w:rPr>
              <w:t xml:space="preserve"> and Exams.</w:t>
            </w:r>
          </w:p>
          <w:p w14:paraId="42DCEAB8"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6.</w:t>
            </w:r>
            <w:r w:rsidRPr="00A92634">
              <w:rPr>
                <w:rFonts w:asciiTheme="majorBidi" w:hAnsiTheme="majorBidi" w:cstheme="majorBidi"/>
                <w:sz w:val="28"/>
                <w:szCs w:val="28"/>
              </w:rPr>
              <w:t xml:space="preserve"> In</w:t>
            </w:r>
            <w:r w:rsidR="00B206BC" w:rsidRPr="00A92634">
              <w:rPr>
                <w:rFonts w:asciiTheme="majorBidi" w:hAnsiTheme="majorBidi" w:cstheme="majorBidi"/>
                <w:sz w:val="28"/>
                <w:szCs w:val="28"/>
              </w:rPr>
              <w:t>-Class Questions and Discussions.</w:t>
            </w:r>
          </w:p>
          <w:p w14:paraId="3025780D"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7.</w:t>
            </w:r>
            <w:r w:rsidRPr="00A92634">
              <w:rPr>
                <w:rFonts w:asciiTheme="majorBidi" w:hAnsiTheme="majorBidi" w:cstheme="majorBidi"/>
                <w:sz w:val="28"/>
                <w:szCs w:val="28"/>
              </w:rPr>
              <w:t xml:space="preserve"> Connection</w:t>
            </w:r>
            <w:r w:rsidR="00B206BC" w:rsidRPr="00A92634">
              <w:rPr>
                <w:rFonts w:asciiTheme="majorBidi" w:hAnsiTheme="majorBidi" w:cstheme="majorBidi"/>
                <w:sz w:val="28"/>
                <w:szCs w:val="28"/>
              </w:rPr>
              <w:t xml:space="preserve"> between Theory and Application.</w:t>
            </w:r>
          </w:p>
          <w:p w14:paraId="287B5115"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8.</w:t>
            </w:r>
            <w:r w:rsidRPr="00A92634">
              <w:rPr>
                <w:rFonts w:asciiTheme="majorBidi" w:hAnsiTheme="majorBidi" w:cstheme="majorBidi"/>
                <w:sz w:val="28"/>
                <w:szCs w:val="28"/>
              </w:rPr>
              <w:t xml:space="preserve"> Field</w:t>
            </w:r>
            <w:r w:rsidR="00B206BC" w:rsidRPr="00A92634">
              <w:rPr>
                <w:rFonts w:asciiTheme="majorBidi" w:hAnsiTheme="majorBidi" w:cstheme="majorBidi"/>
                <w:sz w:val="28"/>
                <w:szCs w:val="28"/>
              </w:rPr>
              <w:t xml:space="preserve"> Trips.</w:t>
            </w:r>
          </w:p>
          <w:p w14:paraId="1DE25B9D"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9.</w:t>
            </w:r>
            <w:r w:rsidRPr="00A92634">
              <w:rPr>
                <w:rFonts w:asciiTheme="majorBidi" w:hAnsiTheme="majorBidi" w:cstheme="majorBidi"/>
                <w:sz w:val="28"/>
                <w:szCs w:val="28"/>
              </w:rPr>
              <w:t xml:space="preserve"> Extracurricular</w:t>
            </w:r>
            <w:r w:rsidR="00B206BC" w:rsidRPr="00A92634">
              <w:rPr>
                <w:rFonts w:asciiTheme="majorBidi" w:hAnsiTheme="majorBidi" w:cstheme="majorBidi"/>
                <w:sz w:val="28"/>
                <w:szCs w:val="28"/>
              </w:rPr>
              <w:t xml:space="preserve"> Activities.</w:t>
            </w:r>
          </w:p>
          <w:p w14:paraId="0FE1465E" w14:textId="77777777" w:rsidR="00B206BC" w:rsidRPr="00A92634" w:rsidRDefault="00B206B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10</w:t>
            </w:r>
            <w:r w:rsidR="0085386C">
              <w:rPr>
                <w:rFonts w:asciiTheme="majorBidi" w:hAnsiTheme="majorBidi" w:cstheme="majorBidi"/>
                <w:sz w:val="28"/>
                <w:szCs w:val="28"/>
              </w:rPr>
              <w:t>.</w:t>
            </w:r>
            <w:r w:rsidR="0085386C" w:rsidRPr="00A92634">
              <w:rPr>
                <w:rFonts w:asciiTheme="majorBidi" w:hAnsiTheme="majorBidi" w:cstheme="majorBidi"/>
                <w:sz w:val="28"/>
                <w:szCs w:val="28"/>
              </w:rPr>
              <w:t xml:space="preserve"> Seminars</w:t>
            </w:r>
            <w:r w:rsidRPr="00A92634">
              <w:rPr>
                <w:rFonts w:asciiTheme="majorBidi" w:hAnsiTheme="majorBidi" w:cstheme="majorBidi"/>
                <w:sz w:val="28"/>
                <w:szCs w:val="28"/>
              </w:rPr>
              <w:t>.</w:t>
            </w:r>
          </w:p>
          <w:p w14:paraId="50553DB1" w14:textId="77777777" w:rsidR="00B206BC" w:rsidRPr="00A92634" w:rsidRDefault="00B206B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11.</w:t>
            </w:r>
            <w:r w:rsidRPr="00A92634">
              <w:rPr>
                <w:rFonts w:asciiTheme="majorBidi" w:hAnsiTheme="majorBidi" w:cstheme="majorBidi"/>
                <w:sz w:val="28"/>
                <w:szCs w:val="28"/>
              </w:rPr>
              <w:t>In- and Out-Class oral conservations.</w:t>
            </w:r>
          </w:p>
          <w:p w14:paraId="712C9C52" w14:textId="77777777" w:rsidR="00B206BC" w:rsidRPr="0085386C" w:rsidRDefault="0085386C" w:rsidP="0085386C">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 xml:space="preserve">12. </w:t>
            </w:r>
            <w:r w:rsidR="00B206BC" w:rsidRPr="0085386C">
              <w:rPr>
                <w:rFonts w:asciiTheme="majorBidi" w:hAnsiTheme="majorBidi" w:cstheme="majorBidi"/>
                <w:sz w:val="28"/>
                <w:szCs w:val="28"/>
              </w:rPr>
              <w:t>Reports, Presentations, and Posters.</w:t>
            </w:r>
          </w:p>
          <w:p w14:paraId="5775DAA4" w14:textId="77777777" w:rsidR="00B206BC" w:rsidRDefault="00B206BC" w:rsidP="000978A6">
            <w:pPr>
              <w:ind w:right="12"/>
              <w:jc w:val="right"/>
            </w:pPr>
          </w:p>
        </w:tc>
      </w:tr>
      <w:tr w:rsidR="00B206BC" w14:paraId="04C1F356" w14:textId="77777777" w:rsidTr="000978A6">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5C31FCF4" w14:textId="77777777" w:rsidR="00B206BC" w:rsidRDefault="00B206BC" w:rsidP="000978A6">
            <w:pPr>
              <w:ind w:left="14"/>
            </w:pPr>
            <w:r>
              <w:rPr>
                <w:rFonts w:ascii="Times New Roman" w:eastAsia="Times New Roman" w:hAnsi="Times New Roman" w:cs="Times New Roman"/>
                <w:color w:val="231F20"/>
                <w:sz w:val="28"/>
              </w:rPr>
              <w:t xml:space="preserve">      Assessment methods  </w:t>
            </w:r>
          </w:p>
        </w:tc>
      </w:tr>
      <w:tr w:rsidR="00B206BC" w14:paraId="7814578C"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FA0E3C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 Examinations, Tests, and Quizzes.</w:t>
            </w:r>
          </w:p>
          <w:p w14:paraId="7A4F830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5762FB7C"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0B56B0C5" w14:textId="77777777" w:rsidR="00B206BC" w:rsidRDefault="00B206BC" w:rsidP="0085386C">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Pr>
                <w:rFonts w:asciiTheme="majorBidi" w:hAnsiTheme="majorBidi" w:cstheme="majorBidi"/>
                <w:sz w:val="28"/>
                <w:szCs w:val="28"/>
              </w:rPr>
              <w:t xml:space="preserve">Questionnaire about </w:t>
            </w:r>
            <w:r w:rsidRPr="008D1297">
              <w:rPr>
                <w:rFonts w:asciiTheme="majorBidi" w:hAnsiTheme="majorBidi" w:cstheme="majorBidi"/>
                <w:sz w:val="28"/>
                <w:szCs w:val="28"/>
              </w:rPr>
              <w:t>Curriculum and Faculty Member (Instructor).</w:t>
            </w:r>
            <w:r w:rsidRPr="008D1297">
              <w:rPr>
                <w:rFonts w:asciiTheme="majorBidi" w:hAnsiTheme="majorBidi" w:cstheme="majorBidi"/>
                <w:b/>
                <w:bCs/>
                <w:i/>
                <w:iCs/>
                <w:color w:val="231F20"/>
                <w:sz w:val="28"/>
                <w:szCs w:val="28"/>
                <w:u w:val="single"/>
              </w:rPr>
              <w:t xml:space="preserve"> </w:t>
            </w:r>
            <w:r>
              <w:rPr>
                <w:rFonts w:ascii="Times New Roman" w:eastAsia="Times New Roman" w:hAnsi="Times New Roman" w:cs="Times New Roman"/>
                <w:sz w:val="28"/>
              </w:rPr>
              <w:t xml:space="preserve">   </w:t>
            </w:r>
          </w:p>
          <w:p w14:paraId="17C83E8D"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0118CD3E" w14:textId="77777777" w:rsidTr="000978A6">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F6F9C22" w14:textId="77777777" w:rsidR="00B206BC" w:rsidRPr="00392E1E"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Affective and value goals </w:t>
            </w:r>
          </w:p>
          <w:p w14:paraId="37C58B03"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and assessment) within the corresponding time.</w:t>
            </w:r>
          </w:p>
          <w:p w14:paraId="3072B095"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3AED0A56" w14:textId="77777777" w:rsidR="00B206BC" w:rsidRDefault="00B206BC" w:rsidP="000978A6">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32B266A6" w14:textId="77777777" w:rsidR="00B206BC" w:rsidRDefault="00B206BC" w:rsidP="0085386C">
            <w:pPr>
              <w:ind w:left="330"/>
            </w:pPr>
            <w:r>
              <w:rPr>
                <w:rFonts w:ascii="Times New Roman" w:eastAsia="Times New Roman" w:hAnsi="Times New Roman" w:cs="Times New Roman"/>
                <w:color w:val="231F20"/>
                <w:sz w:val="28"/>
              </w:rPr>
              <w:t>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extra-curricular university activities and urging students to participate in them</w:t>
            </w:r>
            <w:r>
              <w:rPr>
                <w:rFonts w:ascii="Times New Roman" w:hAnsi="Times New Roman" w:cs="Times New Roman"/>
                <w:color w:val="231F20"/>
                <w:sz w:val="28"/>
              </w:rPr>
              <w:t>.</w:t>
            </w:r>
          </w:p>
        </w:tc>
      </w:tr>
      <w:tr w:rsidR="00B206BC" w14:paraId="555C237D" w14:textId="77777777" w:rsidTr="000978A6">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F867C52"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B206BC" w14:paraId="3B2B9CA6" w14:textId="77777777" w:rsidTr="0085386C">
        <w:trPr>
          <w:trHeight w:val="153"/>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ACA659D" w14:textId="77777777" w:rsidR="00B206BC" w:rsidRPr="00025C14" w:rsidRDefault="0085386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1.</w:t>
            </w:r>
            <w:r w:rsidRPr="00025C14">
              <w:rPr>
                <w:rFonts w:asciiTheme="majorBidi" w:eastAsia="Times New Roman" w:hAnsiTheme="majorBidi" w:cstheme="majorBidi"/>
                <w:sz w:val="28"/>
                <w:szCs w:val="28"/>
              </w:rPr>
              <w:t xml:space="preserve"> Homework</w:t>
            </w:r>
            <w:r w:rsidR="00B206BC" w:rsidRPr="00025C14">
              <w:rPr>
                <w:rFonts w:asciiTheme="majorBidi" w:eastAsia="Times New Roman" w:hAnsiTheme="majorBidi" w:cstheme="majorBidi"/>
                <w:sz w:val="28"/>
                <w:szCs w:val="28"/>
              </w:rPr>
              <w:t xml:space="preserve"> and Assignments.</w:t>
            </w:r>
          </w:p>
          <w:p w14:paraId="51A9091B" w14:textId="77777777" w:rsidR="00B206BC" w:rsidRPr="00025C14" w:rsidRDefault="0085386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2.</w:t>
            </w:r>
            <w:r w:rsidRPr="00025C14">
              <w:rPr>
                <w:rFonts w:asciiTheme="majorBidi" w:eastAsia="Times New Roman" w:hAnsiTheme="majorBidi" w:cstheme="majorBidi"/>
                <w:sz w:val="28"/>
                <w:szCs w:val="28"/>
              </w:rPr>
              <w:t xml:space="preserve"> In</w:t>
            </w:r>
            <w:r w:rsidR="00B206BC" w:rsidRPr="00025C14">
              <w:rPr>
                <w:rFonts w:asciiTheme="majorBidi" w:eastAsia="Times New Roman" w:hAnsiTheme="majorBidi" w:cstheme="majorBidi"/>
                <w:sz w:val="28"/>
                <w:szCs w:val="28"/>
              </w:rPr>
              <w:t>-Class Questions and Discussions.</w:t>
            </w:r>
          </w:p>
          <w:p w14:paraId="5CCF3F2D" w14:textId="77777777" w:rsidR="00B206BC" w:rsidRPr="00025C14" w:rsidRDefault="0085386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3.</w:t>
            </w:r>
            <w:r w:rsidRPr="00025C14">
              <w:rPr>
                <w:rFonts w:asciiTheme="majorBidi" w:eastAsia="Times New Roman" w:hAnsiTheme="majorBidi" w:cstheme="majorBidi"/>
                <w:sz w:val="28"/>
                <w:szCs w:val="28"/>
              </w:rPr>
              <w:t xml:space="preserve"> Field</w:t>
            </w:r>
            <w:r w:rsidR="00B206BC" w:rsidRPr="00025C14">
              <w:rPr>
                <w:rFonts w:asciiTheme="majorBidi" w:eastAsia="Times New Roman" w:hAnsiTheme="majorBidi" w:cstheme="majorBidi"/>
                <w:sz w:val="28"/>
                <w:szCs w:val="28"/>
              </w:rPr>
              <w:t xml:space="preserve"> Trips.</w:t>
            </w:r>
          </w:p>
          <w:p w14:paraId="15B7908B" w14:textId="77777777" w:rsidR="00B206BC" w:rsidRPr="00025C14" w:rsidRDefault="0085386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4.</w:t>
            </w:r>
            <w:r w:rsidRPr="00025C14">
              <w:rPr>
                <w:rFonts w:asciiTheme="majorBidi" w:eastAsia="Times New Roman" w:hAnsiTheme="majorBidi" w:cstheme="majorBidi"/>
                <w:sz w:val="28"/>
                <w:szCs w:val="28"/>
              </w:rPr>
              <w:t xml:space="preserve"> Extracurricular</w:t>
            </w:r>
            <w:r w:rsidR="00B206BC" w:rsidRPr="00025C14">
              <w:rPr>
                <w:rFonts w:asciiTheme="majorBidi" w:eastAsia="Times New Roman" w:hAnsiTheme="majorBidi" w:cstheme="majorBidi"/>
                <w:sz w:val="28"/>
                <w:szCs w:val="28"/>
              </w:rPr>
              <w:t xml:space="preserve"> Activities.</w:t>
            </w:r>
          </w:p>
          <w:p w14:paraId="3E30ED40" w14:textId="77777777" w:rsidR="00B206BC" w:rsidRPr="00025C14"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5.</w:t>
            </w:r>
            <w:r w:rsidRPr="00025C14">
              <w:rPr>
                <w:rFonts w:asciiTheme="majorBidi" w:eastAsia="Times New Roman" w:hAnsiTheme="majorBidi" w:cstheme="majorBidi"/>
                <w:sz w:val="28"/>
                <w:szCs w:val="28"/>
              </w:rPr>
              <w:t xml:space="preserve"> Seminars.</w:t>
            </w:r>
          </w:p>
          <w:p w14:paraId="760A9866" w14:textId="77777777" w:rsidR="00B206BC" w:rsidRPr="00025C14"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6.</w:t>
            </w:r>
            <w:r w:rsidRPr="00025C14">
              <w:rPr>
                <w:rFonts w:asciiTheme="majorBidi" w:eastAsia="Times New Roman" w:hAnsiTheme="majorBidi" w:cstheme="majorBidi"/>
                <w:sz w:val="28"/>
                <w:szCs w:val="28"/>
              </w:rPr>
              <w:t xml:space="preserve"> In- and Out-Class oral conservations.</w:t>
            </w:r>
          </w:p>
          <w:p w14:paraId="0F856D54" w14:textId="77777777" w:rsidR="00B206BC" w:rsidRDefault="0085386C" w:rsidP="00291441">
            <w:pPr>
              <w:ind w:left="330"/>
            </w:pPr>
            <w:r>
              <w:rPr>
                <w:rFonts w:asciiTheme="majorBidi" w:eastAsia="Times New Roman" w:hAnsiTheme="majorBidi" w:cstheme="majorBidi"/>
                <w:sz w:val="28"/>
                <w:szCs w:val="28"/>
              </w:rPr>
              <w:t xml:space="preserve">7. </w:t>
            </w:r>
            <w:r w:rsidR="00B206BC" w:rsidRPr="00525C58">
              <w:rPr>
                <w:rFonts w:asciiTheme="majorBidi" w:eastAsia="Times New Roman" w:hAnsiTheme="majorBidi" w:cstheme="majorBidi"/>
                <w:sz w:val="28"/>
                <w:szCs w:val="28"/>
              </w:rPr>
              <w:t xml:space="preserve">Reports, Presentations, and Posters.   </w:t>
            </w:r>
            <w:r w:rsidR="00B206BC">
              <w:rPr>
                <w:rFonts w:ascii="Times New Roman" w:eastAsia="Times New Roman" w:hAnsi="Times New Roman" w:cs="Times New Roman"/>
                <w:sz w:val="28"/>
              </w:rPr>
              <w:t xml:space="preserve">  </w:t>
            </w:r>
          </w:p>
          <w:p w14:paraId="0CBFF521"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1CC0EBA2" w14:textId="77777777" w:rsidTr="000978A6">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32565D9" w14:textId="77777777" w:rsidR="00B206BC" w:rsidRDefault="00B206BC" w:rsidP="000978A6">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B206BC" w14:paraId="0E5E113F" w14:textId="77777777" w:rsidTr="0085386C">
        <w:trPr>
          <w:trHeight w:val="1476"/>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01C695D" w14:textId="77777777" w:rsidR="00B206BC" w:rsidRPr="008D1297" w:rsidRDefault="00B206BC" w:rsidP="000978A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Extracurricular Activities.</w:t>
            </w:r>
          </w:p>
          <w:p w14:paraId="4D02E183" w14:textId="77777777" w:rsidR="00B206BC" w:rsidRPr="008D1297" w:rsidRDefault="00B206BC" w:rsidP="000978A6">
            <w:pPr>
              <w:autoSpaceDE w:val="0"/>
              <w:autoSpaceDN w:val="0"/>
              <w:adjustRightInd w:val="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0292386F" w14:textId="77777777" w:rsidR="00B206BC" w:rsidRDefault="00B206BC" w:rsidP="0085386C">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3E8BA5A2" w14:textId="77777777" w:rsidR="00B206BC" w:rsidRDefault="00B206BC" w:rsidP="000978A6">
            <w:pPr>
              <w:ind w:right="12"/>
              <w:jc w:val="right"/>
            </w:pPr>
            <w:r>
              <w:rPr>
                <w:rFonts w:ascii="Times New Roman" w:eastAsia="Times New Roman" w:hAnsi="Times New Roman" w:cs="Times New Roman"/>
                <w:sz w:val="28"/>
              </w:rPr>
              <w:t xml:space="preserve"> </w:t>
            </w:r>
          </w:p>
        </w:tc>
      </w:tr>
    </w:tbl>
    <w:p w14:paraId="49C85CC0" w14:textId="77777777" w:rsidR="00B206BC" w:rsidRDefault="00B206BC" w:rsidP="00B206BC">
      <w:pPr>
        <w:spacing w:after="0"/>
        <w:ind w:right="685"/>
        <w:jc w:val="right"/>
      </w:pPr>
      <w:r>
        <w:rPr>
          <w:rFonts w:ascii="Traditional Arabic" w:eastAsia="Traditional Arabic" w:hAnsi="Traditional Arabic" w:cs="Traditional Arabic"/>
          <w:sz w:val="20"/>
        </w:rPr>
        <w:t xml:space="preserve"> </w:t>
      </w:r>
    </w:p>
    <w:p w14:paraId="269B1ACD" w14:textId="77777777" w:rsidR="00B206BC" w:rsidRDefault="00B206BC" w:rsidP="00B206BC">
      <w:pPr>
        <w:spacing w:after="58"/>
        <w:ind w:right="687"/>
        <w:jc w:val="right"/>
      </w:pPr>
      <w:r>
        <w:rPr>
          <w:rFonts w:ascii="Times New Roman" w:eastAsia="Times New Roman" w:hAnsi="Times New Roman" w:cs="Times New Roman"/>
          <w:sz w:val="20"/>
        </w:rPr>
        <w:t xml:space="preserve"> </w:t>
      </w:r>
    </w:p>
    <w:p w14:paraId="275FF747" w14:textId="77777777" w:rsidR="00B206BC" w:rsidRDefault="00B206BC" w:rsidP="00B206BC">
      <w:pPr>
        <w:spacing w:after="0"/>
        <w:ind w:right="702"/>
        <w:jc w:val="right"/>
      </w:pPr>
      <w:r>
        <w:rPr>
          <w:rFonts w:ascii="Times New Roman" w:eastAsia="Times New Roman" w:hAnsi="Times New Roman" w:cs="Times New Roman"/>
          <w:sz w:val="28"/>
        </w:rPr>
        <w:t xml:space="preserve"> </w:t>
      </w:r>
    </w:p>
    <w:p w14:paraId="279E193D"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773B06B5"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w:t>
      </w: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B206BC" w:rsidRPr="008D1297" w14:paraId="1821A1F5" w14:textId="77777777" w:rsidTr="000978A6">
        <w:trPr>
          <w:trHeight w:val="538"/>
        </w:trPr>
        <w:tc>
          <w:tcPr>
            <w:tcW w:w="9810" w:type="dxa"/>
            <w:gridSpan w:val="6"/>
            <w:shd w:val="clear" w:color="auto" w:fill="A7BFDE"/>
            <w:vAlign w:val="center"/>
          </w:tcPr>
          <w:p w14:paraId="2E7D4DE2" w14:textId="77777777" w:rsidR="00B206BC" w:rsidRPr="008D1297" w:rsidRDefault="00B206BC" w:rsidP="000978A6">
            <w:pPr>
              <w:tabs>
                <w:tab w:val="left" w:pos="432"/>
              </w:tabs>
              <w:autoSpaceDE w:val="0"/>
              <w:autoSpaceDN w:val="0"/>
              <w:adjustRightInd w:val="0"/>
              <w:jc w:val="both"/>
              <w:rPr>
                <w:rFonts w:asciiTheme="majorBidi" w:hAnsiTheme="majorBidi" w:cstheme="majorBidi"/>
                <w:b/>
                <w:bCs/>
                <w:i/>
                <w:iCs/>
                <w:sz w:val="28"/>
                <w:szCs w:val="28"/>
                <w:u w:val="single"/>
                <w:lang w:bidi="ar-IQ"/>
              </w:rPr>
            </w:pPr>
            <w:r w:rsidRPr="008D1297">
              <w:rPr>
                <w:rFonts w:asciiTheme="majorBidi" w:hAnsiTheme="majorBidi" w:cstheme="majorBidi"/>
                <w:b/>
                <w:bCs/>
                <w:i/>
                <w:iCs/>
                <w:color w:val="231F20"/>
                <w:sz w:val="28"/>
                <w:szCs w:val="28"/>
                <w:u w:val="single"/>
              </w:rPr>
              <w:t>1</w:t>
            </w:r>
            <w:r>
              <w:rPr>
                <w:rFonts w:asciiTheme="majorBidi" w:hAnsiTheme="majorBidi" w:cstheme="majorBidi"/>
                <w:b/>
                <w:bCs/>
                <w:i/>
                <w:iCs/>
                <w:color w:val="231F20"/>
                <w:sz w:val="28"/>
                <w:szCs w:val="28"/>
                <w:u w:val="single"/>
              </w:rPr>
              <w:t>0</w:t>
            </w:r>
            <w:r w:rsidRPr="008D1297">
              <w:rPr>
                <w:rFonts w:asciiTheme="majorBidi" w:hAnsiTheme="majorBidi" w:cstheme="majorBidi"/>
                <w:b/>
                <w:bCs/>
                <w:i/>
                <w:iCs/>
                <w:color w:val="231F20"/>
                <w:sz w:val="28"/>
                <w:szCs w:val="28"/>
                <w:u w:val="single"/>
              </w:rPr>
              <w:t xml:space="preserve"> Course Structure</w:t>
            </w:r>
          </w:p>
        </w:tc>
      </w:tr>
      <w:tr w:rsidR="00B206BC" w:rsidRPr="008D1297" w14:paraId="73641774" w14:textId="77777777" w:rsidTr="000978A6">
        <w:trPr>
          <w:trHeight w:val="907"/>
        </w:trPr>
        <w:tc>
          <w:tcPr>
            <w:tcW w:w="2430" w:type="dxa"/>
            <w:shd w:val="clear" w:color="auto" w:fill="DEEAF6" w:themeFill="accent1" w:themeFillTint="33"/>
            <w:vAlign w:val="center"/>
          </w:tcPr>
          <w:p w14:paraId="5D4EF916"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39B6ACF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30164FC1"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62FE78A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57677AD4"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37E000E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278EF78E" w14:textId="77777777" w:rsidR="00B206BC" w:rsidRPr="0085386C" w:rsidRDefault="00B206BC" w:rsidP="0085386C">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0085386C">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32BBDC6D"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6C04134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B206BC" w:rsidRPr="008D1297" w14:paraId="0667BD77" w14:textId="77777777" w:rsidTr="000978A6">
        <w:trPr>
          <w:trHeight w:val="399"/>
        </w:trPr>
        <w:tc>
          <w:tcPr>
            <w:tcW w:w="2430" w:type="dxa"/>
            <w:tcBorders>
              <w:right w:val="single" w:sz="6" w:space="0" w:color="4F81BD"/>
            </w:tcBorders>
            <w:shd w:val="clear" w:color="auto" w:fill="DEEAF6" w:themeFill="accent1" w:themeFillTint="33"/>
            <w:vAlign w:val="center"/>
          </w:tcPr>
          <w:p w14:paraId="61E4B1CD"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D85FEA2" w14:textId="77777777" w:rsidR="00B206BC" w:rsidRPr="008D1297" w:rsidRDefault="00B206BC"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sidR="006057A2">
              <w:rPr>
                <w:rFonts w:asciiTheme="majorBidi" w:hAnsiTheme="majorBidi" w:cstheme="majorBidi"/>
                <w:sz w:val="28"/>
                <w:szCs w:val="28"/>
              </w:rPr>
              <w:t xml:space="preserve">12 of </w:t>
            </w:r>
          </w:p>
          <w:p w14:paraId="38865BAD"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1577D8FD" w14:textId="77777777" w:rsidR="00B206BC" w:rsidRPr="008D1297" w:rsidRDefault="00B206BC" w:rsidP="000978A6">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Types and definition of Two-Way Slab System</w:t>
            </w:r>
          </w:p>
        </w:tc>
        <w:tc>
          <w:tcPr>
            <w:tcW w:w="1080" w:type="dxa"/>
            <w:tcBorders>
              <w:left w:val="single" w:sz="6" w:space="0" w:color="4F81BD"/>
              <w:right w:val="single" w:sz="6" w:space="0" w:color="4F81BD"/>
            </w:tcBorders>
            <w:shd w:val="clear" w:color="auto" w:fill="DEEAF6" w:themeFill="accent1" w:themeFillTint="33"/>
            <w:vAlign w:val="center"/>
          </w:tcPr>
          <w:p w14:paraId="31CC0CEC" w14:textId="77777777" w:rsidR="00B206BC" w:rsidRPr="008D1297" w:rsidRDefault="00B206BC" w:rsidP="000978A6">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tcBorders>
              <w:left w:val="single" w:sz="6" w:space="0" w:color="4F81BD"/>
              <w:right w:val="single" w:sz="6" w:space="0" w:color="4F81BD"/>
            </w:tcBorders>
            <w:shd w:val="clear" w:color="auto" w:fill="DEEAF6" w:themeFill="accent1" w:themeFillTint="33"/>
          </w:tcPr>
          <w:p w14:paraId="7C18773F"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1A3B0F5"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FC897A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D6D88D4" w14:textId="77777777" w:rsidR="00B206BC" w:rsidRPr="008D1297" w:rsidRDefault="00B206BC" w:rsidP="000978A6">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0E26ED3C" w14:textId="77777777" w:rsidR="00B206BC" w:rsidRPr="008D1297" w:rsidRDefault="00B206BC" w:rsidP="000978A6">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262541" w:rsidRPr="008D1297" w14:paraId="2485D05E" w14:textId="77777777" w:rsidTr="000978A6">
        <w:trPr>
          <w:trHeight w:val="339"/>
        </w:trPr>
        <w:tc>
          <w:tcPr>
            <w:tcW w:w="2430" w:type="dxa"/>
            <w:shd w:val="clear" w:color="auto" w:fill="DEEAF6" w:themeFill="accent1" w:themeFillTint="33"/>
            <w:vAlign w:val="center"/>
          </w:tcPr>
          <w:p w14:paraId="54DC2737"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CD95089"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7F34C4B"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BC2BFC0"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Computation of slab thickness.</w:t>
            </w:r>
          </w:p>
        </w:tc>
        <w:tc>
          <w:tcPr>
            <w:tcW w:w="1080" w:type="dxa"/>
            <w:shd w:val="clear" w:color="auto" w:fill="DEEAF6" w:themeFill="accent1" w:themeFillTint="33"/>
            <w:vAlign w:val="center"/>
          </w:tcPr>
          <w:p w14:paraId="6942EECE"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47D04EAB"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1D66DD4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E448B06"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696138F"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6793F7F"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262541" w:rsidRPr="008D1297" w14:paraId="19377433" w14:textId="77777777" w:rsidTr="000978A6">
        <w:trPr>
          <w:trHeight w:val="320"/>
        </w:trPr>
        <w:tc>
          <w:tcPr>
            <w:tcW w:w="2430" w:type="dxa"/>
            <w:tcBorders>
              <w:right w:val="single" w:sz="6" w:space="0" w:color="4F81BD"/>
            </w:tcBorders>
            <w:shd w:val="clear" w:color="auto" w:fill="DEEAF6" w:themeFill="accent1" w:themeFillTint="33"/>
            <w:vAlign w:val="center"/>
          </w:tcPr>
          <w:p w14:paraId="3C9768E9"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7A0866B"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4516D3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42D6E517"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Direct Design Method, limitation and requirement</w:t>
            </w:r>
          </w:p>
          <w:p w14:paraId="491F7999"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p>
        </w:tc>
        <w:tc>
          <w:tcPr>
            <w:tcW w:w="1080" w:type="dxa"/>
            <w:tcBorders>
              <w:left w:val="single" w:sz="6" w:space="0" w:color="4F81BD"/>
              <w:right w:val="single" w:sz="6" w:space="0" w:color="4F81BD"/>
            </w:tcBorders>
            <w:shd w:val="clear" w:color="auto" w:fill="DEEAF6" w:themeFill="accent1" w:themeFillTint="33"/>
            <w:vAlign w:val="center"/>
          </w:tcPr>
          <w:p w14:paraId="5788BF0B"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tcBorders>
              <w:left w:val="single" w:sz="6" w:space="0" w:color="4F81BD"/>
              <w:right w:val="single" w:sz="6" w:space="0" w:color="4F81BD"/>
            </w:tcBorders>
            <w:shd w:val="clear" w:color="auto" w:fill="DEEAF6" w:themeFill="accent1" w:themeFillTint="33"/>
          </w:tcPr>
          <w:p w14:paraId="3415E862"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780B3D8"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F8040CF"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64308C8"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34B4DAB7"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262541" w:rsidRPr="008D1297" w14:paraId="3815EEC4" w14:textId="77777777" w:rsidTr="000978A6">
        <w:trPr>
          <w:trHeight w:val="331"/>
        </w:trPr>
        <w:tc>
          <w:tcPr>
            <w:tcW w:w="2430" w:type="dxa"/>
            <w:shd w:val="clear" w:color="auto" w:fill="DEEAF6" w:themeFill="accent1" w:themeFillTint="33"/>
            <w:vAlign w:val="center"/>
          </w:tcPr>
          <w:p w14:paraId="7F719A9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443CF45"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8736A3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EBE0216"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Direct Design Method, limitation and requirement</w:t>
            </w:r>
          </w:p>
          <w:p w14:paraId="5A6304FF"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p>
        </w:tc>
        <w:tc>
          <w:tcPr>
            <w:tcW w:w="1080" w:type="dxa"/>
            <w:shd w:val="clear" w:color="auto" w:fill="DEEAF6" w:themeFill="accent1" w:themeFillTint="33"/>
            <w:vAlign w:val="center"/>
          </w:tcPr>
          <w:p w14:paraId="23C37FFB"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1E1195C1"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3AAD13A"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B2955D1"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2BCE1229"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B9B83A4"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262541" w:rsidRPr="008D1297" w14:paraId="3AFBAB20" w14:textId="77777777" w:rsidTr="000978A6">
        <w:trPr>
          <w:trHeight w:val="340"/>
        </w:trPr>
        <w:tc>
          <w:tcPr>
            <w:tcW w:w="2430" w:type="dxa"/>
            <w:tcBorders>
              <w:right w:val="single" w:sz="6" w:space="0" w:color="4F81BD"/>
            </w:tcBorders>
            <w:shd w:val="clear" w:color="auto" w:fill="DEEAF6" w:themeFill="accent1" w:themeFillTint="33"/>
            <w:vAlign w:val="center"/>
          </w:tcPr>
          <w:p w14:paraId="3C7593EB"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5B8797D"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1195F18"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1561D56B"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Total moment in slab</w:t>
            </w:r>
          </w:p>
        </w:tc>
        <w:tc>
          <w:tcPr>
            <w:tcW w:w="1080" w:type="dxa"/>
            <w:tcBorders>
              <w:left w:val="single" w:sz="6" w:space="0" w:color="4F81BD"/>
              <w:right w:val="single" w:sz="6" w:space="0" w:color="4F81BD"/>
            </w:tcBorders>
            <w:shd w:val="clear" w:color="auto" w:fill="DEEAF6" w:themeFill="accent1" w:themeFillTint="33"/>
            <w:vAlign w:val="center"/>
          </w:tcPr>
          <w:p w14:paraId="6545181A"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tcBorders>
              <w:left w:val="single" w:sz="6" w:space="0" w:color="4F81BD"/>
              <w:right w:val="single" w:sz="6" w:space="0" w:color="4F81BD"/>
            </w:tcBorders>
            <w:shd w:val="clear" w:color="auto" w:fill="DEEAF6" w:themeFill="accent1" w:themeFillTint="33"/>
          </w:tcPr>
          <w:p w14:paraId="26BA7A0F"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AE95868"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4F1682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C352F86"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1F6D30F3"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262541" w:rsidRPr="008D1297" w14:paraId="06DB5A4B" w14:textId="77777777" w:rsidTr="000978A6">
        <w:trPr>
          <w:trHeight w:val="323"/>
        </w:trPr>
        <w:tc>
          <w:tcPr>
            <w:tcW w:w="2430" w:type="dxa"/>
            <w:shd w:val="clear" w:color="auto" w:fill="DEEAF6" w:themeFill="accent1" w:themeFillTint="33"/>
            <w:vAlign w:val="center"/>
          </w:tcPr>
          <w:p w14:paraId="63E0C416"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0CF7B8D"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2C397DA"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4A578E9"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Positive and negative moments in slab.</w:t>
            </w:r>
          </w:p>
        </w:tc>
        <w:tc>
          <w:tcPr>
            <w:tcW w:w="1080" w:type="dxa"/>
            <w:shd w:val="clear" w:color="auto" w:fill="DEEAF6" w:themeFill="accent1" w:themeFillTint="33"/>
            <w:vAlign w:val="center"/>
          </w:tcPr>
          <w:p w14:paraId="6B1C6014"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3A9ECC8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9189122"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E84B37F"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03E6E994"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C9B8F75"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262541" w:rsidRPr="008D1297" w14:paraId="7DA2C198" w14:textId="77777777" w:rsidTr="000978A6">
        <w:trPr>
          <w:trHeight w:val="323"/>
        </w:trPr>
        <w:tc>
          <w:tcPr>
            <w:tcW w:w="2430" w:type="dxa"/>
            <w:shd w:val="clear" w:color="auto" w:fill="DEEAF6" w:themeFill="accent1" w:themeFillTint="33"/>
            <w:vAlign w:val="center"/>
          </w:tcPr>
          <w:p w14:paraId="28239A1B"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8DBD3C0"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45753B4"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532EA0C"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Moment of column strip and middle strip.</w:t>
            </w:r>
          </w:p>
        </w:tc>
        <w:tc>
          <w:tcPr>
            <w:tcW w:w="1080" w:type="dxa"/>
            <w:shd w:val="clear" w:color="auto" w:fill="DEEAF6" w:themeFill="accent1" w:themeFillTint="33"/>
            <w:vAlign w:val="center"/>
          </w:tcPr>
          <w:p w14:paraId="4D49970A"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1B343BD1"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DE78AF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6CA9E29"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56227DD5"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44246CC"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262541" w:rsidRPr="008D1297" w14:paraId="2C1A7CE9" w14:textId="77777777" w:rsidTr="000978A6">
        <w:trPr>
          <w:trHeight w:val="323"/>
        </w:trPr>
        <w:tc>
          <w:tcPr>
            <w:tcW w:w="2430" w:type="dxa"/>
            <w:shd w:val="clear" w:color="auto" w:fill="DEEAF6" w:themeFill="accent1" w:themeFillTint="33"/>
            <w:vAlign w:val="center"/>
          </w:tcPr>
          <w:p w14:paraId="67E9DAFA"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182A548"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C0B6351"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BEE020D"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Moment of column strip and middle strip.</w:t>
            </w:r>
          </w:p>
        </w:tc>
        <w:tc>
          <w:tcPr>
            <w:tcW w:w="1080" w:type="dxa"/>
            <w:shd w:val="clear" w:color="auto" w:fill="DEEAF6" w:themeFill="accent1" w:themeFillTint="33"/>
            <w:vAlign w:val="center"/>
          </w:tcPr>
          <w:p w14:paraId="34D18E94"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6657A62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4B8DC63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8FAE21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BC11EBE"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AC53F4E"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262541" w:rsidRPr="008D1297" w14:paraId="375F8346" w14:textId="77777777" w:rsidTr="000978A6">
        <w:trPr>
          <w:trHeight w:val="323"/>
        </w:trPr>
        <w:tc>
          <w:tcPr>
            <w:tcW w:w="2430" w:type="dxa"/>
            <w:shd w:val="clear" w:color="auto" w:fill="DEEAF6" w:themeFill="accent1" w:themeFillTint="33"/>
            <w:vAlign w:val="center"/>
          </w:tcPr>
          <w:p w14:paraId="0F36CDF0"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4873B1E"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2F3B9F4"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B318721"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Shear  strength (flat slab and flat plate)</w:t>
            </w:r>
          </w:p>
        </w:tc>
        <w:tc>
          <w:tcPr>
            <w:tcW w:w="1080" w:type="dxa"/>
            <w:shd w:val="clear" w:color="auto" w:fill="DEEAF6" w:themeFill="accent1" w:themeFillTint="33"/>
            <w:vAlign w:val="center"/>
          </w:tcPr>
          <w:p w14:paraId="2619CD63"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46E924FC"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93C9F1A"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5B09432"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0231FD70"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2D458CD"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262541" w:rsidRPr="008D1297" w14:paraId="244F20EB" w14:textId="77777777" w:rsidTr="000978A6">
        <w:trPr>
          <w:trHeight w:val="323"/>
        </w:trPr>
        <w:tc>
          <w:tcPr>
            <w:tcW w:w="2430" w:type="dxa"/>
            <w:shd w:val="clear" w:color="auto" w:fill="DEEAF6" w:themeFill="accent1" w:themeFillTint="33"/>
            <w:vAlign w:val="center"/>
          </w:tcPr>
          <w:p w14:paraId="663BD3E4"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03CCC43"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774F889"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D6F8393" w14:textId="77777777" w:rsidR="00262541" w:rsidRPr="008D1297" w:rsidRDefault="00262541" w:rsidP="00262541">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Beam action (one way shear action)</w:t>
            </w:r>
          </w:p>
        </w:tc>
        <w:tc>
          <w:tcPr>
            <w:tcW w:w="1080" w:type="dxa"/>
            <w:shd w:val="clear" w:color="auto" w:fill="DEEAF6" w:themeFill="accent1" w:themeFillTint="33"/>
            <w:vAlign w:val="center"/>
          </w:tcPr>
          <w:p w14:paraId="7A177624"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711C37D0"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29626C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559FEF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589690A2"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3378752"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262541" w:rsidRPr="008D1297" w14:paraId="6949414C" w14:textId="77777777" w:rsidTr="000978A6">
        <w:trPr>
          <w:trHeight w:val="323"/>
        </w:trPr>
        <w:tc>
          <w:tcPr>
            <w:tcW w:w="2430" w:type="dxa"/>
            <w:shd w:val="clear" w:color="auto" w:fill="DEEAF6" w:themeFill="accent1" w:themeFillTint="33"/>
            <w:vAlign w:val="center"/>
          </w:tcPr>
          <w:p w14:paraId="0AAE9FD5"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836544A"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74C97A4"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062329E" w14:textId="77777777" w:rsidR="00262541" w:rsidRPr="008D1297" w:rsidRDefault="00262541" w:rsidP="00262541">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Punching shear (two way shear action), Flat slab, Flat plate, Drop Panel and Column Capital.</w:t>
            </w:r>
          </w:p>
        </w:tc>
        <w:tc>
          <w:tcPr>
            <w:tcW w:w="1080" w:type="dxa"/>
            <w:shd w:val="clear" w:color="auto" w:fill="DEEAF6" w:themeFill="accent1" w:themeFillTint="33"/>
            <w:vAlign w:val="center"/>
          </w:tcPr>
          <w:p w14:paraId="723C882D"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174109B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51E12D6"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DC56A6A"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9905A11"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1DC3E28"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262541" w:rsidRPr="008D1297" w14:paraId="0EE9580C" w14:textId="77777777" w:rsidTr="000978A6">
        <w:trPr>
          <w:trHeight w:val="323"/>
        </w:trPr>
        <w:tc>
          <w:tcPr>
            <w:tcW w:w="2430" w:type="dxa"/>
            <w:shd w:val="clear" w:color="auto" w:fill="DEEAF6" w:themeFill="accent1" w:themeFillTint="33"/>
            <w:vAlign w:val="center"/>
          </w:tcPr>
          <w:p w14:paraId="3A5AE65D"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C444AE3"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2F9BCC8"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1CC2815" w14:textId="77777777" w:rsidR="00262541" w:rsidRPr="008D1297" w:rsidRDefault="00262541" w:rsidP="00262541">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Punching shear (two way shear action), Flat slab, Flat plate, Drop Panel and Column Capital.</w:t>
            </w:r>
          </w:p>
        </w:tc>
        <w:tc>
          <w:tcPr>
            <w:tcW w:w="1080" w:type="dxa"/>
            <w:shd w:val="clear" w:color="auto" w:fill="DEEAF6" w:themeFill="accent1" w:themeFillTint="33"/>
            <w:vAlign w:val="center"/>
          </w:tcPr>
          <w:p w14:paraId="402AAF55"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4095138A"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21B6FCC"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19CB6B4"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541A102D"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6EB60B3"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262541" w:rsidRPr="008D1297" w14:paraId="689E6C8B" w14:textId="77777777" w:rsidTr="000978A6">
        <w:trPr>
          <w:trHeight w:val="323"/>
        </w:trPr>
        <w:tc>
          <w:tcPr>
            <w:tcW w:w="2430" w:type="dxa"/>
            <w:shd w:val="clear" w:color="auto" w:fill="DEEAF6" w:themeFill="accent1" w:themeFillTint="33"/>
            <w:vAlign w:val="center"/>
          </w:tcPr>
          <w:p w14:paraId="28E36D7F"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7EC7043"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49B8CFD"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E7C86CC" w14:textId="77777777" w:rsidR="00262541" w:rsidRPr="008D1297" w:rsidRDefault="00262541" w:rsidP="00262541">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Transformation of moment to column.</w:t>
            </w:r>
          </w:p>
        </w:tc>
        <w:tc>
          <w:tcPr>
            <w:tcW w:w="1080" w:type="dxa"/>
            <w:shd w:val="clear" w:color="auto" w:fill="DEEAF6" w:themeFill="accent1" w:themeFillTint="33"/>
            <w:vAlign w:val="center"/>
          </w:tcPr>
          <w:p w14:paraId="6A4C257C"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0646FD09"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C6606D4"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120D49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0387D210"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C926E4E"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262541" w:rsidRPr="008D1297" w14:paraId="7C6B27BA" w14:textId="77777777" w:rsidTr="000978A6">
        <w:trPr>
          <w:trHeight w:val="323"/>
        </w:trPr>
        <w:tc>
          <w:tcPr>
            <w:tcW w:w="2430" w:type="dxa"/>
            <w:shd w:val="clear" w:color="auto" w:fill="DEEAF6" w:themeFill="accent1" w:themeFillTint="33"/>
            <w:vAlign w:val="center"/>
          </w:tcPr>
          <w:p w14:paraId="20B6F1E8"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56B09DB"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665CF5B"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AD0A3C2"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Transformation of moment to column.</w:t>
            </w:r>
          </w:p>
        </w:tc>
        <w:tc>
          <w:tcPr>
            <w:tcW w:w="1080" w:type="dxa"/>
            <w:shd w:val="clear" w:color="auto" w:fill="DEEAF6" w:themeFill="accent1" w:themeFillTint="33"/>
            <w:vAlign w:val="center"/>
          </w:tcPr>
          <w:p w14:paraId="1127312E"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2796742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1F39A3E"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97129B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55595E17"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07B7CAF"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262541" w:rsidRPr="008D1297" w14:paraId="37F66A5D" w14:textId="77777777" w:rsidTr="000978A6">
        <w:trPr>
          <w:trHeight w:val="323"/>
        </w:trPr>
        <w:tc>
          <w:tcPr>
            <w:tcW w:w="2430" w:type="dxa"/>
            <w:shd w:val="clear" w:color="auto" w:fill="DEEAF6" w:themeFill="accent1" w:themeFillTint="33"/>
            <w:vAlign w:val="center"/>
          </w:tcPr>
          <w:p w14:paraId="35E008D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EBF6309"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3F474F0C"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DB06616"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Equivalent Frame Method</w:t>
            </w:r>
          </w:p>
        </w:tc>
        <w:tc>
          <w:tcPr>
            <w:tcW w:w="1080" w:type="dxa"/>
            <w:shd w:val="clear" w:color="auto" w:fill="DEEAF6" w:themeFill="accent1" w:themeFillTint="33"/>
            <w:vAlign w:val="center"/>
          </w:tcPr>
          <w:p w14:paraId="634934F4"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0A81621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09DB479"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D2159C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37EF120"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7F548CC"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262541" w:rsidRPr="008D1297" w14:paraId="56760363" w14:textId="77777777" w:rsidTr="000978A6">
        <w:trPr>
          <w:trHeight w:val="323"/>
        </w:trPr>
        <w:tc>
          <w:tcPr>
            <w:tcW w:w="2430" w:type="dxa"/>
            <w:shd w:val="clear" w:color="auto" w:fill="DEEAF6" w:themeFill="accent1" w:themeFillTint="33"/>
            <w:vAlign w:val="center"/>
          </w:tcPr>
          <w:p w14:paraId="035B4ABB"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04E8C59"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06B16D0"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756F34A"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Equivalent Frame Method</w:t>
            </w:r>
          </w:p>
        </w:tc>
        <w:tc>
          <w:tcPr>
            <w:tcW w:w="1080" w:type="dxa"/>
            <w:shd w:val="clear" w:color="auto" w:fill="DEEAF6" w:themeFill="accent1" w:themeFillTint="33"/>
            <w:vAlign w:val="center"/>
          </w:tcPr>
          <w:p w14:paraId="0DC053E6"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265F5541"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256690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807A674"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8898E7A"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02BAC18"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262541" w:rsidRPr="008D1297" w14:paraId="2FB8A289" w14:textId="77777777" w:rsidTr="000978A6">
        <w:trPr>
          <w:trHeight w:val="323"/>
        </w:trPr>
        <w:tc>
          <w:tcPr>
            <w:tcW w:w="2430" w:type="dxa"/>
            <w:shd w:val="clear" w:color="auto" w:fill="DEEAF6" w:themeFill="accent1" w:themeFillTint="33"/>
            <w:vAlign w:val="center"/>
          </w:tcPr>
          <w:p w14:paraId="086CD1BF"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1B74BA0"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FDD1EA6"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0EDCB3A"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Computation of beam and slab stiffness</w:t>
            </w:r>
          </w:p>
        </w:tc>
        <w:tc>
          <w:tcPr>
            <w:tcW w:w="1080" w:type="dxa"/>
            <w:shd w:val="clear" w:color="auto" w:fill="DEEAF6" w:themeFill="accent1" w:themeFillTint="33"/>
            <w:vAlign w:val="center"/>
          </w:tcPr>
          <w:p w14:paraId="1D9A52E7"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446B31CC"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F623CB1"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6BF4D7B"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040C5934"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8C6DA7B"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262541" w:rsidRPr="008D1297" w14:paraId="4833A408" w14:textId="77777777" w:rsidTr="000978A6">
        <w:trPr>
          <w:trHeight w:val="323"/>
        </w:trPr>
        <w:tc>
          <w:tcPr>
            <w:tcW w:w="2430" w:type="dxa"/>
            <w:shd w:val="clear" w:color="auto" w:fill="DEEAF6" w:themeFill="accent1" w:themeFillTint="33"/>
            <w:vAlign w:val="center"/>
          </w:tcPr>
          <w:p w14:paraId="5940334A"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EFC8FB4"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A219C80"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67D7F24"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Computation of column stiffness.</w:t>
            </w:r>
          </w:p>
        </w:tc>
        <w:tc>
          <w:tcPr>
            <w:tcW w:w="1080" w:type="dxa"/>
            <w:shd w:val="clear" w:color="auto" w:fill="DEEAF6" w:themeFill="accent1" w:themeFillTint="33"/>
            <w:vAlign w:val="center"/>
          </w:tcPr>
          <w:p w14:paraId="57835B19"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654AB1CF"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D94495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CCE3AB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EB03E0D"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A4946F2"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262541" w:rsidRPr="008D1297" w14:paraId="6E51F5A1" w14:textId="77777777" w:rsidTr="000978A6">
        <w:trPr>
          <w:trHeight w:val="323"/>
        </w:trPr>
        <w:tc>
          <w:tcPr>
            <w:tcW w:w="2430" w:type="dxa"/>
            <w:shd w:val="clear" w:color="auto" w:fill="DEEAF6" w:themeFill="accent1" w:themeFillTint="33"/>
            <w:vAlign w:val="center"/>
          </w:tcPr>
          <w:p w14:paraId="002892E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F97C8FC"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D064011"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3D4B035"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Torsion stiffness of beam (Kt).</w:t>
            </w:r>
          </w:p>
        </w:tc>
        <w:tc>
          <w:tcPr>
            <w:tcW w:w="1080" w:type="dxa"/>
            <w:shd w:val="clear" w:color="auto" w:fill="DEEAF6" w:themeFill="accent1" w:themeFillTint="33"/>
            <w:vAlign w:val="center"/>
          </w:tcPr>
          <w:p w14:paraId="3178A79D"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7CC2FB0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F249F2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AFA2E6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0AD3D93A"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C414070"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262541" w:rsidRPr="008D1297" w14:paraId="2C6504A9" w14:textId="77777777" w:rsidTr="000978A6">
        <w:trPr>
          <w:trHeight w:val="323"/>
        </w:trPr>
        <w:tc>
          <w:tcPr>
            <w:tcW w:w="2430" w:type="dxa"/>
            <w:shd w:val="clear" w:color="auto" w:fill="DEEAF6" w:themeFill="accent1" w:themeFillTint="33"/>
            <w:vAlign w:val="center"/>
          </w:tcPr>
          <w:p w14:paraId="594925E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63F4DCE"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598B799"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EC8214D"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Torsion stiffness of beam (Kt).</w:t>
            </w:r>
          </w:p>
        </w:tc>
        <w:tc>
          <w:tcPr>
            <w:tcW w:w="1080" w:type="dxa"/>
            <w:shd w:val="clear" w:color="auto" w:fill="DEEAF6" w:themeFill="accent1" w:themeFillTint="33"/>
            <w:vAlign w:val="center"/>
          </w:tcPr>
          <w:p w14:paraId="0EB27412"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6F1B9BFF"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113C6E17"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65823EC"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0E66FE16"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02E544E"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262541" w:rsidRPr="008D1297" w14:paraId="509F4F90" w14:textId="77777777" w:rsidTr="000978A6">
        <w:trPr>
          <w:trHeight w:val="323"/>
        </w:trPr>
        <w:tc>
          <w:tcPr>
            <w:tcW w:w="2430" w:type="dxa"/>
            <w:shd w:val="clear" w:color="auto" w:fill="DEEAF6" w:themeFill="accent1" w:themeFillTint="33"/>
            <w:vAlign w:val="center"/>
          </w:tcPr>
          <w:p w14:paraId="3A70967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C485F18"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F74E0BA"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1DE2493"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Effective stiffness of column (Kec).</w:t>
            </w:r>
          </w:p>
        </w:tc>
        <w:tc>
          <w:tcPr>
            <w:tcW w:w="1080" w:type="dxa"/>
            <w:shd w:val="clear" w:color="auto" w:fill="DEEAF6" w:themeFill="accent1" w:themeFillTint="33"/>
            <w:vAlign w:val="center"/>
          </w:tcPr>
          <w:p w14:paraId="522DEF8C"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474BA706"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C5370D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81DA666"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54858845"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1C9AA84"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262541" w:rsidRPr="008D1297" w14:paraId="6D58A693" w14:textId="77777777" w:rsidTr="000978A6">
        <w:trPr>
          <w:trHeight w:val="323"/>
        </w:trPr>
        <w:tc>
          <w:tcPr>
            <w:tcW w:w="2430" w:type="dxa"/>
            <w:shd w:val="clear" w:color="auto" w:fill="DEEAF6" w:themeFill="accent1" w:themeFillTint="33"/>
            <w:vAlign w:val="center"/>
          </w:tcPr>
          <w:p w14:paraId="0ABC1757"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CD817C7"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39152FD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CD84EF2"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carry over factor and distribution factors of frame(Cof, D.F.,FEM)</w:t>
            </w:r>
          </w:p>
        </w:tc>
        <w:tc>
          <w:tcPr>
            <w:tcW w:w="1080" w:type="dxa"/>
            <w:shd w:val="clear" w:color="auto" w:fill="DEEAF6" w:themeFill="accent1" w:themeFillTint="33"/>
            <w:vAlign w:val="center"/>
          </w:tcPr>
          <w:p w14:paraId="11599AF2"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3599E14C"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B6500F7"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CE2F43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9BF14BB"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28B195C"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262541" w:rsidRPr="008D1297" w14:paraId="486B99B0" w14:textId="77777777" w:rsidTr="000978A6">
        <w:trPr>
          <w:trHeight w:val="323"/>
        </w:trPr>
        <w:tc>
          <w:tcPr>
            <w:tcW w:w="2430" w:type="dxa"/>
            <w:shd w:val="clear" w:color="auto" w:fill="DEEAF6" w:themeFill="accent1" w:themeFillTint="33"/>
            <w:vAlign w:val="center"/>
          </w:tcPr>
          <w:p w14:paraId="7CFB5287"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09A126F"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1C1FCDF"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A0EDAF7"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carry over factor and distribution factors of frame(Cof, D.F.,FEM)</w:t>
            </w:r>
          </w:p>
        </w:tc>
        <w:tc>
          <w:tcPr>
            <w:tcW w:w="1080" w:type="dxa"/>
            <w:shd w:val="clear" w:color="auto" w:fill="DEEAF6" w:themeFill="accent1" w:themeFillTint="33"/>
            <w:vAlign w:val="center"/>
          </w:tcPr>
          <w:p w14:paraId="36F31B69"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276F5147"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48DEB3B"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386197E"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4A8CAF58"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22FA221"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262541" w:rsidRPr="008D1297" w14:paraId="3B2D51AB" w14:textId="77777777" w:rsidTr="000978A6">
        <w:trPr>
          <w:trHeight w:val="323"/>
        </w:trPr>
        <w:tc>
          <w:tcPr>
            <w:tcW w:w="2430" w:type="dxa"/>
            <w:shd w:val="clear" w:color="auto" w:fill="DEEAF6" w:themeFill="accent1" w:themeFillTint="33"/>
            <w:vAlign w:val="center"/>
          </w:tcPr>
          <w:p w14:paraId="62F3DCA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064420A"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14657E4"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2A6B2FF"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Yield Line theory</w:t>
            </w:r>
          </w:p>
        </w:tc>
        <w:tc>
          <w:tcPr>
            <w:tcW w:w="1080" w:type="dxa"/>
            <w:shd w:val="clear" w:color="auto" w:fill="DEEAF6" w:themeFill="accent1" w:themeFillTint="33"/>
            <w:vAlign w:val="center"/>
          </w:tcPr>
          <w:p w14:paraId="302DD36E"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6914E0E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6105C641"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5938381"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7728C82C"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29437CB"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262541" w:rsidRPr="008D1297" w14:paraId="6601F347" w14:textId="77777777" w:rsidTr="000978A6">
        <w:trPr>
          <w:trHeight w:val="323"/>
        </w:trPr>
        <w:tc>
          <w:tcPr>
            <w:tcW w:w="2430" w:type="dxa"/>
            <w:shd w:val="clear" w:color="auto" w:fill="DEEAF6" w:themeFill="accent1" w:themeFillTint="33"/>
            <w:vAlign w:val="center"/>
          </w:tcPr>
          <w:p w14:paraId="54A2EEC0"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9AE2F98"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A6486A6"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D8E837D"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Yield Line theory</w:t>
            </w:r>
          </w:p>
        </w:tc>
        <w:tc>
          <w:tcPr>
            <w:tcW w:w="1080" w:type="dxa"/>
            <w:shd w:val="clear" w:color="auto" w:fill="DEEAF6" w:themeFill="accent1" w:themeFillTint="33"/>
            <w:vAlign w:val="center"/>
          </w:tcPr>
          <w:p w14:paraId="5F5755E8"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34879D18"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51A26634"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E37B37A"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9ED4051"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DC9139B"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262541" w:rsidRPr="008D1297" w14:paraId="7140F787" w14:textId="77777777" w:rsidTr="000978A6">
        <w:trPr>
          <w:trHeight w:val="323"/>
        </w:trPr>
        <w:tc>
          <w:tcPr>
            <w:tcW w:w="2430" w:type="dxa"/>
            <w:shd w:val="clear" w:color="auto" w:fill="DEEAF6" w:themeFill="accent1" w:themeFillTint="33"/>
            <w:vAlign w:val="center"/>
          </w:tcPr>
          <w:p w14:paraId="73DEE00E"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8465D31"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E71EE0D"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3C64CFB"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Yield Line theory</w:t>
            </w:r>
          </w:p>
        </w:tc>
        <w:tc>
          <w:tcPr>
            <w:tcW w:w="1080" w:type="dxa"/>
            <w:shd w:val="clear" w:color="auto" w:fill="DEEAF6" w:themeFill="accent1" w:themeFillTint="33"/>
            <w:vAlign w:val="center"/>
          </w:tcPr>
          <w:p w14:paraId="6983EE01"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054E9EBE"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42C9499"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D4D868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22FA851"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958DDC7"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262541" w:rsidRPr="008D1297" w14:paraId="01CB6A5F" w14:textId="77777777" w:rsidTr="000978A6">
        <w:trPr>
          <w:trHeight w:val="323"/>
        </w:trPr>
        <w:tc>
          <w:tcPr>
            <w:tcW w:w="2430" w:type="dxa"/>
            <w:shd w:val="clear" w:color="auto" w:fill="DEEAF6" w:themeFill="accent1" w:themeFillTint="33"/>
            <w:vAlign w:val="center"/>
          </w:tcPr>
          <w:p w14:paraId="6464E6E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DFA5B39"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88A5B7E"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EE4DD0B"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Prestressed concrete.</w:t>
            </w:r>
          </w:p>
        </w:tc>
        <w:tc>
          <w:tcPr>
            <w:tcW w:w="1080" w:type="dxa"/>
            <w:shd w:val="clear" w:color="auto" w:fill="DEEAF6" w:themeFill="accent1" w:themeFillTint="33"/>
            <w:vAlign w:val="center"/>
          </w:tcPr>
          <w:p w14:paraId="3D00DAE5"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A1.A4.A5</w:t>
            </w:r>
          </w:p>
        </w:tc>
        <w:tc>
          <w:tcPr>
            <w:tcW w:w="1080" w:type="dxa"/>
            <w:shd w:val="clear" w:color="auto" w:fill="DEEAF6" w:themeFill="accent1" w:themeFillTint="33"/>
          </w:tcPr>
          <w:p w14:paraId="64DA4C3F"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5ABEA8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F51D8A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11F11F57"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A4C0792"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262541" w:rsidRPr="008D1297" w14:paraId="35F04EE5" w14:textId="77777777" w:rsidTr="000978A6">
        <w:trPr>
          <w:trHeight w:val="323"/>
        </w:trPr>
        <w:tc>
          <w:tcPr>
            <w:tcW w:w="2430" w:type="dxa"/>
            <w:shd w:val="clear" w:color="auto" w:fill="DEEAF6" w:themeFill="accent1" w:themeFillTint="33"/>
            <w:vAlign w:val="center"/>
          </w:tcPr>
          <w:p w14:paraId="73BC7B6D"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0D7F84B"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85D0AD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474EF42"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Prestressed concrete.</w:t>
            </w:r>
          </w:p>
        </w:tc>
        <w:tc>
          <w:tcPr>
            <w:tcW w:w="1080" w:type="dxa"/>
            <w:shd w:val="clear" w:color="auto" w:fill="DEEAF6" w:themeFill="accent1" w:themeFillTint="33"/>
            <w:vAlign w:val="center"/>
          </w:tcPr>
          <w:p w14:paraId="550B9011"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A1.A4.A5</w:t>
            </w:r>
          </w:p>
        </w:tc>
        <w:tc>
          <w:tcPr>
            <w:tcW w:w="1080" w:type="dxa"/>
            <w:shd w:val="clear" w:color="auto" w:fill="DEEAF6" w:themeFill="accent1" w:themeFillTint="33"/>
          </w:tcPr>
          <w:p w14:paraId="37A2B4E4"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78026B10"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FD235A8"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0E6136CA"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27FA52C"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262541" w:rsidRPr="008D1297" w14:paraId="7CFDF04C" w14:textId="77777777" w:rsidTr="000978A6">
        <w:trPr>
          <w:trHeight w:val="323"/>
        </w:trPr>
        <w:tc>
          <w:tcPr>
            <w:tcW w:w="2430" w:type="dxa"/>
            <w:shd w:val="clear" w:color="auto" w:fill="DEEAF6" w:themeFill="accent1" w:themeFillTint="33"/>
            <w:vAlign w:val="center"/>
          </w:tcPr>
          <w:p w14:paraId="5F0F6CB9"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DCAE49F"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BB1ABCA"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A1819F6"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Design of stairs.</w:t>
            </w:r>
          </w:p>
        </w:tc>
        <w:tc>
          <w:tcPr>
            <w:tcW w:w="1080" w:type="dxa"/>
            <w:shd w:val="clear" w:color="auto" w:fill="DEEAF6" w:themeFill="accent1" w:themeFillTint="33"/>
            <w:vAlign w:val="center"/>
          </w:tcPr>
          <w:p w14:paraId="59A8A0F9"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3534498C"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31F6589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2B0DBA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65E6ED0E"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721210D"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262541" w:rsidRPr="008D1297" w14:paraId="3EF7EAAB" w14:textId="77777777" w:rsidTr="000978A6">
        <w:trPr>
          <w:trHeight w:val="323"/>
        </w:trPr>
        <w:tc>
          <w:tcPr>
            <w:tcW w:w="2430" w:type="dxa"/>
            <w:shd w:val="clear" w:color="auto" w:fill="DEEAF6" w:themeFill="accent1" w:themeFillTint="33"/>
            <w:vAlign w:val="center"/>
          </w:tcPr>
          <w:p w14:paraId="34F88820"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D8AF87C"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76B841E"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2B828ED"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Design of stairs.</w:t>
            </w:r>
          </w:p>
        </w:tc>
        <w:tc>
          <w:tcPr>
            <w:tcW w:w="1080" w:type="dxa"/>
            <w:shd w:val="clear" w:color="auto" w:fill="DEEAF6" w:themeFill="accent1" w:themeFillTint="33"/>
            <w:vAlign w:val="center"/>
          </w:tcPr>
          <w:p w14:paraId="3E06BE26"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A1,A2,A3,A5</w:t>
            </w:r>
          </w:p>
        </w:tc>
        <w:tc>
          <w:tcPr>
            <w:tcW w:w="1080" w:type="dxa"/>
            <w:shd w:val="clear" w:color="auto" w:fill="DEEAF6" w:themeFill="accent1" w:themeFillTint="33"/>
          </w:tcPr>
          <w:p w14:paraId="23B99E89"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4</w:t>
            </w:r>
          </w:p>
          <w:p w14:paraId="2303A25F"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D78DD9E"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2tut</w:t>
            </w:r>
          </w:p>
          <w:p w14:paraId="00DADEB4"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79E4CDF"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47F27764" w14:textId="77777777" w:rsidR="00B206BC" w:rsidRDefault="00B206BC" w:rsidP="00B206BC">
      <w:pPr>
        <w:spacing w:after="0"/>
        <w:ind w:right="702"/>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3BDB05EE" w14:textId="77777777" w:rsidR="0085386C" w:rsidRDefault="0085386C" w:rsidP="00B206BC">
      <w:pPr>
        <w:spacing w:after="0"/>
        <w:ind w:right="702"/>
        <w:rPr>
          <w:rFonts w:ascii="Times New Roman" w:eastAsia="Times New Roman" w:hAnsi="Times New Roman" w:cs="Times New Roman"/>
          <w:sz w:val="28"/>
        </w:rPr>
      </w:pPr>
    </w:p>
    <w:p w14:paraId="5C7F43B1" w14:textId="77777777" w:rsidR="0085386C" w:rsidRDefault="0085386C" w:rsidP="00B206BC">
      <w:pPr>
        <w:spacing w:after="0"/>
        <w:ind w:right="702"/>
        <w:rPr>
          <w:rFonts w:ascii="Times New Roman" w:eastAsia="Times New Roman" w:hAnsi="Times New Roman" w:cs="Times New Roman"/>
          <w:sz w:val="28"/>
        </w:rPr>
      </w:pPr>
    </w:p>
    <w:p w14:paraId="1954BB0A" w14:textId="77777777" w:rsidR="0085386C" w:rsidRDefault="0085386C" w:rsidP="00B206BC">
      <w:pPr>
        <w:spacing w:after="0"/>
        <w:ind w:right="702"/>
        <w:rPr>
          <w:rFonts w:ascii="Times New Roman" w:eastAsia="Times New Roman" w:hAnsi="Times New Roman" w:cs="Times New Roman"/>
          <w:sz w:val="28"/>
        </w:rPr>
      </w:pPr>
    </w:p>
    <w:p w14:paraId="62982B06" w14:textId="77777777" w:rsidR="0085386C" w:rsidRDefault="0085386C" w:rsidP="00B206BC">
      <w:pPr>
        <w:spacing w:after="0"/>
        <w:ind w:right="702"/>
        <w:rPr>
          <w:rFonts w:ascii="Times New Roman" w:eastAsia="Times New Roman" w:hAnsi="Times New Roman" w:cs="Times New Roman"/>
          <w:sz w:val="28"/>
        </w:rPr>
      </w:pPr>
    </w:p>
    <w:p w14:paraId="02B76E75" w14:textId="77777777" w:rsidR="0085386C" w:rsidRDefault="0085386C" w:rsidP="00B206BC">
      <w:pPr>
        <w:spacing w:after="0"/>
        <w:ind w:right="702"/>
        <w:rPr>
          <w:rFonts w:ascii="Times New Roman" w:eastAsia="Times New Roman" w:hAnsi="Times New Roman" w:cs="Times New Roman"/>
          <w:sz w:val="28"/>
        </w:rPr>
      </w:pPr>
    </w:p>
    <w:p w14:paraId="521539D9" w14:textId="77777777" w:rsidR="0085386C" w:rsidRDefault="0085386C" w:rsidP="00B206BC">
      <w:pPr>
        <w:spacing w:after="0"/>
        <w:ind w:right="702"/>
        <w:rPr>
          <w:rFonts w:ascii="Times New Roman" w:eastAsia="Times New Roman" w:hAnsi="Times New Roman" w:cs="Times New Roman"/>
          <w:sz w:val="28"/>
        </w:rPr>
      </w:pPr>
    </w:p>
    <w:p w14:paraId="13590E48" w14:textId="77777777" w:rsidR="0085386C" w:rsidRDefault="0085386C" w:rsidP="00B206BC">
      <w:pPr>
        <w:spacing w:after="0"/>
        <w:ind w:right="702"/>
        <w:rPr>
          <w:rFonts w:ascii="Times New Roman" w:eastAsia="Times New Roman" w:hAnsi="Times New Roman" w:cs="Times New Roman"/>
          <w:sz w:val="28"/>
        </w:rPr>
      </w:pPr>
    </w:p>
    <w:p w14:paraId="5A859F78" w14:textId="77777777" w:rsidR="0085386C" w:rsidRDefault="0085386C" w:rsidP="00B206BC">
      <w:pPr>
        <w:spacing w:after="0"/>
        <w:ind w:right="702"/>
        <w:rPr>
          <w:rFonts w:ascii="Times New Roman" w:eastAsia="Times New Roman" w:hAnsi="Times New Roman" w:cs="Times New Roman"/>
          <w:sz w:val="28"/>
        </w:rPr>
      </w:pPr>
    </w:p>
    <w:p w14:paraId="5343AB17" w14:textId="77777777" w:rsidR="0085386C" w:rsidRDefault="0085386C" w:rsidP="00B206BC">
      <w:pPr>
        <w:spacing w:after="0"/>
        <w:ind w:right="702"/>
        <w:rPr>
          <w:rFonts w:ascii="Times New Roman" w:eastAsia="Times New Roman" w:hAnsi="Times New Roman" w:cs="Times New Roman"/>
          <w:sz w:val="28"/>
        </w:rPr>
      </w:pPr>
    </w:p>
    <w:p w14:paraId="66076BCB" w14:textId="77777777" w:rsidR="0085386C" w:rsidRDefault="0085386C" w:rsidP="00B206BC">
      <w:pPr>
        <w:spacing w:after="0"/>
        <w:ind w:right="702"/>
        <w:rPr>
          <w:rFonts w:ascii="Times New Roman" w:eastAsia="Times New Roman" w:hAnsi="Times New Roman" w:cs="Times New Roman"/>
          <w:sz w:val="28"/>
        </w:rPr>
      </w:pPr>
    </w:p>
    <w:p w14:paraId="45BF2DCD" w14:textId="77777777" w:rsidR="0085386C" w:rsidRDefault="0085386C" w:rsidP="00B206BC">
      <w:pPr>
        <w:spacing w:after="0"/>
        <w:ind w:right="702"/>
        <w:rPr>
          <w:rFonts w:ascii="Times New Roman" w:eastAsia="Times New Roman" w:hAnsi="Times New Roman" w:cs="Times New Roman"/>
          <w:sz w:val="28"/>
        </w:rPr>
      </w:pPr>
    </w:p>
    <w:p w14:paraId="524CF042" w14:textId="77777777" w:rsidR="0085386C" w:rsidRDefault="0085386C" w:rsidP="00B206BC">
      <w:pPr>
        <w:spacing w:after="0"/>
        <w:ind w:right="702"/>
        <w:rPr>
          <w:rFonts w:ascii="Times New Roman" w:eastAsia="Times New Roman" w:hAnsi="Times New Roman" w:cs="Times New Roman"/>
          <w:sz w:val="28"/>
        </w:rPr>
      </w:pPr>
    </w:p>
    <w:p w14:paraId="6CA9E532" w14:textId="77777777" w:rsidR="0085386C" w:rsidRDefault="0085386C" w:rsidP="00B206BC">
      <w:pPr>
        <w:spacing w:after="0"/>
        <w:ind w:right="702"/>
        <w:rPr>
          <w:rFonts w:ascii="Times New Roman" w:eastAsia="Times New Roman" w:hAnsi="Times New Roman" w:cs="Times New Roman"/>
          <w:sz w:val="28"/>
        </w:rPr>
      </w:pPr>
    </w:p>
    <w:p w14:paraId="4CCAAB78" w14:textId="77777777" w:rsidR="0085386C" w:rsidRDefault="0085386C" w:rsidP="00B206BC">
      <w:pPr>
        <w:spacing w:after="0"/>
        <w:ind w:right="702"/>
        <w:rPr>
          <w:rFonts w:ascii="Times New Roman" w:eastAsia="Times New Roman" w:hAnsi="Times New Roman" w:cs="Times New Roman"/>
          <w:sz w:val="28"/>
        </w:rPr>
      </w:pPr>
    </w:p>
    <w:p w14:paraId="1621019F" w14:textId="77777777" w:rsidR="0085386C" w:rsidRDefault="0085386C" w:rsidP="00B206BC">
      <w:pPr>
        <w:spacing w:after="0"/>
        <w:ind w:right="702"/>
        <w:rPr>
          <w:rFonts w:ascii="Times New Roman" w:eastAsia="Times New Roman" w:hAnsi="Times New Roman" w:cs="Times New Roman"/>
          <w:sz w:val="28"/>
        </w:rPr>
      </w:pPr>
    </w:p>
    <w:p w14:paraId="0B48013D" w14:textId="77777777" w:rsidR="0085386C" w:rsidRDefault="0085386C" w:rsidP="00B206BC">
      <w:pPr>
        <w:spacing w:after="0"/>
        <w:ind w:right="702"/>
        <w:rPr>
          <w:rFonts w:ascii="Times New Roman" w:eastAsia="Times New Roman" w:hAnsi="Times New Roman" w:cs="Times New Roman"/>
          <w:sz w:val="28"/>
        </w:rPr>
      </w:pPr>
    </w:p>
    <w:p w14:paraId="646437C8" w14:textId="77777777" w:rsidR="0085386C" w:rsidRDefault="0085386C" w:rsidP="00B206BC">
      <w:pPr>
        <w:spacing w:after="0"/>
        <w:ind w:right="702"/>
        <w:rPr>
          <w:rFonts w:ascii="Times New Roman" w:eastAsia="Times New Roman" w:hAnsi="Times New Roman" w:cs="Times New Roman"/>
          <w:sz w:val="28"/>
        </w:rPr>
      </w:pPr>
    </w:p>
    <w:p w14:paraId="73BCDD74" w14:textId="77777777" w:rsidR="0085386C" w:rsidRDefault="0085386C" w:rsidP="00B206BC">
      <w:pPr>
        <w:spacing w:after="0"/>
        <w:ind w:right="702"/>
        <w:rPr>
          <w:rFonts w:ascii="Times New Roman" w:eastAsia="Times New Roman" w:hAnsi="Times New Roman" w:cs="Times New Roman"/>
          <w:sz w:val="28"/>
        </w:rPr>
      </w:pPr>
    </w:p>
    <w:p w14:paraId="2F889743" w14:textId="77777777" w:rsidR="0085386C" w:rsidRDefault="0085386C" w:rsidP="00B206BC">
      <w:pPr>
        <w:spacing w:after="0"/>
        <w:ind w:right="702"/>
        <w:rPr>
          <w:rFonts w:ascii="Times New Roman" w:eastAsia="Times New Roman" w:hAnsi="Times New Roman" w:cs="Times New Roman"/>
          <w:sz w:val="28"/>
        </w:rPr>
      </w:pPr>
    </w:p>
    <w:p w14:paraId="261FC360" w14:textId="77777777" w:rsidR="0085386C" w:rsidRDefault="0085386C" w:rsidP="00B206BC">
      <w:pPr>
        <w:spacing w:after="0"/>
        <w:ind w:right="702"/>
        <w:rPr>
          <w:rFonts w:ascii="Times New Roman" w:eastAsia="Times New Roman" w:hAnsi="Times New Roman" w:cs="Times New Roman"/>
          <w:sz w:val="28"/>
        </w:rPr>
      </w:pPr>
    </w:p>
    <w:p w14:paraId="2B971224" w14:textId="77777777" w:rsidR="0085386C" w:rsidRDefault="0085386C" w:rsidP="00B206BC">
      <w:pPr>
        <w:spacing w:after="0"/>
        <w:ind w:right="702"/>
        <w:rPr>
          <w:rFonts w:ascii="Times New Roman" w:eastAsia="Times New Roman" w:hAnsi="Times New Roman" w:cs="Times New Roman"/>
          <w:sz w:val="28"/>
        </w:rPr>
      </w:pPr>
    </w:p>
    <w:p w14:paraId="5D9FC7DE" w14:textId="77777777" w:rsidR="0085386C" w:rsidRDefault="0085386C" w:rsidP="00B206BC">
      <w:pPr>
        <w:spacing w:after="0"/>
        <w:ind w:right="702"/>
        <w:rPr>
          <w:rFonts w:ascii="Times New Roman" w:eastAsia="Times New Roman" w:hAnsi="Times New Roman" w:cs="Times New Roman"/>
          <w:sz w:val="28"/>
        </w:rPr>
      </w:pPr>
    </w:p>
    <w:p w14:paraId="55C372DA" w14:textId="77777777" w:rsidR="0085386C" w:rsidRDefault="0085386C" w:rsidP="00B206BC">
      <w:pPr>
        <w:spacing w:after="0"/>
        <w:ind w:right="702"/>
        <w:rPr>
          <w:rFonts w:ascii="Times New Roman" w:eastAsia="Times New Roman" w:hAnsi="Times New Roman" w:cs="Times New Roman"/>
          <w:sz w:val="28"/>
        </w:rPr>
      </w:pPr>
    </w:p>
    <w:p w14:paraId="461A01EB" w14:textId="77777777" w:rsidR="0085386C" w:rsidRDefault="0085386C" w:rsidP="00B206BC">
      <w:pPr>
        <w:spacing w:after="0"/>
        <w:ind w:right="702"/>
        <w:rPr>
          <w:rFonts w:ascii="Times New Roman" w:eastAsia="Times New Roman" w:hAnsi="Times New Roman" w:cs="Times New Roman"/>
          <w:sz w:val="28"/>
        </w:rPr>
      </w:pPr>
    </w:p>
    <w:p w14:paraId="6EC85D59" w14:textId="77777777" w:rsidR="0085386C" w:rsidRDefault="0085386C" w:rsidP="00B206BC">
      <w:pPr>
        <w:spacing w:after="0"/>
        <w:ind w:right="702"/>
        <w:rPr>
          <w:rFonts w:ascii="Times New Roman" w:eastAsia="Times New Roman" w:hAnsi="Times New Roman" w:cs="Times New Roman"/>
          <w:sz w:val="28"/>
        </w:rPr>
      </w:pPr>
    </w:p>
    <w:p w14:paraId="17B21C64" w14:textId="77777777" w:rsidR="0085386C" w:rsidRDefault="0085386C" w:rsidP="00B206BC">
      <w:pPr>
        <w:spacing w:after="0"/>
        <w:ind w:right="702"/>
        <w:rPr>
          <w:rFonts w:ascii="Times New Roman" w:eastAsia="Times New Roman" w:hAnsi="Times New Roman" w:cs="Times New Roman"/>
          <w:sz w:val="28"/>
        </w:rPr>
      </w:pPr>
    </w:p>
    <w:p w14:paraId="26F7E1F3" w14:textId="77777777" w:rsidR="0085386C" w:rsidRDefault="0085386C" w:rsidP="00B206BC">
      <w:pPr>
        <w:spacing w:after="0"/>
        <w:ind w:right="702"/>
        <w:rPr>
          <w:rFonts w:ascii="Times New Roman" w:eastAsia="Times New Roman" w:hAnsi="Times New Roman" w:cs="Times New Roman"/>
          <w:sz w:val="28"/>
        </w:rPr>
      </w:pPr>
    </w:p>
    <w:p w14:paraId="0EA3F4E8" w14:textId="77777777" w:rsidR="0085386C" w:rsidRDefault="0085386C" w:rsidP="00B206BC">
      <w:pPr>
        <w:spacing w:after="0"/>
        <w:ind w:right="702"/>
        <w:rPr>
          <w:rFonts w:ascii="Times New Roman" w:eastAsia="Times New Roman" w:hAnsi="Times New Roman" w:cs="Times New Roman"/>
          <w:sz w:val="28"/>
        </w:rPr>
      </w:pPr>
    </w:p>
    <w:p w14:paraId="42F722A7" w14:textId="77777777" w:rsidR="0085386C" w:rsidRDefault="0085386C" w:rsidP="00B206BC">
      <w:pPr>
        <w:spacing w:after="0"/>
        <w:ind w:right="702"/>
        <w:rPr>
          <w:rFonts w:ascii="Times New Roman" w:eastAsia="Times New Roman" w:hAnsi="Times New Roman" w:cs="Times New Roman"/>
          <w:sz w:val="28"/>
        </w:rPr>
      </w:pPr>
    </w:p>
    <w:p w14:paraId="1DF92741" w14:textId="77777777" w:rsidR="00291441" w:rsidRDefault="00291441" w:rsidP="00B206BC">
      <w:pPr>
        <w:spacing w:after="0"/>
        <w:ind w:right="702"/>
        <w:rPr>
          <w:rFonts w:ascii="Times New Roman" w:eastAsia="Times New Roman" w:hAnsi="Times New Roman" w:cs="Times New Roman"/>
          <w:sz w:val="28"/>
        </w:rPr>
      </w:pPr>
    </w:p>
    <w:p w14:paraId="7A63A022" w14:textId="77777777" w:rsidR="00291441" w:rsidRDefault="00291441" w:rsidP="00B206BC">
      <w:pPr>
        <w:spacing w:after="0"/>
        <w:ind w:right="702"/>
        <w:rPr>
          <w:rFonts w:ascii="Times New Roman" w:eastAsia="Times New Roman" w:hAnsi="Times New Roman" w:cs="Times New Roman"/>
          <w:sz w:val="28"/>
        </w:rPr>
      </w:pPr>
    </w:p>
    <w:p w14:paraId="5B03290B" w14:textId="77777777" w:rsidR="00291441" w:rsidRDefault="00291441" w:rsidP="00B206BC">
      <w:pPr>
        <w:spacing w:after="0"/>
        <w:ind w:right="702"/>
        <w:rPr>
          <w:rFonts w:ascii="Times New Roman" w:eastAsia="Times New Roman" w:hAnsi="Times New Roman" w:cs="Times New Roman"/>
          <w:sz w:val="28"/>
          <w:lang w:bidi="ar-IQ"/>
        </w:rPr>
      </w:pPr>
    </w:p>
    <w:p w14:paraId="234A6C08" w14:textId="77777777" w:rsidR="00262541" w:rsidRDefault="00262541" w:rsidP="00B206BC">
      <w:pPr>
        <w:spacing w:after="0"/>
        <w:ind w:right="702"/>
        <w:rPr>
          <w:rFonts w:ascii="Times New Roman" w:eastAsia="Times New Roman" w:hAnsi="Times New Roman" w:cs="Times New Roman"/>
          <w:sz w:val="28"/>
          <w:lang w:bidi="ar-IQ"/>
        </w:rPr>
      </w:pPr>
    </w:p>
    <w:p w14:paraId="791F2AFF" w14:textId="77777777" w:rsidR="00262541" w:rsidRDefault="00262541" w:rsidP="00B206BC">
      <w:pPr>
        <w:spacing w:after="0"/>
        <w:ind w:right="702"/>
        <w:rPr>
          <w:rFonts w:ascii="Times New Roman" w:eastAsia="Times New Roman" w:hAnsi="Times New Roman" w:cs="Times New Roman"/>
          <w:sz w:val="28"/>
          <w:lang w:bidi="ar-IQ"/>
        </w:rPr>
      </w:pPr>
    </w:p>
    <w:p w14:paraId="3BC16C67" w14:textId="77777777" w:rsidR="00262541" w:rsidRDefault="00262541" w:rsidP="00B206BC">
      <w:pPr>
        <w:spacing w:after="0"/>
        <w:ind w:right="702"/>
        <w:rPr>
          <w:rFonts w:ascii="Times New Roman" w:eastAsia="Times New Roman" w:hAnsi="Times New Roman" w:cs="Times New Roman"/>
          <w:sz w:val="28"/>
          <w:lang w:bidi="ar-IQ"/>
        </w:rPr>
      </w:pPr>
    </w:p>
    <w:p w14:paraId="06687753" w14:textId="77777777" w:rsidR="00262541" w:rsidRDefault="00262541" w:rsidP="00B206BC">
      <w:pPr>
        <w:spacing w:after="0"/>
        <w:ind w:right="702"/>
        <w:rPr>
          <w:rFonts w:ascii="Times New Roman" w:eastAsia="Times New Roman" w:hAnsi="Times New Roman" w:cs="Times New Roman"/>
          <w:sz w:val="28"/>
          <w:rtl/>
          <w:lang w:bidi="ar-IQ"/>
        </w:rPr>
      </w:pPr>
    </w:p>
    <w:p w14:paraId="70B65EB3" w14:textId="77777777" w:rsidR="0085386C" w:rsidRDefault="0085386C" w:rsidP="00B206BC">
      <w:pPr>
        <w:spacing w:after="0"/>
        <w:ind w:right="702"/>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B206BC" w14:paraId="26472040" w14:textId="77777777" w:rsidTr="000978A6">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1F5BF808" w14:textId="77777777" w:rsidR="00B206BC" w:rsidRDefault="00B206BC" w:rsidP="000978A6">
            <w:pPr>
              <w:ind w:left="108"/>
            </w:pPr>
            <w:r>
              <w:rPr>
                <w:rFonts w:ascii="Times New Roman" w:eastAsia="Times New Roman" w:hAnsi="Times New Roman" w:cs="Times New Roman"/>
                <w:color w:val="231F20"/>
                <w:sz w:val="28"/>
              </w:rPr>
              <w:t>11. Infrastructure</w:t>
            </w:r>
          </w:p>
        </w:tc>
      </w:tr>
      <w:tr w:rsidR="00B206BC" w14:paraId="50F09AB0" w14:textId="77777777" w:rsidTr="000978A6">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11AD0CD2" w14:textId="77777777" w:rsidR="00B206BC" w:rsidRDefault="00B206BC" w:rsidP="000978A6">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6D19866" w14:textId="77777777" w:rsidR="00B206BC" w:rsidRPr="008D1297" w:rsidRDefault="00B206BC" w:rsidP="0085386C">
            <w:pPr>
              <w:pStyle w:val="ListParagraph"/>
              <w:widowControl w:val="0"/>
              <w:numPr>
                <w:ilvl w:val="1"/>
                <w:numId w:val="96"/>
              </w:numPr>
              <w:shd w:val="clear" w:color="auto" w:fill="DEEAF6" w:themeFill="accent1" w:themeFillTint="33"/>
              <w:autoSpaceDE w:val="0"/>
              <w:autoSpaceDN w:val="0"/>
              <w:bidi w:val="0"/>
              <w:adjustRightInd w:val="0"/>
              <w:spacing w:after="0" w:line="240" w:lineRule="auto"/>
              <w:ind w:left="300" w:right="217" w:hanging="75"/>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Nilson, A., Darwin, D., and Dolan, C., Design of concrete Structures, McGraw Hill Inc., Thirteen Edition, 2004.</w:t>
            </w:r>
          </w:p>
          <w:p w14:paraId="21D05F2B" w14:textId="77777777" w:rsidR="00B206BC" w:rsidRPr="008D1297" w:rsidRDefault="00B206BC" w:rsidP="0085386C">
            <w:pPr>
              <w:pStyle w:val="ListParagraph"/>
              <w:widowControl w:val="0"/>
              <w:numPr>
                <w:ilvl w:val="1"/>
                <w:numId w:val="96"/>
              </w:numPr>
              <w:shd w:val="clear" w:color="auto" w:fill="DEEAF6" w:themeFill="accent1" w:themeFillTint="33"/>
              <w:autoSpaceDE w:val="0"/>
              <w:autoSpaceDN w:val="0"/>
              <w:bidi w:val="0"/>
              <w:adjustRightInd w:val="0"/>
              <w:spacing w:after="0" w:line="240" w:lineRule="auto"/>
              <w:ind w:left="300" w:right="217" w:hanging="75"/>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Chu-Kia, W., Charles, G. S., and Jose, A. P., Reinforced Concrete Design, John Wiley &amp; Sons, Inc., Seventh Edition,2007.</w:t>
            </w:r>
          </w:p>
          <w:p w14:paraId="51DFAD7E" w14:textId="77777777" w:rsidR="00B206BC" w:rsidRPr="008D1297" w:rsidRDefault="00B206BC" w:rsidP="0085386C">
            <w:pPr>
              <w:pStyle w:val="ListParagraph"/>
              <w:widowControl w:val="0"/>
              <w:numPr>
                <w:ilvl w:val="1"/>
                <w:numId w:val="96"/>
              </w:numPr>
              <w:shd w:val="clear" w:color="auto" w:fill="DEEAF6" w:themeFill="accent1" w:themeFillTint="33"/>
              <w:autoSpaceDE w:val="0"/>
              <w:autoSpaceDN w:val="0"/>
              <w:bidi w:val="0"/>
              <w:adjustRightInd w:val="0"/>
              <w:spacing w:after="0" w:line="240" w:lineRule="auto"/>
              <w:ind w:left="300" w:right="217" w:hanging="75"/>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Ferguson, P. M., Reinforced concrete fundamentals. John Wiley &amp; Son, 2008.</w:t>
            </w:r>
          </w:p>
          <w:p w14:paraId="0D0F8F72" w14:textId="77777777" w:rsidR="00B206BC" w:rsidRPr="008D1297" w:rsidRDefault="00B206BC" w:rsidP="0085386C">
            <w:pPr>
              <w:pStyle w:val="ListParagraph"/>
              <w:widowControl w:val="0"/>
              <w:numPr>
                <w:ilvl w:val="1"/>
                <w:numId w:val="96"/>
              </w:numPr>
              <w:shd w:val="clear" w:color="auto" w:fill="DEEAF6" w:themeFill="accent1" w:themeFillTint="33"/>
              <w:autoSpaceDE w:val="0"/>
              <w:autoSpaceDN w:val="0"/>
              <w:bidi w:val="0"/>
              <w:adjustRightInd w:val="0"/>
              <w:spacing w:after="0" w:line="240" w:lineRule="auto"/>
              <w:ind w:left="300" w:right="217" w:hanging="75"/>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 xml:space="preserve"> Nawy, Edward G. Reinforced concrete: a fundamental approach, Prentice Hall, 1996.</w:t>
            </w:r>
          </w:p>
          <w:p w14:paraId="28FEC5A2" w14:textId="77777777" w:rsidR="00B206BC" w:rsidRPr="008D1297" w:rsidRDefault="00B206BC" w:rsidP="000978A6">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p>
        </w:tc>
      </w:tr>
      <w:tr w:rsidR="00B206BC" w14:paraId="4211CDCF" w14:textId="77777777" w:rsidTr="0085386C">
        <w:trPr>
          <w:trHeight w:val="991"/>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396B2CAD" w14:textId="77777777" w:rsidR="00B206BC" w:rsidRDefault="00B206BC" w:rsidP="000978A6">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F9DC169" w14:textId="77777777" w:rsidR="00B206BC" w:rsidRPr="008D1297" w:rsidRDefault="00B206BC" w:rsidP="000978A6">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p>
        </w:tc>
      </w:tr>
      <w:tr w:rsidR="00B206BC" w14:paraId="723800AE" w14:textId="77777777" w:rsidTr="000978A6">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01150EC" w14:textId="77777777" w:rsidR="00B206BC" w:rsidRDefault="00B206BC" w:rsidP="000978A6">
            <w:pPr>
              <w:ind w:left="108"/>
            </w:pPr>
            <w:r>
              <w:rPr>
                <w:rFonts w:ascii="Times New Roman" w:eastAsia="Times New Roman" w:hAnsi="Times New Roman" w:cs="Times New Roman"/>
                <w:color w:val="231F20"/>
                <w:sz w:val="28"/>
              </w:rPr>
              <w:t xml:space="preserve">A- Recommended books and </w:t>
            </w:r>
          </w:p>
          <w:p w14:paraId="735A3596" w14:textId="77777777" w:rsidR="00B206BC" w:rsidRDefault="00B206BC" w:rsidP="000978A6">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6C6C31C" w14:textId="77777777" w:rsidR="00B206BC" w:rsidRPr="008D1297" w:rsidRDefault="00B206BC" w:rsidP="000978A6">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p>
        </w:tc>
      </w:tr>
      <w:tr w:rsidR="00B206BC" w14:paraId="1429D2B3" w14:textId="77777777" w:rsidTr="0085386C">
        <w:trPr>
          <w:trHeight w:val="90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97F088C" w14:textId="77777777" w:rsidR="00B206BC" w:rsidRDefault="00B206BC" w:rsidP="000978A6">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977CE15" w14:textId="77777777" w:rsidR="00B206BC" w:rsidRDefault="00B206BC" w:rsidP="000978A6">
            <w:pPr>
              <w:ind w:right="148"/>
              <w:jc w:val="right"/>
            </w:pPr>
            <w:r>
              <w:rPr>
                <w:rFonts w:ascii="Times New Roman" w:eastAsia="Times New Roman" w:hAnsi="Times New Roman" w:cs="Times New Roman"/>
                <w:sz w:val="28"/>
              </w:rPr>
              <w:t xml:space="preserve"> </w:t>
            </w:r>
          </w:p>
        </w:tc>
      </w:tr>
    </w:tbl>
    <w:p w14:paraId="2384D30D" w14:textId="77777777" w:rsidR="00B206BC" w:rsidRDefault="00B206BC" w:rsidP="00B206BC">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B206BC" w14:paraId="01A48F72" w14:textId="77777777" w:rsidTr="000978A6">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39A17224" w14:textId="77777777" w:rsidR="00B206BC" w:rsidRDefault="00B206BC" w:rsidP="000978A6">
            <w:r>
              <w:rPr>
                <w:rFonts w:ascii="Times New Roman" w:eastAsia="Times New Roman" w:hAnsi="Times New Roman" w:cs="Times New Roman"/>
                <w:color w:val="231F20"/>
                <w:sz w:val="28"/>
              </w:rPr>
              <w:t>12. The  development of the curriculum plan</w:t>
            </w:r>
          </w:p>
        </w:tc>
      </w:tr>
    </w:tbl>
    <w:p w14:paraId="211FBD04" w14:textId="77777777" w:rsidR="00B206BC" w:rsidRDefault="00B206BC" w:rsidP="00B206BC">
      <w:pPr>
        <w:spacing w:after="0"/>
        <w:ind w:left="394"/>
        <w:jc w:val="both"/>
      </w:pPr>
    </w:p>
    <w:p w14:paraId="59A3098F" w14:textId="77777777" w:rsidR="00B206BC" w:rsidRDefault="00B206BC" w:rsidP="00B206BC">
      <w:pPr>
        <w:spacing w:after="0"/>
        <w:ind w:left="394"/>
        <w:jc w:val="both"/>
      </w:pPr>
    </w:p>
    <w:tbl>
      <w:tblPr>
        <w:tblStyle w:val="TableGrid"/>
        <w:tblW w:w="9797" w:type="dxa"/>
        <w:tblInd w:w="327" w:type="dxa"/>
        <w:tblCellMar>
          <w:top w:w="19" w:type="dxa"/>
          <w:left w:w="67" w:type="dxa"/>
          <w:bottom w:w="9" w:type="dxa"/>
          <w:right w:w="165" w:type="dxa"/>
        </w:tblCellMar>
        <w:tblLook w:val="04A0" w:firstRow="1" w:lastRow="0" w:firstColumn="1" w:lastColumn="0" w:noHBand="0" w:noVBand="1"/>
      </w:tblPr>
      <w:tblGrid>
        <w:gridCol w:w="5059"/>
        <w:gridCol w:w="4738"/>
      </w:tblGrid>
      <w:tr w:rsidR="00B206BC" w14:paraId="2FCD24DC" w14:textId="77777777" w:rsidTr="000978A6">
        <w:trPr>
          <w:trHeight w:val="641"/>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5EB2A6C0" w14:textId="77777777" w:rsidR="00B206BC" w:rsidRDefault="00B206BC" w:rsidP="000978A6">
            <w:r>
              <w:rPr>
                <w:rFonts w:ascii="Times New Roman" w:eastAsia="Times New Roman" w:hAnsi="Times New Roman" w:cs="Times New Roman"/>
                <w:color w:val="231F20"/>
                <w:sz w:val="28"/>
              </w:rPr>
              <w:t xml:space="preserve">1. Teaching Institution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6B3F63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40F91CA8" w14:textId="77777777" w:rsidR="00B206BC" w:rsidRDefault="00B206BC" w:rsidP="000978A6">
            <w:pPr>
              <w:ind w:right="9"/>
            </w:pPr>
            <w:r w:rsidRPr="008D1297">
              <w:rPr>
                <w:rFonts w:asciiTheme="majorBidi" w:hAnsiTheme="majorBidi" w:cstheme="majorBidi"/>
                <w:sz w:val="28"/>
                <w:szCs w:val="28"/>
              </w:rPr>
              <w:t>University of Baghdad</w:t>
            </w:r>
            <w:r>
              <w:rPr>
                <w:rFonts w:ascii="Times New Roman" w:eastAsia="Times New Roman" w:hAnsi="Times New Roman" w:cs="Times New Roman"/>
                <w:sz w:val="28"/>
              </w:rPr>
              <w:t xml:space="preserve"> </w:t>
            </w:r>
          </w:p>
        </w:tc>
      </w:tr>
      <w:tr w:rsidR="00B206BC" w14:paraId="0DFBDC31" w14:textId="77777777" w:rsidTr="000978A6">
        <w:trPr>
          <w:trHeight w:val="645"/>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C0BDEDD" w14:textId="77777777" w:rsidR="00B206BC" w:rsidRDefault="00B206BC" w:rsidP="000978A6">
            <w:r>
              <w:rPr>
                <w:rFonts w:ascii="Times New Roman" w:eastAsia="Times New Roman" w:hAnsi="Times New Roman" w:cs="Times New Roman"/>
                <w:color w:val="231F20"/>
                <w:sz w:val="28"/>
              </w:rPr>
              <w:t xml:space="preserve">2. University Department/Centre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E71C769" w14:textId="77777777" w:rsidR="00B206BC" w:rsidRDefault="00B206BC" w:rsidP="000978A6">
            <w:pPr>
              <w:ind w:right="9"/>
            </w:pPr>
            <w:r>
              <w:rPr>
                <w:rFonts w:asciiTheme="majorBidi" w:hAnsiTheme="majorBidi" w:cstheme="majorBidi"/>
                <w:sz w:val="28"/>
                <w:szCs w:val="28"/>
              </w:rPr>
              <w:t xml:space="preserve">Civil Engineering </w:t>
            </w:r>
            <w:r w:rsidRPr="008D1297">
              <w:rPr>
                <w:rFonts w:asciiTheme="majorBidi" w:hAnsiTheme="majorBidi" w:cstheme="majorBidi"/>
                <w:sz w:val="28"/>
                <w:szCs w:val="28"/>
              </w:rPr>
              <w:t>(CE)</w:t>
            </w:r>
            <w:r>
              <w:rPr>
                <w:rFonts w:ascii="Times New Roman" w:eastAsia="Times New Roman" w:hAnsi="Times New Roman" w:cs="Times New Roman"/>
                <w:sz w:val="28"/>
              </w:rPr>
              <w:t xml:space="preserve"> </w:t>
            </w:r>
          </w:p>
        </w:tc>
      </w:tr>
      <w:tr w:rsidR="00B206BC" w14:paraId="167B944B" w14:textId="77777777" w:rsidTr="000978A6">
        <w:trPr>
          <w:trHeight w:val="644"/>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23AFD80" w14:textId="77777777" w:rsidR="00B206BC" w:rsidRDefault="00B206BC" w:rsidP="000978A6">
            <w:r>
              <w:rPr>
                <w:rFonts w:ascii="Times New Roman" w:eastAsia="Times New Roman" w:hAnsi="Times New Roman" w:cs="Times New Roman"/>
                <w:color w:val="231F20"/>
                <w:sz w:val="28"/>
              </w:rPr>
              <w:t xml:space="preserve">3. Course title/code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C1BC5BA" w14:textId="77777777" w:rsidR="00B206BC" w:rsidRPr="008D1297" w:rsidRDefault="00B206BC" w:rsidP="000978A6">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FOURTH YEAR</w:t>
            </w:r>
          </w:p>
          <w:p w14:paraId="507D738B" w14:textId="77777777" w:rsidR="00B206BC" w:rsidRPr="008D1297" w:rsidRDefault="00B206BC" w:rsidP="000978A6">
            <w:pPr>
              <w:ind w:left="360" w:hanging="360"/>
              <w:jc w:val="both"/>
              <w:rPr>
                <w:rFonts w:asciiTheme="majorBidi" w:hAnsiTheme="majorBidi" w:cstheme="majorBidi"/>
                <w:b/>
                <w:bCs/>
                <w:sz w:val="18"/>
                <w:szCs w:val="18"/>
              </w:rPr>
            </w:pPr>
            <w:r w:rsidRPr="008D1297">
              <w:rPr>
                <w:rFonts w:asciiTheme="majorBidi" w:hAnsiTheme="majorBidi" w:cstheme="majorBidi"/>
                <w:b/>
                <w:bCs/>
                <w:sz w:val="28"/>
                <w:szCs w:val="28"/>
              </w:rPr>
              <w:t>Hydrology / CE 409</w:t>
            </w:r>
          </w:p>
          <w:p w14:paraId="77C688D0" w14:textId="77777777" w:rsidR="00B206BC" w:rsidRDefault="00B206BC" w:rsidP="0085386C">
            <w:pPr>
              <w:jc w:val="both"/>
            </w:pPr>
            <w:r w:rsidRPr="008D1297">
              <w:rPr>
                <w:rFonts w:asciiTheme="majorBidi" w:hAnsiTheme="majorBidi" w:cstheme="majorBidi"/>
                <w:b/>
                <w:bCs/>
                <w:sz w:val="18"/>
                <w:szCs w:val="18"/>
              </w:rPr>
              <w:t xml:space="preserve">     </w:t>
            </w:r>
          </w:p>
        </w:tc>
      </w:tr>
      <w:tr w:rsidR="00B206BC" w14:paraId="60D025E9" w14:textId="77777777" w:rsidTr="000978A6">
        <w:trPr>
          <w:trHeight w:val="643"/>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DF4B71F" w14:textId="77777777" w:rsidR="00B206BC" w:rsidRDefault="00B206BC" w:rsidP="000978A6">
            <w:r>
              <w:rPr>
                <w:rFonts w:ascii="Times New Roman" w:eastAsia="Times New Roman" w:hAnsi="Times New Roman" w:cs="Times New Roman"/>
                <w:color w:val="231F20"/>
                <w:sz w:val="28"/>
              </w:rPr>
              <w:t xml:space="preserve">4. Modes of Attendance offered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021EAB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Annual System ; There is only one</w:t>
            </w:r>
          </w:p>
          <w:p w14:paraId="403743A1"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232A51B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Program”. The students are full time</w:t>
            </w:r>
          </w:p>
          <w:p w14:paraId="298D348B"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students, and on campus. They attend</w:t>
            </w:r>
          </w:p>
          <w:p w14:paraId="29257D4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full day program in face-to-face</w:t>
            </w:r>
          </w:p>
          <w:p w14:paraId="1E440342"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The academic year is</w:t>
            </w:r>
          </w:p>
          <w:p w14:paraId="323DB51F" w14:textId="77777777" w:rsidR="00B206BC"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composed of 30-week regular subjects.</w:t>
            </w:r>
          </w:p>
          <w:p w14:paraId="045A3E4E" w14:textId="77777777" w:rsidR="00B206BC" w:rsidRPr="008D1297" w:rsidRDefault="00B206BC" w:rsidP="000978A6">
            <w:pPr>
              <w:autoSpaceDE w:val="0"/>
              <w:autoSpaceDN w:val="0"/>
              <w:adjustRightInd w:val="0"/>
              <w:jc w:val="both"/>
              <w:rPr>
                <w:rFonts w:asciiTheme="majorBidi" w:hAnsiTheme="majorBidi" w:cstheme="majorBidi"/>
                <w:b/>
                <w:bCs/>
              </w:rPr>
            </w:pPr>
            <w:r w:rsidRPr="008D1297">
              <w:rPr>
                <w:rFonts w:asciiTheme="majorBidi" w:hAnsiTheme="majorBidi" w:cstheme="majorBidi"/>
                <w:sz w:val="28"/>
                <w:szCs w:val="28"/>
              </w:rPr>
              <w:t xml:space="preserve">The course is taught through </w:t>
            </w:r>
            <w:r>
              <w:rPr>
                <w:rFonts w:asciiTheme="majorBidi" w:hAnsiTheme="majorBidi" w:cstheme="majorBidi"/>
                <w:sz w:val="28"/>
                <w:szCs w:val="28"/>
              </w:rPr>
              <w:t>2</w:t>
            </w:r>
            <w:r w:rsidRPr="008D1297">
              <w:rPr>
                <w:rFonts w:asciiTheme="majorBidi" w:hAnsiTheme="majorBidi" w:cstheme="majorBidi"/>
                <w:sz w:val="28"/>
                <w:szCs w:val="28"/>
              </w:rPr>
              <w:t xml:space="preserve"> hrs. per week, </w:t>
            </w:r>
            <w:r>
              <w:rPr>
                <w:rFonts w:asciiTheme="majorBidi" w:hAnsiTheme="majorBidi" w:cstheme="majorBidi"/>
                <w:sz w:val="28"/>
                <w:szCs w:val="28"/>
              </w:rPr>
              <w:t xml:space="preserve">1 </w:t>
            </w:r>
            <w:r w:rsidRPr="008D1297">
              <w:rPr>
                <w:rFonts w:asciiTheme="majorBidi" w:hAnsiTheme="majorBidi" w:cstheme="majorBidi"/>
                <w:sz w:val="28"/>
                <w:szCs w:val="28"/>
              </w:rPr>
              <w:t xml:space="preserve">theoretical </w:t>
            </w:r>
            <w:r>
              <w:rPr>
                <w:rFonts w:asciiTheme="majorBidi" w:hAnsiTheme="majorBidi" w:cstheme="majorBidi"/>
                <w:sz w:val="28"/>
                <w:szCs w:val="28"/>
              </w:rPr>
              <w:t>and</w:t>
            </w:r>
            <w:r w:rsidRPr="008D1297">
              <w:rPr>
                <w:rFonts w:asciiTheme="majorBidi" w:hAnsiTheme="majorBidi" w:cstheme="majorBidi"/>
                <w:sz w:val="28"/>
                <w:szCs w:val="28"/>
              </w:rPr>
              <w:t xml:space="preserve"> 1 tutorial.</w:t>
            </w:r>
          </w:p>
          <w:p w14:paraId="1514FA39" w14:textId="77777777" w:rsidR="00B206BC" w:rsidRDefault="00B206BC" w:rsidP="000978A6">
            <w:pPr>
              <w:ind w:right="81"/>
            </w:pPr>
          </w:p>
        </w:tc>
      </w:tr>
      <w:tr w:rsidR="00B206BC" w14:paraId="0E121F53" w14:textId="77777777" w:rsidTr="000978A6">
        <w:trPr>
          <w:trHeight w:val="509"/>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2C4B473E" w14:textId="77777777" w:rsidR="00B206BC" w:rsidRDefault="00B206BC" w:rsidP="000978A6">
            <w:r>
              <w:rPr>
                <w:rFonts w:ascii="Times New Roman" w:eastAsia="Times New Roman" w:hAnsi="Times New Roman" w:cs="Times New Roman"/>
                <w:color w:val="231F20"/>
                <w:sz w:val="28"/>
              </w:rPr>
              <w:t xml:space="preserve">5. Semester/Year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tcPr>
          <w:p w14:paraId="5EF8E911" w14:textId="77777777" w:rsidR="00B206BC" w:rsidRDefault="00B206BC" w:rsidP="000978A6">
            <w:pPr>
              <w:ind w:right="9"/>
            </w:pPr>
            <w:r w:rsidRPr="008D1297">
              <w:rPr>
                <w:rFonts w:asciiTheme="majorBidi" w:hAnsiTheme="majorBidi" w:cstheme="majorBidi"/>
                <w:sz w:val="28"/>
                <w:szCs w:val="28"/>
              </w:rPr>
              <w:t>1</w:t>
            </w:r>
            <w:r w:rsidRPr="00451F5F">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8D1297">
              <w:rPr>
                <w:rFonts w:asciiTheme="majorBidi" w:hAnsiTheme="majorBidi" w:cstheme="majorBidi"/>
                <w:sz w:val="28"/>
                <w:szCs w:val="28"/>
              </w:rPr>
              <w:t>and 2</w:t>
            </w:r>
            <w:r w:rsidRPr="00451F5F">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 </w:t>
            </w:r>
            <w:r>
              <w:rPr>
                <w:rFonts w:asciiTheme="majorBidi" w:hAnsiTheme="majorBidi" w:cstheme="majorBidi"/>
                <w:sz w:val="28"/>
                <w:szCs w:val="28"/>
              </w:rPr>
              <w:t xml:space="preserve">Academic Year </w:t>
            </w:r>
            <w:r w:rsidR="00032A4E">
              <w:rPr>
                <w:rFonts w:asciiTheme="majorBidi" w:hAnsiTheme="majorBidi" w:cstheme="majorBidi"/>
                <w:sz w:val="28"/>
                <w:szCs w:val="28"/>
              </w:rPr>
              <w:t>2020–2021</w:t>
            </w:r>
            <w:r>
              <w:rPr>
                <w:rFonts w:ascii="Times New Roman" w:eastAsia="Times New Roman" w:hAnsi="Times New Roman" w:cs="Times New Roman"/>
                <w:sz w:val="28"/>
              </w:rPr>
              <w:t xml:space="preserve"> </w:t>
            </w:r>
          </w:p>
        </w:tc>
      </w:tr>
      <w:tr w:rsidR="00B206BC" w14:paraId="773779A0" w14:textId="77777777" w:rsidTr="000978A6">
        <w:trPr>
          <w:trHeight w:val="602"/>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68486713" w14:textId="77777777" w:rsidR="00B206BC" w:rsidRDefault="00B206BC" w:rsidP="000978A6">
            <w:r>
              <w:rPr>
                <w:rFonts w:ascii="Times New Roman" w:eastAsia="Times New Roman" w:hAnsi="Times New Roman" w:cs="Times New Roman"/>
                <w:color w:val="231F20"/>
                <w:sz w:val="28"/>
              </w:rPr>
              <w:t xml:space="preserve">6. Number of hours tuition (total)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CA73F62" w14:textId="77777777" w:rsidR="00B206BC" w:rsidRDefault="00B206BC" w:rsidP="000978A6">
            <w:pPr>
              <w:ind w:right="9"/>
            </w:pPr>
            <w:r>
              <w:rPr>
                <w:rFonts w:asciiTheme="majorBidi" w:hAnsiTheme="majorBidi" w:cstheme="majorBidi"/>
                <w:sz w:val="28"/>
                <w:szCs w:val="28"/>
              </w:rPr>
              <w:t>6</w:t>
            </w:r>
            <w:r w:rsidRPr="008D1297">
              <w:rPr>
                <w:rFonts w:asciiTheme="majorBidi" w:hAnsiTheme="majorBidi" w:cstheme="majorBidi"/>
                <w:sz w:val="28"/>
                <w:szCs w:val="28"/>
              </w:rPr>
              <w:t xml:space="preserve">0  hrs. / </w:t>
            </w:r>
            <w:r>
              <w:rPr>
                <w:rFonts w:asciiTheme="majorBidi" w:hAnsiTheme="majorBidi" w:cstheme="majorBidi"/>
                <w:sz w:val="28"/>
                <w:szCs w:val="28"/>
              </w:rPr>
              <w:t>2</w:t>
            </w:r>
            <w:r w:rsidRPr="008D1297">
              <w:rPr>
                <w:rFonts w:asciiTheme="majorBidi" w:hAnsiTheme="majorBidi" w:cstheme="majorBidi"/>
                <w:sz w:val="28"/>
                <w:szCs w:val="28"/>
              </w:rPr>
              <w:t xml:space="preserve"> hrs. per week</w:t>
            </w:r>
          </w:p>
        </w:tc>
      </w:tr>
      <w:tr w:rsidR="00B206BC" w14:paraId="689A853C" w14:textId="77777777" w:rsidTr="000978A6">
        <w:trPr>
          <w:trHeight w:val="664"/>
        </w:trPr>
        <w:tc>
          <w:tcPr>
            <w:tcW w:w="5059" w:type="dxa"/>
            <w:tcBorders>
              <w:top w:val="single" w:sz="8" w:space="0" w:color="4F81BD"/>
              <w:left w:val="single" w:sz="8" w:space="0" w:color="4F81BD"/>
              <w:bottom w:val="single" w:sz="8" w:space="0" w:color="4F81BD"/>
              <w:right w:val="single" w:sz="8" w:space="0" w:color="4F81BD"/>
            </w:tcBorders>
            <w:shd w:val="clear" w:color="auto" w:fill="D3DFEE"/>
          </w:tcPr>
          <w:p w14:paraId="2641E5F7" w14:textId="77777777" w:rsidR="00B206BC" w:rsidRDefault="00B206BC" w:rsidP="000978A6">
            <w:pPr>
              <w:ind w:left="41"/>
            </w:pPr>
            <w:r>
              <w:rPr>
                <w:rFonts w:ascii="Times New Roman" w:eastAsia="Times New Roman" w:hAnsi="Times New Roman" w:cs="Times New Roman"/>
                <w:color w:val="231F20"/>
                <w:sz w:val="28"/>
              </w:rPr>
              <w:t>7. Date of production/revision  of  this specification</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91FEB81" w14:textId="77777777" w:rsidR="00B206BC" w:rsidRDefault="00B246F4" w:rsidP="000978A6">
            <w:pPr>
              <w:ind w:right="9"/>
            </w:pPr>
            <w:r>
              <w:rPr>
                <w:rFonts w:asciiTheme="majorBidi" w:hAnsiTheme="majorBidi" w:cstheme="majorBidi"/>
                <w:sz w:val="28"/>
                <w:szCs w:val="28"/>
                <w:lang w:bidi="ar-IQ"/>
              </w:rPr>
              <w:t>01/10/2020</w:t>
            </w:r>
            <w:r w:rsidR="00B206BC">
              <w:rPr>
                <w:rFonts w:ascii="Times New Roman" w:eastAsia="Times New Roman" w:hAnsi="Times New Roman" w:cs="Times New Roman"/>
                <w:sz w:val="28"/>
              </w:rPr>
              <w:t xml:space="preserve"> </w:t>
            </w:r>
          </w:p>
        </w:tc>
      </w:tr>
      <w:tr w:rsidR="00B206BC" w14:paraId="2202F58F" w14:textId="77777777" w:rsidTr="000978A6">
        <w:trPr>
          <w:trHeight w:val="524"/>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0AF632AE" w14:textId="77777777" w:rsidR="00B206BC" w:rsidRDefault="00B206BC" w:rsidP="000978A6">
            <w:pPr>
              <w:ind w:left="41"/>
            </w:pPr>
            <w:r>
              <w:rPr>
                <w:rFonts w:ascii="Times New Roman" w:eastAsia="Times New Roman" w:hAnsi="Times New Roman" w:cs="Times New Roman"/>
                <w:color w:val="231F20"/>
                <w:sz w:val="28"/>
              </w:rPr>
              <w:t>8. Aims of the Course</w:t>
            </w:r>
          </w:p>
        </w:tc>
      </w:tr>
    </w:tbl>
    <w:p w14:paraId="66933933" w14:textId="77777777" w:rsidR="00B206BC" w:rsidRDefault="00B206BC" w:rsidP="00B206BC">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B206BC" w14:paraId="33FDCE37" w14:textId="77777777" w:rsidTr="000978A6">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390659F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A1</w:t>
            </w:r>
            <w:r w:rsidRPr="008D1297">
              <w:rPr>
                <w:rFonts w:asciiTheme="majorBidi" w:hAnsiTheme="majorBidi" w:cstheme="majorBidi"/>
                <w:sz w:val="28"/>
                <w:szCs w:val="28"/>
              </w:rPr>
              <w:t>. An ability to apply knowledge of mathematics, science, and engineering.</w:t>
            </w:r>
          </w:p>
          <w:p w14:paraId="43B5CC38"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A2.</w:t>
            </w:r>
            <w:r w:rsidRPr="008D1297">
              <w:rPr>
                <w:rFonts w:asciiTheme="majorBidi" w:hAnsiTheme="majorBidi" w:cstheme="majorBidi"/>
                <w:sz w:val="28"/>
                <w:szCs w:val="28"/>
              </w:rPr>
              <w:t>nterpret data.</w:t>
            </w:r>
          </w:p>
          <w:p w14:paraId="30684D5F" w14:textId="77777777" w:rsidR="00B206BC" w:rsidRPr="008D1297" w:rsidRDefault="00B206BC" w:rsidP="0085386C">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A3</w:t>
            </w:r>
            <w:r w:rsidRPr="008D1297">
              <w:rPr>
                <w:rFonts w:asciiTheme="majorBidi" w:hAnsiTheme="majorBidi" w:cstheme="majorBidi"/>
                <w:sz w:val="28"/>
                <w:szCs w:val="28"/>
              </w:rPr>
              <w:t>. An ability to design a system, component, or process to meet desired</w:t>
            </w:r>
            <w:r w:rsidR="0085386C">
              <w:rPr>
                <w:rFonts w:asciiTheme="majorBidi" w:hAnsiTheme="majorBidi" w:cstheme="majorBidi"/>
                <w:sz w:val="28"/>
                <w:szCs w:val="28"/>
              </w:rPr>
              <w:t xml:space="preserve"> </w:t>
            </w:r>
            <w:r w:rsidRPr="008D1297">
              <w:rPr>
                <w:rFonts w:asciiTheme="majorBidi" w:hAnsiTheme="majorBidi" w:cstheme="majorBidi"/>
                <w:sz w:val="28"/>
                <w:szCs w:val="28"/>
              </w:rPr>
              <w:t>needs.</w:t>
            </w:r>
          </w:p>
          <w:p w14:paraId="2C6D04DD" w14:textId="77777777" w:rsidR="00B206BC" w:rsidRPr="008D1297" w:rsidRDefault="00B206BC" w:rsidP="0085386C">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A4</w:t>
            </w:r>
            <w:r w:rsidRPr="008D1297">
              <w:rPr>
                <w:rFonts w:asciiTheme="majorBidi" w:hAnsiTheme="majorBidi" w:cstheme="majorBidi"/>
                <w:sz w:val="28"/>
                <w:szCs w:val="28"/>
              </w:rPr>
              <w:t>. An ability to function on multi-disciplinary teams (Our interpretation of</w:t>
            </w:r>
            <w:r w:rsidR="0085386C">
              <w:rPr>
                <w:rFonts w:asciiTheme="majorBidi" w:hAnsiTheme="majorBidi" w:cstheme="majorBidi"/>
                <w:sz w:val="28"/>
                <w:szCs w:val="28"/>
              </w:rPr>
              <w:t xml:space="preserve"> </w:t>
            </w:r>
            <w:r w:rsidRPr="008D1297">
              <w:rPr>
                <w:rFonts w:asciiTheme="majorBidi" w:hAnsiTheme="majorBidi" w:cstheme="majorBidi"/>
                <w:sz w:val="28"/>
                <w:szCs w:val="28"/>
              </w:rPr>
              <w:t>multidisciplinary teams includes teams of individuals with similar</w:t>
            </w:r>
          </w:p>
          <w:p w14:paraId="6D60537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educational backgrounds focusing on different aspects of a project as</w:t>
            </w:r>
          </w:p>
          <w:p w14:paraId="236F23D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well as teams of individuals with different educational backgrounds).</w:t>
            </w:r>
          </w:p>
          <w:p w14:paraId="79BEFC0B"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A5</w:t>
            </w:r>
            <w:r w:rsidRPr="008D1297">
              <w:rPr>
                <w:rFonts w:asciiTheme="majorBidi" w:hAnsiTheme="majorBidi" w:cstheme="majorBidi"/>
                <w:sz w:val="28"/>
                <w:szCs w:val="28"/>
              </w:rPr>
              <w:t>. An ability to identify, formulates, and solves engineering problems.</w:t>
            </w:r>
          </w:p>
          <w:p w14:paraId="2ED82563"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A6</w:t>
            </w:r>
            <w:r w:rsidRPr="008D1297">
              <w:rPr>
                <w:rFonts w:asciiTheme="majorBidi" w:hAnsiTheme="majorBidi" w:cstheme="majorBidi"/>
                <w:sz w:val="28"/>
                <w:szCs w:val="28"/>
              </w:rPr>
              <w:t>. An understanding of professional and ethical responsibility.</w:t>
            </w:r>
          </w:p>
          <w:p w14:paraId="351F1651"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A7</w:t>
            </w:r>
            <w:r w:rsidRPr="008D1297">
              <w:rPr>
                <w:rFonts w:asciiTheme="majorBidi" w:hAnsiTheme="majorBidi" w:cstheme="majorBidi"/>
                <w:sz w:val="28"/>
                <w:szCs w:val="28"/>
              </w:rPr>
              <w:t>. An ability to communicate effectively.</w:t>
            </w:r>
          </w:p>
          <w:p w14:paraId="04A7E29E"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A8</w:t>
            </w:r>
            <w:r w:rsidRPr="008D1297">
              <w:rPr>
                <w:rFonts w:asciiTheme="majorBidi" w:hAnsiTheme="majorBidi" w:cstheme="majorBidi"/>
                <w:sz w:val="28"/>
                <w:szCs w:val="28"/>
              </w:rPr>
              <w:t>. The broad education necessary to understand the impact of engineering</w:t>
            </w:r>
          </w:p>
          <w:p w14:paraId="37AD7BE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solutions in a global and societal context.</w:t>
            </w:r>
          </w:p>
          <w:p w14:paraId="1577F33D"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A9</w:t>
            </w:r>
            <w:r w:rsidRPr="008D1297">
              <w:rPr>
                <w:rFonts w:asciiTheme="majorBidi" w:hAnsiTheme="majorBidi" w:cstheme="majorBidi"/>
                <w:sz w:val="28"/>
                <w:szCs w:val="28"/>
              </w:rPr>
              <w:t>. A recognition of the need for, and an ability to engage in life-long</w:t>
            </w:r>
          </w:p>
          <w:p w14:paraId="35BB313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learning (Our interpretation of this includes teaching students that the</w:t>
            </w:r>
          </w:p>
          <w:p w14:paraId="695C04D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underlying theory is important because the technology changes, coupled</w:t>
            </w:r>
          </w:p>
          <w:p w14:paraId="0A3186BE"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with enhancing their self-learning ability).</w:t>
            </w:r>
          </w:p>
          <w:p w14:paraId="290ADF12"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A10</w:t>
            </w:r>
            <w:r w:rsidRPr="008D1297">
              <w:rPr>
                <w:rFonts w:asciiTheme="majorBidi" w:hAnsiTheme="majorBidi" w:cstheme="majorBidi"/>
                <w:sz w:val="28"/>
                <w:szCs w:val="28"/>
              </w:rPr>
              <w:t>. Knowledge of contemporary issues (Our interpretation of this includes</w:t>
            </w:r>
          </w:p>
          <w:p w14:paraId="211C8A4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presenting students with issues such as the impact of globalization, the</w:t>
            </w:r>
          </w:p>
          <w:p w14:paraId="5EF1D6B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outsourcing of both engineering and other support jobs as practiced by</w:t>
            </w:r>
          </w:p>
          <w:p w14:paraId="7EC69C77"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modern international companies).</w:t>
            </w:r>
          </w:p>
          <w:p w14:paraId="246D82B5" w14:textId="77777777" w:rsidR="00B206BC" w:rsidRPr="008D1297"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A11</w:t>
            </w:r>
            <w:r w:rsidRPr="008D1297">
              <w:rPr>
                <w:rFonts w:asciiTheme="majorBidi" w:hAnsiTheme="majorBidi" w:cstheme="majorBidi"/>
                <w:sz w:val="28"/>
                <w:szCs w:val="28"/>
              </w:rPr>
              <w:t>. An ability to use the techniques, skills, and modern engineering tools</w:t>
            </w:r>
          </w:p>
          <w:p w14:paraId="183C2ECD" w14:textId="77777777" w:rsidR="00B206BC" w:rsidRPr="008D1297" w:rsidRDefault="00B206BC" w:rsidP="0085386C">
            <w:pPr>
              <w:autoSpaceDE w:val="0"/>
              <w:autoSpaceDN w:val="0"/>
              <w:adjustRightInd w:val="0"/>
              <w:ind w:right="432"/>
              <w:jc w:val="both"/>
              <w:rPr>
                <w:rFonts w:asciiTheme="majorBidi" w:hAnsiTheme="majorBidi" w:cstheme="majorBidi"/>
                <w:sz w:val="28"/>
                <w:szCs w:val="28"/>
                <w:lang w:bidi="ar-IQ"/>
              </w:rPr>
            </w:pPr>
            <w:r w:rsidRPr="008D1297">
              <w:rPr>
                <w:rFonts w:asciiTheme="majorBidi" w:hAnsiTheme="majorBidi" w:cstheme="majorBidi"/>
                <w:sz w:val="28"/>
                <w:szCs w:val="28"/>
              </w:rPr>
              <w:t>necessary for engineering practice.</w:t>
            </w:r>
          </w:p>
          <w:p w14:paraId="57DC282B" w14:textId="77777777" w:rsidR="00B206BC" w:rsidRDefault="00B206BC" w:rsidP="000978A6">
            <w:pPr>
              <w:ind w:left="304"/>
            </w:pPr>
          </w:p>
        </w:tc>
      </w:tr>
      <w:tr w:rsidR="00B206BC" w14:paraId="7906BE2C" w14:textId="77777777" w:rsidTr="0085386C">
        <w:trPr>
          <w:trHeight w:val="666"/>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ADCF098" w14:textId="77777777" w:rsidR="00B206BC" w:rsidRDefault="00B206BC" w:rsidP="0085386C">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tc>
      </w:tr>
      <w:tr w:rsidR="00B206BC" w14:paraId="1C67885B" w14:textId="77777777" w:rsidTr="000978A6">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2BA9EB7"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w:t>
            </w:r>
          </w:p>
        </w:tc>
      </w:tr>
      <w:tr w:rsidR="00B206BC" w14:paraId="4777F7F5"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AE6D589" w14:textId="77777777" w:rsidR="00B206BC" w:rsidRPr="00A92634"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     </w:t>
            </w:r>
            <w:r w:rsidR="0085386C" w:rsidRPr="00A92634">
              <w:rPr>
                <w:rFonts w:asciiTheme="majorBidi" w:hAnsiTheme="majorBidi" w:cstheme="majorBidi"/>
                <w:sz w:val="28"/>
                <w:szCs w:val="28"/>
              </w:rPr>
              <w:t>1. Lectures</w:t>
            </w:r>
            <w:r w:rsidRPr="00A92634">
              <w:rPr>
                <w:rFonts w:asciiTheme="majorBidi" w:hAnsiTheme="majorBidi" w:cstheme="majorBidi"/>
                <w:sz w:val="28"/>
                <w:szCs w:val="28"/>
              </w:rPr>
              <w:t>.</w:t>
            </w:r>
          </w:p>
          <w:p w14:paraId="149AD7BE" w14:textId="77777777" w:rsidR="00B206BC" w:rsidRPr="00A92634"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     </w:t>
            </w:r>
            <w:r w:rsidR="0085386C" w:rsidRPr="00A92634">
              <w:rPr>
                <w:rFonts w:asciiTheme="majorBidi" w:hAnsiTheme="majorBidi" w:cstheme="majorBidi"/>
                <w:sz w:val="28"/>
                <w:szCs w:val="28"/>
              </w:rPr>
              <w:t>2. Tutorials</w:t>
            </w:r>
            <w:r w:rsidRPr="00A92634">
              <w:rPr>
                <w:rFonts w:asciiTheme="majorBidi" w:hAnsiTheme="majorBidi" w:cstheme="majorBidi"/>
                <w:sz w:val="28"/>
                <w:szCs w:val="28"/>
              </w:rPr>
              <w:t>.</w:t>
            </w:r>
          </w:p>
          <w:p w14:paraId="135347E0"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3.</w:t>
            </w:r>
            <w:r w:rsidRPr="00A92634">
              <w:rPr>
                <w:rFonts w:asciiTheme="majorBidi" w:hAnsiTheme="majorBidi" w:cstheme="majorBidi"/>
                <w:sz w:val="28"/>
                <w:szCs w:val="28"/>
              </w:rPr>
              <w:t xml:space="preserve"> Homework</w:t>
            </w:r>
            <w:r w:rsidR="00B206BC" w:rsidRPr="00A92634">
              <w:rPr>
                <w:rFonts w:asciiTheme="majorBidi" w:hAnsiTheme="majorBidi" w:cstheme="majorBidi"/>
                <w:sz w:val="28"/>
                <w:szCs w:val="28"/>
              </w:rPr>
              <w:t xml:space="preserve"> and Assignments.</w:t>
            </w:r>
          </w:p>
          <w:p w14:paraId="7CF92A86"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4.</w:t>
            </w:r>
            <w:r w:rsidRPr="00A92634">
              <w:rPr>
                <w:rFonts w:asciiTheme="majorBidi" w:hAnsiTheme="majorBidi" w:cstheme="majorBidi"/>
                <w:sz w:val="28"/>
                <w:szCs w:val="28"/>
              </w:rPr>
              <w:t xml:space="preserve"> Lab</w:t>
            </w:r>
            <w:r w:rsidR="00B206BC" w:rsidRPr="00A92634">
              <w:rPr>
                <w:rFonts w:asciiTheme="majorBidi" w:hAnsiTheme="majorBidi" w:cstheme="majorBidi"/>
                <w:sz w:val="28"/>
                <w:szCs w:val="28"/>
              </w:rPr>
              <w:t>. Experiments.</w:t>
            </w:r>
          </w:p>
          <w:p w14:paraId="7DE141D3"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5.</w:t>
            </w:r>
            <w:r w:rsidRPr="00A92634">
              <w:rPr>
                <w:rFonts w:asciiTheme="majorBidi" w:hAnsiTheme="majorBidi" w:cstheme="majorBidi"/>
                <w:sz w:val="28"/>
                <w:szCs w:val="28"/>
              </w:rPr>
              <w:t xml:space="preserve"> Tests</w:t>
            </w:r>
            <w:r w:rsidR="00B206BC" w:rsidRPr="00A92634">
              <w:rPr>
                <w:rFonts w:asciiTheme="majorBidi" w:hAnsiTheme="majorBidi" w:cstheme="majorBidi"/>
                <w:sz w:val="28"/>
                <w:szCs w:val="28"/>
              </w:rPr>
              <w:t xml:space="preserve"> and Exams.</w:t>
            </w:r>
          </w:p>
          <w:p w14:paraId="45A73244"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6.</w:t>
            </w:r>
            <w:r w:rsidRPr="00A92634">
              <w:rPr>
                <w:rFonts w:asciiTheme="majorBidi" w:hAnsiTheme="majorBidi" w:cstheme="majorBidi"/>
                <w:sz w:val="28"/>
                <w:szCs w:val="28"/>
              </w:rPr>
              <w:t xml:space="preserve"> In</w:t>
            </w:r>
            <w:r w:rsidR="00B206BC" w:rsidRPr="00A92634">
              <w:rPr>
                <w:rFonts w:asciiTheme="majorBidi" w:hAnsiTheme="majorBidi" w:cstheme="majorBidi"/>
                <w:sz w:val="28"/>
                <w:szCs w:val="28"/>
              </w:rPr>
              <w:t>-Class Questions and Discussions.</w:t>
            </w:r>
          </w:p>
          <w:p w14:paraId="3A4022DC"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7.</w:t>
            </w:r>
            <w:r w:rsidRPr="00A92634">
              <w:rPr>
                <w:rFonts w:asciiTheme="majorBidi" w:hAnsiTheme="majorBidi" w:cstheme="majorBidi"/>
                <w:sz w:val="28"/>
                <w:szCs w:val="28"/>
              </w:rPr>
              <w:t xml:space="preserve"> Connection</w:t>
            </w:r>
            <w:r w:rsidR="00B206BC" w:rsidRPr="00A92634">
              <w:rPr>
                <w:rFonts w:asciiTheme="majorBidi" w:hAnsiTheme="majorBidi" w:cstheme="majorBidi"/>
                <w:sz w:val="28"/>
                <w:szCs w:val="28"/>
              </w:rPr>
              <w:t xml:space="preserve"> between Theory and Application.</w:t>
            </w:r>
          </w:p>
          <w:p w14:paraId="498628B0"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8.</w:t>
            </w:r>
            <w:r w:rsidRPr="00A92634">
              <w:rPr>
                <w:rFonts w:asciiTheme="majorBidi" w:hAnsiTheme="majorBidi" w:cstheme="majorBidi"/>
                <w:sz w:val="28"/>
                <w:szCs w:val="28"/>
              </w:rPr>
              <w:t xml:space="preserve"> Field</w:t>
            </w:r>
            <w:r w:rsidR="00B206BC" w:rsidRPr="00A92634">
              <w:rPr>
                <w:rFonts w:asciiTheme="majorBidi" w:hAnsiTheme="majorBidi" w:cstheme="majorBidi"/>
                <w:sz w:val="28"/>
                <w:szCs w:val="28"/>
              </w:rPr>
              <w:t xml:space="preserve"> Trips.</w:t>
            </w:r>
          </w:p>
          <w:p w14:paraId="3AD3CED1"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9.</w:t>
            </w:r>
            <w:r w:rsidRPr="00A92634">
              <w:rPr>
                <w:rFonts w:asciiTheme="majorBidi" w:hAnsiTheme="majorBidi" w:cstheme="majorBidi"/>
                <w:sz w:val="28"/>
                <w:szCs w:val="28"/>
              </w:rPr>
              <w:t xml:space="preserve"> Extracurricular</w:t>
            </w:r>
            <w:r w:rsidR="00B206BC" w:rsidRPr="00A92634">
              <w:rPr>
                <w:rFonts w:asciiTheme="majorBidi" w:hAnsiTheme="majorBidi" w:cstheme="majorBidi"/>
                <w:sz w:val="28"/>
                <w:szCs w:val="28"/>
              </w:rPr>
              <w:t xml:space="preserve"> Activities.</w:t>
            </w:r>
          </w:p>
          <w:p w14:paraId="6AB1EA76" w14:textId="77777777" w:rsidR="00B206BC" w:rsidRPr="00A92634" w:rsidRDefault="00B206B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10</w:t>
            </w:r>
            <w:r w:rsidR="0085386C">
              <w:rPr>
                <w:rFonts w:asciiTheme="majorBidi" w:hAnsiTheme="majorBidi" w:cstheme="majorBidi"/>
                <w:sz w:val="28"/>
                <w:szCs w:val="28"/>
              </w:rPr>
              <w:t>.</w:t>
            </w:r>
            <w:r w:rsidR="0085386C" w:rsidRPr="00A92634">
              <w:rPr>
                <w:rFonts w:asciiTheme="majorBidi" w:hAnsiTheme="majorBidi" w:cstheme="majorBidi"/>
                <w:sz w:val="28"/>
                <w:szCs w:val="28"/>
              </w:rPr>
              <w:t xml:space="preserve"> Seminars</w:t>
            </w:r>
            <w:r w:rsidRPr="00A92634">
              <w:rPr>
                <w:rFonts w:asciiTheme="majorBidi" w:hAnsiTheme="majorBidi" w:cstheme="majorBidi"/>
                <w:sz w:val="28"/>
                <w:szCs w:val="28"/>
              </w:rPr>
              <w:t>.</w:t>
            </w:r>
          </w:p>
          <w:p w14:paraId="467C9618" w14:textId="77777777" w:rsidR="00B206BC" w:rsidRPr="00A92634" w:rsidRDefault="00B206B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11.</w:t>
            </w:r>
            <w:r w:rsidRPr="00A92634">
              <w:rPr>
                <w:rFonts w:asciiTheme="majorBidi" w:hAnsiTheme="majorBidi" w:cstheme="majorBidi"/>
                <w:sz w:val="28"/>
                <w:szCs w:val="28"/>
              </w:rPr>
              <w:t>In- and Out-Class oral conservations.</w:t>
            </w:r>
          </w:p>
          <w:p w14:paraId="3496FFC5" w14:textId="77777777" w:rsidR="00B206BC" w:rsidRPr="0085386C" w:rsidRDefault="0085386C" w:rsidP="0085386C">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 xml:space="preserve">12. </w:t>
            </w:r>
            <w:r w:rsidR="00B206BC" w:rsidRPr="0085386C">
              <w:rPr>
                <w:rFonts w:asciiTheme="majorBidi" w:hAnsiTheme="majorBidi" w:cstheme="majorBidi"/>
                <w:sz w:val="28"/>
                <w:szCs w:val="28"/>
              </w:rPr>
              <w:t>Reports, Presentations, and Posters.</w:t>
            </w:r>
          </w:p>
          <w:p w14:paraId="1FDEF55F" w14:textId="77777777" w:rsidR="00B206BC" w:rsidRDefault="00B206BC" w:rsidP="000978A6">
            <w:pPr>
              <w:ind w:right="12"/>
              <w:jc w:val="right"/>
            </w:pPr>
          </w:p>
        </w:tc>
      </w:tr>
      <w:tr w:rsidR="00B206BC" w14:paraId="4D430459" w14:textId="77777777" w:rsidTr="000978A6">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0703F8E" w14:textId="77777777" w:rsidR="00B206BC" w:rsidRDefault="00B206BC" w:rsidP="000978A6">
            <w:pPr>
              <w:ind w:left="14"/>
            </w:pPr>
            <w:r>
              <w:rPr>
                <w:rFonts w:ascii="Times New Roman" w:eastAsia="Times New Roman" w:hAnsi="Times New Roman" w:cs="Times New Roman"/>
                <w:color w:val="231F20"/>
                <w:sz w:val="28"/>
              </w:rPr>
              <w:t xml:space="preserve">      Assessment methods  </w:t>
            </w:r>
          </w:p>
        </w:tc>
      </w:tr>
      <w:tr w:rsidR="00B206BC" w14:paraId="46CC907F"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F0ABB67" w14:textId="77777777" w:rsidR="00B206BC" w:rsidRPr="008D1297" w:rsidRDefault="00B206BC" w:rsidP="0085386C">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79C4159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727C2986"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2051EF65" w14:textId="77777777" w:rsidR="00B206BC" w:rsidRDefault="00B206BC" w:rsidP="00262541">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Pr>
                <w:rFonts w:asciiTheme="majorBidi" w:hAnsiTheme="majorBidi" w:cstheme="majorBidi"/>
                <w:sz w:val="28"/>
                <w:szCs w:val="28"/>
              </w:rPr>
              <w:t xml:space="preserve">Questionnaire about </w:t>
            </w:r>
            <w:r w:rsidRPr="008D1297">
              <w:rPr>
                <w:rFonts w:asciiTheme="majorBidi" w:hAnsiTheme="majorBidi" w:cstheme="majorBidi"/>
                <w:sz w:val="28"/>
                <w:szCs w:val="28"/>
              </w:rPr>
              <w:t>Curriculum and Faculty Member (Instructor).</w:t>
            </w:r>
            <w:r w:rsidRPr="008D1297">
              <w:rPr>
                <w:rFonts w:asciiTheme="majorBidi" w:hAnsiTheme="majorBidi" w:cstheme="majorBidi"/>
                <w:b/>
                <w:bCs/>
                <w:i/>
                <w:iCs/>
                <w:color w:val="231F20"/>
                <w:sz w:val="28"/>
                <w:szCs w:val="28"/>
                <w:u w:val="single"/>
              </w:rPr>
              <w:t xml:space="preserve"> </w:t>
            </w:r>
            <w:r>
              <w:rPr>
                <w:rFonts w:ascii="Times New Roman" w:eastAsia="Times New Roman" w:hAnsi="Times New Roman" w:cs="Times New Roman"/>
                <w:sz w:val="28"/>
              </w:rPr>
              <w:t xml:space="preserve">   </w:t>
            </w:r>
          </w:p>
          <w:p w14:paraId="0259B6F5"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1525E312" w14:textId="77777777" w:rsidTr="000978A6">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0D03A85" w14:textId="77777777" w:rsidR="00B206BC" w:rsidRPr="00392E1E"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Affective and value goals </w:t>
            </w:r>
          </w:p>
          <w:p w14:paraId="3F61DDC1"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and assessment) within the corresponding time.</w:t>
            </w:r>
          </w:p>
          <w:p w14:paraId="2884FBFF"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10C43909" w14:textId="77777777" w:rsidR="00B206BC" w:rsidRDefault="00B206BC" w:rsidP="000978A6">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52CCC81D" w14:textId="77777777" w:rsidR="00B206BC" w:rsidRDefault="00B206BC" w:rsidP="0085386C">
            <w:pPr>
              <w:ind w:left="240"/>
            </w:pPr>
            <w:r>
              <w:rPr>
                <w:rFonts w:ascii="Times New Roman" w:eastAsia="Times New Roman" w:hAnsi="Times New Roman" w:cs="Times New Roman"/>
                <w:color w:val="231F20"/>
                <w:sz w:val="28"/>
              </w:rPr>
              <w:t>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extra-curricular university activities and urging students to participate in them</w:t>
            </w:r>
            <w:r>
              <w:rPr>
                <w:rFonts w:ascii="Times New Roman" w:hAnsi="Times New Roman" w:cs="Times New Roman"/>
                <w:color w:val="231F20"/>
                <w:sz w:val="28"/>
              </w:rPr>
              <w:t>.</w:t>
            </w:r>
          </w:p>
        </w:tc>
      </w:tr>
      <w:tr w:rsidR="00B206BC" w14:paraId="284DDD91" w14:textId="77777777" w:rsidTr="000978A6">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984D78B"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B206BC" w14:paraId="2AA85C08"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E39D6FF" w14:textId="77777777" w:rsidR="00B206BC" w:rsidRPr="00025C14" w:rsidRDefault="0085386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1.</w:t>
            </w:r>
            <w:r w:rsidRPr="00025C14">
              <w:rPr>
                <w:rFonts w:asciiTheme="majorBidi" w:eastAsia="Times New Roman" w:hAnsiTheme="majorBidi" w:cstheme="majorBidi"/>
                <w:sz w:val="28"/>
                <w:szCs w:val="28"/>
              </w:rPr>
              <w:t xml:space="preserve"> Homework</w:t>
            </w:r>
            <w:r w:rsidR="00B206BC" w:rsidRPr="00025C14">
              <w:rPr>
                <w:rFonts w:asciiTheme="majorBidi" w:eastAsia="Times New Roman" w:hAnsiTheme="majorBidi" w:cstheme="majorBidi"/>
                <w:sz w:val="28"/>
                <w:szCs w:val="28"/>
              </w:rPr>
              <w:t xml:space="preserve"> and Assignments.</w:t>
            </w:r>
          </w:p>
          <w:p w14:paraId="1BF9CDE1" w14:textId="77777777" w:rsidR="00B206BC" w:rsidRPr="00025C14" w:rsidRDefault="0085386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2.</w:t>
            </w:r>
            <w:r w:rsidRPr="00025C14">
              <w:rPr>
                <w:rFonts w:asciiTheme="majorBidi" w:eastAsia="Times New Roman" w:hAnsiTheme="majorBidi" w:cstheme="majorBidi"/>
                <w:sz w:val="28"/>
                <w:szCs w:val="28"/>
              </w:rPr>
              <w:t xml:space="preserve"> In</w:t>
            </w:r>
            <w:r w:rsidR="00B206BC" w:rsidRPr="00025C14">
              <w:rPr>
                <w:rFonts w:asciiTheme="majorBidi" w:eastAsia="Times New Roman" w:hAnsiTheme="majorBidi" w:cstheme="majorBidi"/>
                <w:sz w:val="28"/>
                <w:szCs w:val="28"/>
              </w:rPr>
              <w:t>-Class Questions and Discussions.</w:t>
            </w:r>
          </w:p>
          <w:p w14:paraId="595BF107" w14:textId="77777777" w:rsidR="00B206BC" w:rsidRPr="00025C14" w:rsidRDefault="0085386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3.</w:t>
            </w:r>
            <w:r w:rsidRPr="00025C14">
              <w:rPr>
                <w:rFonts w:asciiTheme="majorBidi" w:eastAsia="Times New Roman" w:hAnsiTheme="majorBidi" w:cstheme="majorBidi"/>
                <w:sz w:val="28"/>
                <w:szCs w:val="28"/>
              </w:rPr>
              <w:t xml:space="preserve"> Field</w:t>
            </w:r>
            <w:r w:rsidR="00B206BC" w:rsidRPr="00025C14">
              <w:rPr>
                <w:rFonts w:asciiTheme="majorBidi" w:eastAsia="Times New Roman" w:hAnsiTheme="majorBidi" w:cstheme="majorBidi"/>
                <w:sz w:val="28"/>
                <w:szCs w:val="28"/>
              </w:rPr>
              <w:t xml:space="preserve"> Trips.</w:t>
            </w:r>
          </w:p>
          <w:p w14:paraId="373A6D8A" w14:textId="77777777" w:rsidR="00B206BC" w:rsidRPr="00025C14" w:rsidRDefault="0085386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4.</w:t>
            </w:r>
            <w:r w:rsidRPr="00025C14">
              <w:rPr>
                <w:rFonts w:asciiTheme="majorBidi" w:eastAsia="Times New Roman" w:hAnsiTheme="majorBidi" w:cstheme="majorBidi"/>
                <w:sz w:val="28"/>
                <w:szCs w:val="28"/>
              </w:rPr>
              <w:t xml:space="preserve"> Extracurricular</w:t>
            </w:r>
            <w:r w:rsidR="00B206BC" w:rsidRPr="00025C14">
              <w:rPr>
                <w:rFonts w:asciiTheme="majorBidi" w:eastAsia="Times New Roman" w:hAnsiTheme="majorBidi" w:cstheme="majorBidi"/>
                <w:sz w:val="28"/>
                <w:szCs w:val="28"/>
              </w:rPr>
              <w:t xml:space="preserve"> Activities.</w:t>
            </w:r>
          </w:p>
          <w:p w14:paraId="5789125C" w14:textId="77777777" w:rsidR="00B206BC" w:rsidRPr="00025C14"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5.</w:t>
            </w:r>
            <w:r w:rsidRPr="00025C14">
              <w:rPr>
                <w:rFonts w:asciiTheme="majorBidi" w:eastAsia="Times New Roman" w:hAnsiTheme="majorBidi" w:cstheme="majorBidi"/>
                <w:sz w:val="28"/>
                <w:szCs w:val="28"/>
              </w:rPr>
              <w:t xml:space="preserve"> Seminars.</w:t>
            </w:r>
          </w:p>
          <w:p w14:paraId="40923B59" w14:textId="77777777" w:rsidR="00B206BC" w:rsidRPr="00025C14"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6.</w:t>
            </w:r>
            <w:r w:rsidRPr="00025C14">
              <w:rPr>
                <w:rFonts w:asciiTheme="majorBidi" w:eastAsia="Times New Roman" w:hAnsiTheme="majorBidi" w:cstheme="majorBidi"/>
                <w:sz w:val="28"/>
                <w:szCs w:val="28"/>
              </w:rPr>
              <w:t xml:space="preserve"> In- and Out-Class oral conservations.</w:t>
            </w:r>
          </w:p>
          <w:p w14:paraId="44FB9CB3" w14:textId="77777777" w:rsidR="00B206BC" w:rsidRDefault="0085386C" w:rsidP="00262541">
            <w:pPr>
              <w:ind w:left="330"/>
            </w:pPr>
            <w:r>
              <w:rPr>
                <w:rFonts w:asciiTheme="majorBidi" w:eastAsia="Times New Roman" w:hAnsiTheme="majorBidi" w:cstheme="majorBidi"/>
                <w:sz w:val="28"/>
                <w:szCs w:val="28"/>
              </w:rPr>
              <w:t xml:space="preserve">7. </w:t>
            </w:r>
            <w:r w:rsidR="00B206BC">
              <w:rPr>
                <w:rFonts w:asciiTheme="majorBidi" w:eastAsia="Times New Roman" w:hAnsiTheme="majorBidi" w:cstheme="majorBidi"/>
                <w:sz w:val="28"/>
                <w:szCs w:val="28"/>
              </w:rPr>
              <w:t xml:space="preserve"> </w:t>
            </w:r>
            <w:r w:rsidR="00B206BC" w:rsidRPr="00525C58">
              <w:rPr>
                <w:rFonts w:asciiTheme="majorBidi" w:eastAsia="Times New Roman" w:hAnsiTheme="majorBidi" w:cstheme="majorBidi"/>
                <w:sz w:val="28"/>
                <w:szCs w:val="28"/>
              </w:rPr>
              <w:t xml:space="preserve">Reports, Presentations, and Posters.    </w:t>
            </w:r>
            <w:r w:rsidR="00B206BC">
              <w:rPr>
                <w:rFonts w:ascii="Times New Roman" w:eastAsia="Times New Roman" w:hAnsi="Times New Roman" w:cs="Times New Roman"/>
                <w:sz w:val="28"/>
              </w:rPr>
              <w:t xml:space="preserve">   </w:t>
            </w:r>
          </w:p>
          <w:p w14:paraId="03B750EE"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6F903271" w14:textId="77777777" w:rsidTr="000978A6">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7DF60C5" w14:textId="77777777" w:rsidR="00B206BC" w:rsidRDefault="00B206BC" w:rsidP="000978A6">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B206BC" w14:paraId="6F24E025" w14:textId="77777777" w:rsidTr="000978A6">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9EC00D5" w14:textId="77777777" w:rsidR="00B206BC" w:rsidRPr="008D1297" w:rsidRDefault="00B206BC" w:rsidP="0085386C">
            <w:pPr>
              <w:autoSpaceDE w:val="0"/>
              <w:autoSpaceDN w:val="0"/>
              <w:adjustRightInd w:val="0"/>
              <w:ind w:left="240"/>
              <w:rPr>
                <w:rFonts w:asciiTheme="majorBidi" w:hAnsiTheme="majorBidi" w:cstheme="majorBidi"/>
                <w:sz w:val="28"/>
                <w:szCs w:val="28"/>
              </w:rPr>
            </w:pPr>
            <w:r>
              <w:rPr>
                <w:rFonts w:asciiTheme="majorBidi" w:hAnsiTheme="majorBidi" w:cstheme="majorBidi"/>
                <w:sz w:val="28"/>
                <w:szCs w:val="28"/>
              </w:rPr>
              <w:t xml:space="preserve"> </w:t>
            </w:r>
            <w:r w:rsidRPr="008D1297">
              <w:rPr>
                <w:rFonts w:asciiTheme="majorBidi" w:hAnsiTheme="majorBidi" w:cstheme="majorBidi"/>
                <w:sz w:val="28"/>
                <w:szCs w:val="28"/>
              </w:rPr>
              <w:t>Extracurricular Activities.</w:t>
            </w:r>
          </w:p>
          <w:p w14:paraId="3DE88E85" w14:textId="77777777" w:rsidR="00B206BC" w:rsidRPr="008D1297" w:rsidRDefault="00B206BC" w:rsidP="0085386C">
            <w:pPr>
              <w:autoSpaceDE w:val="0"/>
              <w:autoSpaceDN w:val="0"/>
              <w:adjustRightInd w:val="0"/>
              <w:ind w:left="24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1DB0656D" w14:textId="77777777" w:rsidR="00B206BC" w:rsidRDefault="00B206BC" w:rsidP="0085386C">
            <w:pPr>
              <w:ind w:left="240"/>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132FC9A9" w14:textId="77777777" w:rsidR="00B206BC" w:rsidRDefault="00B206BC" w:rsidP="000978A6">
            <w:pPr>
              <w:jc w:val="right"/>
            </w:pPr>
            <w:r>
              <w:rPr>
                <w:rFonts w:ascii="Times New Roman" w:eastAsia="Times New Roman" w:hAnsi="Times New Roman" w:cs="Times New Roman"/>
                <w:sz w:val="28"/>
              </w:rPr>
              <w:t xml:space="preserve"> </w:t>
            </w:r>
          </w:p>
          <w:p w14:paraId="2B5821AD" w14:textId="77777777" w:rsidR="00B206BC" w:rsidRDefault="00B206BC" w:rsidP="000978A6">
            <w:pPr>
              <w:spacing w:line="237" w:lineRule="auto"/>
              <w:ind w:left="9030"/>
              <w:jc w:val="both"/>
            </w:pPr>
            <w:r>
              <w:rPr>
                <w:rFonts w:ascii="Times New Roman" w:eastAsia="Times New Roman" w:hAnsi="Times New Roman" w:cs="Times New Roman"/>
                <w:sz w:val="28"/>
              </w:rPr>
              <w:t xml:space="preserve">  </w:t>
            </w:r>
          </w:p>
          <w:p w14:paraId="6F10B60C" w14:textId="77777777" w:rsidR="00B206BC" w:rsidRDefault="00B206BC" w:rsidP="000978A6">
            <w:pPr>
              <w:ind w:right="12"/>
              <w:jc w:val="right"/>
            </w:pPr>
            <w:r>
              <w:rPr>
                <w:rFonts w:ascii="Times New Roman" w:eastAsia="Times New Roman" w:hAnsi="Times New Roman" w:cs="Times New Roman"/>
                <w:sz w:val="28"/>
              </w:rPr>
              <w:t xml:space="preserve"> </w:t>
            </w:r>
          </w:p>
        </w:tc>
      </w:tr>
    </w:tbl>
    <w:p w14:paraId="74B7D9F5" w14:textId="77777777" w:rsidR="00B206BC" w:rsidRDefault="00B206BC" w:rsidP="00B206BC">
      <w:pPr>
        <w:spacing w:after="0"/>
        <w:ind w:right="685"/>
        <w:jc w:val="right"/>
      </w:pPr>
      <w:r>
        <w:rPr>
          <w:rFonts w:ascii="Traditional Arabic" w:eastAsia="Traditional Arabic" w:hAnsi="Traditional Arabic" w:cs="Traditional Arabic"/>
          <w:sz w:val="20"/>
        </w:rPr>
        <w:t xml:space="preserve"> </w:t>
      </w:r>
    </w:p>
    <w:p w14:paraId="4C318935" w14:textId="77777777" w:rsidR="00B206BC" w:rsidRDefault="00B206BC" w:rsidP="00B206BC">
      <w:pPr>
        <w:spacing w:after="0"/>
        <w:ind w:right="702"/>
        <w:jc w:val="right"/>
      </w:pPr>
      <w:r>
        <w:rPr>
          <w:rFonts w:ascii="Times New Roman" w:eastAsia="Times New Roman" w:hAnsi="Times New Roman" w:cs="Times New Roman"/>
          <w:sz w:val="28"/>
        </w:rPr>
        <w:t xml:space="preserve"> </w:t>
      </w:r>
    </w:p>
    <w:p w14:paraId="2369A42D"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26CC17BC"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p>
    <w:p w14:paraId="7EB74269"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634" w:hanging="10"/>
        <w:jc w:val="both"/>
      </w:pP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B206BC" w:rsidRPr="008D1297" w14:paraId="41DE112F" w14:textId="77777777" w:rsidTr="000978A6">
        <w:trPr>
          <w:trHeight w:val="538"/>
        </w:trPr>
        <w:tc>
          <w:tcPr>
            <w:tcW w:w="9810" w:type="dxa"/>
            <w:gridSpan w:val="6"/>
            <w:shd w:val="clear" w:color="auto" w:fill="A7BFDE"/>
            <w:vAlign w:val="center"/>
          </w:tcPr>
          <w:p w14:paraId="577BC269" w14:textId="77777777" w:rsidR="00B206BC" w:rsidRPr="008D1297" w:rsidRDefault="00B206BC" w:rsidP="000978A6">
            <w:pPr>
              <w:tabs>
                <w:tab w:val="left" w:pos="432"/>
              </w:tabs>
              <w:autoSpaceDE w:val="0"/>
              <w:autoSpaceDN w:val="0"/>
              <w:adjustRightInd w:val="0"/>
              <w:jc w:val="both"/>
              <w:rPr>
                <w:rFonts w:asciiTheme="majorBidi" w:hAnsiTheme="majorBidi" w:cstheme="majorBidi"/>
                <w:b/>
                <w:bCs/>
                <w:i/>
                <w:iCs/>
                <w:sz w:val="28"/>
                <w:szCs w:val="28"/>
                <w:u w:val="single"/>
                <w:lang w:bidi="ar-IQ"/>
              </w:rPr>
            </w:pPr>
            <w:r w:rsidRPr="008D1297">
              <w:rPr>
                <w:rFonts w:asciiTheme="majorBidi" w:hAnsiTheme="majorBidi" w:cstheme="majorBidi"/>
                <w:b/>
                <w:bCs/>
                <w:i/>
                <w:iCs/>
                <w:color w:val="231F20"/>
                <w:sz w:val="28"/>
                <w:szCs w:val="28"/>
                <w:u w:val="single"/>
              </w:rPr>
              <w:t>1</w:t>
            </w:r>
            <w:r>
              <w:rPr>
                <w:rFonts w:asciiTheme="majorBidi" w:hAnsiTheme="majorBidi" w:cstheme="majorBidi"/>
                <w:b/>
                <w:bCs/>
                <w:i/>
                <w:iCs/>
                <w:color w:val="231F20"/>
                <w:sz w:val="28"/>
                <w:szCs w:val="28"/>
                <w:u w:val="single"/>
              </w:rPr>
              <w:t>0</w:t>
            </w:r>
            <w:r w:rsidRPr="008D1297">
              <w:rPr>
                <w:rFonts w:asciiTheme="majorBidi" w:hAnsiTheme="majorBidi" w:cstheme="majorBidi"/>
                <w:b/>
                <w:bCs/>
                <w:i/>
                <w:iCs/>
                <w:color w:val="231F20"/>
                <w:sz w:val="28"/>
                <w:szCs w:val="28"/>
                <w:u w:val="single"/>
              </w:rPr>
              <w:t>. Course Structure</w:t>
            </w:r>
          </w:p>
        </w:tc>
      </w:tr>
      <w:tr w:rsidR="00B206BC" w:rsidRPr="008D1297" w14:paraId="09C94A39" w14:textId="77777777" w:rsidTr="000978A6">
        <w:trPr>
          <w:trHeight w:val="907"/>
        </w:trPr>
        <w:tc>
          <w:tcPr>
            <w:tcW w:w="2430" w:type="dxa"/>
            <w:shd w:val="clear" w:color="auto" w:fill="DEEAF6" w:themeFill="accent1" w:themeFillTint="33"/>
            <w:vAlign w:val="center"/>
          </w:tcPr>
          <w:p w14:paraId="7F460625"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3C66C3F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4D796ED7"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469E153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39A069B2"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5A03AA8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59B1E737" w14:textId="77777777" w:rsidR="00B206BC" w:rsidRPr="0085386C" w:rsidRDefault="00B206BC" w:rsidP="0085386C">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Pr="008D1297">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19001195"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32AF4A7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262541" w:rsidRPr="008D1297" w14:paraId="227E283C" w14:textId="77777777" w:rsidTr="000978A6">
        <w:trPr>
          <w:trHeight w:val="399"/>
        </w:trPr>
        <w:tc>
          <w:tcPr>
            <w:tcW w:w="2430" w:type="dxa"/>
            <w:tcBorders>
              <w:right w:val="single" w:sz="6" w:space="0" w:color="4F81BD"/>
            </w:tcBorders>
            <w:shd w:val="clear" w:color="auto" w:fill="DEEAF6" w:themeFill="accent1" w:themeFillTint="33"/>
            <w:vAlign w:val="center"/>
          </w:tcPr>
          <w:p w14:paraId="0A3111A6"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177ED5D7"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7DE45FC"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252FCD2F" w14:textId="77777777" w:rsidR="00262541" w:rsidRPr="008D1297" w:rsidRDefault="00262541" w:rsidP="00262541">
            <w:pPr>
              <w:shd w:val="clear" w:color="auto" w:fill="ACB9CA" w:themeFill="text2" w:themeFillTint="66"/>
              <w:tabs>
                <w:tab w:val="left" w:pos="368"/>
              </w:tabs>
              <w:jc w:val="both"/>
              <w:rPr>
                <w:rFonts w:asciiTheme="majorBidi" w:hAnsiTheme="majorBidi" w:cstheme="majorBidi"/>
                <w:sz w:val="28"/>
                <w:szCs w:val="28"/>
                <w:lang w:bidi="ar-IQ"/>
              </w:rPr>
            </w:pPr>
            <w:r w:rsidRPr="008D1297">
              <w:rPr>
                <w:rFonts w:asciiTheme="majorBidi" w:hAnsiTheme="majorBidi" w:cstheme="majorBidi"/>
                <w:sz w:val="28"/>
                <w:szCs w:val="28"/>
                <w:lang w:bidi="ar-IQ"/>
              </w:rPr>
              <w:t>Introduction in engineering hydrology, Hydrological cycle</w:t>
            </w:r>
          </w:p>
        </w:tc>
        <w:tc>
          <w:tcPr>
            <w:tcW w:w="1080" w:type="dxa"/>
            <w:tcBorders>
              <w:left w:val="single" w:sz="6" w:space="0" w:color="4F81BD"/>
              <w:right w:val="single" w:sz="6" w:space="0" w:color="4F81BD"/>
            </w:tcBorders>
            <w:shd w:val="clear" w:color="auto" w:fill="DEEAF6" w:themeFill="accent1" w:themeFillTint="33"/>
            <w:vAlign w:val="center"/>
          </w:tcPr>
          <w:p w14:paraId="35DF48A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A</w:t>
            </w:r>
            <w:r>
              <w:rPr>
                <w:rFonts w:asciiTheme="majorBidi" w:hAnsiTheme="majorBidi" w:cstheme="majorBidi"/>
                <w:sz w:val="28"/>
                <w:szCs w:val="28"/>
                <w:lang w:bidi="ar-IQ"/>
              </w:rPr>
              <w:t>1</w:t>
            </w:r>
          </w:p>
        </w:tc>
        <w:tc>
          <w:tcPr>
            <w:tcW w:w="1080" w:type="dxa"/>
            <w:tcBorders>
              <w:left w:val="single" w:sz="6" w:space="0" w:color="4F81BD"/>
              <w:right w:val="single" w:sz="6" w:space="0" w:color="4F81BD"/>
            </w:tcBorders>
            <w:shd w:val="clear" w:color="auto" w:fill="DEEAF6" w:themeFill="accent1" w:themeFillTint="33"/>
          </w:tcPr>
          <w:p w14:paraId="51F25068"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80392A7"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C1DE796"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424A33F1"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33B78536" w14:textId="77777777" w:rsidR="00262541" w:rsidRPr="008D1297" w:rsidRDefault="00262541" w:rsidP="00262541">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262541" w:rsidRPr="008D1297" w14:paraId="41358A1C" w14:textId="77777777" w:rsidTr="000978A6">
        <w:trPr>
          <w:trHeight w:val="339"/>
        </w:trPr>
        <w:tc>
          <w:tcPr>
            <w:tcW w:w="2430" w:type="dxa"/>
            <w:shd w:val="clear" w:color="auto" w:fill="DEEAF6" w:themeFill="accent1" w:themeFillTint="33"/>
            <w:vAlign w:val="center"/>
          </w:tcPr>
          <w:p w14:paraId="5CDA4170"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C0D5601"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6A948EA"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75F3013"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Precipitation, Ppt. types</w:t>
            </w:r>
          </w:p>
        </w:tc>
        <w:tc>
          <w:tcPr>
            <w:tcW w:w="1080" w:type="dxa"/>
            <w:shd w:val="clear" w:color="auto" w:fill="DEEAF6" w:themeFill="accent1" w:themeFillTint="33"/>
            <w:vAlign w:val="center"/>
          </w:tcPr>
          <w:p w14:paraId="69C3EE11"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A1,A2</w:t>
            </w:r>
          </w:p>
        </w:tc>
        <w:tc>
          <w:tcPr>
            <w:tcW w:w="1080" w:type="dxa"/>
            <w:shd w:val="clear" w:color="auto" w:fill="DEEAF6" w:themeFill="accent1" w:themeFillTint="33"/>
          </w:tcPr>
          <w:p w14:paraId="1C90DF9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CDF50EA"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E301AC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367FB17D"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BC8CB8B"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w:t>
            </w:r>
          </w:p>
        </w:tc>
      </w:tr>
      <w:tr w:rsidR="00262541" w:rsidRPr="008D1297" w14:paraId="1DB6683B" w14:textId="77777777" w:rsidTr="000978A6">
        <w:trPr>
          <w:trHeight w:val="320"/>
        </w:trPr>
        <w:tc>
          <w:tcPr>
            <w:tcW w:w="2430" w:type="dxa"/>
            <w:tcBorders>
              <w:right w:val="single" w:sz="6" w:space="0" w:color="4F81BD"/>
            </w:tcBorders>
            <w:shd w:val="clear" w:color="auto" w:fill="DEEAF6" w:themeFill="accent1" w:themeFillTint="33"/>
            <w:vAlign w:val="center"/>
          </w:tcPr>
          <w:p w14:paraId="3E001C41"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2548B96A"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1FDDC24"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32F3399B"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Precipitation measurement, ppt. gauge networks</w:t>
            </w:r>
          </w:p>
        </w:tc>
        <w:tc>
          <w:tcPr>
            <w:tcW w:w="1080" w:type="dxa"/>
            <w:tcBorders>
              <w:left w:val="single" w:sz="6" w:space="0" w:color="4F81BD"/>
              <w:right w:val="single" w:sz="6" w:space="0" w:color="4F81BD"/>
            </w:tcBorders>
            <w:shd w:val="clear" w:color="auto" w:fill="DEEAF6" w:themeFill="accent1" w:themeFillTint="33"/>
            <w:vAlign w:val="center"/>
          </w:tcPr>
          <w:p w14:paraId="37F5B1C5"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w:t>
            </w:r>
          </w:p>
        </w:tc>
        <w:tc>
          <w:tcPr>
            <w:tcW w:w="1080" w:type="dxa"/>
            <w:tcBorders>
              <w:left w:val="single" w:sz="6" w:space="0" w:color="4F81BD"/>
              <w:right w:val="single" w:sz="6" w:space="0" w:color="4F81BD"/>
            </w:tcBorders>
            <w:shd w:val="clear" w:color="auto" w:fill="DEEAF6" w:themeFill="accent1" w:themeFillTint="33"/>
          </w:tcPr>
          <w:p w14:paraId="67B1B0D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6D97BD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0701A1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67A55598"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4CD18A60"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262541" w:rsidRPr="008D1297" w14:paraId="21A893E0" w14:textId="77777777" w:rsidTr="000978A6">
        <w:trPr>
          <w:trHeight w:val="331"/>
        </w:trPr>
        <w:tc>
          <w:tcPr>
            <w:tcW w:w="2430" w:type="dxa"/>
            <w:shd w:val="clear" w:color="auto" w:fill="DEEAF6" w:themeFill="accent1" w:themeFillTint="33"/>
            <w:vAlign w:val="center"/>
          </w:tcPr>
          <w:p w14:paraId="79C973BA"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0698DAC"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C6CD6ED"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67E1AF6"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Average depth of ppt., Test of consistency</w:t>
            </w:r>
          </w:p>
        </w:tc>
        <w:tc>
          <w:tcPr>
            <w:tcW w:w="1080" w:type="dxa"/>
            <w:shd w:val="clear" w:color="auto" w:fill="DEEAF6" w:themeFill="accent1" w:themeFillTint="33"/>
            <w:vAlign w:val="center"/>
          </w:tcPr>
          <w:p w14:paraId="0EDD398B"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w:t>
            </w:r>
          </w:p>
        </w:tc>
        <w:tc>
          <w:tcPr>
            <w:tcW w:w="1080" w:type="dxa"/>
            <w:shd w:val="clear" w:color="auto" w:fill="DEEAF6" w:themeFill="accent1" w:themeFillTint="33"/>
          </w:tcPr>
          <w:p w14:paraId="57F54BBB"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86734A6"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A5BBDD7"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C8EAC90"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87EC06B"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262541" w:rsidRPr="008D1297" w14:paraId="400F6EAF" w14:textId="77777777" w:rsidTr="000978A6">
        <w:trPr>
          <w:trHeight w:val="340"/>
        </w:trPr>
        <w:tc>
          <w:tcPr>
            <w:tcW w:w="2430" w:type="dxa"/>
            <w:tcBorders>
              <w:right w:val="single" w:sz="6" w:space="0" w:color="4F81BD"/>
            </w:tcBorders>
            <w:shd w:val="clear" w:color="auto" w:fill="DEEAF6" w:themeFill="accent1" w:themeFillTint="33"/>
            <w:vAlign w:val="center"/>
          </w:tcPr>
          <w:p w14:paraId="5B3DCB65"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CB0C56B"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492910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15D1CC60"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Estimation of missing data, Terminal velocity</w:t>
            </w:r>
          </w:p>
        </w:tc>
        <w:tc>
          <w:tcPr>
            <w:tcW w:w="1080" w:type="dxa"/>
            <w:tcBorders>
              <w:left w:val="single" w:sz="6" w:space="0" w:color="4F81BD"/>
              <w:right w:val="single" w:sz="6" w:space="0" w:color="4F81BD"/>
            </w:tcBorders>
            <w:shd w:val="clear" w:color="auto" w:fill="DEEAF6" w:themeFill="accent1" w:themeFillTint="33"/>
            <w:vAlign w:val="center"/>
          </w:tcPr>
          <w:p w14:paraId="2C9A3FC4"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w:t>
            </w:r>
          </w:p>
        </w:tc>
        <w:tc>
          <w:tcPr>
            <w:tcW w:w="1080" w:type="dxa"/>
            <w:tcBorders>
              <w:left w:val="single" w:sz="6" w:space="0" w:color="4F81BD"/>
              <w:right w:val="single" w:sz="6" w:space="0" w:color="4F81BD"/>
            </w:tcBorders>
            <w:shd w:val="clear" w:color="auto" w:fill="DEEAF6" w:themeFill="accent1" w:themeFillTint="33"/>
          </w:tcPr>
          <w:p w14:paraId="348D0138"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07491F8"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3109BA7"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F30373A"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17C37295"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262541" w:rsidRPr="008D1297" w14:paraId="0A0FEC62" w14:textId="77777777" w:rsidTr="000978A6">
        <w:trPr>
          <w:trHeight w:val="323"/>
        </w:trPr>
        <w:tc>
          <w:tcPr>
            <w:tcW w:w="2430" w:type="dxa"/>
            <w:shd w:val="clear" w:color="auto" w:fill="DEEAF6" w:themeFill="accent1" w:themeFillTint="33"/>
            <w:vAlign w:val="center"/>
          </w:tcPr>
          <w:p w14:paraId="2B15FE07"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5BF0CD7"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D5C53B9"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A049BDA"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Runoff, flow mass curve</w:t>
            </w:r>
          </w:p>
        </w:tc>
        <w:tc>
          <w:tcPr>
            <w:tcW w:w="1080" w:type="dxa"/>
            <w:shd w:val="clear" w:color="auto" w:fill="DEEAF6" w:themeFill="accent1" w:themeFillTint="33"/>
            <w:vAlign w:val="center"/>
          </w:tcPr>
          <w:p w14:paraId="0DDBC427"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w:t>
            </w:r>
          </w:p>
        </w:tc>
        <w:tc>
          <w:tcPr>
            <w:tcW w:w="1080" w:type="dxa"/>
            <w:shd w:val="clear" w:color="auto" w:fill="DEEAF6" w:themeFill="accent1" w:themeFillTint="33"/>
          </w:tcPr>
          <w:p w14:paraId="4300CA5C"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05FFC1F"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D57FCCA"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4389AED2"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404752D"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262541" w:rsidRPr="008D1297" w14:paraId="59E8A1F0" w14:textId="77777777" w:rsidTr="000978A6">
        <w:trPr>
          <w:trHeight w:val="323"/>
        </w:trPr>
        <w:tc>
          <w:tcPr>
            <w:tcW w:w="2430" w:type="dxa"/>
            <w:shd w:val="clear" w:color="auto" w:fill="DEEAF6" w:themeFill="accent1" w:themeFillTint="33"/>
            <w:vAlign w:val="center"/>
          </w:tcPr>
          <w:p w14:paraId="1FEC257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16568F2"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A77E048"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3E4183B"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Flow duration curve, floods</w:t>
            </w:r>
          </w:p>
        </w:tc>
        <w:tc>
          <w:tcPr>
            <w:tcW w:w="1080" w:type="dxa"/>
            <w:shd w:val="clear" w:color="auto" w:fill="DEEAF6" w:themeFill="accent1" w:themeFillTint="33"/>
            <w:vAlign w:val="center"/>
          </w:tcPr>
          <w:p w14:paraId="30823C64"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w:t>
            </w:r>
          </w:p>
        </w:tc>
        <w:tc>
          <w:tcPr>
            <w:tcW w:w="1080" w:type="dxa"/>
            <w:shd w:val="clear" w:color="auto" w:fill="DEEAF6" w:themeFill="accent1" w:themeFillTint="33"/>
          </w:tcPr>
          <w:p w14:paraId="0F53A192"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66A1E5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01A5084"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0C8F7CD2"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7B445DA"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262541" w:rsidRPr="008D1297" w14:paraId="11D19D92" w14:textId="77777777" w:rsidTr="000978A6">
        <w:trPr>
          <w:trHeight w:val="323"/>
        </w:trPr>
        <w:tc>
          <w:tcPr>
            <w:tcW w:w="2430" w:type="dxa"/>
            <w:shd w:val="clear" w:color="auto" w:fill="DEEAF6" w:themeFill="accent1" w:themeFillTint="33"/>
            <w:vAlign w:val="center"/>
          </w:tcPr>
          <w:p w14:paraId="4C995884"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1E5A21C"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188E410"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BA21621"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Hydrograph</w:t>
            </w:r>
          </w:p>
        </w:tc>
        <w:tc>
          <w:tcPr>
            <w:tcW w:w="1080" w:type="dxa"/>
            <w:shd w:val="clear" w:color="auto" w:fill="DEEAF6" w:themeFill="accent1" w:themeFillTint="33"/>
            <w:vAlign w:val="center"/>
          </w:tcPr>
          <w:p w14:paraId="64379B12"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w:t>
            </w:r>
          </w:p>
        </w:tc>
        <w:tc>
          <w:tcPr>
            <w:tcW w:w="1080" w:type="dxa"/>
            <w:shd w:val="clear" w:color="auto" w:fill="DEEAF6" w:themeFill="accent1" w:themeFillTint="33"/>
          </w:tcPr>
          <w:p w14:paraId="4444EC6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32D6C8E"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0AA4E37"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40876A86"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60E68A7"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262541" w:rsidRPr="008D1297" w14:paraId="1DE82DAB" w14:textId="77777777" w:rsidTr="000978A6">
        <w:trPr>
          <w:trHeight w:val="323"/>
        </w:trPr>
        <w:tc>
          <w:tcPr>
            <w:tcW w:w="2430" w:type="dxa"/>
            <w:shd w:val="clear" w:color="auto" w:fill="DEEAF6" w:themeFill="accent1" w:themeFillTint="33"/>
            <w:vAlign w:val="center"/>
          </w:tcPr>
          <w:p w14:paraId="3196A7C8"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BAF70E7"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48B588A"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0D05B1B"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S curve method,</w:t>
            </w:r>
          </w:p>
        </w:tc>
        <w:tc>
          <w:tcPr>
            <w:tcW w:w="1080" w:type="dxa"/>
            <w:shd w:val="clear" w:color="auto" w:fill="DEEAF6" w:themeFill="accent1" w:themeFillTint="33"/>
            <w:vAlign w:val="center"/>
          </w:tcPr>
          <w:p w14:paraId="144404C3"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w:t>
            </w:r>
          </w:p>
        </w:tc>
        <w:tc>
          <w:tcPr>
            <w:tcW w:w="1080" w:type="dxa"/>
            <w:shd w:val="clear" w:color="auto" w:fill="DEEAF6" w:themeFill="accent1" w:themeFillTint="33"/>
          </w:tcPr>
          <w:p w14:paraId="10775A2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DCB1FB4"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48C0E71"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0C12B48F"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4A58B92"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262541" w:rsidRPr="008D1297" w14:paraId="74FA990F" w14:textId="77777777" w:rsidTr="000978A6">
        <w:trPr>
          <w:trHeight w:val="323"/>
        </w:trPr>
        <w:tc>
          <w:tcPr>
            <w:tcW w:w="2430" w:type="dxa"/>
            <w:shd w:val="clear" w:color="auto" w:fill="DEEAF6" w:themeFill="accent1" w:themeFillTint="33"/>
            <w:vAlign w:val="center"/>
          </w:tcPr>
          <w:p w14:paraId="6F2CB37D"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0EEAF5C"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FCA1417"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671B4FD" w14:textId="77777777" w:rsidR="00262541" w:rsidRPr="008D1297" w:rsidRDefault="00262541" w:rsidP="00262541">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Separation of hydrograph in to its components</w:t>
            </w:r>
          </w:p>
        </w:tc>
        <w:tc>
          <w:tcPr>
            <w:tcW w:w="1080" w:type="dxa"/>
            <w:shd w:val="clear" w:color="auto" w:fill="DEEAF6" w:themeFill="accent1" w:themeFillTint="33"/>
            <w:vAlign w:val="center"/>
          </w:tcPr>
          <w:p w14:paraId="5339007C"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A1,A2,A3MA4</w:t>
            </w:r>
          </w:p>
        </w:tc>
        <w:tc>
          <w:tcPr>
            <w:tcW w:w="1080" w:type="dxa"/>
            <w:shd w:val="clear" w:color="auto" w:fill="DEEAF6" w:themeFill="accent1" w:themeFillTint="33"/>
          </w:tcPr>
          <w:p w14:paraId="4CD48630"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02CC3EB"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064D81A"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57C32D18"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5A5CEC7"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262541" w:rsidRPr="008D1297" w14:paraId="2AC0E0D5" w14:textId="77777777" w:rsidTr="000978A6">
        <w:trPr>
          <w:trHeight w:val="323"/>
        </w:trPr>
        <w:tc>
          <w:tcPr>
            <w:tcW w:w="2430" w:type="dxa"/>
            <w:shd w:val="clear" w:color="auto" w:fill="DEEAF6" w:themeFill="accent1" w:themeFillTint="33"/>
            <w:vAlign w:val="center"/>
          </w:tcPr>
          <w:p w14:paraId="4CCEBC86"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223460F"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E437E1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E486376" w14:textId="77777777" w:rsidR="00262541" w:rsidRPr="008D1297" w:rsidRDefault="00262541" w:rsidP="00262541">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Reservoirs, storage equation</w:t>
            </w:r>
          </w:p>
        </w:tc>
        <w:tc>
          <w:tcPr>
            <w:tcW w:w="1080" w:type="dxa"/>
            <w:shd w:val="clear" w:color="auto" w:fill="DEEAF6" w:themeFill="accent1" w:themeFillTint="33"/>
            <w:vAlign w:val="center"/>
          </w:tcPr>
          <w:p w14:paraId="4A1C876C"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w:t>
            </w:r>
          </w:p>
        </w:tc>
        <w:tc>
          <w:tcPr>
            <w:tcW w:w="1080" w:type="dxa"/>
            <w:shd w:val="clear" w:color="auto" w:fill="DEEAF6" w:themeFill="accent1" w:themeFillTint="33"/>
          </w:tcPr>
          <w:p w14:paraId="4384271B"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FDD0DBA"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E646706"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0CD10B7A"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AB206EF"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262541" w:rsidRPr="008D1297" w14:paraId="5FBB51C8" w14:textId="77777777" w:rsidTr="000978A6">
        <w:trPr>
          <w:trHeight w:val="323"/>
        </w:trPr>
        <w:tc>
          <w:tcPr>
            <w:tcW w:w="2430" w:type="dxa"/>
            <w:shd w:val="clear" w:color="auto" w:fill="DEEAF6" w:themeFill="accent1" w:themeFillTint="33"/>
            <w:vAlign w:val="center"/>
          </w:tcPr>
          <w:p w14:paraId="447E1555"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405426F"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8D26D06"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BAD4AB5" w14:textId="77777777" w:rsidR="00262541" w:rsidRPr="008D1297" w:rsidRDefault="00262541" w:rsidP="00262541">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Rating curve</w:t>
            </w:r>
          </w:p>
        </w:tc>
        <w:tc>
          <w:tcPr>
            <w:tcW w:w="1080" w:type="dxa"/>
            <w:shd w:val="clear" w:color="auto" w:fill="DEEAF6" w:themeFill="accent1" w:themeFillTint="33"/>
            <w:vAlign w:val="center"/>
          </w:tcPr>
          <w:p w14:paraId="5217DF30"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w:t>
            </w:r>
          </w:p>
        </w:tc>
        <w:tc>
          <w:tcPr>
            <w:tcW w:w="1080" w:type="dxa"/>
            <w:shd w:val="clear" w:color="auto" w:fill="DEEAF6" w:themeFill="accent1" w:themeFillTint="33"/>
          </w:tcPr>
          <w:p w14:paraId="78DA21AE"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34B09F8"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0CA4F60"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7C53FF5F"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D78D620"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262541" w:rsidRPr="008D1297" w14:paraId="7E36A1BF" w14:textId="77777777" w:rsidTr="000978A6">
        <w:trPr>
          <w:trHeight w:val="323"/>
        </w:trPr>
        <w:tc>
          <w:tcPr>
            <w:tcW w:w="2430" w:type="dxa"/>
            <w:shd w:val="clear" w:color="auto" w:fill="DEEAF6" w:themeFill="accent1" w:themeFillTint="33"/>
            <w:vAlign w:val="center"/>
          </w:tcPr>
          <w:p w14:paraId="303D3C6D"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843E21D"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F46351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36ED8C4" w14:textId="77777777" w:rsidR="00262541" w:rsidRPr="008D1297" w:rsidRDefault="00262541" w:rsidP="00262541">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Reservoir sedimentations</w:t>
            </w:r>
          </w:p>
        </w:tc>
        <w:tc>
          <w:tcPr>
            <w:tcW w:w="1080" w:type="dxa"/>
            <w:shd w:val="clear" w:color="auto" w:fill="DEEAF6" w:themeFill="accent1" w:themeFillTint="33"/>
            <w:vAlign w:val="center"/>
          </w:tcPr>
          <w:p w14:paraId="2E7EC041"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w:t>
            </w:r>
          </w:p>
        </w:tc>
        <w:tc>
          <w:tcPr>
            <w:tcW w:w="1080" w:type="dxa"/>
            <w:shd w:val="clear" w:color="auto" w:fill="DEEAF6" w:themeFill="accent1" w:themeFillTint="33"/>
          </w:tcPr>
          <w:p w14:paraId="4FA24A6A"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00DA551"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68BE1FA"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7F690D95"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C3AFE31"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262541" w:rsidRPr="008D1297" w14:paraId="1246F396" w14:textId="77777777" w:rsidTr="000978A6">
        <w:trPr>
          <w:trHeight w:val="323"/>
        </w:trPr>
        <w:tc>
          <w:tcPr>
            <w:tcW w:w="2430" w:type="dxa"/>
            <w:shd w:val="clear" w:color="auto" w:fill="DEEAF6" w:themeFill="accent1" w:themeFillTint="33"/>
            <w:vAlign w:val="center"/>
          </w:tcPr>
          <w:p w14:paraId="10E817A6"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2DFE724"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2B30D85"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A1A7F0F"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Area elevation relation, capacity elevation relation</w:t>
            </w:r>
          </w:p>
        </w:tc>
        <w:tc>
          <w:tcPr>
            <w:tcW w:w="1080" w:type="dxa"/>
            <w:shd w:val="clear" w:color="auto" w:fill="DEEAF6" w:themeFill="accent1" w:themeFillTint="33"/>
            <w:vAlign w:val="center"/>
          </w:tcPr>
          <w:p w14:paraId="258930D3"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A1,A2,A3,A4,A5</w:t>
            </w:r>
          </w:p>
        </w:tc>
        <w:tc>
          <w:tcPr>
            <w:tcW w:w="1080" w:type="dxa"/>
            <w:shd w:val="clear" w:color="auto" w:fill="DEEAF6" w:themeFill="accent1" w:themeFillTint="33"/>
          </w:tcPr>
          <w:p w14:paraId="1B22E858"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5383BB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9574A0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24BF95A8"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4DD20FA"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262541" w:rsidRPr="008D1297" w14:paraId="49D0BA26" w14:textId="77777777" w:rsidTr="000978A6">
        <w:trPr>
          <w:trHeight w:val="323"/>
        </w:trPr>
        <w:tc>
          <w:tcPr>
            <w:tcW w:w="2430" w:type="dxa"/>
            <w:shd w:val="clear" w:color="auto" w:fill="DEEAF6" w:themeFill="accent1" w:themeFillTint="33"/>
            <w:vAlign w:val="center"/>
          </w:tcPr>
          <w:p w14:paraId="46FB7006"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705684D"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57F2ECF"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B33970F"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Evaporation</w:t>
            </w:r>
          </w:p>
        </w:tc>
        <w:tc>
          <w:tcPr>
            <w:tcW w:w="1080" w:type="dxa"/>
            <w:shd w:val="clear" w:color="auto" w:fill="DEEAF6" w:themeFill="accent1" w:themeFillTint="33"/>
            <w:vAlign w:val="center"/>
          </w:tcPr>
          <w:p w14:paraId="65370ED0"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A1,A2,A3,A4,A5</w:t>
            </w:r>
          </w:p>
        </w:tc>
        <w:tc>
          <w:tcPr>
            <w:tcW w:w="1080" w:type="dxa"/>
            <w:shd w:val="clear" w:color="auto" w:fill="DEEAF6" w:themeFill="accent1" w:themeFillTint="33"/>
          </w:tcPr>
          <w:p w14:paraId="0C401EC7"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2E96A46"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F9EB8D4"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272555BD"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E56FA64"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262541" w:rsidRPr="008D1297" w14:paraId="673124F3" w14:textId="77777777" w:rsidTr="000978A6">
        <w:trPr>
          <w:trHeight w:val="323"/>
        </w:trPr>
        <w:tc>
          <w:tcPr>
            <w:tcW w:w="2430" w:type="dxa"/>
            <w:shd w:val="clear" w:color="auto" w:fill="DEEAF6" w:themeFill="accent1" w:themeFillTint="33"/>
            <w:vAlign w:val="center"/>
          </w:tcPr>
          <w:p w14:paraId="67822C41"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7E89B66"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19E4D1C"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100CF5D"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Transpiration</w:t>
            </w:r>
          </w:p>
        </w:tc>
        <w:tc>
          <w:tcPr>
            <w:tcW w:w="1080" w:type="dxa"/>
            <w:shd w:val="clear" w:color="auto" w:fill="DEEAF6" w:themeFill="accent1" w:themeFillTint="33"/>
            <w:vAlign w:val="center"/>
          </w:tcPr>
          <w:p w14:paraId="071FF25D"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A1,A2,A3,A4,A5</w:t>
            </w:r>
          </w:p>
        </w:tc>
        <w:tc>
          <w:tcPr>
            <w:tcW w:w="1080" w:type="dxa"/>
            <w:shd w:val="clear" w:color="auto" w:fill="DEEAF6" w:themeFill="accent1" w:themeFillTint="33"/>
          </w:tcPr>
          <w:p w14:paraId="6FA1950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4DE97A1"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A6BBD34"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624632D4"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A18DF09"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262541" w:rsidRPr="008D1297" w14:paraId="7D8EA8AA" w14:textId="77777777" w:rsidTr="000978A6">
        <w:trPr>
          <w:trHeight w:val="323"/>
        </w:trPr>
        <w:tc>
          <w:tcPr>
            <w:tcW w:w="2430" w:type="dxa"/>
            <w:shd w:val="clear" w:color="auto" w:fill="DEEAF6" w:themeFill="accent1" w:themeFillTint="33"/>
            <w:vAlign w:val="center"/>
          </w:tcPr>
          <w:p w14:paraId="63635F75"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651FBE5"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2396BB7"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FE61822"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wind</w:t>
            </w:r>
          </w:p>
        </w:tc>
        <w:tc>
          <w:tcPr>
            <w:tcW w:w="1080" w:type="dxa"/>
            <w:shd w:val="clear" w:color="auto" w:fill="DEEAF6" w:themeFill="accent1" w:themeFillTint="33"/>
            <w:vAlign w:val="center"/>
          </w:tcPr>
          <w:p w14:paraId="2938A339"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A1,A2,A3,A4,A5</w:t>
            </w:r>
          </w:p>
        </w:tc>
        <w:tc>
          <w:tcPr>
            <w:tcW w:w="1080" w:type="dxa"/>
            <w:shd w:val="clear" w:color="auto" w:fill="DEEAF6" w:themeFill="accent1" w:themeFillTint="33"/>
          </w:tcPr>
          <w:p w14:paraId="7CDA977F"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8F2E28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8E8B3B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2242BA63"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4F53211"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262541" w:rsidRPr="008D1297" w14:paraId="0EC1DE32" w14:textId="77777777" w:rsidTr="000978A6">
        <w:trPr>
          <w:trHeight w:val="323"/>
        </w:trPr>
        <w:tc>
          <w:tcPr>
            <w:tcW w:w="2430" w:type="dxa"/>
            <w:shd w:val="clear" w:color="auto" w:fill="DEEAF6" w:themeFill="accent1" w:themeFillTint="33"/>
            <w:vAlign w:val="center"/>
          </w:tcPr>
          <w:p w14:paraId="64E9709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A90AA1E"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ADB1E4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324B041"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Aerodynamic effects on structures</w:t>
            </w:r>
          </w:p>
        </w:tc>
        <w:tc>
          <w:tcPr>
            <w:tcW w:w="1080" w:type="dxa"/>
            <w:shd w:val="clear" w:color="auto" w:fill="DEEAF6" w:themeFill="accent1" w:themeFillTint="33"/>
            <w:vAlign w:val="center"/>
          </w:tcPr>
          <w:p w14:paraId="418A8521"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A1,A2,A3,A4,A5</w:t>
            </w:r>
          </w:p>
        </w:tc>
        <w:tc>
          <w:tcPr>
            <w:tcW w:w="1080" w:type="dxa"/>
            <w:shd w:val="clear" w:color="auto" w:fill="DEEAF6" w:themeFill="accent1" w:themeFillTint="33"/>
          </w:tcPr>
          <w:p w14:paraId="7A2222D1"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A9EB858"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612CABC"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9F83BB5"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3174513"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262541" w:rsidRPr="008D1297" w14:paraId="116FD316" w14:textId="77777777" w:rsidTr="000978A6">
        <w:trPr>
          <w:trHeight w:val="323"/>
        </w:trPr>
        <w:tc>
          <w:tcPr>
            <w:tcW w:w="2430" w:type="dxa"/>
            <w:shd w:val="clear" w:color="auto" w:fill="DEEAF6" w:themeFill="accent1" w:themeFillTint="33"/>
            <w:vAlign w:val="center"/>
          </w:tcPr>
          <w:p w14:paraId="3E75D40B"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9548675"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AB715E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CCF8811"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Ground water</w:t>
            </w:r>
          </w:p>
        </w:tc>
        <w:tc>
          <w:tcPr>
            <w:tcW w:w="1080" w:type="dxa"/>
            <w:shd w:val="clear" w:color="auto" w:fill="DEEAF6" w:themeFill="accent1" w:themeFillTint="33"/>
            <w:vAlign w:val="center"/>
          </w:tcPr>
          <w:p w14:paraId="70A3F5E0"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A1,A2,A3,A4,A5.A6</w:t>
            </w:r>
          </w:p>
        </w:tc>
        <w:tc>
          <w:tcPr>
            <w:tcW w:w="1080" w:type="dxa"/>
            <w:shd w:val="clear" w:color="auto" w:fill="DEEAF6" w:themeFill="accent1" w:themeFillTint="33"/>
          </w:tcPr>
          <w:p w14:paraId="5D1C7C66"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8DD2FCB"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87F5750"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5845665D"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974D081"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262541" w:rsidRPr="008D1297" w14:paraId="42B2EB98" w14:textId="77777777" w:rsidTr="000978A6">
        <w:trPr>
          <w:trHeight w:val="323"/>
        </w:trPr>
        <w:tc>
          <w:tcPr>
            <w:tcW w:w="2430" w:type="dxa"/>
            <w:shd w:val="clear" w:color="auto" w:fill="DEEAF6" w:themeFill="accent1" w:themeFillTint="33"/>
            <w:vAlign w:val="center"/>
          </w:tcPr>
          <w:p w14:paraId="0A01ADF7"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D7B8E54"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810362A"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0FA904B"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Hydraulic equilibrium of wells</w:t>
            </w:r>
          </w:p>
        </w:tc>
        <w:tc>
          <w:tcPr>
            <w:tcW w:w="1080" w:type="dxa"/>
            <w:shd w:val="clear" w:color="auto" w:fill="DEEAF6" w:themeFill="accent1" w:themeFillTint="33"/>
            <w:vAlign w:val="center"/>
          </w:tcPr>
          <w:p w14:paraId="577E7F70"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A1,A2,A3,A4,A5,A6,A7</w:t>
            </w:r>
          </w:p>
        </w:tc>
        <w:tc>
          <w:tcPr>
            <w:tcW w:w="1080" w:type="dxa"/>
            <w:shd w:val="clear" w:color="auto" w:fill="DEEAF6" w:themeFill="accent1" w:themeFillTint="33"/>
          </w:tcPr>
          <w:p w14:paraId="2AEBBEA2"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0FD299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B3240E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51F1BC95"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1DC7CF7"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262541" w:rsidRPr="008D1297" w14:paraId="69FCB971" w14:textId="77777777" w:rsidTr="000978A6">
        <w:trPr>
          <w:trHeight w:val="323"/>
        </w:trPr>
        <w:tc>
          <w:tcPr>
            <w:tcW w:w="2430" w:type="dxa"/>
            <w:shd w:val="clear" w:color="auto" w:fill="DEEAF6" w:themeFill="accent1" w:themeFillTint="33"/>
            <w:vAlign w:val="center"/>
          </w:tcPr>
          <w:p w14:paraId="6504F438"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A19E58F"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E8850EE"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E9573DA"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Non  equilibrium of wells</w:t>
            </w:r>
          </w:p>
        </w:tc>
        <w:tc>
          <w:tcPr>
            <w:tcW w:w="1080" w:type="dxa"/>
            <w:shd w:val="clear" w:color="auto" w:fill="DEEAF6" w:themeFill="accent1" w:themeFillTint="33"/>
            <w:vAlign w:val="center"/>
          </w:tcPr>
          <w:p w14:paraId="768A77A4"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A1,A2,A3,A4,A5,A6,A7,A8</w:t>
            </w:r>
          </w:p>
        </w:tc>
        <w:tc>
          <w:tcPr>
            <w:tcW w:w="1080" w:type="dxa"/>
            <w:shd w:val="clear" w:color="auto" w:fill="DEEAF6" w:themeFill="accent1" w:themeFillTint="33"/>
          </w:tcPr>
          <w:p w14:paraId="391CBBC0"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E5B8141"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77A5F8C"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6CB05BE4"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4C23875"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262541" w:rsidRPr="008D1297" w14:paraId="700514DB" w14:textId="77777777" w:rsidTr="000978A6">
        <w:trPr>
          <w:trHeight w:val="323"/>
        </w:trPr>
        <w:tc>
          <w:tcPr>
            <w:tcW w:w="2430" w:type="dxa"/>
            <w:shd w:val="clear" w:color="auto" w:fill="DEEAF6" w:themeFill="accent1" w:themeFillTint="33"/>
            <w:vAlign w:val="center"/>
          </w:tcPr>
          <w:p w14:paraId="1F63153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730DD48"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8A5DCE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E17C01D"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Hydraulic design of hydroelectric power plants</w:t>
            </w:r>
          </w:p>
        </w:tc>
        <w:tc>
          <w:tcPr>
            <w:tcW w:w="1080" w:type="dxa"/>
            <w:shd w:val="clear" w:color="auto" w:fill="DEEAF6" w:themeFill="accent1" w:themeFillTint="33"/>
            <w:vAlign w:val="center"/>
          </w:tcPr>
          <w:p w14:paraId="3031F599"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A1,A2,A3,A4,A5,A6,A7,A8</w:t>
            </w:r>
          </w:p>
        </w:tc>
        <w:tc>
          <w:tcPr>
            <w:tcW w:w="1080" w:type="dxa"/>
            <w:shd w:val="clear" w:color="auto" w:fill="DEEAF6" w:themeFill="accent1" w:themeFillTint="33"/>
          </w:tcPr>
          <w:p w14:paraId="07A7B8FD"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870838C"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F737032" w14:textId="77777777" w:rsidR="00262541" w:rsidRPr="008D1297" w:rsidRDefault="00262541" w:rsidP="00262541">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2AA3FBF1"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262541" w:rsidRPr="008D1297" w14:paraId="012E6E33" w14:textId="77777777" w:rsidTr="000978A6">
        <w:trPr>
          <w:trHeight w:val="323"/>
        </w:trPr>
        <w:tc>
          <w:tcPr>
            <w:tcW w:w="2430" w:type="dxa"/>
            <w:shd w:val="clear" w:color="auto" w:fill="DEEAF6" w:themeFill="accent1" w:themeFillTint="33"/>
            <w:vAlign w:val="center"/>
          </w:tcPr>
          <w:p w14:paraId="0DFDFA44"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376BAF9"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CEFCC1B"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67605FE"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Penstock and surge tank design</w:t>
            </w:r>
          </w:p>
        </w:tc>
        <w:tc>
          <w:tcPr>
            <w:tcW w:w="1080" w:type="dxa"/>
            <w:shd w:val="clear" w:color="auto" w:fill="DEEAF6" w:themeFill="accent1" w:themeFillTint="33"/>
            <w:vAlign w:val="center"/>
          </w:tcPr>
          <w:p w14:paraId="28D0C77A"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A1,A2,A3,A4,A5,A6,A7,A8</w:t>
            </w:r>
          </w:p>
        </w:tc>
        <w:tc>
          <w:tcPr>
            <w:tcW w:w="1080" w:type="dxa"/>
            <w:shd w:val="clear" w:color="auto" w:fill="DEEAF6" w:themeFill="accent1" w:themeFillTint="33"/>
          </w:tcPr>
          <w:p w14:paraId="6C8163DE"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AE11F9A"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9863CC5" w14:textId="77777777" w:rsidR="00262541" w:rsidRPr="008D1297" w:rsidRDefault="00262541" w:rsidP="00262541">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5DD64BFF"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262541" w:rsidRPr="008D1297" w14:paraId="75DDC8D7" w14:textId="77777777" w:rsidTr="000978A6">
        <w:trPr>
          <w:trHeight w:val="323"/>
        </w:trPr>
        <w:tc>
          <w:tcPr>
            <w:tcW w:w="2430" w:type="dxa"/>
            <w:shd w:val="clear" w:color="auto" w:fill="DEEAF6" w:themeFill="accent1" w:themeFillTint="33"/>
            <w:vAlign w:val="center"/>
          </w:tcPr>
          <w:p w14:paraId="6D4657F7"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EA99CD6"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BF297BC"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4B3C08A"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seminars</w:t>
            </w:r>
          </w:p>
        </w:tc>
        <w:tc>
          <w:tcPr>
            <w:tcW w:w="1080" w:type="dxa"/>
            <w:shd w:val="clear" w:color="auto" w:fill="DEEAF6" w:themeFill="accent1" w:themeFillTint="33"/>
            <w:vAlign w:val="center"/>
          </w:tcPr>
          <w:p w14:paraId="2EEE65A5"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p>
        </w:tc>
        <w:tc>
          <w:tcPr>
            <w:tcW w:w="1080" w:type="dxa"/>
            <w:shd w:val="clear" w:color="auto" w:fill="DEEAF6" w:themeFill="accent1" w:themeFillTint="33"/>
          </w:tcPr>
          <w:p w14:paraId="0ABE39FF"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EC390F4"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F9CA5A6" w14:textId="77777777" w:rsidR="00262541" w:rsidRPr="008D1297" w:rsidRDefault="00262541" w:rsidP="00262541">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678BB64E"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262541" w:rsidRPr="008D1297" w14:paraId="15155E92" w14:textId="77777777" w:rsidTr="000978A6">
        <w:trPr>
          <w:trHeight w:val="323"/>
        </w:trPr>
        <w:tc>
          <w:tcPr>
            <w:tcW w:w="2430" w:type="dxa"/>
            <w:shd w:val="clear" w:color="auto" w:fill="DEEAF6" w:themeFill="accent1" w:themeFillTint="33"/>
            <w:vAlign w:val="center"/>
          </w:tcPr>
          <w:p w14:paraId="586EDFA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08629B0"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5FA04A1"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390571B"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seminars</w:t>
            </w:r>
          </w:p>
        </w:tc>
        <w:tc>
          <w:tcPr>
            <w:tcW w:w="1080" w:type="dxa"/>
            <w:shd w:val="clear" w:color="auto" w:fill="DEEAF6" w:themeFill="accent1" w:themeFillTint="33"/>
            <w:vAlign w:val="center"/>
          </w:tcPr>
          <w:p w14:paraId="536A4647"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p>
        </w:tc>
        <w:tc>
          <w:tcPr>
            <w:tcW w:w="1080" w:type="dxa"/>
            <w:shd w:val="clear" w:color="auto" w:fill="DEEAF6" w:themeFill="accent1" w:themeFillTint="33"/>
          </w:tcPr>
          <w:p w14:paraId="2F16F6B9"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F03E46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35D60E2" w14:textId="77777777" w:rsidR="00262541" w:rsidRPr="008D1297" w:rsidRDefault="00262541" w:rsidP="00262541">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605AC3C6"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262541" w:rsidRPr="008D1297" w14:paraId="21E94ABC" w14:textId="77777777" w:rsidTr="000978A6">
        <w:trPr>
          <w:trHeight w:val="323"/>
        </w:trPr>
        <w:tc>
          <w:tcPr>
            <w:tcW w:w="2430" w:type="dxa"/>
            <w:shd w:val="clear" w:color="auto" w:fill="DEEAF6" w:themeFill="accent1" w:themeFillTint="33"/>
            <w:vAlign w:val="center"/>
          </w:tcPr>
          <w:p w14:paraId="6FD9C02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FACC1EE"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198786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14F5F43"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seminars</w:t>
            </w:r>
          </w:p>
        </w:tc>
        <w:tc>
          <w:tcPr>
            <w:tcW w:w="1080" w:type="dxa"/>
            <w:shd w:val="clear" w:color="auto" w:fill="DEEAF6" w:themeFill="accent1" w:themeFillTint="33"/>
            <w:vAlign w:val="center"/>
          </w:tcPr>
          <w:p w14:paraId="5D063307"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p>
        </w:tc>
        <w:tc>
          <w:tcPr>
            <w:tcW w:w="1080" w:type="dxa"/>
            <w:shd w:val="clear" w:color="auto" w:fill="DEEAF6" w:themeFill="accent1" w:themeFillTint="33"/>
          </w:tcPr>
          <w:p w14:paraId="51E07B6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BEAAD8E"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6510EE96" w14:textId="77777777" w:rsidR="00262541" w:rsidRPr="008D1297" w:rsidRDefault="00262541" w:rsidP="00262541">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559DCDB4"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262541" w:rsidRPr="008D1297" w14:paraId="18B49BEA" w14:textId="77777777" w:rsidTr="000978A6">
        <w:trPr>
          <w:trHeight w:val="323"/>
        </w:trPr>
        <w:tc>
          <w:tcPr>
            <w:tcW w:w="2430" w:type="dxa"/>
            <w:shd w:val="clear" w:color="auto" w:fill="DEEAF6" w:themeFill="accent1" w:themeFillTint="33"/>
            <w:vAlign w:val="center"/>
          </w:tcPr>
          <w:p w14:paraId="0DE4C7B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CCDB063"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9F48CB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5C6747C"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seminars</w:t>
            </w:r>
          </w:p>
        </w:tc>
        <w:tc>
          <w:tcPr>
            <w:tcW w:w="1080" w:type="dxa"/>
            <w:shd w:val="clear" w:color="auto" w:fill="DEEAF6" w:themeFill="accent1" w:themeFillTint="33"/>
            <w:vAlign w:val="center"/>
          </w:tcPr>
          <w:p w14:paraId="396FA17F"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p>
        </w:tc>
        <w:tc>
          <w:tcPr>
            <w:tcW w:w="1080" w:type="dxa"/>
            <w:shd w:val="clear" w:color="auto" w:fill="DEEAF6" w:themeFill="accent1" w:themeFillTint="33"/>
          </w:tcPr>
          <w:p w14:paraId="0A9366EC"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3E020C8"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8568992" w14:textId="77777777" w:rsidR="00262541" w:rsidRPr="008D1297" w:rsidRDefault="00262541" w:rsidP="00262541">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0AE89BFB"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262541" w:rsidRPr="008D1297" w14:paraId="5BC05027" w14:textId="77777777" w:rsidTr="000978A6">
        <w:trPr>
          <w:trHeight w:val="323"/>
        </w:trPr>
        <w:tc>
          <w:tcPr>
            <w:tcW w:w="2430" w:type="dxa"/>
            <w:shd w:val="clear" w:color="auto" w:fill="DEEAF6" w:themeFill="accent1" w:themeFillTint="33"/>
            <w:vAlign w:val="center"/>
          </w:tcPr>
          <w:p w14:paraId="63CE2E88"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7DBFF07"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DD3B7C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E3D965F" w14:textId="77777777" w:rsidR="00262541" w:rsidRPr="008D1297" w:rsidRDefault="00262541" w:rsidP="00262541">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Tests</w:t>
            </w:r>
          </w:p>
        </w:tc>
        <w:tc>
          <w:tcPr>
            <w:tcW w:w="1080" w:type="dxa"/>
            <w:shd w:val="clear" w:color="auto" w:fill="DEEAF6" w:themeFill="accent1" w:themeFillTint="33"/>
            <w:vAlign w:val="center"/>
          </w:tcPr>
          <w:p w14:paraId="2BBE8EE2"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p>
        </w:tc>
        <w:tc>
          <w:tcPr>
            <w:tcW w:w="1080" w:type="dxa"/>
            <w:shd w:val="clear" w:color="auto" w:fill="DEEAF6" w:themeFill="accent1" w:themeFillTint="33"/>
          </w:tcPr>
          <w:p w14:paraId="487C3BCF"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10F4785"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237928F" w14:textId="77777777" w:rsidR="00262541" w:rsidRPr="008D1297" w:rsidRDefault="00262541" w:rsidP="00262541">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48FE383D"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262541" w:rsidRPr="008D1297" w14:paraId="74A7DF6F" w14:textId="77777777" w:rsidTr="000978A6">
        <w:trPr>
          <w:trHeight w:val="323"/>
        </w:trPr>
        <w:tc>
          <w:tcPr>
            <w:tcW w:w="2430" w:type="dxa"/>
            <w:shd w:val="clear" w:color="auto" w:fill="DEEAF6" w:themeFill="accent1" w:themeFillTint="33"/>
            <w:vAlign w:val="center"/>
          </w:tcPr>
          <w:p w14:paraId="7BCFD9C2"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FE1CF66"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4DE79DC"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5F5C5DD"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4"/>
                <w:szCs w:val="24"/>
                <w:lang w:bidi="ar-IQ"/>
              </w:rPr>
              <w:t>Tests</w:t>
            </w:r>
          </w:p>
        </w:tc>
        <w:tc>
          <w:tcPr>
            <w:tcW w:w="1080" w:type="dxa"/>
            <w:shd w:val="clear" w:color="auto" w:fill="DEEAF6" w:themeFill="accent1" w:themeFillTint="33"/>
            <w:vAlign w:val="center"/>
          </w:tcPr>
          <w:p w14:paraId="60B47A10"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p>
        </w:tc>
        <w:tc>
          <w:tcPr>
            <w:tcW w:w="1080" w:type="dxa"/>
            <w:shd w:val="clear" w:color="auto" w:fill="DEEAF6" w:themeFill="accent1" w:themeFillTint="33"/>
          </w:tcPr>
          <w:p w14:paraId="06BB9C4C"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667B2F9"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349F078" w14:textId="77777777" w:rsidR="00262541" w:rsidRPr="008D1297" w:rsidRDefault="00262541" w:rsidP="00262541">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369B08A8"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262541" w:rsidRPr="008D1297" w14:paraId="17C454C3" w14:textId="77777777" w:rsidTr="000978A6">
        <w:trPr>
          <w:trHeight w:val="323"/>
        </w:trPr>
        <w:tc>
          <w:tcPr>
            <w:tcW w:w="2430" w:type="dxa"/>
            <w:shd w:val="clear" w:color="auto" w:fill="DEEAF6" w:themeFill="accent1" w:themeFillTint="33"/>
            <w:vAlign w:val="center"/>
          </w:tcPr>
          <w:p w14:paraId="67338D53"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FC1877D" w14:textId="77777777" w:rsidR="00262541" w:rsidRPr="008D1297" w:rsidRDefault="00262541" w:rsidP="00262541">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E77942F" w14:textId="77777777" w:rsidR="00262541" w:rsidRPr="008D1297" w:rsidRDefault="00262541" w:rsidP="00262541">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C7CBDBE" w14:textId="77777777" w:rsidR="00262541" w:rsidRPr="008D1297" w:rsidRDefault="00262541" w:rsidP="00262541">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4"/>
                <w:szCs w:val="24"/>
                <w:lang w:bidi="ar-IQ"/>
              </w:rPr>
              <w:t>Tests</w:t>
            </w:r>
          </w:p>
        </w:tc>
        <w:tc>
          <w:tcPr>
            <w:tcW w:w="1080" w:type="dxa"/>
            <w:shd w:val="clear" w:color="auto" w:fill="DEEAF6" w:themeFill="accent1" w:themeFillTint="33"/>
            <w:vAlign w:val="center"/>
          </w:tcPr>
          <w:p w14:paraId="688806CD" w14:textId="77777777" w:rsidR="00262541" w:rsidRPr="008D1297" w:rsidRDefault="00262541" w:rsidP="00262541">
            <w:pPr>
              <w:shd w:val="clear" w:color="auto" w:fill="ACB9CA" w:themeFill="text2" w:themeFillTint="66"/>
              <w:autoSpaceDE w:val="0"/>
              <w:autoSpaceDN w:val="0"/>
              <w:adjustRightInd w:val="0"/>
              <w:jc w:val="both"/>
              <w:rPr>
                <w:rFonts w:asciiTheme="majorBidi" w:hAnsiTheme="majorBidi" w:cstheme="majorBidi"/>
                <w:sz w:val="28"/>
                <w:szCs w:val="28"/>
                <w:lang w:bidi="ar-IQ"/>
              </w:rPr>
            </w:pPr>
          </w:p>
        </w:tc>
        <w:tc>
          <w:tcPr>
            <w:tcW w:w="1080" w:type="dxa"/>
            <w:shd w:val="clear" w:color="auto" w:fill="DEEAF6" w:themeFill="accent1" w:themeFillTint="33"/>
          </w:tcPr>
          <w:p w14:paraId="4579CC13"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C96DA6E" w14:textId="77777777" w:rsidR="00262541" w:rsidRPr="008D1297" w:rsidRDefault="00262541" w:rsidP="00262541">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2468C85" w14:textId="77777777" w:rsidR="00262541" w:rsidRPr="008D1297" w:rsidRDefault="00262541" w:rsidP="00262541">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1tut</w:t>
            </w:r>
          </w:p>
        </w:tc>
        <w:tc>
          <w:tcPr>
            <w:tcW w:w="1080" w:type="dxa"/>
            <w:shd w:val="clear" w:color="auto" w:fill="DEEAF6" w:themeFill="accent1" w:themeFillTint="33"/>
            <w:vAlign w:val="center"/>
          </w:tcPr>
          <w:p w14:paraId="1789AD26" w14:textId="77777777" w:rsidR="00262541" w:rsidRPr="008D1297" w:rsidRDefault="00262541" w:rsidP="00262541">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61F47B07" w14:textId="77777777" w:rsidR="00B206BC" w:rsidRDefault="00B206BC" w:rsidP="00B206BC">
      <w:pPr>
        <w:spacing w:after="0"/>
        <w:ind w:right="702"/>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7B20B29A" w14:textId="77777777" w:rsidR="0085386C" w:rsidRDefault="0085386C" w:rsidP="00B206BC">
      <w:pPr>
        <w:spacing w:after="0"/>
        <w:ind w:right="702"/>
        <w:rPr>
          <w:rFonts w:ascii="Times New Roman" w:eastAsia="Times New Roman" w:hAnsi="Times New Roman" w:cs="Times New Roman"/>
          <w:sz w:val="28"/>
        </w:rPr>
      </w:pPr>
    </w:p>
    <w:p w14:paraId="3070AFD6" w14:textId="77777777" w:rsidR="0085386C" w:rsidRDefault="0085386C" w:rsidP="00B206BC">
      <w:pPr>
        <w:spacing w:after="0"/>
        <w:ind w:right="702"/>
        <w:rPr>
          <w:rFonts w:ascii="Times New Roman" w:eastAsia="Times New Roman" w:hAnsi="Times New Roman" w:cs="Times New Roman"/>
          <w:sz w:val="28"/>
        </w:rPr>
      </w:pPr>
    </w:p>
    <w:p w14:paraId="6E16822D" w14:textId="77777777" w:rsidR="0085386C" w:rsidRDefault="0085386C" w:rsidP="00B206BC">
      <w:pPr>
        <w:spacing w:after="0"/>
        <w:ind w:right="702"/>
        <w:rPr>
          <w:rFonts w:ascii="Times New Roman" w:eastAsia="Times New Roman" w:hAnsi="Times New Roman" w:cs="Times New Roman"/>
          <w:sz w:val="28"/>
        </w:rPr>
      </w:pPr>
    </w:p>
    <w:p w14:paraId="708CE597" w14:textId="77777777" w:rsidR="0085386C" w:rsidRDefault="0085386C" w:rsidP="00B206BC">
      <w:pPr>
        <w:spacing w:after="0"/>
        <w:ind w:right="702"/>
        <w:rPr>
          <w:rFonts w:ascii="Times New Roman" w:eastAsia="Times New Roman" w:hAnsi="Times New Roman" w:cs="Times New Roman"/>
          <w:sz w:val="28"/>
        </w:rPr>
      </w:pPr>
    </w:p>
    <w:p w14:paraId="6850CBC3" w14:textId="77777777" w:rsidR="0085386C" w:rsidRDefault="0085386C" w:rsidP="00B206BC">
      <w:pPr>
        <w:spacing w:after="0"/>
        <w:ind w:right="702"/>
        <w:rPr>
          <w:rFonts w:ascii="Times New Roman" w:eastAsia="Times New Roman" w:hAnsi="Times New Roman" w:cs="Times New Roman"/>
          <w:sz w:val="28"/>
        </w:rPr>
      </w:pPr>
    </w:p>
    <w:p w14:paraId="7EA5E60E" w14:textId="77777777" w:rsidR="0085386C" w:rsidRDefault="0085386C" w:rsidP="00B206BC">
      <w:pPr>
        <w:spacing w:after="0"/>
        <w:ind w:right="702"/>
      </w:pPr>
    </w:p>
    <w:p w14:paraId="3D77AEB5" w14:textId="77777777" w:rsidR="0085386C" w:rsidRDefault="0085386C" w:rsidP="00B206BC">
      <w:pPr>
        <w:spacing w:after="0"/>
        <w:ind w:right="702"/>
        <w:jc w:val="right"/>
        <w:rPr>
          <w:rFonts w:ascii="Times New Roman" w:eastAsia="Times New Roman" w:hAnsi="Times New Roman" w:cs="Times New Roman"/>
          <w:sz w:val="28"/>
        </w:rPr>
      </w:pPr>
    </w:p>
    <w:p w14:paraId="337626E7" w14:textId="77777777" w:rsidR="0085386C" w:rsidRDefault="0085386C" w:rsidP="00B206BC">
      <w:pPr>
        <w:spacing w:after="0"/>
        <w:ind w:right="702"/>
        <w:jc w:val="right"/>
        <w:rPr>
          <w:rFonts w:ascii="Times New Roman" w:eastAsia="Times New Roman" w:hAnsi="Times New Roman" w:cs="Times New Roman"/>
          <w:sz w:val="28"/>
        </w:rPr>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85386C" w14:paraId="014327E8" w14:textId="77777777" w:rsidTr="008C1E02">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56BF3AE4" w14:textId="77777777" w:rsidR="0085386C" w:rsidRDefault="0085386C" w:rsidP="008C1E02">
            <w:pPr>
              <w:ind w:left="108"/>
            </w:pPr>
            <w:r>
              <w:rPr>
                <w:rFonts w:ascii="Times New Roman" w:eastAsia="Times New Roman" w:hAnsi="Times New Roman" w:cs="Times New Roman"/>
                <w:color w:val="231F20"/>
                <w:sz w:val="28"/>
              </w:rPr>
              <w:t>11. Infrastructure</w:t>
            </w:r>
          </w:p>
        </w:tc>
      </w:tr>
      <w:tr w:rsidR="0085386C" w14:paraId="4F535852" w14:textId="77777777" w:rsidTr="008C1E02">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085E920D" w14:textId="77777777" w:rsidR="0085386C" w:rsidRDefault="0085386C" w:rsidP="008C1E02">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F15BAFE" w14:textId="77777777" w:rsidR="0085386C" w:rsidRPr="008D1297" w:rsidRDefault="0085386C" w:rsidP="008C1E02">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1-Irrigation, water power and water resources engineering by Dr. ARORA, 2009</w:t>
            </w:r>
          </w:p>
          <w:p w14:paraId="6FB35F13" w14:textId="77777777" w:rsidR="0085386C" w:rsidRPr="008D1297" w:rsidRDefault="0085386C" w:rsidP="008C1E02">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2-Water po</w:t>
            </w:r>
            <w:r>
              <w:rPr>
                <w:rFonts w:asciiTheme="majorBidi" w:hAnsiTheme="majorBidi" w:cstheme="majorBidi"/>
                <w:sz w:val="28"/>
                <w:szCs w:val="28"/>
                <w:lang w:bidi="ar-IQ"/>
              </w:rPr>
              <w:t>wer engineering by SHARMA, 2008</w:t>
            </w:r>
          </w:p>
        </w:tc>
      </w:tr>
      <w:tr w:rsidR="0085386C" w14:paraId="6FDFECB9" w14:textId="77777777" w:rsidTr="0085386C">
        <w:trPr>
          <w:trHeight w:val="658"/>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4B702020" w14:textId="77777777" w:rsidR="0085386C" w:rsidRDefault="0085386C" w:rsidP="008C1E02">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78D3967" w14:textId="77777777" w:rsidR="0085386C" w:rsidRPr="008D1297" w:rsidRDefault="0085386C" w:rsidP="008C1E02">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r>
              <w:rPr>
                <w:rFonts w:asciiTheme="majorBidi" w:hAnsiTheme="majorBidi" w:cstheme="majorBidi"/>
                <w:sz w:val="28"/>
                <w:szCs w:val="28"/>
                <w:lang w:bidi="ar-IQ"/>
              </w:rPr>
              <w:t>Hydrology by P.Jaya Reddy</w:t>
            </w:r>
          </w:p>
        </w:tc>
      </w:tr>
      <w:tr w:rsidR="0085386C" w14:paraId="1FBD741C" w14:textId="77777777" w:rsidTr="008C1E02">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C8959E8" w14:textId="77777777" w:rsidR="0085386C" w:rsidRDefault="0085386C" w:rsidP="008C1E02">
            <w:pPr>
              <w:ind w:left="108"/>
            </w:pPr>
            <w:r>
              <w:rPr>
                <w:rFonts w:ascii="Times New Roman" w:eastAsia="Times New Roman" w:hAnsi="Times New Roman" w:cs="Times New Roman"/>
                <w:color w:val="231F20"/>
                <w:sz w:val="28"/>
              </w:rPr>
              <w:t xml:space="preserve">A- Recommended books and </w:t>
            </w:r>
          </w:p>
          <w:p w14:paraId="3C4B1E48" w14:textId="77777777" w:rsidR="0085386C" w:rsidRDefault="0085386C" w:rsidP="008C1E02">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8D57385" w14:textId="77777777" w:rsidR="0085386C" w:rsidRPr="008D1297" w:rsidRDefault="0085386C" w:rsidP="008C1E02">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r>
              <w:rPr>
                <w:rFonts w:asciiTheme="majorBidi" w:hAnsiTheme="majorBidi" w:cstheme="majorBidi"/>
                <w:sz w:val="28"/>
                <w:szCs w:val="28"/>
                <w:lang w:bidi="ar-IQ"/>
              </w:rPr>
              <w:t>Engineering Hydrology by K.Subramanya</w:t>
            </w:r>
          </w:p>
        </w:tc>
      </w:tr>
      <w:tr w:rsidR="0085386C" w14:paraId="44132E2F" w14:textId="77777777" w:rsidTr="0085386C">
        <w:trPr>
          <w:trHeight w:val="721"/>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21C11E4" w14:textId="77777777" w:rsidR="0085386C" w:rsidRDefault="0085386C" w:rsidP="008C1E02">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49E728C0" w14:textId="77777777" w:rsidR="0085386C" w:rsidRDefault="0085386C" w:rsidP="008C1E02">
            <w:pPr>
              <w:ind w:right="148"/>
              <w:jc w:val="right"/>
            </w:pPr>
            <w:r>
              <w:rPr>
                <w:rFonts w:ascii="Times New Roman" w:eastAsia="Times New Roman" w:hAnsi="Times New Roman" w:cs="Times New Roman"/>
                <w:sz w:val="28"/>
              </w:rPr>
              <w:t xml:space="preserve"> </w:t>
            </w:r>
          </w:p>
        </w:tc>
      </w:tr>
    </w:tbl>
    <w:p w14:paraId="2EDF9226" w14:textId="77777777" w:rsidR="0085386C" w:rsidRDefault="0085386C" w:rsidP="00B206BC">
      <w:pPr>
        <w:spacing w:after="0"/>
        <w:ind w:right="702"/>
        <w:jc w:val="right"/>
        <w:rPr>
          <w:rFonts w:ascii="Times New Roman" w:eastAsia="Times New Roman" w:hAnsi="Times New Roman" w:cs="Times New Roman"/>
          <w:sz w:val="28"/>
        </w:rPr>
      </w:pPr>
    </w:p>
    <w:p w14:paraId="51F683CF" w14:textId="77777777" w:rsidR="00B206BC" w:rsidRDefault="00B206BC" w:rsidP="00B206BC">
      <w:pPr>
        <w:spacing w:after="0"/>
        <w:ind w:right="702"/>
        <w:jc w:val="right"/>
      </w:pP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B206BC" w14:paraId="168F6A73" w14:textId="77777777" w:rsidTr="000978A6">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792B8B64" w14:textId="77777777" w:rsidR="00B206BC" w:rsidRDefault="00B206BC" w:rsidP="000978A6">
            <w:r>
              <w:rPr>
                <w:rFonts w:ascii="Times New Roman" w:eastAsia="Times New Roman" w:hAnsi="Times New Roman" w:cs="Times New Roman"/>
                <w:color w:val="231F20"/>
                <w:sz w:val="28"/>
              </w:rPr>
              <w:t>12. The  development of the curriculum plan</w:t>
            </w:r>
          </w:p>
        </w:tc>
      </w:tr>
    </w:tbl>
    <w:p w14:paraId="16F37FA4" w14:textId="77777777" w:rsidR="00B206BC" w:rsidRDefault="00B206BC" w:rsidP="00B206BC">
      <w:pPr>
        <w:spacing w:after="0"/>
        <w:ind w:left="394"/>
        <w:jc w:val="both"/>
      </w:pPr>
    </w:p>
    <w:p w14:paraId="16748375" w14:textId="77777777" w:rsidR="00B206BC" w:rsidRDefault="00B206BC" w:rsidP="00B206BC">
      <w:pPr>
        <w:spacing w:after="0"/>
        <w:ind w:left="394"/>
        <w:jc w:val="both"/>
      </w:pPr>
    </w:p>
    <w:p w14:paraId="0EE3E0EB" w14:textId="77777777" w:rsidR="00B206BC" w:rsidRDefault="00B206BC" w:rsidP="00B206BC">
      <w:pPr>
        <w:spacing w:after="0"/>
        <w:ind w:left="394"/>
        <w:jc w:val="both"/>
      </w:pPr>
    </w:p>
    <w:p w14:paraId="573860CD" w14:textId="77777777" w:rsidR="00B206BC" w:rsidRDefault="00B206BC" w:rsidP="00B206BC">
      <w:pPr>
        <w:spacing w:after="0"/>
        <w:ind w:left="394"/>
        <w:jc w:val="both"/>
      </w:pPr>
    </w:p>
    <w:p w14:paraId="28E6729D" w14:textId="77777777" w:rsidR="00B206BC" w:rsidRDefault="00B206BC" w:rsidP="00B206BC">
      <w:pPr>
        <w:spacing w:after="0"/>
        <w:ind w:left="394"/>
        <w:jc w:val="both"/>
      </w:pPr>
    </w:p>
    <w:p w14:paraId="2BC7B838" w14:textId="77777777" w:rsidR="00B206BC" w:rsidRDefault="00B206BC" w:rsidP="00B206BC">
      <w:pPr>
        <w:spacing w:after="0"/>
        <w:ind w:left="394"/>
        <w:jc w:val="both"/>
      </w:pPr>
    </w:p>
    <w:p w14:paraId="27F30540" w14:textId="77777777" w:rsidR="00B206BC" w:rsidRDefault="00B206BC" w:rsidP="00B206BC">
      <w:pPr>
        <w:spacing w:after="0"/>
        <w:ind w:left="394"/>
        <w:jc w:val="both"/>
      </w:pPr>
    </w:p>
    <w:p w14:paraId="311D37FA" w14:textId="77777777" w:rsidR="00B206BC" w:rsidRDefault="00B206BC" w:rsidP="00B206BC">
      <w:pPr>
        <w:spacing w:after="0"/>
        <w:ind w:left="394"/>
        <w:jc w:val="both"/>
      </w:pPr>
    </w:p>
    <w:p w14:paraId="48F92F7C" w14:textId="77777777" w:rsidR="0085386C" w:rsidRDefault="0085386C" w:rsidP="00B206BC">
      <w:pPr>
        <w:spacing w:after="0"/>
        <w:ind w:left="394"/>
        <w:jc w:val="both"/>
      </w:pPr>
    </w:p>
    <w:p w14:paraId="1A9F94B2" w14:textId="77777777" w:rsidR="0085386C" w:rsidRDefault="0085386C" w:rsidP="00B206BC">
      <w:pPr>
        <w:spacing w:after="0"/>
        <w:ind w:left="394"/>
        <w:jc w:val="both"/>
      </w:pPr>
    </w:p>
    <w:p w14:paraId="771832AC" w14:textId="77777777" w:rsidR="00262541" w:rsidRDefault="00262541" w:rsidP="00B206BC">
      <w:pPr>
        <w:spacing w:after="0"/>
        <w:ind w:left="394"/>
        <w:jc w:val="both"/>
      </w:pPr>
    </w:p>
    <w:p w14:paraId="765CF1A8" w14:textId="77777777" w:rsidR="0085386C" w:rsidRDefault="0085386C" w:rsidP="00B206BC">
      <w:pPr>
        <w:spacing w:after="0"/>
        <w:ind w:left="394"/>
        <w:jc w:val="both"/>
      </w:pPr>
    </w:p>
    <w:p w14:paraId="66AFBFED" w14:textId="77777777" w:rsidR="00B206BC" w:rsidRDefault="00B206BC" w:rsidP="00B206BC">
      <w:pPr>
        <w:spacing w:after="0"/>
        <w:ind w:left="394"/>
        <w:jc w:val="both"/>
      </w:pPr>
    </w:p>
    <w:p w14:paraId="7F62D7B6" w14:textId="77777777" w:rsidR="00B206BC" w:rsidRDefault="00B206BC" w:rsidP="00B206BC">
      <w:pPr>
        <w:spacing w:after="0"/>
        <w:ind w:left="394"/>
        <w:jc w:val="both"/>
      </w:pPr>
    </w:p>
    <w:tbl>
      <w:tblPr>
        <w:tblStyle w:val="TableGrid"/>
        <w:tblW w:w="9797" w:type="dxa"/>
        <w:tblInd w:w="327" w:type="dxa"/>
        <w:tblCellMar>
          <w:top w:w="19" w:type="dxa"/>
          <w:left w:w="67" w:type="dxa"/>
          <w:bottom w:w="9" w:type="dxa"/>
          <w:right w:w="165" w:type="dxa"/>
        </w:tblCellMar>
        <w:tblLook w:val="04A0" w:firstRow="1" w:lastRow="0" w:firstColumn="1" w:lastColumn="0" w:noHBand="0" w:noVBand="1"/>
      </w:tblPr>
      <w:tblGrid>
        <w:gridCol w:w="5059"/>
        <w:gridCol w:w="4738"/>
      </w:tblGrid>
      <w:tr w:rsidR="00B206BC" w14:paraId="2D20F698" w14:textId="77777777" w:rsidTr="000978A6">
        <w:trPr>
          <w:trHeight w:val="641"/>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0DFA618C" w14:textId="77777777" w:rsidR="00B206BC" w:rsidRDefault="00B206BC" w:rsidP="000978A6">
            <w:r>
              <w:rPr>
                <w:rFonts w:ascii="Times New Roman" w:eastAsia="Times New Roman" w:hAnsi="Times New Roman" w:cs="Times New Roman"/>
                <w:color w:val="231F20"/>
                <w:sz w:val="28"/>
              </w:rPr>
              <w:t xml:space="preserve">1. Teaching Institution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97CF839"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2A4B7DAC" w14:textId="77777777" w:rsidR="00B206BC" w:rsidRDefault="00B206BC" w:rsidP="000978A6">
            <w:pPr>
              <w:ind w:right="9"/>
            </w:pPr>
            <w:r w:rsidRPr="008D1297">
              <w:rPr>
                <w:rFonts w:asciiTheme="majorBidi" w:hAnsiTheme="majorBidi" w:cstheme="majorBidi"/>
                <w:sz w:val="28"/>
                <w:szCs w:val="28"/>
              </w:rPr>
              <w:t>University of Baghdad</w:t>
            </w:r>
            <w:r>
              <w:rPr>
                <w:rFonts w:ascii="Times New Roman" w:eastAsia="Times New Roman" w:hAnsi="Times New Roman" w:cs="Times New Roman"/>
                <w:sz w:val="28"/>
              </w:rPr>
              <w:t xml:space="preserve"> </w:t>
            </w:r>
          </w:p>
        </w:tc>
      </w:tr>
      <w:tr w:rsidR="00B206BC" w14:paraId="61FDEF87" w14:textId="77777777" w:rsidTr="000978A6">
        <w:trPr>
          <w:trHeight w:val="645"/>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4A0E727" w14:textId="77777777" w:rsidR="00B206BC" w:rsidRDefault="00B206BC" w:rsidP="000978A6">
            <w:r>
              <w:rPr>
                <w:rFonts w:ascii="Times New Roman" w:eastAsia="Times New Roman" w:hAnsi="Times New Roman" w:cs="Times New Roman"/>
                <w:color w:val="231F20"/>
                <w:sz w:val="28"/>
              </w:rPr>
              <w:t xml:space="preserve">2. University Department/Centre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BD0BD61" w14:textId="77777777" w:rsidR="00B206BC" w:rsidRDefault="00B206BC" w:rsidP="000978A6">
            <w:pPr>
              <w:ind w:right="9"/>
            </w:pPr>
            <w:r>
              <w:rPr>
                <w:rFonts w:asciiTheme="majorBidi" w:hAnsiTheme="majorBidi" w:cstheme="majorBidi"/>
                <w:sz w:val="28"/>
                <w:szCs w:val="28"/>
              </w:rPr>
              <w:t xml:space="preserve">Civil Engineering </w:t>
            </w:r>
            <w:r w:rsidRPr="008D1297">
              <w:rPr>
                <w:rFonts w:asciiTheme="majorBidi" w:hAnsiTheme="majorBidi" w:cstheme="majorBidi"/>
                <w:sz w:val="28"/>
                <w:szCs w:val="28"/>
              </w:rPr>
              <w:t>(CE)</w:t>
            </w:r>
            <w:r>
              <w:rPr>
                <w:rFonts w:ascii="Times New Roman" w:eastAsia="Times New Roman" w:hAnsi="Times New Roman" w:cs="Times New Roman"/>
                <w:sz w:val="28"/>
              </w:rPr>
              <w:t xml:space="preserve"> </w:t>
            </w:r>
          </w:p>
        </w:tc>
      </w:tr>
      <w:tr w:rsidR="00B206BC" w14:paraId="66B7AF70" w14:textId="77777777" w:rsidTr="000978A6">
        <w:trPr>
          <w:trHeight w:val="644"/>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5DAFE35" w14:textId="77777777" w:rsidR="00B206BC" w:rsidRDefault="00B206BC" w:rsidP="000978A6">
            <w:r>
              <w:rPr>
                <w:rFonts w:ascii="Times New Roman" w:eastAsia="Times New Roman" w:hAnsi="Times New Roman" w:cs="Times New Roman"/>
                <w:color w:val="231F20"/>
                <w:sz w:val="28"/>
              </w:rPr>
              <w:t xml:space="preserve">3. Course title/code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1D57343D" w14:textId="77777777" w:rsidR="00B206BC" w:rsidRPr="008D1297" w:rsidRDefault="00B206BC" w:rsidP="000978A6">
            <w:pPr>
              <w:ind w:left="360" w:hanging="360"/>
              <w:jc w:val="both"/>
              <w:rPr>
                <w:rFonts w:asciiTheme="majorBidi" w:hAnsiTheme="majorBidi" w:cstheme="majorBidi"/>
                <w:b/>
                <w:bCs/>
                <w:sz w:val="28"/>
                <w:szCs w:val="28"/>
              </w:rPr>
            </w:pPr>
            <w:r w:rsidRPr="008D1297">
              <w:rPr>
                <w:rFonts w:asciiTheme="majorBidi" w:hAnsiTheme="majorBidi" w:cstheme="majorBidi"/>
                <w:b/>
                <w:bCs/>
                <w:sz w:val="28"/>
                <w:szCs w:val="28"/>
              </w:rPr>
              <w:t>FOURTH YEAR</w:t>
            </w:r>
          </w:p>
          <w:p w14:paraId="357BBABD" w14:textId="77777777" w:rsidR="00B206BC" w:rsidRPr="0085386C" w:rsidRDefault="00B206BC" w:rsidP="0085386C">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b/>
                <w:bCs/>
                <w:sz w:val="28"/>
                <w:szCs w:val="28"/>
              </w:rPr>
              <w:t>Selected Topics / CE 410</w:t>
            </w:r>
            <w:r w:rsidRPr="008D1297">
              <w:rPr>
                <w:rFonts w:asciiTheme="majorBidi" w:hAnsiTheme="majorBidi" w:cstheme="majorBidi"/>
                <w:sz w:val="28"/>
                <w:szCs w:val="28"/>
              </w:rPr>
              <w:t xml:space="preserve"> </w:t>
            </w:r>
          </w:p>
        </w:tc>
      </w:tr>
      <w:tr w:rsidR="00B206BC" w14:paraId="56DECD9E" w14:textId="77777777" w:rsidTr="000978A6">
        <w:trPr>
          <w:trHeight w:val="643"/>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FD2402B" w14:textId="77777777" w:rsidR="00B206BC" w:rsidRDefault="00B206BC" w:rsidP="000978A6">
            <w:r>
              <w:rPr>
                <w:rFonts w:ascii="Times New Roman" w:eastAsia="Times New Roman" w:hAnsi="Times New Roman" w:cs="Times New Roman"/>
                <w:color w:val="231F20"/>
                <w:sz w:val="28"/>
              </w:rPr>
              <w:t xml:space="preserve">4. Modes of Attendance offered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2FF47B5A"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Annual System ; There is only one</w:t>
            </w:r>
          </w:p>
          <w:p w14:paraId="512CFB5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of delivery, which is a “Day</w:t>
            </w:r>
          </w:p>
          <w:p w14:paraId="45B33C08"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Program”. The students are full time</w:t>
            </w:r>
          </w:p>
          <w:p w14:paraId="0812C950"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students, and on campus. They attend</w:t>
            </w:r>
          </w:p>
          <w:p w14:paraId="53C1C3B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full day program in face-to-face</w:t>
            </w:r>
          </w:p>
          <w:p w14:paraId="4B7D885D"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mode. The academic year is</w:t>
            </w:r>
          </w:p>
          <w:p w14:paraId="29E52590" w14:textId="77777777" w:rsidR="00B206BC" w:rsidRDefault="00B206BC" w:rsidP="000978A6">
            <w:pPr>
              <w:ind w:right="81"/>
            </w:pPr>
            <w:r w:rsidRPr="008D1297">
              <w:rPr>
                <w:rFonts w:asciiTheme="majorBidi" w:hAnsiTheme="majorBidi" w:cstheme="majorBidi"/>
                <w:sz w:val="28"/>
                <w:szCs w:val="28"/>
              </w:rPr>
              <w:t>composed of 30-week regular subjects.</w:t>
            </w:r>
          </w:p>
        </w:tc>
      </w:tr>
      <w:tr w:rsidR="00B206BC" w14:paraId="6441BFEA" w14:textId="77777777" w:rsidTr="000978A6">
        <w:trPr>
          <w:trHeight w:val="509"/>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3C830B1A" w14:textId="77777777" w:rsidR="00B206BC" w:rsidRDefault="00B206BC" w:rsidP="000978A6">
            <w:r>
              <w:rPr>
                <w:rFonts w:ascii="Times New Roman" w:eastAsia="Times New Roman" w:hAnsi="Times New Roman" w:cs="Times New Roman"/>
                <w:color w:val="231F20"/>
                <w:sz w:val="28"/>
              </w:rPr>
              <w:t xml:space="preserve">5. Semester/Year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tcPr>
          <w:p w14:paraId="0A4DC315" w14:textId="77777777" w:rsidR="00B206BC" w:rsidRDefault="00B206BC" w:rsidP="000978A6">
            <w:pPr>
              <w:ind w:right="9"/>
            </w:pPr>
            <w:r w:rsidRPr="008D1297">
              <w:rPr>
                <w:rFonts w:asciiTheme="majorBidi" w:hAnsiTheme="majorBidi" w:cstheme="majorBidi"/>
                <w:sz w:val="28"/>
                <w:szCs w:val="28"/>
              </w:rPr>
              <w:t>1</w:t>
            </w:r>
            <w:r w:rsidRPr="00451F5F">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8D1297">
              <w:rPr>
                <w:rFonts w:asciiTheme="majorBidi" w:hAnsiTheme="majorBidi" w:cstheme="majorBidi"/>
                <w:sz w:val="28"/>
                <w:szCs w:val="28"/>
              </w:rPr>
              <w:t>and 2</w:t>
            </w:r>
            <w:r w:rsidRPr="00451F5F">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 </w:t>
            </w:r>
            <w:r>
              <w:rPr>
                <w:rFonts w:asciiTheme="majorBidi" w:hAnsiTheme="majorBidi" w:cstheme="majorBidi"/>
                <w:sz w:val="28"/>
                <w:szCs w:val="28"/>
              </w:rPr>
              <w:t xml:space="preserve">Academic Year </w:t>
            </w:r>
            <w:r w:rsidR="00032A4E">
              <w:rPr>
                <w:rFonts w:asciiTheme="majorBidi" w:hAnsiTheme="majorBidi" w:cstheme="majorBidi"/>
                <w:sz w:val="28"/>
                <w:szCs w:val="28"/>
              </w:rPr>
              <w:t>2020–2021</w:t>
            </w:r>
            <w:r>
              <w:rPr>
                <w:rFonts w:ascii="Times New Roman" w:eastAsia="Times New Roman" w:hAnsi="Times New Roman" w:cs="Times New Roman"/>
                <w:sz w:val="28"/>
              </w:rPr>
              <w:t xml:space="preserve"> </w:t>
            </w:r>
          </w:p>
        </w:tc>
      </w:tr>
      <w:tr w:rsidR="00B206BC" w14:paraId="3F31DEE9" w14:textId="77777777" w:rsidTr="000978A6">
        <w:trPr>
          <w:trHeight w:val="602"/>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496C5231" w14:textId="77777777" w:rsidR="00B206BC" w:rsidRDefault="00B206BC" w:rsidP="000978A6">
            <w:r>
              <w:rPr>
                <w:rFonts w:ascii="Times New Roman" w:eastAsia="Times New Roman" w:hAnsi="Times New Roman" w:cs="Times New Roman"/>
                <w:color w:val="231F20"/>
                <w:sz w:val="28"/>
              </w:rPr>
              <w:t xml:space="preserve">6. Number of hours tuition (total)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5B9A0800" w14:textId="77777777" w:rsidR="00B206BC" w:rsidRDefault="00B206BC" w:rsidP="000978A6">
            <w:pPr>
              <w:ind w:right="9"/>
            </w:pPr>
            <w:r>
              <w:rPr>
                <w:rFonts w:asciiTheme="majorBidi" w:hAnsiTheme="majorBidi" w:cstheme="majorBidi"/>
                <w:sz w:val="28"/>
                <w:szCs w:val="28"/>
              </w:rPr>
              <w:t>90</w:t>
            </w:r>
            <w:r w:rsidRPr="008D1297">
              <w:rPr>
                <w:rFonts w:asciiTheme="majorBidi" w:hAnsiTheme="majorBidi" w:cstheme="majorBidi"/>
                <w:sz w:val="28"/>
                <w:szCs w:val="28"/>
              </w:rPr>
              <w:t xml:space="preserve"> hrs. / </w:t>
            </w:r>
            <w:r>
              <w:rPr>
                <w:rFonts w:asciiTheme="majorBidi" w:hAnsiTheme="majorBidi" w:cstheme="majorBidi"/>
                <w:sz w:val="28"/>
                <w:szCs w:val="28"/>
              </w:rPr>
              <w:t>3</w:t>
            </w:r>
            <w:r w:rsidRPr="008D1297">
              <w:rPr>
                <w:rFonts w:asciiTheme="majorBidi" w:hAnsiTheme="majorBidi" w:cstheme="majorBidi"/>
                <w:sz w:val="28"/>
                <w:szCs w:val="28"/>
              </w:rPr>
              <w:t xml:space="preserve"> hrs. per week</w:t>
            </w:r>
          </w:p>
        </w:tc>
      </w:tr>
      <w:tr w:rsidR="00B206BC" w14:paraId="49748B8C" w14:textId="77777777" w:rsidTr="000978A6">
        <w:trPr>
          <w:trHeight w:val="664"/>
        </w:trPr>
        <w:tc>
          <w:tcPr>
            <w:tcW w:w="5059" w:type="dxa"/>
            <w:tcBorders>
              <w:top w:val="single" w:sz="8" w:space="0" w:color="4F81BD"/>
              <w:left w:val="single" w:sz="8" w:space="0" w:color="4F81BD"/>
              <w:bottom w:val="single" w:sz="8" w:space="0" w:color="4F81BD"/>
              <w:right w:val="single" w:sz="8" w:space="0" w:color="4F81BD"/>
            </w:tcBorders>
            <w:shd w:val="clear" w:color="auto" w:fill="D3DFEE"/>
          </w:tcPr>
          <w:p w14:paraId="77417499" w14:textId="77777777" w:rsidR="00B206BC" w:rsidRDefault="00B206BC" w:rsidP="000978A6">
            <w:pPr>
              <w:ind w:left="41"/>
            </w:pPr>
            <w:r>
              <w:rPr>
                <w:rFonts w:ascii="Times New Roman" w:eastAsia="Times New Roman" w:hAnsi="Times New Roman" w:cs="Times New Roman"/>
                <w:color w:val="231F20"/>
                <w:sz w:val="28"/>
              </w:rPr>
              <w:t>7. Date of production/revision  of  this specification</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522F743" w14:textId="77777777" w:rsidR="00B206BC" w:rsidRDefault="00B246F4" w:rsidP="000978A6">
            <w:pPr>
              <w:ind w:right="9"/>
            </w:pPr>
            <w:r>
              <w:rPr>
                <w:rFonts w:asciiTheme="majorBidi" w:hAnsiTheme="majorBidi" w:cstheme="majorBidi"/>
                <w:sz w:val="28"/>
                <w:szCs w:val="28"/>
                <w:lang w:bidi="ar-IQ"/>
              </w:rPr>
              <w:t>01/10/2020</w:t>
            </w:r>
            <w:r w:rsidR="00B206BC">
              <w:rPr>
                <w:rFonts w:ascii="Times New Roman" w:eastAsia="Times New Roman" w:hAnsi="Times New Roman" w:cs="Times New Roman"/>
                <w:sz w:val="28"/>
              </w:rPr>
              <w:t xml:space="preserve"> </w:t>
            </w:r>
          </w:p>
        </w:tc>
      </w:tr>
      <w:tr w:rsidR="00B206BC" w14:paraId="692C1EA3" w14:textId="77777777" w:rsidTr="000978A6">
        <w:trPr>
          <w:trHeight w:val="524"/>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171A5B45" w14:textId="77777777" w:rsidR="00B206BC" w:rsidRDefault="00B206BC" w:rsidP="000978A6">
            <w:pPr>
              <w:ind w:left="41"/>
            </w:pPr>
            <w:r>
              <w:rPr>
                <w:rFonts w:ascii="Times New Roman" w:eastAsia="Times New Roman" w:hAnsi="Times New Roman" w:cs="Times New Roman"/>
                <w:color w:val="231F20"/>
                <w:sz w:val="28"/>
              </w:rPr>
              <w:t>8. Aims of the Course</w:t>
            </w:r>
          </w:p>
        </w:tc>
      </w:tr>
      <w:tr w:rsidR="00B206BC" w14:paraId="49D4A11A" w14:textId="77777777" w:rsidTr="000978A6">
        <w:trPr>
          <w:trHeight w:val="295"/>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tcPr>
          <w:p w14:paraId="5CA0325F" w14:textId="77777777" w:rsidR="00B206BC" w:rsidRPr="008D1297" w:rsidRDefault="00B206BC" w:rsidP="000978A6">
            <w:pPr>
              <w:autoSpaceDE w:val="0"/>
              <w:autoSpaceDN w:val="0"/>
              <w:adjustRightInd w:val="0"/>
              <w:ind w:left="360"/>
              <w:jc w:val="both"/>
              <w:rPr>
                <w:rFonts w:asciiTheme="majorBidi" w:hAnsiTheme="majorBidi" w:cstheme="majorBidi"/>
                <w:sz w:val="24"/>
                <w:szCs w:val="24"/>
                <w:lang w:bidi="ar-IQ"/>
              </w:rPr>
            </w:pPr>
            <w:r w:rsidRPr="008D1297">
              <w:rPr>
                <w:rFonts w:asciiTheme="majorBidi" w:hAnsiTheme="majorBidi" w:cstheme="majorBidi"/>
                <w:sz w:val="28"/>
                <w:szCs w:val="28"/>
              </w:rPr>
              <w:t xml:space="preserve">Improving </w:t>
            </w:r>
            <w:r w:rsidR="00B304FA" w:rsidRPr="008D1297">
              <w:rPr>
                <w:rFonts w:asciiTheme="majorBidi" w:hAnsiTheme="majorBidi" w:cstheme="majorBidi"/>
                <w:sz w:val="28"/>
                <w:szCs w:val="28"/>
              </w:rPr>
              <w:t>student’s</w:t>
            </w:r>
            <w:r w:rsidRPr="008D1297">
              <w:rPr>
                <w:rFonts w:asciiTheme="majorBidi" w:hAnsiTheme="majorBidi" w:cstheme="majorBidi"/>
                <w:sz w:val="28"/>
                <w:szCs w:val="28"/>
              </w:rPr>
              <w:t xml:space="preserve"> skill in design of hydraulic structures and improving their ability to comply with relevant codes and design specifications.</w:t>
            </w:r>
          </w:p>
          <w:p w14:paraId="08B95A94" w14:textId="77777777" w:rsidR="00B206BC" w:rsidRDefault="00B206BC" w:rsidP="000978A6">
            <w:pPr>
              <w:ind w:right="360"/>
            </w:pPr>
          </w:p>
        </w:tc>
      </w:tr>
    </w:tbl>
    <w:p w14:paraId="7D354B44" w14:textId="77777777" w:rsidR="00B206BC" w:rsidRDefault="00B206BC" w:rsidP="00B206BC">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9</w:t>
      </w:r>
      <w:r w:rsidR="00B304FA">
        <w:rPr>
          <w:rFonts w:ascii="Times New Roman" w:eastAsia="Times New Roman" w:hAnsi="Times New Roman" w:cs="Times New Roman"/>
          <w:color w:val="231F20"/>
          <w:sz w:val="28"/>
        </w:rPr>
        <w:t>· Learning</w:t>
      </w:r>
      <w:r>
        <w:rPr>
          <w:rFonts w:ascii="Times New Roman" w:eastAsia="Times New Roman" w:hAnsi="Times New Roman" w:cs="Times New Roman"/>
          <w:color w:val="231F20"/>
          <w:sz w:val="28"/>
        </w:rPr>
        <w:t xml:space="preserve"> Outcomes, </w:t>
      </w:r>
      <w:r w:rsidR="00B304FA">
        <w:rPr>
          <w:rFonts w:ascii="Times New Roman" w:eastAsia="Times New Roman" w:hAnsi="Times New Roman" w:cs="Times New Roman"/>
          <w:color w:val="231F20"/>
          <w:sz w:val="28"/>
        </w:rPr>
        <w:t>Teaching, Learning</w:t>
      </w:r>
      <w:r>
        <w:rPr>
          <w:rFonts w:ascii="Times New Roman" w:eastAsia="Times New Roman" w:hAnsi="Times New Roman" w:cs="Times New Roman"/>
          <w:color w:val="231F20"/>
          <w:sz w:val="28"/>
        </w:rPr>
        <w:t xml:space="preserve">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B206BC" w14:paraId="1E9737DD" w14:textId="77777777" w:rsidTr="000978A6">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0957455" w14:textId="77777777" w:rsidR="00B206BC" w:rsidRPr="008D1297" w:rsidRDefault="00B206BC" w:rsidP="000978A6">
            <w:pPr>
              <w:autoSpaceDE w:val="0"/>
              <w:autoSpaceDN w:val="0"/>
              <w:adjustRightInd w:val="0"/>
              <w:ind w:right="432"/>
              <w:jc w:val="both"/>
              <w:rPr>
                <w:rFonts w:asciiTheme="majorBidi" w:hAnsiTheme="majorBidi" w:cstheme="majorBidi"/>
                <w:sz w:val="28"/>
                <w:szCs w:val="28"/>
                <w:lang w:bidi="ar-IQ"/>
              </w:rPr>
            </w:pPr>
            <w:r w:rsidRPr="008D1297">
              <w:rPr>
                <w:rFonts w:asciiTheme="majorBidi" w:hAnsiTheme="majorBidi" w:cstheme="majorBidi"/>
                <w:sz w:val="28"/>
                <w:szCs w:val="28"/>
              </w:rPr>
              <w:t>At the end of the class, the student will be able to:</w:t>
            </w:r>
          </w:p>
          <w:p w14:paraId="009C817A" w14:textId="77777777" w:rsidR="00B206BC" w:rsidRPr="007777E8" w:rsidRDefault="00B206BC" w:rsidP="000978A6">
            <w:pPr>
              <w:ind w:left="360"/>
              <w:jc w:val="both"/>
              <w:rPr>
                <w:rFonts w:asciiTheme="majorBidi" w:hAnsiTheme="majorBidi" w:cstheme="majorBidi"/>
                <w:sz w:val="28"/>
                <w:szCs w:val="28"/>
                <w:lang w:bidi="ar-IQ"/>
              </w:rPr>
            </w:pPr>
            <w:r>
              <w:rPr>
                <w:rFonts w:asciiTheme="majorBidi" w:hAnsiTheme="majorBidi" w:cstheme="majorBidi"/>
                <w:sz w:val="28"/>
                <w:szCs w:val="28"/>
                <w:lang w:bidi="ar-IQ"/>
              </w:rPr>
              <w:t>A1.</w:t>
            </w:r>
            <w:r w:rsidRPr="007777E8">
              <w:rPr>
                <w:rFonts w:asciiTheme="majorBidi" w:hAnsiTheme="majorBidi" w:cstheme="majorBidi"/>
                <w:sz w:val="28"/>
                <w:szCs w:val="28"/>
                <w:lang w:bidi="ar-IQ"/>
              </w:rPr>
              <w:t>Design of structures other than buildings (hydraulic structures  like                  barrages and culverts)</w:t>
            </w:r>
          </w:p>
          <w:p w14:paraId="0F1FD953" w14:textId="77777777" w:rsidR="00B206BC" w:rsidRPr="007777E8" w:rsidRDefault="00B206BC" w:rsidP="000978A6">
            <w:pPr>
              <w:ind w:left="360"/>
              <w:jc w:val="both"/>
              <w:rPr>
                <w:rFonts w:asciiTheme="majorBidi" w:hAnsiTheme="majorBidi" w:cstheme="majorBidi"/>
                <w:sz w:val="28"/>
                <w:szCs w:val="28"/>
                <w:lang w:bidi="ar-IQ"/>
              </w:rPr>
            </w:pPr>
            <w:r>
              <w:rPr>
                <w:rFonts w:asciiTheme="majorBidi" w:hAnsiTheme="majorBidi" w:cstheme="majorBidi"/>
                <w:sz w:val="28"/>
                <w:szCs w:val="28"/>
                <w:lang w:bidi="ar-IQ"/>
              </w:rPr>
              <w:t>A2.</w:t>
            </w:r>
            <w:r w:rsidRPr="007777E8">
              <w:rPr>
                <w:rFonts w:asciiTheme="majorBidi" w:hAnsiTheme="majorBidi" w:cstheme="majorBidi"/>
                <w:sz w:val="28"/>
                <w:szCs w:val="28"/>
                <w:lang w:bidi="ar-IQ"/>
              </w:rPr>
              <w:t>Design of different types of concrete bridges (superstructures)</w:t>
            </w:r>
          </w:p>
          <w:p w14:paraId="53E10660" w14:textId="77777777" w:rsidR="00B206BC" w:rsidRPr="007777E8" w:rsidRDefault="00B206BC" w:rsidP="000978A6">
            <w:pPr>
              <w:ind w:left="360"/>
              <w:jc w:val="both"/>
              <w:rPr>
                <w:rFonts w:asciiTheme="majorBidi" w:hAnsiTheme="majorBidi" w:cstheme="majorBidi"/>
                <w:sz w:val="28"/>
                <w:szCs w:val="28"/>
                <w:lang w:bidi="ar-IQ"/>
              </w:rPr>
            </w:pPr>
            <w:r>
              <w:rPr>
                <w:rFonts w:asciiTheme="majorBidi" w:hAnsiTheme="majorBidi" w:cstheme="majorBidi"/>
                <w:sz w:val="28"/>
                <w:szCs w:val="28"/>
                <w:lang w:bidi="ar-IQ"/>
              </w:rPr>
              <w:t>A3.</w:t>
            </w:r>
            <w:r w:rsidRPr="007777E8">
              <w:rPr>
                <w:rFonts w:asciiTheme="majorBidi" w:hAnsiTheme="majorBidi" w:cstheme="majorBidi"/>
                <w:sz w:val="28"/>
                <w:szCs w:val="28"/>
                <w:lang w:bidi="ar-IQ"/>
              </w:rPr>
              <w:t>Design of water retaining structures (concrete tanks)</w:t>
            </w:r>
          </w:p>
          <w:p w14:paraId="7ABE6B6C" w14:textId="77777777" w:rsidR="00B206BC" w:rsidRPr="007777E8" w:rsidRDefault="00B206BC" w:rsidP="000978A6">
            <w:pPr>
              <w:ind w:left="360"/>
              <w:jc w:val="both"/>
              <w:rPr>
                <w:rFonts w:asciiTheme="majorBidi" w:hAnsiTheme="majorBidi" w:cstheme="majorBidi"/>
                <w:sz w:val="28"/>
                <w:szCs w:val="28"/>
                <w:lang w:bidi="ar-IQ"/>
              </w:rPr>
            </w:pPr>
            <w:r>
              <w:rPr>
                <w:rFonts w:asciiTheme="majorBidi" w:hAnsiTheme="majorBidi" w:cstheme="majorBidi"/>
                <w:sz w:val="28"/>
                <w:szCs w:val="28"/>
                <w:lang w:bidi="ar-IQ"/>
              </w:rPr>
              <w:t>A4.</w:t>
            </w:r>
            <w:r w:rsidRPr="007777E8">
              <w:rPr>
                <w:rFonts w:asciiTheme="majorBidi" w:hAnsiTheme="majorBidi" w:cstheme="majorBidi"/>
                <w:sz w:val="28"/>
                <w:szCs w:val="28"/>
                <w:lang w:bidi="ar-IQ"/>
              </w:rPr>
              <w:t xml:space="preserve">Identify and comply with relevant codes and specification. e- </w:t>
            </w:r>
          </w:p>
          <w:p w14:paraId="762C0EF5" w14:textId="77777777" w:rsidR="00B206BC" w:rsidRPr="008D1297" w:rsidRDefault="00B206BC" w:rsidP="000978A6">
            <w:pPr>
              <w:autoSpaceDE w:val="0"/>
              <w:autoSpaceDN w:val="0"/>
              <w:adjustRightInd w:val="0"/>
              <w:ind w:right="432" w:firstLine="23"/>
              <w:jc w:val="both"/>
              <w:rPr>
                <w:rFonts w:asciiTheme="majorBidi" w:hAnsiTheme="majorBidi" w:cstheme="majorBidi"/>
                <w:sz w:val="28"/>
                <w:szCs w:val="28"/>
                <w:lang w:bidi="ar-IQ"/>
              </w:rPr>
            </w:pPr>
            <w:r>
              <w:rPr>
                <w:rFonts w:asciiTheme="majorBidi" w:hAnsiTheme="majorBidi" w:cstheme="majorBidi"/>
                <w:sz w:val="28"/>
                <w:szCs w:val="28"/>
                <w:lang w:bidi="ar-IQ"/>
              </w:rPr>
              <w:t xml:space="preserve">    A5.  </w:t>
            </w:r>
            <w:r w:rsidRPr="008D1297">
              <w:rPr>
                <w:rFonts w:asciiTheme="majorBidi" w:hAnsiTheme="majorBidi" w:cstheme="majorBidi"/>
                <w:sz w:val="28"/>
                <w:szCs w:val="28"/>
                <w:lang w:bidi="ar-IQ"/>
              </w:rPr>
              <w:t>Advanced method of structural analysis.</w:t>
            </w:r>
          </w:p>
          <w:p w14:paraId="1346CF9B" w14:textId="77777777" w:rsidR="00B206BC" w:rsidRDefault="00B206BC" w:rsidP="000978A6">
            <w:pPr>
              <w:ind w:left="304"/>
            </w:pPr>
          </w:p>
        </w:tc>
      </w:tr>
      <w:tr w:rsidR="00B206BC" w14:paraId="7D601603" w14:textId="77777777" w:rsidTr="0085386C">
        <w:trPr>
          <w:trHeight w:val="540"/>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A46E8DC" w14:textId="77777777" w:rsidR="00B206BC" w:rsidRDefault="00B206BC" w:rsidP="0085386C">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tc>
      </w:tr>
      <w:tr w:rsidR="00B206BC" w14:paraId="370A0F72" w14:textId="77777777" w:rsidTr="000978A6">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A3965FA"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w:t>
            </w:r>
          </w:p>
        </w:tc>
      </w:tr>
      <w:tr w:rsidR="00B206BC" w14:paraId="124B532B"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7FF6A46" w14:textId="77777777" w:rsidR="00B206BC" w:rsidRPr="00A92634"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     </w:t>
            </w:r>
            <w:r w:rsidR="0085386C" w:rsidRPr="00A92634">
              <w:rPr>
                <w:rFonts w:asciiTheme="majorBidi" w:hAnsiTheme="majorBidi" w:cstheme="majorBidi"/>
                <w:sz w:val="28"/>
                <w:szCs w:val="28"/>
              </w:rPr>
              <w:t>1. Lectures</w:t>
            </w:r>
            <w:r w:rsidRPr="00A92634">
              <w:rPr>
                <w:rFonts w:asciiTheme="majorBidi" w:hAnsiTheme="majorBidi" w:cstheme="majorBidi"/>
                <w:sz w:val="28"/>
                <w:szCs w:val="28"/>
              </w:rPr>
              <w:t>.</w:t>
            </w:r>
          </w:p>
          <w:p w14:paraId="3C9CBB73" w14:textId="77777777" w:rsidR="00B206BC" w:rsidRPr="00A92634"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     </w:t>
            </w:r>
            <w:r w:rsidR="0085386C" w:rsidRPr="00A92634">
              <w:rPr>
                <w:rFonts w:asciiTheme="majorBidi" w:hAnsiTheme="majorBidi" w:cstheme="majorBidi"/>
                <w:sz w:val="28"/>
                <w:szCs w:val="28"/>
              </w:rPr>
              <w:t>2. Tutorials</w:t>
            </w:r>
            <w:r w:rsidRPr="00A92634">
              <w:rPr>
                <w:rFonts w:asciiTheme="majorBidi" w:hAnsiTheme="majorBidi" w:cstheme="majorBidi"/>
                <w:sz w:val="28"/>
                <w:szCs w:val="28"/>
              </w:rPr>
              <w:t>.</w:t>
            </w:r>
          </w:p>
          <w:p w14:paraId="63CFF135"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3.</w:t>
            </w:r>
            <w:r w:rsidRPr="00A92634">
              <w:rPr>
                <w:rFonts w:asciiTheme="majorBidi" w:hAnsiTheme="majorBidi" w:cstheme="majorBidi"/>
                <w:sz w:val="28"/>
                <w:szCs w:val="28"/>
              </w:rPr>
              <w:t xml:space="preserve"> Homework</w:t>
            </w:r>
            <w:r w:rsidR="00B206BC" w:rsidRPr="00A92634">
              <w:rPr>
                <w:rFonts w:asciiTheme="majorBidi" w:hAnsiTheme="majorBidi" w:cstheme="majorBidi"/>
                <w:sz w:val="28"/>
                <w:szCs w:val="28"/>
              </w:rPr>
              <w:t xml:space="preserve"> and Assignments.</w:t>
            </w:r>
          </w:p>
          <w:p w14:paraId="3B657491"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4.</w:t>
            </w:r>
            <w:r w:rsidRPr="00A92634">
              <w:rPr>
                <w:rFonts w:asciiTheme="majorBidi" w:hAnsiTheme="majorBidi" w:cstheme="majorBidi"/>
                <w:sz w:val="28"/>
                <w:szCs w:val="28"/>
              </w:rPr>
              <w:t xml:space="preserve"> Lab</w:t>
            </w:r>
            <w:r w:rsidR="00B206BC" w:rsidRPr="00A92634">
              <w:rPr>
                <w:rFonts w:asciiTheme="majorBidi" w:hAnsiTheme="majorBidi" w:cstheme="majorBidi"/>
                <w:sz w:val="28"/>
                <w:szCs w:val="28"/>
              </w:rPr>
              <w:t>. Experiments.</w:t>
            </w:r>
          </w:p>
          <w:p w14:paraId="3E35B13F"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5.</w:t>
            </w:r>
            <w:r w:rsidRPr="00A92634">
              <w:rPr>
                <w:rFonts w:asciiTheme="majorBidi" w:hAnsiTheme="majorBidi" w:cstheme="majorBidi"/>
                <w:sz w:val="28"/>
                <w:szCs w:val="28"/>
              </w:rPr>
              <w:t xml:space="preserve"> Tests</w:t>
            </w:r>
            <w:r w:rsidR="00B206BC" w:rsidRPr="00A92634">
              <w:rPr>
                <w:rFonts w:asciiTheme="majorBidi" w:hAnsiTheme="majorBidi" w:cstheme="majorBidi"/>
                <w:sz w:val="28"/>
                <w:szCs w:val="28"/>
              </w:rPr>
              <w:t xml:space="preserve"> and Exams.</w:t>
            </w:r>
          </w:p>
          <w:p w14:paraId="2CDD9E2C"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6.</w:t>
            </w:r>
            <w:r w:rsidRPr="00A92634">
              <w:rPr>
                <w:rFonts w:asciiTheme="majorBidi" w:hAnsiTheme="majorBidi" w:cstheme="majorBidi"/>
                <w:sz w:val="28"/>
                <w:szCs w:val="28"/>
              </w:rPr>
              <w:t xml:space="preserve"> In</w:t>
            </w:r>
            <w:r w:rsidR="00B206BC" w:rsidRPr="00A92634">
              <w:rPr>
                <w:rFonts w:asciiTheme="majorBidi" w:hAnsiTheme="majorBidi" w:cstheme="majorBidi"/>
                <w:sz w:val="28"/>
                <w:szCs w:val="28"/>
              </w:rPr>
              <w:t>-Class Questions and Discussions.</w:t>
            </w:r>
          </w:p>
          <w:p w14:paraId="4D09C11F"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7.</w:t>
            </w:r>
            <w:r w:rsidRPr="00A92634">
              <w:rPr>
                <w:rFonts w:asciiTheme="majorBidi" w:hAnsiTheme="majorBidi" w:cstheme="majorBidi"/>
                <w:sz w:val="28"/>
                <w:szCs w:val="28"/>
              </w:rPr>
              <w:t xml:space="preserve"> Connection</w:t>
            </w:r>
            <w:r w:rsidR="00B206BC" w:rsidRPr="00A92634">
              <w:rPr>
                <w:rFonts w:asciiTheme="majorBidi" w:hAnsiTheme="majorBidi" w:cstheme="majorBidi"/>
                <w:sz w:val="28"/>
                <w:szCs w:val="28"/>
              </w:rPr>
              <w:t xml:space="preserve"> between Theory and Application.</w:t>
            </w:r>
          </w:p>
          <w:p w14:paraId="0A429283"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8.</w:t>
            </w:r>
            <w:r w:rsidRPr="00A92634">
              <w:rPr>
                <w:rFonts w:asciiTheme="majorBidi" w:hAnsiTheme="majorBidi" w:cstheme="majorBidi"/>
                <w:sz w:val="28"/>
                <w:szCs w:val="28"/>
              </w:rPr>
              <w:t xml:space="preserve"> Field</w:t>
            </w:r>
            <w:r w:rsidR="00B206BC" w:rsidRPr="00A92634">
              <w:rPr>
                <w:rFonts w:asciiTheme="majorBidi" w:hAnsiTheme="majorBidi" w:cstheme="majorBidi"/>
                <w:sz w:val="28"/>
                <w:szCs w:val="28"/>
              </w:rPr>
              <w:t xml:space="preserve"> Trips.</w:t>
            </w:r>
          </w:p>
          <w:p w14:paraId="36FB73AC" w14:textId="77777777" w:rsidR="00B206BC" w:rsidRPr="00A92634" w:rsidRDefault="0085386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9.</w:t>
            </w:r>
            <w:r w:rsidRPr="00A92634">
              <w:rPr>
                <w:rFonts w:asciiTheme="majorBidi" w:hAnsiTheme="majorBidi" w:cstheme="majorBidi"/>
                <w:sz w:val="28"/>
                <w:szCs w:val="28"/>
              </w:rPr>
              <w:t xml:space="preserve"> Extracurricular</w:t>
            </w:r>
            <w:r w:rsidR="00B206BC" w:rsidRPr="00A92634">
              <w:rPr>
                <w:rFonts w:asciiTheme="majorBidi" w:hAnsiTheme="majorBidi" w:cstheme="majorBidi"/>
                <w:sz w:val="28"/>
                <w:szCs w:val="28"/>
              </w:rPr>
              <w:t xml:space="preserve"> Activities.</w:t>
            </w:r>
          </w:p>
          <w:p w14:paraId="67915D48" w14:textId="77777777" w:rsidR="00B206BC" w:rsidRPr="00A92634" w:rsidRDefault="00B206B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10</w:t>
            </w:r>
            <w:r w:rsidR="0085386C">
              <w:rPr>
                <w:rFonts w:asciiTheme="majorBidi" w:hAnsiTheme="majorBidi" w:cstheme="majorBidi"/>
                <w:sz w:val="28"/>
                <w:szCs w:val="28"/>
              </w:rPr>
              <w:t>.</w:t>
            </w:r>
            <w:r w:rsidR="0085386C" w:rsidRPr="00A92634">
              <w:rPr>
                <w:rFonts w:asciiTheme="majorBidi" w:hAnsiTheme="majorBidi" w:cstheme="majorBidi"/>
                <w:sz w:val="28"/>
                <w:szCs w:val="28"/>
              </w:rPr>
              <w:t xml:space="preserve"> Seminars</w:t>
            </w:r>
            <w:r w:rsidRPr="00A92634">
              <w:rPr>
                <w:rFonts w:asciiTheme="majorBidi" w:hAnsiTheme="majorBidi" w:cstheme="majorBidi"/>
                <w:sz w:val="28"/>
                <w:szCs w:val="28"/>
              </w:rPr>
              <w:t>.</w:t>
            </w:r>
          </w:p>
          <w:p w14:paraId="4EB47E27" w14:textId="77777777" w:rsidR="00B206BC" w:rsidRPr="00A92634" w:rsidRDefault="00B206B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11</w:t>
            </w:r>
            <w:r w:rsidR="0085386C">
              <w:rPr>
                <w:rFonts w:asciiTheme="majorBidi" w:hAnsiTheme="majorBidi" w:cstheme="majorBidi"/>
                <w:sz w:val="28"/>
                <w:szCs w:val="28"/>
              </w:rPr>
              <w:t>.</w:t>
            </w:r>
            <w:r w:rsidR="0085386C" w:rsidRPr="00A92634">
              <w:rPr>
                <w:rFonts w:asciiTheme="majorBidi" w:hAnsiTheme="majorBidi" w:cstheme="majorBidi"/>
                <w:sz w:val="28"/>
                <w:szCs w:val="28"/>
              </w:rPr>
              <w:t xml:space="preserve"> In</w:t>
            </w:r>
            <w:r w:rsidRPr="00A92634">
              <w:rPr>
                <w:rFonts w:asciiTheme="majorBidi" w:hAnsiTheme="majorBidi" w:cstheme="majorBidi"/>
                <w:sz w:val="28"/>
                <w:szCs w:val="28"/>
              </w:rPr>
              <w:t>- and Out-Class oral conservations.</w:t>
            </w:r>
          </w:p>
          <w:p w14:paraId="7D5886B1" w14:textId="77777777" w:rsidR="00B206BC" w:rsidRPr="0085386C" w:rsidRDefault="0085386C" w:rsidP="0085386C">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 xml:space="preserve">12. </w:t>
            </w:r>
            <w:r w:rsidR="00B206BC" w:rsidRPr="0085386C">
              <w:rPr>
                <w:rFonts w:asciiTheme="majorBidi" w:hAnsiTheme="majorBidi" w:cstheme="majorBidi"/>
                <w:sz w:val="28"/>
                <w:szCs w:val="28"/>
              </w:rPr>
              <w:t>Reports, Presentations, and Posters.</w:t>
            </w:r>
          </w:p>
          <w:p w14:paraId="48341D0D" w14:textId="77777777" w:rsidR="00B206BC" w:rsidRDefault="00B206BC" w:rsidP="000978A6">
            <w:pPr>
              <w:ind w:right="12"/>
              <w:jc w:val="right"/>
            </w:pPr>
          </w:p>
        </w:tc>
      </w:tr>
      <w:tr w:rsidR="00B206BC" w14:paraId="2EC8CE70" w14:textId="77777777" w:rsidTr="000978A6">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EC24B1F" w14:textId="77777777" w:rsidR="00B206BC" w:rsidRDefault="00B206BC" w:rsidP="000978A6">
            <w:pPr>
              <w:ind w:left="14"/>
            </w:pPr>
            <w:r>
              <w:rPr>
                <w:rFonts w:ascii="Times New Roman" w:eastAsia="Times New Roman" w:hAnsi="Times New Roman" w:cs="Times New Roman"/>
                <w:color w:val="231F20"/>
                <w:sz w:val="28"/>
              </w:rPr>
              <w:t xml:space="preserve">      Assessment methods  </w:t>
            </w:r>
          </w:p>
        </w:tc>
      </w:tr>
      <w:tr w:rsidR="00B206BC" w14:paraId="6B769D6F"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8A460FF" w14:textId="77777777" w:rsidR="00B206BC" w:rsidRPr="008D1297" w:rsidRDefault="00B206BC" w:rsidP="0085386C">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052A0D5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394DF834"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7F37AE91" w14:textId="77777777" w:rsidR="00B206BC" w:rsidRDefault="00B206BC" w:rsidP="0085386C">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Pr>
                <w:rFonts w:asciiTheme="majorBidi" w:hAnsiTheme="majorBidi" w:cstheme="majorBidi"/>
                <w:sz w:val="28"/>
                <w:szCs w:val="28"/>
              </w:rPr>
              <w:t xml:space="preserve">Questionnaire about </w:t>
            </w:r>
            <w:r w:rsidRPr="008D1297">
              <w:rPr>
                <w:rFonts w:asciiTheme="majorBidi" w:hAnsiTheme="majorBidi" w:cstheme="majorBidi"/>
                <w:sz w:val="28"/>
                <w:szCs w:val="28"/>
              </w:rPr>
              <w:t>Curriculum and Faculty Member (Instructor).</w:t>
            </w:r>
            <w:r w:rsidRPr="008D1297">
              <w:rPr>
                <w:rFonts w:asciiTheme="majorBidi" w:hAnsiTheme="majorBidi" w:cstheme="majorBidi"/>
                <w:b/>
                <w:bCs/>
                <w:i/>
                <w:iCs/>
                <w:color w:val="231F20"/>
                <w:sz w:val="28"/>
                <w:szCs w:val="28"/>
                <w:u w:val="single"/>
              </w:rPr>
              <w:t xml:space="preserve"> </w:t>
            </w:r>
            <w:r>
              <w:rPr>
                <w:rFonts w:ascii="Times New Roman" w:eastAsia="Times New Roman" w:hAnsi="Times New Roman" w:cs="Times New Roman"/>
                <w:sz w:val="28"/>
              </w:rPr>
              <w:t xml:space="preserve">   </w:t>
            </w:r>
          </w:p>
          <w:p w14:paraId="1630DC0D"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14652A2E" w14:textId="77777777" w:rsidTr="000978A6">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4082ACCD" w14:textId="77777777" w:rsidR="00B206BC" w:rsidRPr="00392E1E"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Affective and value goals </w:t>
            </w:r>
          </w:p>
          <w:p w14:paraId="702C0983"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and assessment) within the corresponding time.</w:t>
            </w:r>
          </w:p>
          <w:p w14:paraId="6475ED02"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1B1260D6" w14:textId="77777777" w:rsidR="00B206BC" w:rsidRDefault="00B206BC" w:rsidP="000978A6">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2B19B5EE" w14:textId="77777777" w:rsidR="00B206BC" w:rsidRDefault="00B206BC" w:rsidP="0085386C">
            <w:pPr>
              <w:ind w:left="240"/>
            </w:pPr>
            <w:r>
              <w:rPr>
                <w:rFonts w:ascii="Times New Roman" w:eastAsia="Times New Roman" w:hAnsi="Times New Roman" w:cs="Times New Roman"/>
                <w:color w:val="231F20"/>
                <w:sz w:val="28"/>
              </w:rPr>
              <w:t>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extra-curricular university activities and urging students to participate in them</w:t>
            </w:r>
            <w:r>
              <w:rPr>
                <w:rFonts w:ascii="Times New Roman" w:hAnsi="Times New Roman" w:cs="Times New Roman"/>
                <w:color w:val="231F20"/>
                <w:sz w:val="28"/>
              </w:rPr>
              <w:t>.</w:t>
            </w:r>
          </w:p>
        </w:tc>
      </w:tr>
      <w:tr w:rsidR="00B206BC" w14:paraId="636312E9" w14:textId="77777777" w:rsidTr="000978A6">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80FDB77"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B206BC" w14:paraId="293D01C9"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6AD954B3" w14:textId="77777777" w:rsidR="00B206BC" w:rsidRPr="00025C14"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sidRPr="00025C14">
              <w:rPr>
                <w:rFonts w:asciiTheme="majorBidi" w:eastAsia="Times New Roman" w:hAnsiTheme="majorBidi" w:cstheme="majorBidi"/>
                <w:sz w:val="28"/>
                <w:szCs w:val="28"/>
              </w:rPr>
              <w:t>Homework and Assignments.</w:t>
            </w:r>
          </w:p>
          <w:p w14:paraId="2E9351FC" w14:textId="77777777" w:rsidR="00B206BC" w:rsidRPr="00025C14" w:rsidRDefault="0085386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1.</w:t>
            </w:r>
            <w:r w:rsidRPr="00025C14">
              <w:rPr>
                <w:rFonts w:asciiTheme="majorBidi" w:eastAsia="Times New Roman" w:hAnsiTheme="majorBidi" w:cstheme="majorBidi"/>
                <w:sz w:val="28"/>
                <w:szCs w:val="28"/>
              </w:rPr>
              <w:t xml:space="preserve"> In</w:t>
            </w:r>
            <w:r w:rsidR="00B206BC" w:rsidRPr="00025C14">
              <w:rPr>
                <w:rFonts w:asciiTheme="majorBidi" w:eastAsia="Times New Roman" w:hAnsiTheme="majorBidi" w:cstheme="majorBidi"/>
                <w:sz w:val="28"/>
                <w:szCs w:val="28"/>
              </w:rPr>
              <w:t>-Class Questions and Discussions.</w:t>
            </w:r>
          </w:p>
          <w:p w14:paraId="64BD0D3B" w14:textId="77777777" w:rsidR="00B206BC" w:rsidRPr="00025C14" w:rsidRDefault="0085386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2.</w:t>
            </w:r>
            <w:r w:rsidRPr="00025C14">
              <w:rPr>
                <w:rFonts w:asciiTheme="majorBidi" w:eastAsia="Times New Roman" w:hAnsiTheme="majorBidi" w:cstheme="majorBidi"/>
                <w:sz w:val="28"/>
                <w:szCs w:val="28"/>
              </w:rPr>
              <w:t xml:space="preserve"> Field</w:t>
            </w:r>
            <w:r w:rsidR="00B206BC" w:rsidRPr="00025C14">
              <w:rPr>
                <w:rFonts w:asciiTheme="majorBidi" w:eastAsia="Times New Roman" w:hAnsiTheme="majorBidi" w:cstheme="majorBidi"/>
                <w:sz w:val="28"/>
                <w:szCs w:val="28"/>
              </w:rPr>
              <w:t xml:space="preserve"> Trips.</w:t>
            </w:r>
          </w:p>
          <w:p w14:paraId="43B184B9" w14:textId="77777777" w:rsidR="00B206BC" w:rsidRPr="00025C14" w:rsidRDefault="0085386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3.</w:t>
            </w:r>
            <w:r w:rsidRPr="00025C14">
              <w:rPr>
                <w:rFonts w:asciiTheme="majorBidi" w:eastAsia="Times New Roman" w:hAnsiTheme="majorBidi" w:cstheme="majorBidi"/>
                <w:sz w:val="28"/>
                <w:szCs w:val="28"/>
              </w:rPr>
              <w:t xml:space="preserve"> Extracurricular</w:t>
            </w:r>
            <w:r w:rsidR="00B206BC" w:rsidRPr="00025C14">
              <w:rPr>
                <w:rFonts w:asciiTheme="majorBidi" w:eastAsia="Times New Roman" w:hAnsiTheme="majorBidi" w:cstheme="majorBidi"/>
                <w:sz w:val="28"/>
                <w:szCs w:val="28"/>
              </w:rPr>
              <w:t xml:space="preserve"> Activities.</w:t>
            </w:r>
          </w:p>
          <w:p w14:paraId="0C3D8374" w14:textId="77777777" w:rsidR="00B206BC" w:rsidRPr="00025C14"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4.</w:t>
            </w:r>
            <w:r w:rsidRPr="00025C14">
              <w:rPr>
                <w:rFonts w:asciiTheme="majorBidi" w:eastAsia="Times New Roman" w:hAnsiTheme="majorBidi" w:cstheme="majorBidi"/>
                <w:sz w:val="28"/>
                <w:szCs w:val="28"/>
              </w:rPr>
              <w:t xml:space="preserve"> Seminars.</w:t>
            </w:r>
          </w:p>
          <w:p w14:paraId="2EE8AF3D" w14:textId="77777777" w:rsidR="00B206BC"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5.</w:t>
            </w:r>
            <w:r w:rsidRPr="00025C14">
              <w:rPr>
                <w:rFonts w:asciiTheme="majorBidi" w:eastAsia="Times New Roman" w:hAnsiTheme="majorBidi" w:cstheme="majorBidi"/>
                <w:sz w:val="28"/>
                <w:szCs w:val="28"/>
              </w:rPr>
              <w:t xml:space="preserve"> In- and Out-Class oral conservations.</w:t>
            </w:r>
          </w:p>
          <w:p w14:paraId="2F97968C" w14:textId="77777777" w:rsidR="00B206BC" w:rsidRDefault="00F2516A" w:rsidP="00B304FA">
            <w:pPr>
              <w:tabs>
                <w:tab w:val="left" w:pos="743"/>
              </w:tabs>
              <w:autoSpaceDE w:val="0"/>
              <w:autoSpaceDN w:val="0"/>
              <w:adjustRightInd w:val="0"/>
              <w:ind w:left="360"/>
              <w:jc w:val="both"/>
            </w:pPr>
            <w:r>
              <w:rPr>
                <w:rFonts w:asciiTheme="majorBidi" w:eastAsia="Times New Roman" w:hAnsiTheme="majorBidi" w:cstheme="majorBidi"/>
                <w:sz w:val="28"/>
                <w:szCs w:val="28"/>
              </w:rPr>
              <w:t xml:space="preserve">6. </w:t>
            </w:r>
            <w:r w:rsidR="00B206BC">
              <w:rPr>
                <w:rFonts w:asciiTheme="majorBidi" w:eastAsia="Times New Roman" w:hAnsiTheme="majorBidi" w:cstheme="majorBidi"/>
                <w:sz w:val="28"/>
                <w:szCs w:val="28"/>
              </w:rPr>
              <w:t xml:space="preserve"> </w:t>
            </w:r>
            <w:r w:rsidR="00B206BC" w:rsidRPr="00525C58">
              <w:rPr>
                <w:rFonts w:asciiTheme="majorBidi" w:eastAsia="Times New Roman" w:hAnsiTheme="majorBidi" w:cstheme="majorBidi"/>
                <w:sz w:val="28"/>
                <w:szCs w:val="28"/>
              </w:rPr>
              <w:t xml:space="preserve">Reports, Presentations, and Posters.    </w:t>
            </w:r>
            <w:r w:rsidR="00B206BC">
              <w:rPr>
                <w:rFonts w:ascii="Times New Roman" w:eastAsia="Times New Roman" w:hAnsi="Times New Roman" w:cs="Times New Roman"/>
                <w:sz w:val="28"/>
              </w:rPr>
              <w:t xml:space="preserve">   </w:t>
            </w:r>
          </w:p>
          <w:p w14:paraId="6577351A"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00E6F102" w14:textId="77777777" w:rsidTr="000978A6">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47A3F9B" w14:textId="77777777" w:rsidR="00B206BC" w:rsidRDefault="00B206BC" w:rsidP="000978A6">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B206BC" w14:paraId="25E46D51" w14:textId="77777777" w:rsidTr="00F2516A">
        <w:trPr>
          <w:trHeight w:val="139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6B88915" w14:textId="77777777" w:rsidR="00B206BC" w:rsidRPr="008D1297" w:rsidRDefault="00B206BC" w:rsidP="00F2516A">
            <w:pPr>
              <w:autoSpaceDE w:val="0"/>
              <w:autoSpaceDN w:val="0"/>
              <w:adjustRightInd w:val="0"/>
              <w:ind w:left="150"/>
              <w:rPr>
                <w:rFonts w:asciiTheme="majorBidi" w:hAnsiTheme="majorBidi" w:cstheme="majorBidi"/>
                <w:sz w:val="28"/>
                <w:szCs w:val="28"/>
              </w:rPr>
            </w:pPr>
            <w:r>
              <w:rPr>
                <w:rFonts w:asciiTheme="majorBidi" w:hAnsiTheme="majorBidi" w:cstheme="majorBidi"/>
                <w:sz w:val="28"/>
                <w:szCs w:val="28"/>
              </w:rPr>
              <w:t xml:space="preserve"> </w:t>
            </w:r>
            <w:r w:rsidR="00F2516A">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606FBCAD" w14:textId="77777777" w:rsidR="00B206BC" w:rsidRPr="008D1297" w:rsidRDefault="00B206BC" w:rsidP="00F2516A">
            <w:pPr>
              <w:autoSpaceDE w:val="0"/>
              <w:autoSpaceDN w:val="0"/>
              <w:adjustRightInd w:val="0"/>
              <w:ind w:left="15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39A61A2E" w14:textId="77777777" w:rsidR="00B206BC" w:rsidRDefault="00B206BC" w:rsidP="00F2516A">
            <w:pPr>
              <w:ind w:left="150"/>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34472EAE" w14:textId="77777777" w:rsidR="00B206BC" w:rsidRDefault="00B206BC" w:rsidP="000978A6">
            <w:pPr>
              <w:spacing w:line="237" w:lineRule="auto"/>
              <w:ind w:left="9030"/>
              <w:jc w:val="both"/>
            </w:pPr>
            <w:r>
              <w:rPr>
                <w:rFonts w:ascii="Times New Roman" w:eastAsia="Times New Roman" w:hAnsi="Times New Roman" w:cs="Times New Roman"/>
                <w:sz w:val="28"/>
              </w:rPr>
              <w:t xml:space="preserve">  </w:t>
            </w:r>
          </w:p>
          <w:p w14:paraId="29D68621" w14:textId="77777777" w:rsidR="00B206BC" w:rsidRDefault="00B206BC" w:rsidP="000978A6">
            <w:pPr>
              <w:ind w:right="12"/>
              <w:jc w:val="right"/>
            </w:pPr>
            <w:r>
              <w:rPr>
                <w:rFonts w:ascii="Times New Roman" w:eastAsia="Times New Roman" w:hAnsi="Times New Roman" w:cs="Times New Roman"/>
                <w:sz w:val="28"/>
              </w:rPr>
              <w:t xml:space="preserve"> </w:t>
            </w:r>
          </w:p>
        </w:tc>
      </w:tr>
    </w:tbl>
    <w:p w14:paraId="47428149" w14:textId="77777777" w:rsidR="00B206BC" w:rsidRDefault="00B206BC" w:rsidP="00B206BC">
      <w:pPr>
        <w:spacing w:after="0"/>
        <w:ind w:right="685"/>
        <w:jc w:val="right"/>
      </w:pPr>
      <w:r>
        <w:rPr>
          <w:rFonts w:ascii="Traditional Arabic" w:eastAsia="Traditional Arabic" w:hAnsi="Traditional Arabic" w:cs="Traditional Arabic"/>
          <w:sz w:val="20"/>
        </w:rPr>
        <w:t xml:space="preserve"> </w:t>
      </w:r>
    </w:p>
    <w:p w14:paraId="5D66A496" w14:textId="77777777" w:rsidR="00B206BC" w:rsidRDefault="00B206BC" w:rsidP="00B206BC">
      <w:pPr>
        <w:spacing w:after="58"/>
        <w:ind w:right="687"/>
        <w:jc w:val="right"/>
      </w:pPr>
      <w:r>
        <w:rPr>
          <w:rFonts w:ascii="Times New Roman" w:eastAsia="Times New Roman" w:hAnsi="Times New Roman" w:cs="Times New Roman"/>
          <w:sz w:val="20"/>
        </w:rPr>
        <w:t xml:space="preserve"> </w:t>
      </w:r>
    </w:p>
    <w:p w14:paraId="45C4EAE1" w14:textId="77777777" w:rsidR="00B206BC" w:rsidRDefault="00B206BC" w:rsidP="00B206BC">
      <w:pPr>
        <w:spacing w:after="0"/>
        <w:ind w:right="702"/>
        <w:jc w:val="right"/>
      </w:pPr>
      <w:r>
        <w:rPr>
          <w:rFonts w:ascii="Times New Roman" w:eastAsia="Times New Roman" w:hAnsi="Times New Roman" w:cs="Times New Roman"/>
          <w:sz w:val="28"/>
        </w:rPr>
        <w:t xml:space="preserve"> </w:t>
      </w:r>
    </w:p>
    <w:p w14:paraId="2E739228" w14:textId="77777777" w:rsidR="00B206BC" w:rsidRDefault="00B206BC" w:rsidP="00B304FA">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  </w:t>
      </w: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B206BC" w:rsidRPr="008D1297" w14:paraId="72B9D427" w14:textId="77777777" w:rsidTr="000978A6">
        <w:trPr>
          <w:trHeight w:val="538"/>
        </w:trPr>
        <w:tc>
          <w:tcPr>
            <w:tcW w:w="9810" w:type="dxa"/>
            <w:gridSpan w:val="6"/>
            <w:shd w:val="clear" w:color="auto" w:fill="A7BFDE"/>
            <w:vAlign w:val="center"/>
          </w:tcPr>
          <w:p w14:paraId="22BAC8E6" w14:textId="77777777" w:rsidR="00B206BC" w:rsidRPr="008D1297" w:rsidRDefault="00B206BC" w:rsidP="000978A6">
            <w:pPr>
              <w:tabs>
                <w:tab w:val="left" w:pos="432"/>
              </w:tabs>
              <w:autoSpaceDE w:val="0"/>
              <w:autoSpaceDN w:val="0"/>
              <w:adjustRightInd w:val="0"/>
              <w:jc w:val="both"/>
              <w:rPr>
                <w:rFonts w:asciiTheme="majorBidi" w:hAnsiTheme="majorBidi" w:cstheme="majorBidi"/>
                <w:b/>
                <w:bCs/>
                <w:i/>
                <w:iCs/>
                <w:sz w:val="28"/>
                <w:szCs w:val="28"/>
                <w:u w:val="single"/>
                <w:lang w:bidi="ar-IQ"/>
              </w:rPr>
            </w:pPr>
            <w:r w:rsidRPr="008D1297">
              <w:rPr>
                <w:rFonts w:asciiTheme="majorBidi" w:hAnsiTheme="majorBidi" w:cstheme="majorBidi"/>
                <w:b/>
                <w:bCs/>
                <w:i/>
                <w:iCs/>
                <w:color w:val="231F20"/>
                <w:sz w:val="28"/>
                <w:szCs w:val="28"/>
                <w:u w:val="single"/>
              </w:rPr>
              <w:t>1</w:t>
            </w:r>
            <w:r>
              <w:rPr>
                <w:rFonts w:asciiTheme="majorBidi" w:hAnsiTheme="majorBidi" w:cstheme="majorBidi"/>
                <w:b/>
                <w:bCs/>
                <w:i/>
                <w:iCs/>
                <w:color w:val="231F20"/>
                <w:sz w:val="28"/>
                <w:szCs w:val="28"/>
                <w:u w:val="single"/>
              </w:rPr>
              <w:t>0</w:t>
            </w:r>
            <w:r w:rsidRPr="008D1297">
              <w:rPr>
                <w:rFonts w:asciiTheme="majorBidi" w:hAnsiTheme="majorBidi" w:cstheme="majorBidi"/>
                <w:b/>
                <w:bCs/>
                <w:i/>
                <w:iCs/>
                <w:color w:val="231F20"/>
                <w:sz w:val="28"/>
                <w:szCs w:val="28"/>
                <w:u w:val="single"/>
              </w:rPr>
              <w:t>. Course Structure</w:t>
            </w:r>
          </w:p>
        </w:tc>
      </w:tr>
      <w:tr w:rsidR="00B206BC" w:rsidRPr="008D1297" w14:paraId="374A8E02" w14:textId="77777777" w:rsidTr="000978A6">
        <w:trPr>
          <w:trHeight w:val="907"/>
        </w:trPr>
        <w:tc>
          <w:tcPr>
            <w:tcW w:w="2430" w:type="dxa"/>
            <w:shd w:val="clear" w:color="auto" w:fill="DEEAF6" w:themeFill="accent1" w:themeFillTint="33"/>
            <w:vAlign w:val="center"/>
          </w:tcPr>
          <w:p w14:paraId="5E0CC9A3"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2BA05A9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41C02DAB"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04A4D8A9"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43186F36"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1B6F3DB7"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159F59D1" w14:textId="77777777" w:rsidR="00B206BC" w:rsidRPr="00F2516A" w:rsidRDefault="00B206BC" w:rsidP="00F2516A">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Pr="008D1297">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1D45739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0C6FC7A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B304FA" w:rsidRPr="008D1297" w14:paraId="67F7723D" w14:textId="77777777" w:rsidTr="000978A6">
        <w:trPr>
          <w:trHeight w:val="399"/>
        </w:trPr>
        <w:tc>
          <w:tcPr>
            <w:tcW w:w="2430" w:type="dxa"/>
            <w:tcBorders>
              <w:right w:val="single" w:sz="6" w:space="0" w:color="4F81BD"/>
            </w:tcBorders>
            <w:shd w:val="clear" w:color="auto" w:fill="DEEAF6" w:themeFill="accent1" w:themeFillTint="33"/>
            <w:vAlign w:val="center"/>
          </w:tcPr>
          <w:p w14:paraId="4236BBBE"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48CD39C5"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42E1AEE"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77CBC033"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Bridges :Introduction, Types of Reinforced Concrete Bridges</w:t>
            </w:r>
          </w:p>
        </w:tc>
        <w:tc>
          <w:tcPr>
            <w:tcW w:w="1080" w:type="dxa"/>
            <w:tcBorders>
              <w:left w:val="single" w:sz="6" w:space="0" w:color="4F81BD"/>
              <w:right w:val="single" w:sz="6" w:space="0" w:color="4F81BD"/>
            </w:tcBorders>
            <w:shd w:val="clear" w:color="auto" w:fill="DEEAF6" w:themeFill="accent1" w:themeFillTint="33"/>
            <w:vAlign w:val="center"/>
          </w:tcPr>
          <w:p w14:paraId="5E995704"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A2,A4</w:t>
            </w:r>
          </w:p>
        </w:tc>
        <w:tc>
          <w:tcPr>
            <w:tcW w:w="1080" w:type="dxa"/>
            <w:tcBorders>
              <w:left w:val="single" w:sz="6" w:space="0" w:color="4F81BD"/>
              <w:right w:val="single" w:sz="6" w:space="0" w:color="4F81BD"/>
            </w:tcBorders>
            <w:shd w:val="clear" w:color="auto" w:fill="DEEAF6" w:themeFill="accent1" w:themeFillTint="33"/>
          </w:tcPr>
          <w:p w14:paraId="3BAC2346"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5D200B5"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471F625"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52FCD3D7"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4857B63F" w14:textId="77777777" w:rsidR="00B304FA" w:rsidRPr="008D1297" w:rsidRDefault="00B304FA" w:rsidP="00B304FA">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B304FA" w:rsidRPr="008D1297" w14:paraId="6BB63B86" w14:textId="77777777" w:rsidTr="000978A6">
        <w:trPr>
          <w:trHeight w:val="339"/>
        </w:trPr>
        <w:tc>
          <w:tcPr>
            <w:tcW w:w="2430" w:type="dxa"/>
            <w:shd w:val="clear" w:color="auto" w:fill="DEEAF6" w:themeFill="accent1" w:themeFillTint="33"/>
            <w:vAlign w:val="center"/>
          </w:tcPr>
          <w:p w14:paraId="1AE688D2"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91BA108"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3FD60FC"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A7E7C6A"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AASHTO Specification, AASHTO Truck Loading</w:t>
            </w:r>
          </w:p>
        </w:tc>
        <w:tc>
          <w:tcPr>
            <w:tcW w:w="1080" w:type="dxa"/>
            <w:shd w:val="clear" w:color="auto" w:fill="DEEAF6" w:themeFill="accent1" w:themeFillTint="33"/>
            <w:vAlign w:val="center"/>
          </w:tcPr>
          <w:p w14:paraId="2177B252"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A2,A4</w:t>
            </w:r>
          </w:p>
        </w:tc>
        <w:tc>
          <w:tcPr>
            <w:tcW w:w="1080" w:type="dxa"/>
            <w:shd w:val="clear" w:color="auto" w:fill="DEEAF6" w:themeFill="accent1" w:themeFillTint="33"/>
          </w:tcPr>
          <w:p w14:paraId="0800B608"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E53F3E6"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5C091BA"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7A357E0"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06EF4E7"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lang w:bidi="ar-IQ"/>
              </w:rPr>
            </w:pPr>
            <w:r w:rsidRPr="008D1297">
              <w:rPr>
                <w:rFonts w:asciiTheme="majorBidi" w:hAnsiTheme="majorBidi" w:cstheme="majorBidi"/>
                <w:sz w:val="24"/>
                <w:szCs w:val="24"/>
                <w:rtl/>
              </w:rPr>
              <w:t>2</w:t>
            </w:r>
          </w:p>
        </w:tc>
      </w:tr>
      <w:tr w:rsidR="00B304FA" w:rsidRPr="008D1297" w14:paraId="6A71B447" w14:textId="77777777" w:rsidTr="000978A6">
        <w:trPr>
          <w:trHeight w:val="320"/>
        </w:trPr>
        <w:tc>
          <w:tcPr>
            <w:tcW w:w="2430" w:type="dxa"/>
            <w:tcBorders>
              <w:right w:val="single" w:sz="6" w:space="0" w:color="4F81BD"/>
            </w:tcBorders>
            <w:shd w:val="clear" w:color="auto" w:fill="DEEAF6" w:themeFill="accent1" w:themeFillTint="33"/>
            <w:vAlign w:val="center"/>
          </w:tcPr>
          <w:p w14:paraId="49167C64"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7EAED3C7"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3FF7620"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4A6374C7"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Design of Slab Deck Bridges</w:t>
            </w:r>
          </w:p>
        </w:tc>
        <w:tc>
          <w:tcPr>
            <w:tcW w:w="1080" w:type="dxa"/>
            <w:tcBorders>
              <w:left w:val="single" w:sz="6" w:space="0" w:color="4F81BD"/>
              <w:right w:val="single" w:sz="6" w:space="0" w:color="4F81BD"/>
            </w:tcBorders>
            <w:shd w:val="clear" w:color="auto" w:fill="DEEAF6" w:themeFill="accent1" w:themeFillTint="33"/>
            <w:vAlign w:val="center"/>
          </w:tcPr>
          <w:p w14:paraId="6483D740"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A2,A4</w:t>
            </w:r>
          </w:p>
        </w:tc>
        <w:tc>
          <w:tcPr>
            <w:tcW w:w="1080" w:type="dxa"/>
            <w:tcBorders>
              <w:left w:val="single" w:sz="6" w:space="0" w:color="4F81BD"/>
              <w:right w:val="single" w:sz="6" w:space="0" w:color="4F81BD"/>
            </w:tcBorders>
            <w:shd w:val="clear" w:color="auto" w:fill="DEEAF6" w:themeFill="accent1" w:themeFillTint="33"/>
          </w:tcPr>
          <w:p w14:paraId="30E58DBD"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17B5D2E"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4B29F87"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739ED495"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2F4E5077"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B304FA" w:rsidRPr="008D1297" w14:paraId="1AA3AF3F" w14:textId="77777777" w:rsidTr="000978A6">
        <w:trPr>
          <w:trHeight w:val="331"/>
        </w:trPr>
        <w:tc>
          <w:tcPr>
            <w:tcW w:w="2430" w:type="dxa"/>
            <w:shd w:val="clear" w:color="auto" w:fill="DEEAF6" w:themeFill="accent1" w:themeFillTint="33"/>
            <w:vAlign w:val="center"/>
          </w:tcPr>
          <w:p w14:paraId="271DF9D6"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4064BC0"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094E9C1"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BD86542"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Design of Girder – Deck Concrete Bridges</w:t>
            </w:r>
          </w:p>
          <w:p w14:paraId="27B16E25" w14:textId="77777777" w:rsidR="00B304FA" w:rsidRPr="008D1297" w:rsidRDefault="00B304FA" w:rsidP="00B304FA">
            <w:pPr>
              <w:ind w:firstLine="720"/>
              <w:jc w:val="both"/>
              <w:rPr>
                <w:rFonts w:asciiTheme="majorBidi" w:hAnsiTheme="majorBidi" w:cstheme="majorBidi"/>
                <w:sz w:val="28"/>
                <w:szCs w:val="28"/>
                <w:lang w:bidi="ar-IQ"/>
              </w:rPr>
            </w:pPr>
          </w:p>
        </w:tc>
        <w:tc>
          <w:tcPr>
            <w:tcW w:w="1080" w:type="dxa"/>
            <w:shd w:val="clear" w:color="auto" w:fill="DEEAF6" w:themeFill="accent1" w:themeFillTint="33"/>
            <w:vAlign w:val="center"/>
          </w:tcPr>
          <w:p w14:paraId="5CDB3AC3"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A2,A4</w:t>
            </w:r>
          </w:p>
        </w:tc>
        <w:tc>
          <w:tcPr>
            <w:tcW w:w="1080" w:type="dxa"/>
            <w:shd w:val="clear" w:color="auto" w:fill="DEEAF6" w:themeFill="accent1" w:themeFillTint="33"/>
          </w:tcPr>
          <w:p w14:paraId="616A22F4"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FCBDBDC"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ABE4C02"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4176AE56"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10AE945"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B304FA" w:rsidRPr="008D1297" w14:paraId="56A46668" w14:textId="77777777" w:rsidTr="000978A6">
        <w:trPr>
          <w:trHeight w:val="340"/>
        </w:trPr>
        <w:tc>
          <w:tcPr>
            <w:tcW w:w="2430" w:type="dxa"/>
            <w:tcBorders>
              <w:right w:val="single" w:sz="6" w:space="0" w:color="4F81BD"/>
            </w:tcBorders>
            <w:shd w:val="clear" w:color="auto" w:fill="DEEAF6" w:themeFill="accent1" w:themeFillTint="33"/>
            <w:vAlign w:val="center"/>
          </w:tcPr>
          <w:p w14:paraId="1486B9B0"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0F8E63F4"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49D3CA7"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7F2CACEA"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Design of Composite Concrete Slab – Steel Girder Bridges</w:t>
            </w:r>
          </w:p>
        </w:tc>
        <w:tc>
          <w:tcPr>
            <w:tcW w:w="1080" w:type="dxa"/>
            <w:tcBorders>
              <w:left w:val="single" w:sz="6" w:space="0" w:color="4F81BD"/>
              <w:right w:val="single" w:sz="6" w:space="0" w:color="4F81BD"/>
            </w:tcBorders>
            <w:shd w:val="clear" w:color="auto" w:fill="DEEAF6" w:themeFill="accent1" w:themeFillTint="33"/>
            <w:vAlign w:val="center"/>
          </w:tcPr>
          <w:p w14:paraId="6FF29839"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A2,A4</w:t>
            </w:r>
          </w:p>
        </w:tc>
        <w:tc>
          <w:tcPr>
            <w:tcW w:w="1080" w:type="dxa"/>
            <w:tcBorders>
              <w:left w:val="single" w:sz="6" w:space="0" w:color="4F81BD"/>
              <w:right w:val="single" w:sz="6" w:space="0" w:color="4F81BD"/>
            </w:tcBorders>
            <w:shd w:val="clear" w:color="auto" w:fill="DEEAF6" w:themeFill="accent1" w:themeFillTint="33"/>
          </w:tcPr>
          <w:p w14:paraId="48C6AF6E"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944D805"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11FEF1D"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31250753"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tcBorders>
              <w:left w:val="single" w:sz="6" w:space="0" w:color="4F81BD"/>
            </w:tcBorders>
            <w:shd w:val="clear" w:color="auto" w:fill="DEEAF6" w:themeFill="accent1" w:themeFillTint="33"/>
            <w:vAlign w:val="center"/>
          </w:tcPr>
          <w:p w14:paraId="7496C22E"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B304FA" w:rsidRPr="008D1297" w14:paraId="28140549" w14:textId="77777777" w:rsidTr="000978A6">
        <w:trPr>
          <w:trHeight w:val="323"/>
        </w:trPr>
        <w:tc>
          <w:tcPr>
            <w:tcW w:w="2430" w:type="dxa"/>
            <w:shd w:val="clear" w:color="auto" w:fill="DEEAF6" w:themeFill="accent1" w:themeFillTint="33"/>
            <w:vAlign w:val="center"/>
          </w:tcPr>
          <w:p w14:paraId="7BF97BD2"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D10118A"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C7DA47C"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B1C2294"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Construction Details in Bridges</w:t>
            </w:r>
          </w:p>
        </w:tc>
        <w:tc>
          <w:tcPr>
            <w:tcW w:w="1080" w:type="dxa"/>
            <w:shd w:val="clear" w:color="auto" w:fill="DEEAF6" w:themeFill="accent1" w:themeFillTint="33"/>
            <w:vAlign w:val="center"/>
          </w:tcPr>
          <w:p w14:paraId="6167796E"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A2,A4</w:t>
            </w:r>
          </w:p>
        </w:tc>
        <w:tc>
          <w:tcPr>
            <w:tcW w:w="1080" w:type="dxa"/>
            <w:shd w:val="clear" w:color="auto" w:fill="DEEAF6" w:themeFill="accent1" w:themeFillTint="33"/>
          </w:tcPr>
          <w:p w14:paraId="59AA5FDB"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82C27CD"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0FFDC1B"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02ABE2BC"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726017E"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B304FA" w:rsidRPr="008D1297" w14:paraId="682D2EFE" w14:textId="77777777" w:rsidTr="000978A6">
        <w:trPr>
          <w:trHeight w:val="323"/>
        </w:trPr>
        <w:tc>
          <w:tcPr>
            <w:tcW w:w="2430" w:type="dxa"/>
            <w:shd w:val="clear" w:color="auto" w:fill="DEEAF6" w:themeFill="accent1" w:themeFillTint="33"/>
            <w:vAlign w:val="center"/>
          </w:tcPr>
          <w:p w14:paraId="231B8914"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26689A5"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2BB86C9"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F2EB2FF"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Beam on elastic foundation :Introduction, Assumption,Derivation and Solution of Govern Differential Equation</w:t>
            </w:r>
          </w:p>
        </w:tc>
        <w:tc>
          <w:tcPr>
            <w:tcW w:w="1080" w:type="dxa"/>
            <w:shd w:val="clear" w:color="auto" w:fill="DEEAF6" w:themeFill="accent1" w:themeFillTint="33"/>
            <w:vAlign w:val="center"/>
          </w:tcPr>
          <w:p w14:paraId="4D95C2A4"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0558FDE6"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2111EBF"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5D55616"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04545586"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261ACC1"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B304FA" w:rsidRPr="008D1297" w14:paraId="2AE69CFF" w14:textId="77777777" w:rsidTr="000978A6">
        <w:trPr>
          <w:trHeight w:val="323"/>
        </w:trPr>
        <w:tc>
          <w:tcPr>
            <w:tcW w:w="2430" w:type="dxa"/>
            <w:shd w:val="clear" w:color="auto" w:fill="DEEAF6" w:themeFill="accent1" w:themeFillTint="33"/>
            <w:vAlign w:val="center"/>
          </w:tcPr>
          <w:p w14:paraId="2870C009"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883D31E"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446E211"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E5B7A8B"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Relative Stiffness of Beam on Elastic Foundation</w:t>
            </w:r>
          </w:p>
        </w:tc>
        <w:tc>
          <w:tcPr>
            <w:tcW w:w="1080" w:type="dxa"/>
            <w:shd w:val="clear" w:color="auto" w:fill="DEEAF6" w:themeFill="accent1" w:themeFillTint="33"/>
            <w:vAlign w:val="center"/>
          </w:tcPr>
          <w:p w14:paraId="46791491"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2E16D213"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C85DCBF"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6726DEA"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EEFA4BE"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6A8FD4E1"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B304FA" w:rsidRPr="008D1297" w14:paraId="4C72B06E" w14:textId="77777777" w:rsidTr="000978A6">
        <w:trPr>
          <w:trHeight w:val="323"/>
        </w:trPr>
        <w:tc>
          <w:tcPr>
            <w:tcW w:w="2430" w:type="dxa"/>
            <w:shd w:val="clear" w:color="auto" w:fill="DEEAF6" w:themeFill="accent1" w:themeFillTint="33"/>
            <w:vAlign w:val="center"/>
          </w:tcPr>
          <w:p w14:paraId="6C21B3A2"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3F53540"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108CB90"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976420E"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Beam on elastic foundation :Application for Different Boundary Conditions and Loading</w:t>
            </w:r>
          </w:p>
        </w:tc>
        <w:tc>
          <w:tcPr>
            <w:tcW w:w="1080" w:type="dxa"/>
            <w:shd w:val="clear" w:color="auto" w:fill="DEEAF6" w:themeFill="accent1" w:themeFillTint="33"/>
            <w:vAlign w:val="center"/>
          </w:tcPr>
          <w:p w14:paraId="28D0FEC2"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74CA32FD"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C12FDF0"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FA49490"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77E430E0"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833F60B"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B304FA" w:rsidRPr="008D1297" w14:paraId="12FC6705" w14:textId="77777777" w:rsidTr="000978A6">
        <w:trPr>
          <w:trHeight w:val="323"/>
        </w:trPr>
        <w:tc>
          <w:tcPr>
            <w:tcW w:w="2430" w:type="dxa"/>
            <w:shd w:val="clear" w:color="auto" w:fill="DEEAF6" w:themeFill="accent1" w:themeFillTint="33"/>
            <w:vAlign w:val="center"/>
          </w:tcPr>
          <w:p w14:paraId="66E73AC9"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FC70E28"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276E5E8"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65EB2CC" w14:textId="77777777" w:rsidR="00B304FA" w:rsidRPr="008D1297" w:rsidRDefault="00B304FA" w:rsidP="00B304FA">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Beam on elastic foundation :Application for Different Boundary Conditions and Loading</w:t>
            </w:r>
          </w:p>
        </w:tc>
        <w:tc>
          <w:tcPr>
            <w:tcW w:w="1080" w:type="dxa"/>
            <w:shd w:val="clear" w:color="auto" w:fill="DEEAF6" w:themeFill="accent1" w:themeFillTint="33"/>
            <w:vAlign w:val="center"/>
          </w:tcPr>
          <w:p w14:paraId="39FE1AD2"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6457B48B"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3B61290"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AF2DE87"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624FAE11"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5D5B7E4"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B304FA" w:rsidRPr="008D1297" w14:paraId="37C806FE" w14:textId="77777777" w:rsidTr="000978A6">
        <w:trPr>
          <w:trHeight w:val="323"/>
        </w:trPr>
        <w:tc>
          <w:tcPr>
            <w:tcW w:w="2430" w:type="dxa"/>
            <w:shd w:val="clear" w:color="auto" w:fill="DEEAF6" w:themeFill="accent1" w:themeFillTint="33"/>
            <w:vAlign w:val="center"/>
          </w:tcPr>
          <w:p w14:paraId="7808DF57"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76CF31C"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9B73F3A"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6018DE8" w14:textId="77777777" w:rsidR="00B304FA" w:rsidRPr="008D1297" w:rsidRDefault="00B304FA" w:rsidP="00B304FA">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Beam on elastic foundation :Application for Different Boundary Conditions and Loading</w:t>
            </w:r>
          </w:p>
        </w:tc>
        <w:tc>
          <w:tcPr>
            <w:tcW w:w="1080" w:type="dxa"/>
            <w:shd w:val="clear" w:color="auto" w:fill="DEEAF6" w:themeFill="accent1" w:themeFillTint="33"/>
            <w:vAlign w:val="center"/>
          </w:tcPr>
          <w:p w14:paraId="04ADBE3F"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A5</w:t>
            </w:r>
          </w:p>
        </w:tc>
        <w:tc>
          <w:tcPr>
            <w:tcW w:w="1080" w:type="dxa"/>
            <w:shd w:val="clear" w:color="auto" w:fill="DEEAF6" w:themeFill="accent1" w:themeFillTint="33"/>
          </w:tcPr>
          <w:p w14:paraId="18683CDF"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1F40383"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937A3E3"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26971980"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0DBA1BC5"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B304FA" w:rsidRPr="008D1297" w14:paraId="63238558" w14:textId="77777777" w:rsidTr="000978A6">
        <w:trPr>
          <w:trHeight w:val="323"/>
        </w:trPr>
        <w:tc>
          <w:tcPr>
            <w:tcW w:w="2430" w:type="dxa"/>
            <w:shd w:val="clear" w:color="auto" w:fill="DEEAF6" w:themeFill="accent1" w:themeFillTint="33"/>
            <w:vAlign w:val="center"/>
          </w:tcPr>
          <w:p w14:paraId="0FC1217B"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F2E320A"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A4298FA"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7F385A9" w14:textId="77777777" w:rsidR="00B304FA" w:rsidRPr="008D1297" w:rsidRDefault="00B304FA" w:rsidP="00B304FA">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Reinforced concrete tanks : Circular reinforced concrete tanks</w:t>
            </w:r>
            <w:r w:rsidRPr="008D1297">
              <w:rPr>
                <w:rFonts w:asciiTheme="majorBidi" w:hAnsiTheme="majorBidi" w:cstheme="majorBidi"/>
                <w:sz w:val="24"/>
                <w:szCs w:val="24"/>
                <w:lang w:bidi="ar-IQ"/>
              </w:rPr>
              <w:t>,</w:t>
            </w:r>
            <w:r w:rsidRPr="008D1297">
              <w:rPr>
                <w:rFonts w:asciiTheme="majorBidi" w:hAnsiTheme="majorBidi" w:cstheme="majorBidi"/>
                <w:sz w:val="28"/>
                <w:szCs w:val="28"/>
                <w:lang w:bidi="ar-IQ"/>
              </w:rPr>
              <w:t xml:space="preserve"> Introduction, Derivation and Solution of Govern Differential Equation Using Beams on Elastic Foundation Theory</w:t>
            </w:r>
          </w:p>
        </w:tc>
        <w:tc>
          <w:tcPr>
            <w:tcW w:w="1080" w:type="dxa"/>
            <w:shd w:val="clear" w:color="auto" w:fill="DEEAF6" w:themeFill="accent1" w:themeFillTint="33"/>
            <w:vAlign w:val="center"/>
          </w:tcPr>
          <w:p w14:paraId="345B923E"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w:t>
            </w:r>
          </w:p>
        </w:tc>
        <w:tc>
          <w:tcPr>
            <w:tcW w:w="1080" w:type="dxa"/>
            <w:shd w:val="clear" w:color="auto" w:fill="DEEAF6" w:themeFill="accent1" w:themeFillTint="33"/>
          </w:tcPr>
          <w:p w14:paraId="380612F1"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5C1166CA"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2A138EA"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E112135"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233AA93"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B304FA" w:rsidRPr="008D1297" w14:paraId="3651A7B9" w14:textId="77777777" w:rsidTr="000978A6">
        <w:trPr>
          <w:trHeight w:val="323"/>
        </w:trPr>
        <w:tc>
          <w:tcPr>
            <w:tcW w:w="2430" w:type="dxa"/>
            <w:shd w:val="clear" w:color="auto" w:fill="DEEAF6" w:themeFill="accent1" w:themeFillTint="33"/>
            <w:vAlign w:val="center"/>
          </w:tcPr>
          <w:p w14:paraId="64BF66CB"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DD7742E"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D90DAE8"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92ADA15" w14:textId="77777777" w:rsidR="00B304FA" w:rsidRPr="008D1297" w:rsidRDefault="00B304FA" w:rsidP="00B304FA">
            <w:pPr>
              <w:pStyle w:val="NoSpacing"/>
              <w:shd w:val="clear" w:color="auto" w:fill="ACB9CA" w:themeFill="text2" w:themeFillTint="66"/>
              <w:ind w:left="360"/>
              <w:jc w:val="both"/>
              <w:rPr>
                <w:rFonts w:asciiTheme="majorBidi" w:hAnsiTheme="majorBidi" w:cstheme="majorBidi"/>
                <w:sz w:val="28"/>
                <w:szCs w:val="28"/>
                <w:lang w:bidi="ar-IQ"/>
              </w:rPr>
            </w:pPr>
            <w:r w:rsidRPr="008D1297">
              <w:rPr>
                <w:rFonts w:asciiTheme="majorBidi" w:hAnsiTheme="majorBidi" w:cstheme="majorBidi"/>
                <w:sz w:val="28"/>
                <w:szCs w:val="28"/>
                <w:lang w:bidi="ar-IQ"/>
              </w:rPr>
              <w:t>Application for Different Boundary Conditions and Loading</w:t>
            </w:r>
          </w:p>
        </w:tc>
        <w:tc>
          <w:tcPr>
            <w:tcW w:w="1080" w:type="dxa"/>
            <w:shd w:val="clear" w:color="auto" w:fill="DEEAF6" w:themeFill="accent1" w:themeFillTint="33"/>
            <w:vAlign w:val="center"/>
          </w:tcPr>
          <w:p w14:paraId="2BFD55BC"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w:t>
            </w:r>
          </w:p>
        </w:tc>
        <w:tc>
          <w:tcPr>
            <w:tcW w:w="1080" w:type="dxa"/>
            <w:shd w:val="clear" w:color="auto" w:fill="DEEAF6" w:themeFill="accent1" w:themeFillTint="33"/>
          </w:tcPr>
          <w:p w14:paraId="30CEDBAC"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ACE2F2D"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22F49516"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C082843"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FFD5FD0"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B304FA" w:rsidRPr="008D1297" w14:paraId="78755EDC" w14:textId="77777777" w:rsidTr="000978A6">
        <w:trPr>
          <w:trHeight w:val="323"/>
        </w:trPr>
        <w:tc>
          <w:tcPr>
            <w:tcW w:w="2430" w:type="dxa"/>
            <w:shd w:val="clear" w:color="auto" w:fill="DEEAF6" w:themeFill="accent1" w:themeFillTint="33"/>
            <w:vAlign w:val="center"/>
          </w:tcPr>
          <w:p w14:paraId="759C331B"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46176EB"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A1BBC43"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512143C"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Analysis of Circular Tanks Using PCA Design Aids, Section Subjected to Shrinkage and Hoop Tension</w:t>
            </w:r>
          </w:p>
        </w:tc>
        <w:tc>
          <w:tcPr>
            <w:tcW w:w="1080" w:type="dxa"/>
            <w:shd w:val="clear" w:color="auto" w:fill="DEEAF6" w:themeFill="accent1" w:themeFillTint="33"/>
            <w:vAlign w:val="center"/>
          </w:tcPr>
          <w:p w14:paraId="219EF6A0"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w:t>
            </w:r>
          </w:p>
        </w:tc>
        <w:tc>
          <w:tcPr>
            <w:tcW w:w="1080" w:type="dxa"/>
            <w:shd w:val="clear" w:color="auto" w:fill="DEEAF6" w:themeFill="accent1" w:themeFillTint="33"/>
          </w:tcPr>
          <w:p w14:paraId="6A680DC5"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4E540DE"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9F6599E"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5AD8DB7D"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C692320"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B304FA" w:rsidRPr="008D1297" w14:paraId="60AE58A7" w14:textId="77777777" w:rsidTr="000978A6">
        <w:trPr>
          <w:trHeight w:val="323"/>
        </w:trPr>
        <w:tc>
          <w:tcPr>
            <w:tcW w:w="2430" w:type="dxa"/>
            <w:shd w:val="clear" w:color="auto" w:fill="DEEAF6" w:themeFill="accent1" w:themeFillTint="33"/>
            <w:vAlign w:val="center"/>
          </w:tcPr>
          <w:p w14:paraId="49C50EC3"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7D43DF6"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459C828"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3606C70"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 xml:space="preserve">Design Examples  </w:t>
            </w:r>
          </w:p>
        </w:tc>
        <w:tc>
          <w:tcPr>
            <w:tcW w:w="1080" w:type="dxa"/>
            <w:shd w:val="clear" w:color="auto" w:fill="DEEAF6" w:themeFill="accent1" w:themeFillTint="33"/>
            <w:vAlign w:val="center"/>
          </w:tcPr>
          <w:p w14:paraId="352CF096"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w:t>
            </w:r>
          </w:p>
        </w:tc>
        <w:tc>
          <w:tcPr>
            <w:tcW w:w="1080" w:type="dxa"/>
            <w:shd w:val="clear" w:color="auto" w:fill="DEEAF6" w:themeFill="accent1" w:themeFillTint="33"/>
          </w:tcPr>
          <w:p w14:paraId="1816738D"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05B9F85"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6038D1B"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1490BD8"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A581870"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B304FA" w:rsidRPr="008D1297" w14:paraId="2DF84CEF" w14:textId="77777777" w:rsidTr="000978A6">
        <w:trPr>
          <w:trHeight w:val="323"/>
        </w:trPr>
        <w:tc>
          <w:tcPr>
            <w:tcW w:w="2430" w:type="dxa"/>
            <w:shd w:val="clear" w:color="auto" w:fill="DEEAF6" w:themeFill="accent1" w:themeFillTint="33"/>
            <w:vAlign w:val="center"/>
          </w:tcPr>
          <w:p w14:paraId="1B8BE1F3"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067F49A"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F1FA32C"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BC37FB0"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 xml:space="preserve">Design Examples  </w:t>
            </w:r>
          </w:p>
        </w:tc>
        <w:tc>
          <w:tcPr>
            <w:tcW w:w="1080" w:type="dxa"/>
            <w:shd w:val="clear" w:color="auto" w:fill="DEEAF6" w:themeFill="accent1" w:themeFillTint="33"/>
            <w:vAlign w:val="center"/>
          </w:tcPr>
          <w:p w14:paraId="26065F53"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w:t>
            </w:r>
          </w:p>
        </w:tc>
        <w:tc>
          <w:tcPr>
            <w:tcW w:w="1080" w:type="dxa"/>
            <w:shd w:val="clear" w:color="auto" w:fill="DEEAF6" w:themeFill="accent1" w:themeFillTint="33"/>
          </w:tcPr>
          <w:p w14:paraId="5D83CB91"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24256068"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8F02A61"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4096B8B5"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138E00D"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B304FA" w:rsidRPr="008D1297" w14:paraId="46178661" w14:textId="77777777" w:rsidTr="000978A6">
        <w:trPr>
          <w:trHeight w:val="323"/>
        </w:trPr>
        <w:tc>
          <w:tcPr>
            <w:tcW w:w="2430" w:type="dxa"/>
            <w:shd w:val="clear" w:color="auto" w:fill="DEEAF6" w:themeFill="accent1" w:themeFillTint="33"/>
            <w:vAlign w:val="center"/>
          </w:tcPr>
          <w:p w14:paraId="29AC2A31"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CDB6A93"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8945BE7"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E965FDF"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Rectangular reinforced concrete tanks :  Introduction</w:t>
            </w:r>
          </w:p>
        </w:tc>
        <w:tc>
          <w:tcPr>
            <w:tcW w:w="1080" w:type="dxa"/>
            <w:shd w:val="clear" w:color="auto" w:fill="DEEAF6" w:themeFill="accent1" w:themeFillTint="33"/>
            <w:vAlign w:val="center"/>
          </w:tcPr>
          <w:p w14:paraId="39E8B545"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w:t>
            </w:r>
          </w:p>
        </w:tc>
        <w:tc>
          <w:tcPr>
            <w:tcW w:w="1080" w:type="dxa"/>
            <w:shd w:val="clear" w:color="auto" w:fill="DEEAF6" w:themeFill="accent1" w:themeFillTint="33"/>
          </w:tcPr>
          <w:p w14:paraId="2F7EE7F1"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294D428"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29BC093"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7C378A29"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79BC4106"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B304FA" w:rsidRPr="008D1297" w14:paraId="68F69E2C" w14:textId="77777777" w:rsidTr="000978A6">
        <w:trPr>
          <w:trHeight w:val="323"/>
        </w:trPr>
        <w:tc>
          <w:tcPr>
            <w:tcW w:w="2430" w:type="dxa"/>
            <w:shd w:val="clear" w:color="auto" w:fill="DEEAF6" w:themeFill="accent1" w:themeFillTint="33"/>
            <w:vAlign w:val="center"/>
          </w:tcPr>
          <w:p w14:paraId="0F8B132E"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56B7A50"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7404E83"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910F6AC"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Using PCA Design Aids for Analysis of Rectangular Reinforced Concrete Tanks</w:t>
            </w:r>
          </w:p>
        </w:tc>
        <w:tc>
          <w:tcPr>
            <w:tcW w:w="1080" w:type="dxa"/>
            <w:shd w:val="clear" w:color="auto" w:fill="DEEAF6" w:themeFill="accent1" w:themeFillTint="33"/>
            <w:vAlign w:val="center"/>
          </w:tcPr>
          <w:p w14:paraId="0AD3DA5D"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w:t>
            </w:r>
          </w:p>
        </w:tc>
        <w:tc>
          <w:tcPr>
            <w:tcW w:w="1080" w:type="dxa"/>
            <w:shd w:val="clear" w:color="auto" w:fill="DEEAF6" w:themeFill="accent1" w:themeFillTint="33"/>
          </w:tcPr>
          <w:p w14:paraId="7C6CC5E6"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3F0F785"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E54A9F7"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109644A"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0593297"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B304FA" w:rsidRPr="008D1297" w14:paraId="2633185A" w14:textId="77777777" w:rsidTr="000978A6">
        <w:trPr>
          <w:trHeight w:val="323"/>
        </w:trPr>
        <w:tc>
          <w:tcPr>
            <w:tcW w:w="2430" w:type="dxa"/>
            <w:shd w:val="clear" w:color="auto" w:fill="DEEAF6" w:themeFill="accent1" w:themeFillTint="33"/>
            <w:vAlign w:val="center"/>
          </w:tcPr>
          <w:p w14:paraId="581EFD96"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7F34A25"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B704171"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C8B30EA"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Design Examples</w:t>
            </w:r>
          </w:p>
        </w:tc>
        <w:tc>
          <w:tcPr>
            <w:tcW w:w="1080" w:type="dxa"/>
            <w:shd w:val="clear" w:color="auto" w:fill="DEEAF6" w:themeFill="accent1" w:themeFillTint="33"/>
            <w:vAlign w:val="center"/>
          </w:tcPr>
          <w:p w14:paraId="32E068EF"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w:t>
            </w:r>
          </w:p>
        </w:tc>
        <w:tc>
          <w:tcPr>
            <w:tcW w:w="1080" w:type="dxa"/>
            <w:shd w:val="clear" w:color="auto" w:fill="DEEAF6" w:themeFill="accent1" w:themeFillTint="33"/>
          </w:tcPr>
          <w:p w14:paraId="66267043"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BADB991"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2B4D9DA"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6F164281"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402458D"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B304FA" w:rsidRPr="008D1297" w14:paraId="4D574396" w14:textId="77777777" w:rsidTr="000978A6">
        <w:trPr>
          <w:trHeight w:val="323"/>
        </w:trPr>
        <w:tc>
          <w:tcPr>
            <w:tcW w:w="2430" w:type="dxa"/>
            <w:shd w:val="clear" w:color="auto" w:fill="DEEAF6" w:themeFill="accent1" w:themeFillTint="33"/>
            <w:vAlign w:val="center"/>
          </w:tcPr>
          <w:p w14:paraId="1139FE47"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8DCAB80"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4AC592B"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2E59047"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Design Examples</w:t>
            </w:r>
          </w:p>
        </w:tc>
        <w:tc>
          <w:tcPr>
            <w:tcW w:w="1080" w:type="dxa"/>
            <w:shd w:val="clear" w:color="auto" w:fill="DEEAF6" w:themeFill="accent1" w:themeFillTint="33"/>
            <w:vAlign w:val="center"/>
          </w:tcPr>
          <w:p w14:paraId="5BDCBC79"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w:t>
            </w:r>
          </w:p>
        </w:tc>
        <w:tc>
          <w:tcPr>
            <w:tcW w:w="1080" w:type="dxa"/>
            <w:shd w:val="clear" w:color="auto" w:fill="DEEAF6" w:themeFill="accent1" w:themeFillTint="33"/>
          </w:tcPr>
          <w:p w14:paraId="3E374F24"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AE3E21B"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43661155"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3DB3B688"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26E5247"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B304FA" w:rsidRPr="008D1297" w14:paraId="2897D996" w14:textId="77777777" w:rsidTr="000978A6">
        <w:trPr>
          <w:trHeight w:val="323"/>
        </w:trPr>
        <w:tc>
          <w:tcPr>
            <w:tcW w:w="2430" w:type="dxa"/>
            <w:shd w:val="clear" w:color="auto" w:fill="DEEAF6" w:themeFill="accent1" w:themeFillTint="33"/>
            <w:vAlign w:val="center"/>
          </w:tcPr>
          <w:p w14:paraId="27C8AA82"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58420EF9"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94546D0"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1BA8A07"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Construction Details in Reinforced Concrete Tanks</w:t>
            </w:r>
          </w:p>
        </w:tc>
        <w:tc>
          <w:tcPr>
            <w:tcW w:w="1080" w:type="dxa"/>
            <w:shd w:val="clear" w:color="auto" w:fill="DEEAF6" w:themeFill="accent1" w:themeFillTint="33"/>
            <w:vAlign w:val="center"/>
          </w:tcPr>
          <w:p w14:paraId="1C4E211C"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A3,A4</w:t>
            </w:r>
          </w:p>
        </w:tc>
        <w:tc>
          <w:tcPr>
            <w:tcW w:w="1080" w:type="dxa"/>
            <w:shd w:val="clear" w:color="auto" w:fill="DEEAF6" w:themeFill="accent1" w:themeFillTint="33"/>
          </w:tcPr>
          <w:p w14:paraId="7C58FEAB"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7D2EDB9B"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9ABC252"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1D4A84C1"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ED3A619"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B304FA" w:rsidRPr="008D1297" w14:paraId="699DE991" w14:textId="77777777" w:rsidTr="000978A6">
        <w:trPr>
          <w:trHeight w:val="323"/>
        </w:trPr>
        <w:tc>
          <w:tcPr>
            <w:tcW w:w="2430" w:type="dxa"/>
            <w:shd w:val="clear" w:color="auto" w:fill="DEEAF6" w:themeFill="accent1" w:themeFillTint="33"/>
            <w:vAlign w:val="center"/>
          </w:tcPr>
          <w:p w14:paraId="6483146D"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3B377A3"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7015A1D"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9EB09B0"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Barrage :</w:t>
            </w:r>
            <w:r w:rsidRPr="008D1297">
              <w:rPr>
                <w:rFonts w:asciiTheme="majorBidi" w:hAnsiTheme="majorBidi" w:cstheme="majorBidi"/>
                <w:lang w:bidi="ar-EG"/>
              </w:rPr>
              <w:t xml:space="preserve"> </w:t>
            </w:r>
            <w:r w:rsidRPr="008D1297">
              <w:rPr>
                <w:rFonts w:asciiTheme="majorBidi" w:hAnsiTheme="majorBidi" w:cstheme="majorBidi"/>
                <w:sz w:val="28"/>
                <w:szCs w:val="28"/>
                <w:lang w:bidi="ar-IQ"/>
              </w:rPr>
              <w:t xml:space="preserve"> Introduction and </w:t>
            </w:r>
            <w:r w:rsidRPr="008D1297">
              <w:rPr>
                <w:rFonts w:asciiTheme="majorBidi" w:hAnsiTheme="majorBidi" w:cstheme="majorBidi"/>
                <w:lang w:bidi="ar-EG"/>
              </w:rPr>
              <w:t xml:space="preserve"> </w:t>
            </w:r>
            <w:r w:rsidRPr="008D1297">
              <w:rPr>
                <w:rFonts w:asciiTheme="majorBidi" w:hAnsiTheme="majorBidi" w:cstheme="majorBidi"/>
                <w:sz w:val="28"/>
                <w:szCs w:val="28"/>
                <w:lang w:bidi="ar-IQ"/>
              </w:rPr>
              <w:t xml:space="preserve"> Description</w:t>
            </w:r>
          </w:p>
        </w:tc>
        <w:tc>
          <w:tcPr>
            <w:tcW w:w="1080" w:type="dxa"/>
            <w:shd w:val="clear" w:color="auto" w:fill="DEEAF6" w:themeFill="accent1" w:themeFillTint="33"/>
            <w:vAlign w:val="center"/>
          </w:tcPr>
          <w:p w14:paraId="08DF8825"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A1,A4</w:t>
            </w:r>
          </w:p>
        </w:tc>
        <w:tc>
          <w:tcPr>
            <w:tcW w:w="1080" w:type="dxa"/>
            <w:shd w:val="clear" w:color="auto" w:fill="DEEAF6" w:themeFill="accent1" w:themeFillTint="33"/>
          </w:tcPr>
          <w:p w14:paraId="0276B9CE"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FC2B675"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BDE56D7"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6BB6204A"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5019AD6"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B304FA" w:rsidRPr="008D1297" w14:paraId="27C5F177" w14:textId="77777777" w:rsidTr="000978A6">
        <w:trPr>
          <w:trHeight w:val="323"/>
        </w:trPr>
        <w:tc>
          <w:tcPr>
            <w:tcW w:w="2430" w:type="dxa"/>
            <w:shd w:val="clear" w:color="auto" w:fill="DEEAF6" w:themeFill="accent1" w:themeFillTint="33"/>
            <w:vAlign w:val="center"/>
          </w:tcPr>
          <w:p w14:paraId="6A165A1B"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68BB65D"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8E017F3"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803C361"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Design of Barrage floor Using Beams on Elastic Foundation Theory</w:t>
            </w:r>
          </w:p>
        </w:tc>
        <w:tc>
          <w:tcPr>
            <w:tcW w:w="1080" w:type="dxa"/>
            <w:shd w:val="clear" w:color="auto" w:fill="DEEAF6" w:themeFill="accent1" w:themeFillTint="33"/>
            <w:vAlign w:val="center"/>
          </w:tcPr>
          <w:p w14:paraId="436B54FA"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A1,A4</w:t>
            </w:r>
          </w:p>
        </w:tc>
        <w:tc>
          <w:tcPr>
            <w:tcW w:w="1080" w:type="dxa"/>
            <w:shd w:val="clear" w:color="auto" w:fill="DEEAF6" w:themeFill="accent1" w:themeFillTint="33"/>
          </w:tcPr>
          <w:p w14:paraId="07A7D4AA"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C962911"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7B24A91"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4DE36AE7"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2888EBAC"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B304FA" w:rsidRPr="008D1297" w14:paraId="6B3B836E" w14:textId="77777777" w:rsidTr="000978A6">
        <w:trPr>
          <w:trHeight w:val="323"/>
        </w:trPr>
        <w:tc>
          <w:tcPr>
            <w:tcW w:w="2430" w:type="dxa"/>
            <w:shd w:val="clear" w:color="auto" w:fill="DEEAF6" w:themeFill="accent1" w:themeFillTint="33"/>
            <w:vAlign w:val="center"/>
          </w:tcPr>
          <w:p w14:paraId="6FCD1CBF"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AD4C645"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3FC71AB6"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4588332"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Design Examples</w:t>
            </w:r>
          </w:p>
        </w:tc>
        <w:tc>
          <w:tcPr>
            <w:tcW w:w="1080" w:type="dxa"/>
            <w:shd w:val="clear" w:color="auto" w:fill="DEEAF6" w:themeFill="accent1" w:themeFillTint="33"/>
            <w:vAlign w:val="center"/>
          </w:tcPr>
          <w:p w14:paraId="62ADEF27"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A1,A4</w:t>
            </w:r>
          </w:p>
        </w:tc>
        <w:tc>
          <w:tcPr>
            <w:tcW w:w="1080" w:type="dxa"/>
            <w:shd w:val="clear" w:color="auto" w:fill="DEEAF6" w:themeFill="accent1" w:themeFillTint="33"/>
          </w:tcPr>
          <w:p w14:paraId="45BC8AC7"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D24C570"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36B74F07"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315F8467"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38673A7C"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B304FA" w:rsidRPr="008D1297" w14:paraId="16DA69F3" w14:textId="77777777" w:rsidTr="000978A6">
        <w:trPr>
          <w:trHeight w:val="323"/>
        </w:trPr>
        <w:tc>
          <w:tcPr>
            <w:tcW w:w="2430" w:type="dxa"/>
            <w:shd w:val="clear" w:color="auto" w:fill="DEEAF6" w:themeFill="accent1" w:themeFillTint="33"/>
            <w:vAlign w:val="center"/>
          </w:tcPr>
          <w:p w14:paraId="652E11BD"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36B6663"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3A43BEEE"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4007791"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Design Examples</w:t>
            </w:r>
          </w:p>
        </w:tc>
        <w:tc>
          <w:tcPr>
            <w:tcW w:w="1080" w:type="dxa"/>
            <w:shd w:val="clear" w:color="auto" w:fill="DEEAF6" w:themeFill="accent1" w:themeFillTint="33"/>
            <w:vAlign w:val="center"/>
          </w:tcPr>
          <w:p w14:paraId="30F7DDFA"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A1,A4</w:t>
            </w:r>
          </w:p>
        </w:tc>
        <w:tc>
          <w:tcPr>
            <w:tcW w:w="1080" w:type="dxa"/>
            <w:shd w:val="clear" w:color="auto" w:fill="DEEAF6" w:themeFill="accent1" w:themeFillTint="33"/>
          </w:tcPr>
          <w:p w14:paraId="300B93AB"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72CC46A"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B77E051"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60E533AE"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3FC7326"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B304FA" w:rsidRPr="008D1297" w14:paraId="61E63DDE" w14:textId="77777777" w:rsidTr="000978A6">
        <w:trPr>
          <w:trHeight w:val="323"/>
        </w:trPr>
        <w:tc>
          <w:tcPr>
            <w:tcW w:w="2430" w:type="dxa"/>
            <w:shd w:val="clear" w:color="auto" w:fill="DEEAF6" w:themeFill="accent1" w:themeFillTint="33"/>
            <w:vAlign w:val="center"/>
          </w:tcPr>
          <w:p w14:paraId="541F4D64"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FE8E56C"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34B62FE2"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C57CE29"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Construction Details in Barrage</w:t>
            </w:r>
          </w:p>
        </w:tc>
        <w:tc>
          <w:tcPr>
            <w:tcW w:w="1080" w:type="dxa"/>
            <w:shd w:val="clear" w:color="auto" w:fill="DEEAF6" w:themeFill="accent1" w:themeFillTint="33"/>
            <w:vAlign w:val="center"/>
          </w:tcPr>
          <w:p w14:paraId="5F8CEBA9"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A1,A4</w:t>
            </w:r>
          </w:p>
        </w:tc>
        <w:tc>
          <w:tcPr>
            <w:tcW w:w="1080" w:type="dxa"/>
            <w:shd w:val="clear" w:color="auto" w:fill="DEEAF6" w:themeFill="accent1" w:themeFillTint="33"/>
          </w:tcPr>
          <w:p w14:paraId="3C399A65"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08E4F308"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524C2151"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4DA70F18"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CFAF06D"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B304FA" w:rsidRPr="008D1297" w14:paraId="510C6025" w14:textId="77777777" w:rsidTr="000978A6">
        <w:trPr>
          <w:trHeight w:val="323"/>
        </w:trPr>
        <w:tc>
          <w:tcPr>
            <w:tcW w:w="2430" w:type="dxa"/>
            <w:shd w:val="clear" w:color="auto" w:fill="DEEAF6" w:themeFill="accent1" w:themeFillTint="33"/>
            <w:vAlign w:val="center"/>
          </w:tcPr>
          <w:p w14:paraId="58E0574C"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181DCCC"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E003DF2"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A5563D3"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Reinforced concrete culverts : Introduction</w:t>
            </w:r>
          </w:p>
        </w:tc>
        <w:tc>
          <w:tcPr>
            <w:tcW w:w="1080" w:type="dxa"/>
            <w:shd w:val="clear" w:color="auto" w:fill="DEEAF6" w:themeFill="accent1" w:themeFillTint="33"/>
            <w:vAlign w:val="center"/>
          </w:tcPr>
          <w:p w14:paraId="48E3799B"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A1,A4</w:t>
            </w:r>
          </w:p>
        </w:tc>
        <w:tc>
          <w:tcPr>
            <w:tcW w:w="1080" w:type="dxa"/>
            <w:shd w:val="clear" w:color="auto" w:fill="DEEAF6" w:themeFill="accent1" w:themeFillTint="33"/>
          </w:tcPr>
          <w:p w14:paraId="59BD14FC"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45DAF40B"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7BD1246E"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216F9962"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15BFD2C"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B304FA" w:rsidRPr="008D1297" w14:paraId="5363B96F" w14:textId="77777777" w:rsidTr="000978A6">
        <w:trPr>
          <w:trHeight w:val="323"/>
        </w:trPr>
        <w:tc>
          <w:tcPr>
            <w:tcW w:w="2430" w:type="dxa"/>
            <w:shd w:val="clear" w:color="auto" w:fill="DEEAF6" w:themeFill="accent1" w:themeFillTint="33"/>
            <w:vAlign w:val="center"/>
          </w:tcPr>
          <w:p w14:paraId="62D13924"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F8A01C8"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3C73181E"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6711529" w14:textId="77777777" w:rsidR="00B304FA" w:rsidRPr="008D1297" w:rsidRDefault="00B304FA" w:rsidP="00B304FA">
            <w:pPr>
              <w:shd w:val="clear" w:color="auto" w:fill="ACB9CA" w:themeFill="text2" w:themeFillTint="66"/>
              <w:jc w:val="both"/>
              <w:rPr>
                <w:rFonts w:asciiTheme="majorBidi" w:hAnsiTheme="majorBidi" w:cstheme="majorBidi"/>
                <w:sz w:val="28"/>
                <w:szCs w:val="28"/>
                <w:lang w:bidi="ar-IQ"/>
              </w:rPr>
            </w:pPr>
            <w:r w:rsidRPr="008D1297">
              <w:rPr>
                <w:rFonts w:asciiTheme="majorBidi" w:hAnsiTheme="majorBidi" w:cstheme="majorBidi"/>
                <w:sz w:val="28"/>
                <w:szCs w:val="28"/>
                <w:lang w:bidi="ar-IQ"/>
              </w:rPr>
              <w:t>Calculation of live load effects on buried structures using AASHTO specification</w:t>
            </w:r>
          </w:p>
          <w:p w14:paraId="5B458CB3" w14:textId="77777777" w:rsidR="00B304FA" w:rsidRPr="008D1297" w:rsidRDefault="00B304FA" w:rsidP="00B304FA">
            <w:pPr>
              <w:jc w:val="both"/>
              <w:rPr>
                <w:rFonts w:asciiTheme="majorBidi" w:hAnsiTheme="majorBidi" w:cstheme="majorBidi"/>
                <w:sz w:val="28"/>
                <w:szCs w:val="28"/>
                <w:lang w:bidi="ar-IQ"/>
              </w:rPr>
            </w:pPr>
          </w:p>
        </w:tc>
        <w:tc>
          <w:tcPr>
            <w:tcW w:w="1080" w:type="dxa"/>
            <w:shd w:val="clear" w:color="auto" w:fill="DEEAF6" w:themeFill="accent1" w:themeFillTint="33"/>
            <w:vAlign w:val="center"/>
          </w:tcPr>
          <w:p w14:paraId="1633A1D2"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A1,A4</w:t>
            </w:r>
          </w:p>
        </w:tc>
        <w:tc>
          <w:tcPr>
            <w:tcW w:w="1080" w:type="dxa"/>
            <w:shd w:val="clear" w:color="auto" w:fill="DEEAF6" w:themeFill="accent1" w:themeFillTint="33"/>
          </w:tcPr>
          <w:p w14:paraId="55D3B341"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3590A6C5"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95AAB76"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767083D0"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557DBA5F"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B304FA" w:rsidRPr="008D1297" w14:paraId="4C48D0F2" w14:textId="77777777" w:rsidTr="000978A6">
        <w:trPr>
          <w:trHeight w:val="323"/>
        </w:trPr>
        <w:tc>
          <w:tcPr>
            <w:tcW w:w="2430" w:type="dxa"/>
            <w:shd w:val="clear" w:color="auto" w:fill="DEEAF6" w:themeFill="accent1" w:themeFillTint="33"/>
            <w:vAlign w:val="center"/>
          </w:tcPr>
          <w:p w14:paraId="33CDB8E2"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763A7C9B"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3CCB4397"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CECC64E"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Analysis of single cell box culverts using design aids or moment distribution method for different load cases</w:t>
            </w:r>
          </w:p>
        </w:tc>
        <w:tc>
          <w:tcPr>
            <w:tcW w:w="1080" w:type="dxa"/>
            <w:shd w:val="clear" w:color="auto" w:fill="DEEAF6" w:themeFill="accent1" w:themeFillTint="33"/>
            <w:vAlign w:val="center"/>
          </w:tcPr>
          <w:p w14:paraId="02807EFF"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A1,A4</w:t>
            </w:r>
          </w:p>
        </w:tc>
        <w:tc>
          <w:tcPr>
            <w:tcW w:w="1080" w:type="dxa"/>
            <w:shd w:val="clear" w:color="auto" w:fill="DEEAF6" w:themeFill="accent1" w:themeFillTint="33"/>
          </w:tcPr>
          <w:p w14:paraId="1694BC41"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6306C542"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15CA55F0"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0E4F8D51"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1CED0796"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B304FA" w:rsidRPr="008D1297" w14:paraId="618E1CB8" w14:textId="77777777" w:rsidTr="000978A6">
        <w:trPr>
          <w:trHeight w:val="323"/>
        </w:trPr>
        <w:tc>
          <w:tcPr>
            <w:tcW w:w="2430" w:type="dxa"/>
            <w:shd w:val="clear" w:color="auto" w:fill="DEEAF6" w:themeFill="accent1" w:themeFillTint="33"/>
            <w:vAlign w:val="center"/>
          </w:tcPr>
          <w:p w14:paraId="2084AA62"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C893C9B" w14:textId="77777777" w:rsidR="00B304FA" w:rsidRPr="008D1297" w:rsidRDefault="00B304FA" w:rsidP="00B304F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7E6D954" w14:textId="77777777" w:rsidR="00B304FA" w:rsidRPr="008D1297" w:rsidRDefault="00B304FA" w:rsidP="00B304F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E2C4F3F"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lang w:bidi="ar-IQ"/>
              </w:rPr>
              <w:t>Design Examples</w:t>
            </w:r>
          </w:p>
        </w:tc>
        <w:tc>
          <w:tcPr>
            <w:tcW w:w="1080" w:type="dxa"/>
            <w:shd w:val="clear" w:color="auto" w:fill="DEEAF6" w:themeFill="accent1" w:themeFillTint="33"/>
            <w:vAlign w:val="center"/>
          </w:tcPr>
          <w:p w14:paraId="14E8F4AA" w14:textId="77777777" w:rsidR="00B304FA" w:rsidRPr="008D1297" w:rsidRDefault="00B304FA" w:rsidP="00B304F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A1,A4</w:t>
            </w:r>
          </w:p>
        </w:tc>
        <w:tc>
          <w:tcPr>
            <w:tcW w:w="1080" w:type="dxa"/>
            <w:shd w:val="clear" w:color="auto" w:fill="DEEAF6" w:themeFill="accent1" w:themeFillTint="33"/>
          </w:tcPr>
          <w:p w14:paraId="47FEC9E4"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3</w:t>
            </w:r>
          </w:p>
          <w:p w14:paraId="14940925"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2 the.</w:t>
            </w:r>
          </w:p>
          <w:p w14:paraId="0E2F97B4" w14:textId="77777777" w:rsidR="00B304FA" w:rsidRPr="008D1297" w:rsidRDefault="00B304FA" w:rsidP="00B304FA">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1tut</w:t>
            </w:r>
          </w:p>
          <w:p w14:paraId="52DB7DE6" w14:textId="77777777" w:rsidR="00B304FA" w:rsidRPr="008D1297" w:rsidRDefault="00B304FA" w:rsidP="00B304FA">
            <w:pPr>
              <w:shd w:val="clear" w:color="auto" w:fill="ACB9CA" w:themeFill="text2" w:themeFillTint="66"/>
              <w:jc w:val="both"/>
              <w:rPr>
                <w:rFonts w:asciiTheme="majorBidi" w:hAnsiTheme="majorBidi" w:cstheme="majorBidi"/>
                <w:sz w:val="28"/>
                <w:szCs w:val="28"/>
              </w:rPr>
            </w:pPr>
          </w:p>
        </w:tc>
        <w:tc>
          <w:tcPr>
            <w:tcW w:w="1080" w:type="dxa"/>
            <w:shd w:val="clear" w:color="auto" w:fill="DEEAF6" w:themeFill="accent1" w:themeFillTint="33"/>
            <w:vAlign w:val="center"/>
          </w:tcPr>
          <w:p w14:paraId="4979D285" w14:textId="77777777" w:rsidR="00B304FA" w:rsidRPr="008D1297" w:rsidRDefault="00B304FA" w:rsidP="00B304F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23F0A7F8" w14:textId="77777777" w:rsidR="00B206BC" w:rsidRDefault="00B206BC" w:rsidP="00B206BC">
      <w:pPr>
        <w:spacing w:after="0"/>
        <w:ind w:right="702"/>
      </w:pPr>
      <w:r>
        <w:rPr>
          <w:rFonts w:ascii="Times New Roman" w:eastAsia="Times New Roman" w:hAnsi="Times New Roman" w:cs="Times New Roman"/>
          <w:sz w:val="28"/>
        </w:rPr>
        <w:t xml:space="preserve"> </w:t>
      </w: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B206BC" w14:paraId="642302F8" w14:textId="77777777" w:rsidTr="000978A6">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6268A8DD" w14:textId="77777777" w:rsidR="00B206BC" w:rsidRDefault="00B206BC" w:rsidP="000978A6">
            <w:pPr>
              <w:ind w:left="108"/>
            </w:pPr>
            <w:r>
              <w:rPr>
                <w:rFonts w:ascii="Times New Roman" w:eastAsia="Times New Roman" w:hAnsi="Times New Roman" w:cs="Times New Roman"/>
                <w:color w:val="231F20"/>
                <w:sz w:val="28"/>
              </w:rPr>
              <w:t>11. Infrastructure</w:t>
            </w:r>
          </w:p>
        </w:tc>
      </w:tr>
      <w:tr w:rsidR="00B206BC" w14:paraId="7912F4DD" w14:textId="77777777" w:rsidTr="000978A6">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2E35D862" w14:textId="77777777" w:rsidR="00B206BC" w:rsidRDefault="00B206BC" w:rsidP="000978A6">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2BAFDD8" w14:textId="77777777" w:rsidR="00B206BC" w:rsidRPr="008D1297" w:rsidRDefault="00B206BC" w:rsidP="000978A6">
            <w:pPr>
              <w:shd w:val="clear" w:color="auto" w:fill="DEEAF6" w:themeFill="accent1" w:themeFillTint="33"/>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lang w:bidi="ar-IQ"/>
              </w:rPr>
              <w:t>There is no text can covered all the course contains</w:t>
            </w:r>
          </w:p>
          <w:p w14:paraId="3AA923EE" w14:textId="77777777" w:rsidR="00B206BC" w:rsidRPr="008D1297" w:rsidRDefault="00B206BC" w:rsidP="000978A6">
            <w:pPr>
              <w:shd w:val="clear" w:color="auto" w:fill="DEEAF6" w:themeFill="accent1" w:themeFillTint="33"/>
              <w:autoSpaceDE w:val="0"/>
              <w:autoSpaceDN w:val="0"/>
              <w:adjustRightInd w:val="0"/>
              <w:jc w:val="both"/>
              <w:rPr>
                <w:rFonts w:asciiTheme="majorBidi" w:hAnsiTheme="majorBidi" w:cstheme="majorBidi"/>
                <w:b/>
                <w:bCs/>
                <w:sz w:val="28"/>
                <w:szCs w:val="28"/>
                <w:u w:val="single"/>
                <w:lang w:bidi="ar-IQ"/>
              </w:rPr>
            </w:pPr>
            <w:r w:rsidRPr="008D1297">
              <w:rPr>
                <w:rFonts w:asciiTheme="majorBidi" w:hAnsiTheme="majorBidi" w:cstheme="majorBidi"/>
                <w:b/>
                <w:bCs/>
                <w:sz w:val="28"/>
                <w:szCs w:val="28"/>
                <w:u w:val="single"/>
                <w:lang w:bidi="ar-IQ"/>
              </w:rPr>
              <w:t>References :</w:t>
            </w:r>
          </w:p>
          <w:p w14:paraId="05D440D9" w14:textId="77777777" w:rsidR="00B206BC" w:rsidRPr="008D1297" w:rsidRDefault="00B206BC" w:rsidP="00DD3454">
            <w:pPr>
              <w:numPr>
                <w:ilvl w:val="0"/>
                <w:numId w:val="97"/>
              </w:numPr>
              <w:jc w:val="both"/>
              <w:rPr>
                <w:rFonts w:asciiTheme="majorBidi" w:hAnsiTheme="majorBidi" w:cstheme="majorBidi"/>
                <w:sz w:val="28"/>
                <w:szCs w:val="28"/>
              </w:rPr>
            </w:pPr>
            <w:r w:rsidRPr="008D1297">
              <w:rPr>
                <w:rFonts w:asciiTheme="majorBidi" w:hAnsiTheme="majorBidi" w:cstheme="majorBidi"/>
                <w:sz w:val="28"/>
                <w:szCs w:val="28"/>
              </w:rPr>
              <w:t>Hetenyi, M. "Beams on elastic foundation "</w:t>
            </w:r>
          </w:p>
          <w:p w14:paraId="3AC88113" w14:textId="77777777" w:rsidR="00B206BC" w:rsidRPr="008D1297" w:rsidRDefault="00B206BC" w:rsidP="00DD3454">
            <w:pPr>
              <w:numPr>
                <w:ilvl w:val="0"/>
                <w:numId w:val="97"/>
              </w:numPr>
              <w:jc w:val="both"/>
              <w:rPr>
                <w:rFonts w:asciiTheme="majorBidi" w:hAnsiTheme="majorBidi" w:cstheme="majorBidi"/>
                <w:sz w:val="28"/>
                <w:szCs w:val="28"/>
              </w:rPr>
            </w:pPr>
            <w:r w:rsidRPr="008D1297">
              <w:rPr>
                <w:rFonts w:asciiTheme="majorBidi" w:hAnsiTheme="majorBidi" w:cstheme="majorBidi"/>
                <w:sz w:val="28"/>
                <w:szCs w:val="28"/>
              </w:rPr>
              <w:t>Nilson, A. and Winter, G. "Design of concrete structures "</w:t>
            </w:r>
          </w:p>
          <w:p w14:paraId="390C913E" w14:textId="77777777" w:rsidR="00B206BC" w:rsidRPr="008D1297" w:rsidRDefault="00B206BC" w:rsidP="00DD3454">
            <w:pPr>
              <w:numPr>
                <w:ilvl w:val="0"/>
                <w:numId w:val="97"/>
              </w:numPr>
              <w:jc w:val="both"/>
              <w:rPr>
                <w:rFonts w:asciiTheme="majorBidi" w:hAnsiTheme="majorBidi" w:cstheme="majorBidi"/>
                <w:sz w:val="28"/>
                <w:szCs w:val="28"/>
              </w:rPr>
            </w:pPr>
            <w:r w:rsidRPr="008D1297">
              <w:rPr>
                <w:rFonts w:asciiTheme="majorBidi" w:hAnsiTheme="majorBidi" w:cstheme="majorBidi"/>
                <w:sz w:val="28"/>
                <w:szCs w:val="28"/>
              </w:rPr>
              <w:t>Anchor, R. " Design of liquid retaining concrete structures"</w:t>
            </w:r>
          </w:p>
          <w:p w14:paraId="322CBB1C" w14:textId="77777777" w:rsidR="00B206BC" w:rsidRPr="008D1297" w:rsidRDefault="00B206BC" w:rsidP="000978A6">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sz w:val="28"/>
                <w:szCs w:val="28"/>
              </w:rPr>
              <w:t>Sehgal, P. "Design of irrigation structures"</w:t>
            </w:r>
          </w:p>
        </w:tc>
      </w:tr>
      <w:tr w:rsidR="00B206BC" w14:paraId="00ADCA09" w14:textId="77777777" w:rsidTr="000978A6">
        <w:trPr>
          <w:trHeight w:val="1267"/>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6748BE5D" w14:textId="77777777" w:rsidR="00B206BC" w:rsidRDefault="00B206BC" w:rsidP="000978A6">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6CBBEE31" w14:textId="77777777" w:rsidR="00B206BC" w:rsidRPr="008D1297" w:rsidRDefault="00B304FA" w:rsidP="00B304FA">
            <w:pPr>
              <w:shd w:val="clear" w:color="auto" w:fill="DEEAF6" w:themeFill="accent1" w:themeFillTint="33"/>
              <w:autoSpaceDE w:val="0"/>
              <w:autoSpaceDN w:val="0"/>
              <w:adjustRightInd w:val="0"/>
              <w:ind w:left="360"/>
              <w:jc w:val="center"/>
              <w:rPr>
                <w:rFonts w:asciiTheme="majorBidi" w:hAnsiTheme="majorBidi" w:cstheme="majorBidi"/>
                <w:sz w:val="28"/>
                <w:szCs w:val="28"/>
                <w:lang w:bidi="ar-IQ"/>
              </w:rPr>
            </w:pPr>
            <w:r>
              <w:rPr>
                <w:rFonts w:asciiTheme="majorBidi" w:hAnsiTheme="majorBidi" w:cstheme="majorBidi"/>
                <w:sz w:val="28"/>
                <w:szCs w:val="28"/>
                <w:lang w:bidi="ar-IQ"/>
              </w:rPr>
              <w:t>----</w:t>
            </w:r>
          </w:p>
        </w:tc>
      </w:tr>
      <w:tr w:rsidR="00B206BC" w14:paraId="1DC12A84" w14:textId="77777777" w:rsidTr="000978A6">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62C750B" w14:textId="77777777" w:rsidR="00B206BC" w:rsidRDefault="00B206BC" w:rsidP="000978A6">
            <w:pPr>
              <w:ind w:left="108"/>
            </w:pPr>
            <w:r>
              <w:rPr>
                <w:rFonts w:ascii="Times New Roman" w:eastAsia="Times New Roman" w:hAnsi="Times New Roman" w:cs="Times New Roman"/>
                <w:color w:val="231F20"/>
                <w:sz w:val="28"/>
              </w:rPr>
              <w:t xml:space="preserve">A- Recommended books and </w:t>
            </w:r>
          </w:p>
          <w:p w14:paraId="1292DC33" w14:textId="77777777" w:rsidR="00B206BC" w:rsidRDefault="00B206BC" w:rsidP="000978A6">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7164E28" w14:textId="77777777" w:rsidR="00B206BC" w:rsidRPr="008D1297" w:rsidRDefault="00B304FA" w:rsidP="00B304FA">
            <w:pPr>
              <w:shd w:val="clear" w:color="auto" w:fill="DEEAF6" w:themeFill="accent1" w:themeFillTint="33"/>
              <w:autoSpaceDE w:val="0"/>
              <w:autoSpaceDN w:val="0"/>
              <w:adjustRightInd w:val="0"/>
              <w:ind w:left="360"/>
              <w:jc w:val="center"/>
              <w:rPr>
                <w:rFonts w:asciiTheme="majorBidi" w:hAnsiTheme="majorBidi" w:cstheme="majorBidi"/>
                <w:sz w:val="28"/>
                <w:szCs w:val="28"/>
                <w:lang w:bidi="ar-IQ"/>
              </w:rPr>
            </w:pPr>
            <w:r>
              <w:rPr>
                <w:rFonts w:asciiTheme="majorBidi" w:hAnsiTheme="majorBidi" w:cstheme="majorBidi"/>
                <w:sz w:val="28"/>
                <w:szCs w:val="28"/>
                <w:lang w:bidi="ar-IQ"/>
              </w:rPr>
              <w:t>----</w:t>
            </w:r>
          </w:p>
        </w:tc>
      </w:tr>
      <w:tr w:rsidR="00B206BC" w14:paraId="19A03904" w14:textId="77777777" w:rsidTr="00B304FA">
        <w:trPr>
          <w:trHeight w:val="640"/>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688BAD9" w14:textId="77777777" w:rsidR="00B206BC" w:rsidRDefault="00B206BC" w:rsidP="000978A6">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1674CB19" w14:textId="77777777" w:rsidR="00B206BC" w:rsidRDefault="00B304FA" w:rsidP="00B304FA">
            <w:pPr>
              <w:ind w:right="148"/>
              <w:jc w:val="center"/>
            </w:pPr>
            <w:r>
              <w:rPr>
                <w:rFonts w:ascii="Times New Roman" w:eastAsia="Times New Roman" w:hAnsi="Times New Roman" w:cs="Times New Roman"/>
                <w:sz w:val="28"/>
              </w:rPr>
              <w:t>----</w:t>
            </w:r>
          </w:p>
        </w:tc>
      </w:tr>
    </w:tbl>
    <w:p w14:paraId="32B80FC1" w14:textId="77777777" w:rsidR="00B206BC" w:rsidRDefault="00B206BC" w:rsidP="00B206BC">
      <w:pPr>
        <w:spacing w:after="0"/>
        <w:ind w:right="702"/>
        <w:jc w:val="right"/>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B206BC" w14:paraId="120C1792" w14:textId="77777777" w:rsidTr="000978A6">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5A413145" w14:textId="77777777" w:rsidR="00B206BC" w:rsidRDefault="00B206BC" w:rsidP="000978A6">
            <w:r>
              <w:rPr>
                <w:rFonts w:ascii="Times New Roman" w:eastAsia="Times New Roman" w:hAnsi="Times New Roman" w:cs="Times New Roman"/>
                <w:color w:val="231F20"/>
                <w:sz w:val="28"/>
              </w:rPr>
              <w:t>12. The  development of the curriculum plan</w:t>
            </w:r>
          </w:p>
        </w:tc>
      </w:tr>
    </w:tbl>
    <w:p w14:paraId="74F1029E" w14:textId="77777777" w:rsidR="00B206BC" w:rsidRDefault="00B206BC" w:rsidP="00B206BC">
      <w:pPr>
        <w:spacing w:after="0"/>
        <w:ind w:left="394"/>
        <w:jc w:val="both"/>
      </w:pPr>
    </w:p>
    <w:p w14:paraId="5CFE6BA5" w14:textId="77777777" w:rsidR="00B206BC" w:rsidRDefault="00B206BC" w:rsidP="00B206BC">
      <w:pPr>
        <w:spacing w:after="0"/>
        <w:ind w:left="394"/>
        <w:jc w:val="both"/>
      </w:pPr>
    </w:p>
    <w:p w14:paraId="277489B6" w14:textId="77777777" w:rsidR="00B206BC" w:rsidRDefault="00B206BC" w:rsidP="00B206BC">
      <w:pPr>
        <w:spacing w:after="0"/>
        <w:ind w:left="394"/>
        <w:jc w:val="both"/>
      </w:pPr>
    </w:p>
    <w:p w14:paraId="3CD3CCC1" w14:textId="77777777" w:rsidR="00B206BC" w:rsidRDefault="00B206BC" w:rsidP="00B206BC">
      <w:pPr>
        <w:spacing w:after="0"/>
        <w:ind w:left="394"/>
        <w:jc w:val="both"/>
      </w:pPr>
    </w:p>
    <w:p w14:paraId="2462E673" w14:textId="77777777" w:rsidR="00B206BC" w:rsidRDefault="00B206BC" w:rsidP="00B206BC">
      <w:pPr>
        <w:spacing w:after="0"/>
        <w:ind w:left="394"/>
        <w:jc w:val="both"/>
      </w:pPr>
    </w:p>
    <w:p w14:paraId="012F978F" w14:textId="77777777" w:rsidR="00B206BC" w:rsidRDefault="00B206BC" w:rsidP="00B206BC">
      <w:pPr>
        <w:spacing w:after="0"/>
        <w:ind w:left="394"/>
        <w:jc w:val="both"/>
      </w:pPr>
    </w:p>
    <w:p w14:paraId="19D5EAE5" w14:textId="77777777" w:rsidR="00B206BC" w:rsidRDefault="00B206BC" w:rsidP="00B206BC">
      <w:pPr>
        <w:spacing w:after="0"/>
        <w:ind w:left="394"/>
        <w:jc w:val="both"/>
      </w:pPr>
    </w:p>
    <w:p w14:paraId="3EA11189" w14:textId="77777777" w:rsidR="00B206BC" w:rsidRDefault="00B206BC" w:rsidP="00B206BC">
      <w:pPr>
        <w:spacing w:after="0"/>
        <w:ind w:left="394"/>
        <w:jc w:val="both"/>
      </w:pPr>
    </w:p>
    <w:p w14:paraId="442A788B" w14:textId="77777777" w:rsidR="00B206BC" w:rsidRDefault="00B206BC" w:rsidP="00B206BC">
      <w:pPr>
        <w:spacing w:after="0"/>
        <w:ind w:left="394"/>
        <w:jc w:val="both"/>
      </w:pPr>
    </w:p>
    <w:p w14:paraId="2C5F3E78" w14:textId="77777777" w:rsidR="00B206BC" w:rsidRDefault="00B206BC" w:rsidP="00B206BC">
      <w:pPr>
        <w:spacing w:after="0"/>
        <w:ind w:left="394"/>
        <w:jc w:val="both"/>
      </w:pPr>
    </w:p>
    <w:p w14:paraId="5CEC507E" w14:textId="77777777" w:rsidR="00B206BC" w:rsidRDefault="00B206BC" w:rsidP="00B206BC">
      <w:pPr>
        <w:spacing w:after="0"/>
        <w:ind w:left="394"/>
        <w:jc w:val="both"/>
      </w:pPr>
    </w:p>
    <w:p w14:paraId="70D8D5E0" w14:textId="77777777" w:rsidR="00B206BC" w:rsidRDefault="00B206BC" w:rsidP="00B206BC">
      <w:pPr>
        <w:spacing w:after="0"/>
        <w:ind w:left="394"/>
        <w:jc w:val="both"/>
      </w:pPr>
    </w:p>
    <w:p w14:paraId="4991E5FD" w14:textId="77777777" w:rsidR="00B206BC" w:rsidRDefault="00B206BC" w:rsidP="00B206BC">
      <w:pPr>
        <w:spacing w:after="0"/>
        <w:ind w:left="394"/>
        <w:jc w:val="both"/>
      </w:pPr>
    </w:p>
    <w:p w14:paraId="7D30FF3C" w14:textId="77777777" w:rsidR="00B206BC" w:rsidRDefault="00B206BC" w:rsidP="00B206BC">
      <w:pPr>
        <w:spacing w:after="0"/>
        <w:ind w:left="394"/>
        <w:jc w:val="both"/>
      </w:pPr>
    </w:p>
    <w:p w14:paraId="5BBCA951" w14:textId="77777777" w:rsidR="00B206BC" w:rsidRDefault="00B206BC" w:rsidP="00B206BC">
      <w:pPr>
        <w:spacing w:after="0"/>
        <w:ind w:left="394"/>
        <w:jc w:val="both"/>
      </w:pPr>
    </w:p>
    <w:p w14:paraId="6FB86077" w14:textId="77777777" w:rsidR="00B206BC" w:rsidRDefault="00B206BC" w:rsidP="00B206BC">
      <w:pPr>
        <w:spacing w:after="0"/>
        <w:ind w:left="394"/>
        <w:jc w:val="both"/>
      </w:pPr>
    </w:p>
    <w:p w14:paraId="0F599F7B" w14:textId="77777777" w:rsidR="00B206BC" w:rsidRDefault="00B206BC" w:rsidP="00B206BC">
      <w:pPr>
        <w:spacing w:after="0"/>
        <w:ind w:left="394"/>
        <w:jc w:val="both"/>
      </w:pPr>
    </w:p>
    <w:p w14:paraId="7C47FB09" w14:textId="77777777" w:rsidR="00B206BC" w:rsidRDefault="00B206BC" w:rsidP="00B206BC">
      <w:pPr>
        <w:spacing w:after="0"/>
        <w:ind w:left="394"/>
        <w:jc w:val="both"/>
      </w:pPr>
    </w:p>
    <w:p w14:paraId="707681CD" w14:textId="77777777" w:rsidR="00B304FA" w:rsidRDefault="00B304FA" w:rsidP="00B206BC">
      <w:pPr>
        <w:spacing w:after="0"/>
        <w:ind w:left="394"/>
        <w:jc w:val="both"/>
      </w:pPr>
    </w:p>
    <w:p w14:paraId="0D5E874B" w14:textId="77777777" w:rsidR="00B206BC" w:rsidRDefault="00B206BC" w:rsidP="00B206BC">
      <w:pPr>
        <w:spacing w:after="0"/>
        <w:ind w:left="394"/>
        <w:jc w:val="both"/>
      </w:pPr>
    </w:p>
    <w:tbl>
      <w:tblPr>
        <w:tblStyle w:val="TableGrid"/>
        <w:tblW w:w="9797" w:type="dxa"/>
        <w:tblInd w:w="327" w:type="dxa"/>
        <w:tblCellMar>
          <w:top w:w="19" w:type="dxa"/>
          <w:left w:w="67" w:type="dxa"/>
          <w:bottom w:w="9" w:type="dxa"/>
          <w:right w:w="165" w:type="dxa"/>
        </w:tblCellMar>
        <w:tblLook w:val="04A0" w:firstRow="1" w:lastRow="0" w:firstColumn="1" w:lastColumn="0" w:noHBand="0" w:noVBand="1"/>
      </w:tblPr>
      <w:tblGrid>
        <w:gridCol w:w="5059"/>
        <w:gridCol w:w="4738"/>
      </w:tblGrid>
      <w:tr w:rsidR="00B206BC" w14:paraId="6795A509" w14:textId="77777777" w:rsidTr="000978A6">
        <w:trPr>
          <w:trHeight w:val="641"/>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7E78F86C" w14:textId="77777777" w:rsidR="00B206BC" w:rsidRDefault="00B206BC" w:rsidP="000978A6">
            <w:r>
              <w:rPr>
                <w:rFonts w:ascii="Times New Roman" w:eastAsia="Times New Roman" w:hAnsi="Times New Roman" w:cs="Times New Roman"/>
                <w:color w:val="231F20"/>
                <w:sz w:val="28"/>
              </w:rPr>
              <w:t xml:space="preserve">1. Teaching Institution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01DF3F93" w14:textId="77777777" w:rsidR="00B206BC" w:rsidRPr="008D1297" w:rsidRDefault="00B206BC" w:rsidP="000978A6">
            <w:pPr>
              <w:autoSpaceDE w:val="0"/>
              <w:autoSpaceDN w:val="0"/>
              <w:adjustRightInd w:val="0"/>
              <w:jc w:val="both"/>
              <w:rPr>
                <w:rFonts w:asciiTheme="majorBidi" w:hAnsiTheme="majorBidi" w:cstheme="majorBidi"/>
                <w:sz w:val="28"/>
                <w:szCs w:val="28"/>
              </w:rPr>
            </w:pPr>
            <w:r w:rsidRPr="008D1297">
              <w:rPr>
                <w:rFonts w:asciiTheme="majorBidi" w:hAnsiTheme="majorBidi" w:cstheme="majorBidi"/>
                <w:sz w:val="28"/>
                <w:szCs w:val="28"/>
              </w:rPr>
              <w:t>College of Engineering</w:t>
            </w:r>
          </w:p>
          <w:p w14:paraId="6C969316" w14:textId="77777777" w:rsidR="00B206BC" w:rsidRDefault="00B206BC" w:rsidP="000978A6">
            <w:pPr>
              <w:ind w:right="9"/>
            </w:pPr>
            <w:r w:rsidRPr="008D1297">
              <w:rPr>
                <w:rFonts w:asciiTheme="majorBidi" w:hAnsiTheme="majorBidi" w:cstheme="majorBidi"/>
                <w:sz w:val="28"/>
                <w:szCs w:val="28"/>
              </w:rPr>
              <w:t>University of Baghdad</w:t>
            </w:r>
            <w:r>
              <w:rPr>
                <w:rFonts w:ascii="Times New Roman" w:eastAsia="Times New Roman" w:hAnsi="Times New Roman" w:cs="Times New Roman"/>
                <w:sz w:val="28"/>
              </w:rPr>
              <w:t xml:space="preserve"> </w:t>
            </w:r>
          </w:p>
        </w:tc>
      </w:tr>
      <w:tr w:rsidR="00B206BC" w14:paraId="17AEFB95" w14:textId="77777777" w:rsidTr="000978A6">
        <w:trPr>
          <w:trHeight w:val="645"/>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2E9265B" w14:textId="77777777" w:rsidR="00B206BC" w:rsidRDefault="00B206BC" w:rsidP="000978A6">
            <w:r>
              <w:rPr>
                <w:rFonts w:ascii="Times New Roman" w:eastAsia="Times New Roman" w:hAnsi="Times New Roman" w:cs="Times New Roman"/>
                <w:color w:val="231F20"/>
                <w:sz w:val="28"/>
              </w:rPr>
              <w:t xml:space="preserve">2. University Department/Centre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757153F6" w14:textId="77777777" w:rsidR="00B206BC" w:rsidRDefault="00B206BC" w:rsidP="000978A6">
            <w:pPr>
              <w:ind w:right="9"/>
            </w:pPr>
            <w:r>
              <w:rPr>
                <w:rFonts w:asciiTheme="majorBidi" w:hAnsiTheme="majorBidi" w:cstheme="majorBidi"/>
                <w:sz w:val="28"/>
                <w:szCs w:val="28"/>
              </w:rPr>
              <w:t xml:space="preserve">Civil Engineering </w:t>
            </w:r>
            <w:r w:rsidRPr="008D1297">
              <w:rPr>
                <w:rFonts w:asciiTheme="majorBidi" w:hAnsiTheme="majorBidi" w:cstheme="majorBidi"/>
                <w:sz w:val="28"/>
                <w:szCs w:val="28"/>
              </w:rPr>
              <w:t>(CE)</w:t>
            </w:r>
            <w:r>
              <w:rPr>
                <w:rFonts w:ascii="Times New Roman" w:eastAsia="Times New Roman" w:hAnsi="Times New Roman" w:cs="Times New Roman"/>
                <w:sz w:val="28"/>
              </w:rPr>
              <w:t xml:space="preserve"> </w:t>
            </w:r>
          </w:p>
        </w:tc>
      </w:tr>
      <w:tr w:rsidR="00B206BC" w14:paraId="543523D1" w14:textId="77777777" w:rsidTr="000978A6">
        <w:trPr>
          <w:trHeight w:val="644"/>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2EF6364E" w14:textId="77777777" w:rsidR="00B206BC" w:rsidRDefault="00B206BC" w:rsidP="000978A6">
            <w:r>
              <w:rPr>
                <w:rFonts w:ascii="Times New Roman" w:eastAsia="Times New Roman" w:hAnsi="Times New Roman" w:cs="Times New Roman"/>
                <w:color w:val="231F20"/>
                <w:sz w:val="28"/>
              </w:rPr>
              <w:t xml:space="preserve">3. Course title/code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368E2A80" w14:textId="77777777" w:rsidR="00B206BC" w:rsidRDefault="00B206BC" w:rsidP="00F2516A">
            <w:pPr>
              <w:ind w:left="360" w:hanging="360"/>
              <w:jc w:val="both"/>
              <w:rPr>
                <w:rFonts w:asciiTheme="majorBidi" w:hAnsiTheme="majorBidi" w:cstheme="majorBidi"/>
                <w:sz w:val="18"/>
                <w:szCs w:val="18"/>
              </w:rPr>
            </w:pPr>
            <w:r w:rsidRPr="008D1297">
              <w:rPr>
                <w:rFonts w:asciiTheme="majorBidi" w:hAnsiTheme="majorBidi" w:cstheme="majorBidi"/>
                <w:b/>
                <w:bCs/>
                <w:sz w:val="28"/>
                <w:szCs w:val="28"/>
              </w:rPr>
              <w:t>English Languages</w:t>
            </w:r>
            <w:r w:rsidR="00F2516A">
              <w:rPr>
                <w:rFonts w:asciiTheme="majorBidi" w:hAnsiTheme="majorBidi" w:cstheme="majorBidi"/>
                <w:b/>
                <w:bCs/>
                <w:sz w:val="28"/>
                <w:szCs w:val="28"/>
              </w:rPr>
              <w:t xml:space="preserve"> </w:t>
            </w:r>
            <w:r>
              <w:rPr>
                <w:rFonts w:asciiTheme="majorBidi" w:hAnsiTheme="majorBidi" w:cstheme="majorBidi"/>
                <w:b/>
                <w:bCs/>
                <w:sz w:val="28"/>
                <w:szCs w:val="28"/>
              </w:rPr>
              <w:t>/</w:t>
            </w:r>
            <w:r w:rsidR="00F2516A">
              <w:rPr>
                <w:rFonts w:asciiTheme="majorBidi" w:hAnsiTheme="majorBidi" w:cstheme="majorBidi"/>
                <w:b/>
                <w:bCs/>
                <w:sz w:val="28"/>
                <w:szCs w:val="28"/>
              </w:rPr>
              <w:t xml:space="preserve"> </w:t>
            </w:r>
            <w:r w:rsidRPr="008D1297">
              <w:rPr>
                <w:rFonts w:asciiTheme="majorBidi" w:hAnsiTheme="majorBidi" w:cstheme="majorBidi"/>
                <w:b/>
                <w:bCs/>
                <w:sz w:val="28"/>
                <w:szCs w:val="28"/>
              </w:rPr>
              <w:t xml:space="preserve">GE </w:t>
            </w:r>
            <w:r w:rsidR="00F2516A">
              <w:rPr>
                <w:rFonts w:asciiTheme="majorBidi" w:hAnsiTheme="majorBidi" w:cstheme="majorBidi"/>
                <w:b/>
                <w:bCs/>
                <w:sz w:val="28"/>
                <w:szCs w:val="28"/>
              </w:rPr>
              <w:t>4</w:t>
            </w:r>
            <w:r w:rsidRPr="008D1297">
              <w:rPr>
                <w:rFonts w:asciiTheme="majorBidi" w:hAnsiTheme="majorBidi" w:cstheme="majorBidi"/>
                <w:b/>
                <w:bCs/>
                <w:sz w:val="28"/>
                <w:szCs w:val="28"/>
              </w:rPr>
              <w:t>11</w:t>
            </w:r>
          </w:p>
          <w:p w14:paraId="07013404" w14:textId="77777777" w:rsidR="00B206BC" w:rsidRDefault="00B206BC" w:rsidP="000978A6">
            <w:pPr>
              <w:ind w:right="9"/>
            </w:pPr>
            <w:r>
              <w:t xml:space="preserve"> </w:t>
            </w:r>
          </w:p>
        </w:tc>
      </w:tr>
      <w:tr w:rsidR="00B206BC" w14:paraId="44704CC4" w14:textId="77777777" w:rsidTr="000978A6">
        <w:trPr>
          <w:trHeight w:val="643"/>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5ABE2C5" w14:textId="77777777" w:rsidR="00B206BC" w:rsidRDefault="00B206BC" w:rsidP="000978A6">
            <w:r>
              <w:rPr>
                <w:rFonts w:ascii="Times New Roman" w:eastAsia="Times New Roman" w:hAnsi="Times New Roman" w:cs="Times New Roman"/>
                <w:color w:val="231F20"/>
                <w:sz w:val="28"/>
              </w:rPr>
              <w:t xml:space="preserve">4. Modes of Attendance offered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E274ADF" w14:textId="77777777" w:rsidR="00B206BC" w:rsidRDefault="00B206BC" w:rsidP="000978A6">
            <w:pPr>
              <w:ind w:right="81"/>
            </w:pPr>
            <w:r w:rsidRPr="008D1297">
              <w:rPr>
                <w:rFonts w:asciiTheme="majorBidi" w:hAnsiTheme="majorBidi" w:cstheme="majorBidi"/>
                <w:sz w:val="28"/>
                <w:szCs w:val="28"/>
              </w:rPr>
              <w:t>Annual System; There is only one mode of delivery, which is a “Day Program”. The students are full time students, and on campus. They attend full day program in face-to-face mode. The academic year is compo</w:t>
            </w:r>
            <w:r>
              <w:rPr>
                <w:rFonts w:asciiTheme="majorBidi" w:hAnsiTheme="majorBidi" w:cstheme="majorBidi"/>
                <w:sz w:val="28"/>
                <w:szCs w:val="28"/>
              </w:rPr>
              <w:t>sed of 30-week regular subjects</w:t>
            </w:r>
            <w:r w:rsidRPr="008D1297">
              <w:rPr>
                <w:rFonts w:asciiTheme="majorBidi" w:hAnsiTheme="majorBidi" w:cstheme="majorBidi"/>
                <w:sz w:val="28"/>
                <w:szCs w:val="28"/>
              </w:rPr>
              <w:t>.</w:t>
            </w:r>
          </w:p>
        </w:tc>
      </w:tr>
      <w:tr w:rsidR="00B206BC" w14:paraId="7B833E58" w14:textId="77777777" w:rsidTr="000978A6">
        <w:trPr>
          <w:trHeight w:val="509"/>
        </w:trPr>
        <w:tc>
          <w:tcPr>
            <w:tcW w:w="5059" w:type="dxa"/>
            <w:tcBorders>
              <w:top w:val="single" w:sz="8" w:space="0" w:color="4F81BD"/>
              <w:left w:val="single" w:sz="8" w:space="0" w:color="4F81BD"/>
              <w:bottom w:val="single" w:sz="8" w:space="0" w:color="4F81BD"/>
              <w:right w:val="single" w:sz="8" w:space="0" w:color="4F81BD"/>
            </w:tcBorders>
            <w:shd w:val="clear" w:color="auto" w:fill="D3DFEE"/>
            <w:vAlign w:val="bottom"/>
          </w:tcPr>
          <w:p w14:paraId="233DC981" w14:textId="77777777" w:rsidR="00B206BC" w:rsidRDefault="00B206BC" w:rsidP="000978A6">
            <w:r>
              <w:rPr>
                <w:rFonts w:ascii="Times New Roman" w:eastAsia="Times New Roman" w:hAnsi="Times New Roman" w:cs="Times New Roman"/>
                <w:color w:val="231F20"/>
                <w:sz w:val="28"/>
              </w:rPr>
              <w:t xml:space="preserve">5. Semester/Year </w:t>
            </w:r>
          </w:p>
        </w:tc>
        <w:tc>
          <w:tcPr>
            <w:tcW w:w="4738" w:type="dxa"/>
            <w:tcBorders>
              <w:top w:val="single" w:sz="8" w:space="0" w:color="4F81BD"/>
              <w:left w:val="single" w:sz="8" w:space="0" w:color="4F81BD"/>
              <w:bottom w:val="single" w:sz="8" w:space="0" w:color="4F81BD"/>
              <w:right w:val="single" w:sz="8" w:space="0" w:color="4F81BD"/>
            </w:tcBorders>
            <w:shd w:val="clear" w:color="auto" w:fill="A7BFDE"/>
          </w:tcPr>
          <w:p w14:paraId="14682C96" w14:textId="77777777" w:rsidR="00B206BC" w:rsidRDefault="00B206BC" w:rsidP="000978A6">
            <w:pPr>
              <w:ind w:right="9"/>
            </w:pPr>
            <w:r w:rsidRPr="008D1297">
              <w:rPr>
                <w:rFonts w:asciiTheme="majorBidi" w:hAnsiTheme="majorBidi" w:cstheme="majorBidi"/>
                <w:sz w:val="28"/>
                <w:szCs w:val="28"/>
              </w:rPr>
              <w:t>1</w:t>
            </w:r>
            <w:r w:rsidRPr="00451F5F">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8D1297">
              <w:rPr>
                <w:rFonts w:asciiTheme="majorBidi" w:hAnsiTheme="majorBidi" w:cstheme="majorBidi"/>
                <w:sz w:val="28"/>
                <w:szCs w:val="28"/>
              </w:rPr>
              <w:t>and 2</w:t>
            </w:r>
            <w:r w:rsidRPr="00451F5F">
              <w:rPr>
                <w:rFonts w:asciiTheme="majorBidi" w:hAnsiTheme="majorBidi" w:cstheme="majorBidi"/>
                <w:sz w:val="28"/>
                <w:szCs w:val="28"/>
                <w:vertAlign w:val="superscript"/>
              </w:rPr>
              <w:t>nd</w:t>
            </w:r>
            <w:r w:rsidRPr="008D1297">
              <w:rPr>
                <w:rFonts w:asciiTheme="majorBidi" w:hAnsiTheme="majorBidi" w:cstheme="majorBidi"/>
                <w:sz w:val="28"/>
                <w:szCs w:val="28"/>
              </w:rPr>
              <w:t xml:space="preserve">/ </w:t>
            </w:r>
            <w:r>
              <w:rPr>
                <w:rFonts w:asciiTheme="majorBidi" w:hAnsiTheme="majorBidi" w:cstheme="majorBidi"/>
                <w:sz w:val="28"/>
                <w:szCs w:val="28"/>
              </w:rPr>
              <w:t xml:space="preserve">Academic Year </w:t>
            </w:r>
            <w:r w:rsidR="00032A4E">
              <w:rPr>
                <w:rFonts w:asciiTheme="majorBidi" w:hAnsiTheme="majorBidi" w:cstheme="majorBidi"/>
                <w:sz w:val="28"/>
                <w:szCs w:val="28"/>
              </w:rPr>
              <w:t>2020–2021</w:t>
            </w:r>
            <w:r>
              <w:rPr>
                <w:rFonts w:ascii="Times New Roman" w:eastAsia="Times New Roman" w:hAnsi="Times New Roman" w:cs="Times New Roman"/>
                <w:sz w:val="28"/>
              </w:rPr>
              <w:t xml:space="preserve"> </w:t>
            </w:r>
          </w:p>
        </w:tc>
      </w:tr>
      <w:tr w:rsidR="00B206BC" w14:paraId="7109C469" w14:textId="77777777" w:rsidTr="000978A6">
        <w:trPr>
          <w:trHeight w:val="602"/>
        </w:trPr>
        <w:tc>
          <w:tcPr>
            <w:tcW w:w="5059" w:type="dxa"/>
            <w:tcBorders>
              <w:top w:val="single" w:sz="8" w:space="0" w:color="4F81BD"/>
              <w:left w:val="single" w:sz="8" w:space="0" w:color="4F81BD"/>
              <w:bottom w:val="single" w:sz="8" w:space="0" w:color="4F81BD"/>
              <w:right w:val="single" w:sz="6" w:space="0" w:color="4F81BD"/>
            </w:tcBorders>
            <w:shd w:val="clear" w:color="auto" w:fill="A7BFDE"/>
            <w:vAlign w:val="bottom"/>
          </w:tcPr>
          <w:p w14:paraId="74FBBD96" w14:textId="77777777" w:rsidR="00B206BC" w:rsidRDefault="00B206BC" w:rsidP="000978A6">
            <w:r>
              <w:rPr>
                <w:rFonts w:ascii="Times New Roman" w:eastAsia="Times New Roman" w:hAnsi="Times New Roman" w:cs="Times New Roman"/>
                <w:color w:val="231F20"/>
                <w:sz w:val="28"/>
              </w:rPr>
              <w:t xml:space="preserve">6. Number of hours tuition (total) </w:t>
            </w:r>
          </w:p>
        </w:tc>
        <w:tc>
          <w:tcPr>
            <w:tcW w:w="473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78A51B00" w14:textId="77777777" w:rsidR="00B206BC" w:rsidRDefault="00B206BC" w:rsidP="000978A6">
            <w:pPr>
              <w:ind w:right="9"/>
            </w:pPr>
            <w:r>
              <w:rPr>
                <w:rFonts w:asciiTheme="majorBidi" w:hAnsiTheme="majorBidi" w:cstheme="majorBidi"/>
                <w:sz w:val="28"/>
                <w:szCs w:val="28"/>
              </w:rPr>
              <w:t>60</w:t>
            </w:r>
            <w:r w:rsidRPr="008D1297">
              <w:rPr>
                <w:rFonts w:asciiTheme="majorBidi" w:hAnsiTheme="majorBidi" w:cstheme="majorBidi"/>
                <w:sz w:val="28"/>
                <w:szCs w:val="28"/>
              </w:rPr>
              <w:t xml:space="preserve"> hrs. / </w:t>
            </w:r>
            <w:r>
              <w:rPr>
                <w:rFonts w:asciiTheme="majorBidi" w:hAnsiTheme="majorBidi" w:cstheme="majorBidi"/>
                <w:sz w:val="28"/>
                <w:szCs w:val="28"/>
              </w:rPr>
              <w:t>2</w:t>
            </w:r>
            <w:r w:rsidRPr="008D1297">
              <w:rPr>
                <w:rFonts w:asciiTheme="majorBidi" w:hAnsiTheme="majorBidi" w:cstheme="majorBidi"/>
                <w:sz w:val="28"/>
                <w:szCs w:val="28"/>
              </w:rPr>
              <w:t xml:space="preserve"> hrs. per week</w:t>
            </w:r>
          </w:p>
        </w:tc>
      </w:tr>
      <w:tr w:rsidR="00B206BC" w14:paraId="0077142F" w14:textId="77777777" w:rsidTr="000978A6">
        <w:trPr>
          <w:trHeight w:val="664"/>
        </w:trPr>
        <w:tc>
          <w:tcPr>
            <w:tcW w:w="5059" w:type="dxa"/>
            <w:tcBorders>
              <w:top w:val="single" w:sz="8" w:space="0" w:color="4F81BD"/>
              <w:left w:val="single" w:sz="8" w:space="0" w:color="4F81BD"/>
              <w:bottom w:val="single" w:sz="8" w:space="0" w:color="4F81BD"/>
              <w:right w:val="single" w:sz="8" w:space="0" w:color="4F81BD"/>
            </w:tcBorders>
            <w:shd w:val="clear" w:color="auto" w:fill="D3DFEE"/>
          </w:tcPr>
          <w:p w14:paraId="1EC0E243" w14:textId="77777777" w:rsidR="00B206BC" w:rsidRDefault="00B206BC" w:rsidP="000978A6">
            <w:pPr>
              <w:ind w:left="41"/>
            </w:pPr>
            <w:r>
              <w:rPr>
                <w:rFonts w:ascii="Times New Roman" w:eastAsia="Times New Roman" w:hAnsi="Times New Roman" w:cs="Times New Roman"/>
                <w:color w:val="231F20"/>
                <w:sz w:val="28"/>
              </w:rPr>
              <w:t>7. Date of production/revision  of  this specification</w:t>
            </w:r>
          </w:p>
        </w:tc>
        <w:tc>
          <w:tcPr>
            <w:tcW w:w="473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8B4F064" w14:textId="77777777" w:rsidR="00B206BC" w:rsidRDefault="00B246F4" w:rsidP="000978A6">
            <w:pPr>
              <w:ind w:right="9"/>
            </w:pPr>
            <w:r>
              <w:rPr>
                <w:rFonts w:asciiTheme="majorBidi" w:hAnsiTheme="majorBidi" w:cstheme="majorBidi"/>
                <w:sz w:val="28"/>
                <w:szCs w:val="28"/>
                <w:lang w:bidi="ar-IQ"/>
              </w:rPr>
              <w:t>01/10/2020</w:t>
            </w:r>
            <w:r w:rsidR="00B206BC">
              <w:rPr>
                <w:rFonts w:ascii="Times New Roman" w:eastAsia="Times New Roman" w:hAnsi="Times New Roman" w:cs="Times New Roman"/>
                <w:sz w:val="28"/>
              </w:rPr>
              <w:t xml:space="preserve"> </w:t>
            </w:r>
          </w:p>
        </w:tc>
      </w:tr>
      <w:tr w:rsidR="00B206BC" w14:paraId="115A7D32" w14:textId="77777777" w:rsidTr="000978A6">
        <w:trPr>
          <w:trHeight w:val="524"/>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vAlign w:val="center"/>
          </w:tcPr>
          <w:p w14:paraId="734DF91B" w14:textId="77777777" w:rsidR="00B206BC" w:rsidRDefault="00B206BC" w:rsidP="000978A6">
            <w:pPr>
              <w:ind w:left="41"/>
            </w:pPr>
            <w:r>
              <w:rPr>
                <w:rFonts w:ascii="Times New Roman" w:eastAsia="Times New Roman" w:hAnsi="Times New Roman" w:cs="Times New Roman"/>
                <w:color w:val="231F20"/>
                <w:sz w:val="28"/>
              </w:rPr>
              <w:t>8. Aims of the Course</w:t>
            </w:r>
          </w:p>
        </w:tc>
      </w:tr>
      <w:tr w:rsidR="00B206BC" w14:paraId="2113A2E4" w14:textId="77777777" w:rsidTr="000978A6">
        <w:trPr>
          <w:trHeight w:val="295"/>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tcPr>
          <w:p w14:paraId="578193E5" w14:textId="77777777" w:rsidR="00B206BC" w:rsidRPr="00AA042C" w:rsidRDefault="00B206BC" w:rsidP="000978A6">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1.</w:t>
            </w:r>
            <w:r w:rsidRPr="00AA042C">
              <w:rPr>
                <w:rFonts w:asciiTheme="majorBidi" w:hAnsiTheme="majorBidi" w:cstheme="majorBidi"/>
                <w:sz w:val="28"/>
                <w:szCs w:val="28"/>
                <w:lang w:bidi="ar-IQ"/>
              </w:rPr>
              <w:t xml:space="preserve"> great deal of successful language learning comes from experiences in which the learning is largely unconscious. </w:t>
            </w:r>
          </w:p>
        </w:tc>
      </w:tr>
      <w:tr w:rsidR="00B206BC" w14:paraId="48DD2E8E" w14:textId="77777777" w:rsidTr="000978A6">
        <w:trPr>
          <w:trHeight w:val="296"/>
        </w:trPr>
        <w:tc>
          <w:tcPr>
            <w:tcW w:w="9797" w:type="dxa"/>
            <w:gridSpan w:val="2"/>
            <w:tcBorders>
              <w:top w:val="single" w:sz="8" w:space="0" w:color="4F81BD"/>
              <w:left w:val="single" w:sz="8" w:space="0" w:color="4F81BD"/>
              <w:bottom w:val="single" w:sz="8" w:space="0" w:color="4F81BD"/>
              <w:right w:val="single" w:sz="8" w:space="0" w:color="4F81BD"/>
            </w:tcBorders>
            <w:shd w:val="clear" w:color="auto" w:fill="A7BFDE"/>
          </w:tcPr>
          <w:p w14:paraId="095CD17C" w14:textId="77777777" w:rsidR="00B206BC" w:rsidRPr="00AA042C" w:rsidRDefault="00B206BC" w:rsidP="000978A6">
            <w:pPr>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2.</w:t>
            </w:r>
            <w:r w:rsidRPr="00AA042C">
              <w:rPr>
                <w:rFonts w:asciiTheme="majorBidi" w:hAnsiTheme="majorBidi" w:cstheme="majorBidi"/>
                <w:sz w:val="28"/>
                <w:szCs w:val="28"/>
                <w:lang w:bidi="ar-IQ"/>
              </w:rPr>
              <w:t xml:space="preserve"> This course aimed to make the student’s interest in the career information presented will increase his or her ability to communicate more easily in English.</w:t>
            </w:r>
          </w:p>
        </w:tc>
      </w:tr>
    </w:tbl>
    <w:p w14:paraId="684FD360" w14:textId="77777777" w:rsidR="00B206BC" w:rsidRDefault="00B206BC" w:rsidP="00B206BC">
      <w:pPr>
        <w:pBdr>
          <w:top w:val="single" w:sz="8" w:space="0" w:color="4F81BD"/>
          <w:left w:val="single" w:sz="8" w:space="0" w:color="4F81BD"/>
          <w:bottom w:val="single" w:sz="8" w:space="0" w:color="4F81BD"/>
          <w:right w:val="single" w:sz="8" w:space="5" w:color="4F81BD"/>
        </w:pBdr>
        <w:shd w:val="clear" w:color="auto" w:fill="A7BFDE"/>
        <w:spacing w:after="3" w:line="265" w:lineRule="auto"/>
        <w:ind w:left="262"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9·  Learning Outcomes, Teaching ,Learning and Assessment Method </w:t>
      </w:r>
    </w:p>
    <w:tbl>
      <w:tblPr>
        <w:tblStyle w:val="TableGrid"/>
        <w:tblW w:w="9717" w:type="dxa"/>
        <w:tblInd w:w="286" w:type="dxa"/>
        <w:tblCellMar>
          <w:left w:w="94" w:type="dxa"/>
          <w:right w:w="523" w:type="dxa"/>
        </w:tblCellMar>
        <w:tblLook w:val="04A0" w:firstRow="1" w:lastRow="0" w:firstColumn="1" w:lastColumn="0" w:noHBand="0" w:noVBand="1"/>
      </w:tblPr>
      <w:tblGrid>
        <w:gridCol w:w="9717"/>
      </w:tblGrid>
      <w:tr w:rsidR="00B206BC" w14:paraId="0BE8198E" w14:textId="77777777" w:rsidTr="000978A6">
        <w:trPr>
          <w:trHeight w:val="2201"/>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596D0940" w14:textId="77777777" w:rsidR="00B206BC" w:rsidRPr="00E167C6" w:rsidRDefault="00B206BC" w:rsidP="000978A6">
            <w:pPr>
              <w:autoSpaceDE w:val="0"/>
              <w:autoSpaceDN w:val="0"/>
              <w:adjustRightInd w:val="0"/>
              <w:ind w:left="360"/>
              <w:jc w:val="both"/>
              <w:rPr>
                <w:rFonts w:asciiTheme="majorBidi" w:hAnsiTheme="majorBidi" w:cstheme="majorBidi"/>
                <w:sz w:val="24"/>
                <w:szCs w:val="24"/>
                <w:lang w:bidi="ar-IQ"/>
              </w:rPr>
            </w:pPr>
            <w:r>
              <w:rPr>
                <w:rFonts w:asciiTheme="majorBidi" w:hAnsiTheme="majorBidi" w:cstheme="majorBidi"/>
                <w:color w:val="231F20"/>
                <w:sz w:val="28"/>
                <w:szCs w:val="28"/>
              </w:rPr>
              <w:t>A1.</w:t>
            </w:r>
            <w:r w:rsidRPr="00E167C6">
              <w:rPr>
                <w:rFonts w:asciiTheme="majorBidi" w:hAnsiTheme="majorBidi" w:cstheme="majorBidi"/>
                <w:color w:val="231F20"/>
                <w:sz w:val="28"/>
                <w:szCs w:val="28"/>
              </w:rPr>
              <w:t xml:space="preserve">This Course is to introduce the student to the particular vocational area in which he or she is involved. </w:t>
            </w:r>
          </w:p>
          <w:p w14:paraId="4708D45C" w14:textId="77777777" w:rsidR="00B206BC" w:rsidRPr="00E167C6" w:rsidRDefault="00B206BC" w:rsidP="000978A6">
            <w:pPr>
              <w:autoSpaceDE w:val="0"/>
              <w:autoSpaceDN w:val="0"/>
              <w:adjustRightInd w:val="0"/>
              <w:ind w:left="360"/>
              <w:jc w:val="both"/>
              <w:rPr>
                <w:rFonts w:asciiTheme="majorBidi" w:hAnsiTheme="majorBidi" w:cstheme="majorBidi"/>
                <w:sz w:val="24"/>
                <w:szCs w:val="24"/>
                <w:lang w:bidi="ar-IQ"/>
              </w:rPr>
            </w:pPr>
            <w:r>
              <w:rPr>
                <w:rFonts w:asciiTheme="majorBidi" w:hAnsiTheme="majorBidi" w:cstheme="majorBidi"/>
                <w:color w:val="231F20"/>
                <w:sz w:val="28"/>
                <w:szCs w:val="28"/>
              </w:rPr>
              <w:t>A2.</w:t>
            </w:r>
            <w:r w:rsidRPr="00E167C6">
              <w:rPr>
                <w:rFonts w:asciiTheme="majorBidi" w:hAnsiTheme="majorBidi" w:cstheme="majorBidi"/>
                <w:color w:val="231F20"/>
                <w:sz w:val="28"/>
                <w:szCs w:val="28"/>
              </w:rPr>
              <w:t xml:space="preserve">The duties of different kinds of jobs are discussed, as well as the problems that might be encountered at work. </w:t>
            </w:r>
          </w:p>
          <w:p w14:paraId="38C7ADC8" w14:textId="77777777" w:rsidR="00B206BC" w:rsidRPr="00E167C6" w:rsidRDefault="00B206BC" w:rsidP="000978A6">
            <w:pPr>
              <w:autoSpaceDE w:val="0"/>
              <w:autoSpaceDN w:val="0"/>
              <w:adjustRightInd w:val="0"/>
              <w:ind w:left="360"/>
              <w:jc w:val="both"/>
              <w:rPr>
                <w:rFonts w:asciiTheme="majorBidi" w:hAnsiTheme="majorBidi" w:cstheme="majorBidi"/>
                <w:sz w:val="24"/>
                <w:szCs w:val="24"/>
                <w:lang w:bidi="ar-IQ"/>
              </w:rPr>
            </w:pPr>
            <w:r>
              <w:rPr>
                <w:rFonts w:asciiTheme="majorBidi" w:hAnsiTheme="majorBidi" w:cstheme="majorBidi"/>
                <w:color w:val="231F20"/>
                <w:sz w:val="28"/>
                <w:szCs w:val="28"/>
              </w:rPr>
              <w:t>A3.</w:t>
            </w:r>
            <w:r w:rsidRPr="00E167C6">
              <w:rPr>
                <w:rFonts w:asciiTheme="majorBidi" w:hAnsiTheme="majorBidi" w:cstheme="majorBidi"/>
                <w:color w:val="231F20"/>
                <w:sz w:val="28"/>
                <w:szCs w:val="28"/>
              </w:rPr>
              <w:t xml:space="preserve">Different phases of the civil engineering filed are discussed, together with some of the methods involved in designing structures for a number of different purposes. </w:t>
            </w:r>
          </w:p>
          <w:p w14:paraId="5F629BC2" w14:textId="77777777" w:rsidR="00B206BC" w:rsidRPr="00E167C6" w:rsidRDefault="00B206BC" w:rsidP="000978A6">
            <w:pPr>
              <w:autoSpaceDE w:val="0"/>
              <w:autoSpaceDN w:val="0"/>
              <w:adjustRightInd w:val="0"/>
              <w:ind w:left="360"/>
              <w:jc w:val="both"/>
              <w:rPr>
                <w:rFonts w:asciiTheme="majorBidi" w:hAnsiTheme="majorBidi" w:cstheme="majorBidi"/>
                <w:sz w:val="24"/>
                <w:szCs w:val="24"/>
                <w:lang w:bidi="ar-IQ"/>
              </w:rPr>
            </w:pPr>
            <w:r>
              <w:rPr>
                <w:rFonts w:asciiTheme="majorBidi" w:hAnsiTheme="majorBidi" w:cstheme="majorBidi"/>
                <w:color w:val="231F20"/>
                <w:sz w:val="28"/>
                <w:szCs w:val="28"/>
              </w:rPr>
              <w:t>A4.</w:t>
            </w:r>
            <w:r w:rsidRPr="00E167C6">
              <w:rPr>
                <w:rFonts w:asciiTheme="majorBidi" w:hAnsiTheme="majorBidi" w:cstheme="majorBidi"/>
                <w:color w:val="231F20"/>
                <w:sz w:val="28"/>
                <w:szCs w:val="28"/>
              </w:rPr>
              <w:t>The aptitudes and education that an engineer must have are also discussed, as well as some of the specific job areas in which he or she may work.</w:t>
            </w:r>
          </w:p>
          <w:p w14:paraId="64FE53F7" w14:textId="77777777" w:rsidR="00B206BC" w:rsidRDefault="00B206BC" w:rsidP="000978A6">
            <w:pPr>
              <w:ind w:left="304"/>
            </w:pPr>
            <w:r>
              <w:rPr>
                <w:rFonts w:asciiTheme="majorBidi" w:hAnsiTheme="majorBidi" w:cstheme="majorBidi"/>
                <w:color w:val="231F20"/>
                <w:sz w:val="28"/>
                <w:szCs w:val="28"/>
              </w:rPr>
              <w:t>A5.</w:t>
            </w:r>
            <w:r w:rsidRPr="008D1297">
              <w:rPr>
                <w:rFonts w:asciiTheme="majorBidi" w:hAnsiTheme="majorBidi" w:cstheme="majorBidi"/>
                <w:color w:val="231F20"/>
                <w:sz w:val="28"/>
                <w:szCs w:val="28"/>
              </w:rPr>
              <w:t>. This course will be an introduction to the different kinds of work in the field of civil engineering.</w:t>
            </w:r>
            <w:r w:rsidRPr="008D1297">
              <w:rPr>
                <w:rFonts w:asciiTheme="majorBidi" w:hAnsiTheme="majorBidi" w:cstheme="majorBidi"/>
                <w:sz w:val="28"/>
                <w:szCs w:val="28"/>
                <w:lang w:bidi="ar-IQ"/>
              </w:rPr>
              <w:t xml:space="preserve"> </w:t>
            </w:r>
          </w:p>
        </w:tc>
      </w:tr>
      <w:tr w:rsidR="00B206BC" w14:paraId="5A51BEE4" w14:textId="77777777" w:rsidTr="00F2516A">
        <w:trPr>
          <w:trHeight w:val="61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6229027F" w14:textId="77777777" w:rsidR="00B206BC" w:rsidRDefault="00B206BC" w:rsidP="00F2516A">
            <w:pPr>
              <w:ind w:left="258"/>
            </w:pPr>
            <w:r>
              <w:rPr>
                <w:rFonts w:ascii="Times New Roman" w:eastAsia="Times New Roman" w:hAnsi="Times New Roman" w:cs="Times New Roman"/>
                <w:sz w:val="28"/>
              </w:rPr>
              <w:t xml:space="preserve"> </w:t>
            </w:r>
            <w:r>
              <w:rPr>
                <w:rFonts w:ascii="Times New Roman" w:eastAsia="Times New Roman" w:hAnsi="Times New Roman" w:cs="Times New Roman"/>
                <w:color w:val="231F20"/>
                <w:sz w:val="28"/>
              </w:rPr>
              <w:t xml:space="preserve"> B.  The skills goals special to the course. </w:t>
            </w:r>
          </w:p>
        </w:tc>
      </w:tr>
      <w:tr w:rsidR="00B206BC" w14:paraId="7DC25735" w14:textId="77777777" w:rsidTr="000978A6">
        <w:trPr>
          <w:trHeight w:val="532"/>
        </w:trPr>
        <w:tc>
          <w:tcPr>
            <w:tcW w:w="9717"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D151B3B"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w:t>
            </w:r>
          </w:p>
        </w:tc>
      </w:tr>
      <w:tr w:rsidR="00B206BC" w14:paraId="576A1A73"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39895F9" w14:textId="77777777" w:rsidR="00B206BC" w:rsidRPr="00A92634"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     </w:t>
            </w:r>
            <w:r w:rsidR="00F2516A" w:rsidRPr="00A92634">
              <w:rPr>
                <w:rFonts w:asciiTheme="majorBidi" w:hAnsiTheme="majorBidi" w:cstheme="majorBidi"/>
                <w:sz w:val="28"/>
                <w:szCs w:val="28"/>
              </w:rPr>
              <w:t>1. Lectures</w:t>
            </w:r>
            <w:r w:rsidRPr="00A92634">
              <w:rPr>
                <w:rFonts w:asciiTheme="majorBidi" w:hAnsiTheme="majorBidi" w:cstheme="majorBidi"/>
                <w:sz w:val="28"/>
                <w:szCs w:val="28"/>
              </w:rPr>
              <w:t>.</w:t>
            </w:r>
          </w:p>
          <w:p w14:paraId="2FBE45E7" w14:textId="77777777" w:rsidR="00B206BC" w:rsidRPr="00A92634" w:rsidRDefault="00B206BC" w:rsidP="000978A6">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 xml:space="preserve">     </w:t>
            </w:r>
            <w:r w:rsidR="00F2516A" w:rsidRPr="00A92634">
              <w:rPr>
                <w:rFonts w:asciiTheme="majorBidi" w:hAnsiTheme="majorBidi" w:cstheme="majorBidi"/>
                <w:sz w:val="28"/>
                <w:szCs w:val="28"/>
              </w:rPr>
              <w:t>2. Tutorials</w:t>
            </w:r>
            <w:r w:rsidRPr="00A92634">
              <w:rPr>
                <w:rFonts w:asciiTheme="majorBidi" w:hAnsiTheme="majorBidi" w:cstheme="majorBidi"/>
                <w:sz w:val="28"/>
                <w:szCs w:val="28"/>
              </w:rPr>
              <w:t>.</w:t>
            </w:r>
          </w:p>
          <w:p w14:paraId="318C7D98" w14:textId="77777777" w:rsidR="00B206BC" w:rsidRPr="00A92634" w:rsidRDefault="00F2516A"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3.</w:t>
            </w:r>
            <w:r w:rsidRPr="00A92634">
              <w:rPr>
                <w:rFonts w:asciiTheme="majorBidi" w:hAnsiTheme="majorBidi" w:cstheme="majorBidi"/>
                <w:sz w:val="28"/>
                <w:szCs w:val="28"/>
              </w:rPr>
              <w:t xml:space="preserve"> Homework</w:t>
            </w:r>
            <w:r w:rsidR="00B206BC" w:rsidRPr="00A92634">
              <w:rPr>
                <w:rFonts w:asciiTheme="majorBidi" w:hAnsiTheme="majorBidi" w:cstheme="majorBidi"/>
                <w:sz w:val="28"/>
                <w:szCs w:val="28"/>
              </w:rPr>
              <w:t xml:space="preserve"> and Assignments.</w:t>
            </w:r>
          </w:p>
          <w:p w14:paraId="75BAFF6A" w14:textId="77777777" w:rsidR="00B206BC" w:rsidRPr="00A92634" w:rsidRDefault="00F2516A"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4.</w:t>
            </w:r>
            <w:r w:rsidRPr="00A92634">
              <w:rPr>
                <w:rFonts w:asciiTheme="majorBidi" w:hAnsiTheme="majorBidi" w:cstheme="majorBidi"/>
                <w:sz w:val="28"/>
                <w:szCs w:val="28"/>
              </w:rPr>
              <w:t xml:space="preserve"> Lab</w:t>
            </w:r>
            <w:r w:rsidR="00B206BC" w:rsidRPr="00A92634">
              <w:rPr>
                <w:rFonts w:asciiTheme="majorBidi" w:hAnsiTheme="majorBidi" w:cstheme="majorBidi"/>
                <w:sz w:val="28"/>
                <w:szCs w:val="28"/>
              </w:rPr>
              <w:t>. Experiments.</w:t>
            </w:r>
          </w:p>
          <w:p w14:paraId="21E5857D" w14:textId="77777777" w:rsidR="00B206BC" w:rsidRPr="00A92634" w:rsidRDefault="00F2516A"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5.</w:t>
            </w:r>
            <w:r w:rsidRPr="00A92634">
              <w:rPr>
                <w:rFonts w:asciiTheme="majorBidi" w:hAnsiTheme="majorBidi" w:cstheme="majorBidi"/>
                <w:sz w:val="28"/>
                <w:szCs w:val="28"/>
              </w:rPr>
              <w:t xml:space="preserve"> Tests</w:t>
            </w:r>
            <w:r w:rsidR="00B206BC" w:rsidRPr="00A92634">
              <w:rPr>
                <w:rFonts w:asciiTheme="majorBidi" w:hAnsiTheme="majorBidi" w:cstheme="majorBidi"/>
                <w:sz w:val="28"/>
                <w:szCs w:val="28"/>
              </w:rPr>
              <w:t xml:space="preserve"> and Exams.</w:t>
            </w:r>
          </w:p>
          <w:p w14:paraId="7D3EC92C" w14:textId="77777777" w:rsidR="00B206BC" w:rsidRPr="00A92634" w:rsidRDefault="00F2516A"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6.</w:t>
            </w:r>
            <w:r w:rsidRPr="00A92634">
              <w:rPr>
                <w:rFonts w:asciiTheme="majorBidi" w:hAnsiTheme="majorBidi" w:cstheme="majorBidi"/>
                <w:sz w:val="28"/>
                <w:szCs w:val="28"/>
              </w:rPr>
              <w:t xml:space="preserve"> In</w:t>
            </w:r>
            <w:r w:rsidR="00B206BC" w:rsidRPr="00A92634">
              <w:rPr>
                <w:rFonts w:asciiTheme="majorBidi" w:hAnsiTheme="majorBidi" w:cstheme="majorBidi"/>
                <w:sz w:val="28"/>
                <w:szCs w:val="28"/>
              </w:rPr>
              <w:t>-Class Questions and Discussions.</w:t>
            </w:r>
          </w:p>
          <w:p w14:paraId="6CB8A919" w14:textId="77777777" w:rsidR="00B206BC" w:rsidRPr="00A92634" w:rsidRDefault="00F2516A"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7.</w:t>
            </w:r>
            <w:r w:rsidRPr="00A92634">
              <w:rPr>
                <w:rFonts w:asciiTheme="majorBidi" w:hAnsiTheme="majorBidi" w:cstheme="majorBidi"/>
                <w:sz w:val="28"/>
                <w:szCs w:val="28"/>
              </w:rPr>
              <w:t xml:space="preserve"> Connection</w:t>
            </w:r>
            <w:r w:rsidR="00B206BC" w:rsidRPr="00A92634">
              <w:rPr>
                <w:rFonts w:asciiTheme="majorBidi" w:hAnsiTheme="majorBidi" w:cstheme="majorBidi"/>
                <w:sz w:val="28"/>
                <w:szCs w:val="28"/>
              </w:rPr>
              <w:t xml:space="preserve"> between Theory and Application.</w:t>
            </w:r>
          </w:p>
          <w:p w14:paraId="033C17B3" w14:textId="77777777" w:rsidR="00B206BC" w:rsidRPr="00A92634" w:rsidRDefault="00F2516A"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8.</w:t>
            </w:r>
            <w:r w:rsidRPr="00A92634">
              <w:rPr>
                <w:rFonts w:asciiTheme="majorBidi" w:hAnsiTheme="majorBidi" w:cstheme="majorBidi"/>
                <w:sz w:val="28"/>
                <w:szCs w:val="28"/>
              </w:rPr>
              <w:t xml:space="preserve"> Field</w:t>
            </w:r>
            <w:r w:rsidR="00B206BC" w:rsidRPr="00A92634">
              <w:rPr>
                <w:rFonts w:asciiTheme="majorBidi" w:hAnsiTheme="majorBidi" w:cstheme="majorBidi"/>
                <w:sz w:val="28"/>
                <w:szCs w:val="28"/>
              </w:rPr>
              <w:t xml:space="preserve"> Trips.</w:t>
            </w:r>
          </w:p>
          <w:p w14:paraId="3365EBFE" w14:textId="77777777" w:rsidR="00B206BC" w:rsidRPr="00A92634" w:rsidRDefault="00F2516A"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9.</w:t>
            </w:r>
            <w:r w:rsidRPr="00A92634">
              <w:rPr>
                <w:rFonts w:asciiTheme="majorBidi" w:hAnsiTheme="majorBidi" w:cstheme="majorBidi"/>
                <w:sz w:val="28"/>
                <w:szCs w:val="28"/>
              </w:rPr>
              <w:t xml:space="preserve"> Extracurricular</w:t>
            </w:r>
            <w:r w:rsidR="00B206BC" w:rsidRPr="00A92634">
              <w:rPr>
                <w:rFonts w:asciiTheme="majorBidi" w:hAnsiTheme="majorBidi" w:cstheme="majorBidi"/>
                <w:sz w:val="28"/>
                <w:szCs w:val="28"/>
              </w:rPr>
              <w:t xml:space="preserve"> Activities.</w:t>
            </w:r>
          </w:p>
          <w:p w14:paraId="681B516E" w14:textId="77777777" w:rsidR="00B206BC" w:rsidRPr="00A92634" w:rsidRDefault="00B206B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10</w:t>
            </w:r>
            <w:r w:rsidR="00F2516A">
              <w:rPr>
                <w:rFonts w:asciiTheme="majorBidi" w:hAnsiTheme="majorBidi" w:cstheme="majorBidi"/>
                <w:sz w:val="28"/>
                <w:szCs w:val="28"/>
              </w:rPr>
              <w:t>.</w:t>
            </w:r>
            <w:r w:rsidR="00F2516A" w:rsidRPr="00A92634">
              <w:rPr>
                <w:rFonts w:asciiTheme="majorBidi" w:hAnsiTheme="majorBidi" w:cstheme="majorBidi"/>
                <w:sz w:val="28"/>
                <w:szCs w:val="28"/>
              </w:rPr>
              <w:t xml:space="preserve"> Seminars</w:t>
            </w:r>
            <w:r w:rsidRPr="00A92634">
              <w:rPr>
                <w:rFonts w:asciiTheme="majorBidi" w:hAnsiTheme="majorBidi" w:cstheme="majorBidi"/>
                <w:sz w:val="28"/>
                <w:szCs w:val="28"/>
              </w:rPr>
              <w:t>.</w:t>
            </w:r>
          </w:p>
          <w:p w14:paraId="7B0FD7DA" w14:textId="77777777" w:rsidR="00B206BC" w:rsidRPr="00A92634" w:rsidRDefault="00B206BC" w:rsidP="000978A6">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11</w:t>
            </w:r>
            <w:r w:rsidR="00F2516A">
              <w:rPr>
                <w:rFonts w:asciiTheme="majorBidi" w:hAnsiTheme="majorBidi" w:cstheme="majorBidi"/>
                <w:sz w:val="28"/>
                <w:szCs w:val="28"/>
              </w:rPr>
              <w:t>.</w:t>
            </w:r>
            <w:r w:rsidR="00F2516A" w:rsidRPr="00A92634">
              <w:rPr>
                <w:rFonts w:asciiTheme="majorBidi" w:hAnsiTheme="majorBidi" w:cstheme="majorBidi"/>
                <w:sz w:val="28"/>
                <w:szCs w:val="28"/>
              </w:rPr>
              <w:t xml:space="preserve"> In</w:t>
            </w:r>
            <w:r w:rsidRPr="00A92634">
              <w:rPr>
                <w:rFonts w:asciiTheme="majorBidi" w:hAnsiTheme="majorBidi" w:cstheme="majorBidi"/>
                <w:sz w:val="28"/>
                <w:szCs w:val="28"/>
              </w:rPr>
              <w:t>- and Out-Class oral conservations.</w:t>
            </w:r>
          </w:p>
          <w:p w14:paraId="29D8BFCE" w14:textId="77777777" w:rsidR="00B206BC" w:rsidRPr="00F2516A" w:rsidRDefault="00F2516A" w:rsidP="00F2516A">
            <w:pPr>
              <w:autoSpaceDE w:val="0"/>
              <w:autoSpaceDN w:val="0"/>
              <w:adjustRightInd w:val="0"/>
              <w:ind w:left="360"/>
              <w:jc w:val="both"/>
              <w:rPr>
                <w:rFonts w:asciiTheme="majorBidi" w:hAnsiTheme="majorBidi" w:cstheme="majorBidi"/>
                <w:sz w:val="28"/>
                <w:szCs w:val="28"/>
              </w:rPr>
            </w:pPr>
            <w:r>
              <w:rPr>
                <w:rFonts w:asciiTheme="majorBidi" w:hAnsiTheme="majorBidi" w:cstheme="majorBidi"/>
                <w:sz w:val="28"/>
                <w:szCs w:val="28"/>
              </w:rPr>
              <w:t xml:space="preserve">12. </w:t>
            </w:r>
            <w:r w:rsidR="00B206BC" w:rsidRPr="00F2516A">
              <w:rPr>
                <w:rFonts w:asciiTheme="majorBidi" w:hAnsiTheme="majorBidi" w:cstheme="majorBidi"/>
                <w:sz w:val="28"/>
                <w:szCs w:val="28"/>
              </w:rPr>
              <w:t>Reports, Presentations, and Posters.</w:t>
            </w:r>
          </w:p>
          <w:p w14:paraId="7B43142E" w14:textId="77777777" w:rsidR="00B206BC" w:rsidRDefault="00B206BC" w:rsidP="000978A6">
            <w:pPr>
              <w:ind w:right="12"/>
              <w:jc w:val="right"/>
            </w:pPr>
          </w:p>
        </w:tc>
      </w:tr>
      <w:tr w:rsidR="00B206BC" w14:paraId="4DE95971" w14:textId="77777777" w:rsidTr="000978A6">
        <w:trPr>
          <w:trHeight w:val="497"/>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C85A3CB" w14:textId="77777777" w:rsidR="00B206BC" w:rsidRDefault="00B206BC" w:rsidP="000978A6">
            <w:pPr>
              <w:ind w:left="14"/>
            </w:pPr>
            <w:r>
              <w:rPr>
                <w:rFonts w:ascii="Times New Roman" w:eastAsia="Times New Roman" w:hAnsi="Times New Roman" w:cs="Times New Roman"/>
                <w:color w:val="231F20"/>
                <w:sz w:val="28"/>
              </w:rPr>
              <w:t xml:space="preserve">      Assessment methods  </w:t>
            </w:r>
          </w:p>
        </w:tc>
      </w:tr>
      <w:tr w:rsidR="00B206BC" w14:paraId="41C9CA45"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0C1934D2" w14:textId="77777777" w:rsidR="00B206BC" w:rsidRPr="008D1297" w:rsidRDefault="00B206BC" w:rsidP="00F2516A">
            <w:pPr>
              <w:autoSpaceDE w:val="0"/>
              <w:autoSpaceDN w:val="0"/>
              <w:adjustRightInd w:val="0"/>
              <w:ind w:left="240"/>
              <w:jc w:val="both"/>
              <w:rPr>
                <w:rFonts w:asciiTheme="majorBidi" w:hAnsiTheme="majorBidi" w:cstheme="majorBidi"/>
                <w:sz w:val="28"/>
                <w:szCs w:val="28"/>
              </w:rPr>
            </w:pPr>
            <w:r w:rsidRPr="008D1297">
              <w:rPr>
                <w:rFonts w:asciiTheme="majorBidi" w:hAnsiTheme="majorBidi" w:cstheme="majorBidi"/>
                <w:sz w:val="28"/>
                <w:szCs w:val="28"/>
              </w:rPr>
              <w:t>1. Examinations, Tests, and Quizzes.</w:t>
            </w:r>
          </w:p>
          <w:p w14:paraId="3E0C1DED" w14:textId="77777777" w:rsidR="00B206BC" w:rsidRPr="008D1297" w:rsidRDefault="00B206BC" w:rsidP="00F2516A">
            <w:pPr>
              <w:autoSpaceDE w:val="0"/>
              <w:autoSpaceDN w:val="0"/>
              <w:adjustRightInd w:val="0"/>
              <w:ind w:left="240"/>
              <w:jc w:val="both"/>
              <w:rPr>
                <w:rFonts w:asciiTheme="majorBidi" w:hAnsiTheme="majorBidi" w:cstheme="majorBidi"/>
                <w:sz w:val="28"/>
                <w:szCs w:val="28"/>
              </w:rPr>
            </w:pPr>
            <w:r w:rsidRPr="008D1297">
              <w:rPr>
                <w:rFonts w:asciiTheme="majorBidi" w:hAnsiTheme="majorBidi" w:cstheme="majorBidi"/>
                <w:sz w:val="28"/>
                <w:szCs w:val="28"/>
              </w:rPr>
              <w:t>2. Extracurricular Activities.</w:t>
            </w:r>
          </w:p>
          <w:p w14:paraId="71E4EB6E" w14:textId="77777777" w:rsidR="00B206BC" w:rsidRPr="008D1297" w:rsidRDefault="00B206BC" w:rsidP="00F2516A">
            <w:pPr>
              <w:autoSpaceDE w:val="0"/>
              <w:autoSpaceDN w:val="0"/>
              <w:adjustRightInd w:val="0"/>
              <w:ind w:left="240"/>
              <w:jc w:val="both"/>
              <w:rPr>
                <w:rFonts w:asciiTheme="majorBidi" w:hAnsiTheme="majorBidi" w:cstheme="majorBidi"/>
                <w:sz w:val="28"/>
                <w:szCs w:val="28"/>
              </w:rPr>
            </w:pPr>
            <w:r w:rsidRPr="008D1297">
              <w:rPr>
                <w:rFonts w:asciiTheme="majorBidi" w:hAnsiTheme="majorBidi" w:cstheme="majorBidi"/>
                <w:sz w:val="28"/>
                <w:szCs w:val="28"/>
              </w:rPr>
              <w:t>3. Student Engagement during Lectures.</w:t>
            </w:r>
          </w:p>
          <w:p w14:paraId="7628CF19" w14:textId="77777777" w:rsidR="00B206BC" w:rsidRDefault="00B206BC" w:rsidP="00F2516A">
            <w:pPr>
              <w:ind w:left="240"/>
            </w:pPr>
            <w:r w:rsidRPr="008D1297">
              <w:rPr>
                <w:rFonts w:asciiTheme="majorBidi" w:hAnsiTheme="majorBidi" w:cstheme="majorBidi"/>
                <w:sz w:val="28"/>
                <w:szCs w:val="28"/>
              </w:rPr>
              <w:t>4. Responses Obtained from Students</w:t>
            </w:r>
            <w:r w:rsidRPr="008D1297">
              <w:rPr>
                <w:rFonts w:asciiTheme="majorBidi" w:hAnsiTheme="majorBidi" w:cstheme="majorBidi"/>
                <w:sz w:val="18"/>
                <w:szCs w:val="18"/>
              </w:rPr>
              <w:t xml:space="preserve">, </w:t>
            </w:r>
            <w:r>
              <w:rPr>
                <w:rFonts w:asciiTheme="majorBidi" w:hAnsiTheme="majorBidi" w:cstheme="majorBidi"/>
                <w:sz w:val="28"/>
                <w:szCs w:val="28"/>
              </w:rPr>
              <w:t xml:space="preserve">Questionnaire about </w:t>
            </w:r>
            <w:r w:rsidRPr="008D1297">
              <w:rPr>
                <w:rFonts w:asciiTheme="majorBidi" w:hAnsiTheme="majorBidi" w:cstheme="majorBidi"/>
                <w:sz w:val="28"/>
                <w:szCs w:val="28"/>
              </w:rPr>
              <w:t>Curriculum and Faculty Member (Instructor).</w:t>
            </w:r>
            <w:r w:rsidRPr="008D1297">
              <w:rPr>
                <w:rFonts w:asciiTheme="majorBidi" w:hAnsiTheme="majorBidi" w:cstheme="majorBidi"/>
                <w:b/>
                <w:bCs/>
                <w:i/>
                <w:iCs/>
                <w:color w:val="231F20"/>
                <w:sz w:val="28"/>
                <w:szCs w:val="28"/>
                <w:u w:val="single"/>
              </w:rPr>
              <w:t xml:space="preserve"> </w:t>
            </w:r>
            <w:r>
              <w:rPr>
                <w:rFonts w:ascii="Times New Roman" w:eastAsia="Times New Roman" w:hAnsi="Times New Roman" w:cs="Times New Roman"/>
                <w:sz w:val="28"/>
              </w:rPr>
              <w:t xml:space="preserve">  </w:t>
            </w:r>
          </w:p>
          <w:p w14:paraId="169DE0E7"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4055EEAB" w14:textId="77777777" w:rsidTr="000978A6">
        <w:trPr>
          <w:trHeight w:val="1390"/>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561966D" w14:textId="77777777" w:rsidR="00B206BC" w:rsidRPr="00392E1E"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 Affective and value goals </w:t>
            </w:r>
          </w:p>
          <w:p w14:paraId="3BD4B9E0"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C1. Increasing student’s </w:t>
            </w:r>
            <w:r w:rsidRPr="00423E76">
              <w:rPr>
                <w:rFonts w:ascii="Times New Roman" w:eastAsia="Times New Roman" w:hAnsi="Times New Roman" w:cs="Times New Roman"/>
                <w:color w:val="231F20"/>
                <w:sz w:val="28"/>
              </w:rPr>
              <w:t>self-confidence</w:t>
            </w:r>
            <w:r>
              <w:rPr>
                <w:rFonts w:ascii="Times New Roman" w:eastAsia="Times New Roman" w:hAnsi="Times New Roman" w:cs="Times New Roman"/>
                <w:color w:val="231F20"/>
                <w:sz w:val="28"/>
              </w:rPr>
              <w:t xml:space="preserve"> to perform his (homework, classwork</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and assessment) within the corresponding time.</w:t>
            </w:r>
          </w:p>
          <w:p w14:paraId="6AEB9DF7" w14:textId="77777777" w:rsidR="00B206BC" w:rsidRDefault="00B206BC" w:rsidP="000978A6">
            <w:pPr>
              <w:ind w:left="245"/>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C2.</w:t>
            </w:r>
            <w:r>
              <w:rPr>
                <w:rFonts w:ascii="Times New Roman" w:eastAsia="Times New Roman" w:hAnsi="Times New Roman" w:cs="Times New Roman" w:hint="cs"/>
                <w:color w:val="231F20"/>
                <w:sz w:val="28"/>
                <w:rtl/>
              </w:rPr>
              <w:t xml:space="preserve"> </w:t>
            </w:r>
            <w:r>
              <w:rPr>
                <w:rFonts w:ascii="Times New Roman" w:eastAsia="Times New Roman" w:hAnsi="Times New Roman" w:cs="Times New Roman"/>
                <w:color w:val="231F20"/>
                <w:sz w:val="28"/>
              </w:rPr>
              <w:t>Encouraging the teamwork between the students.</w:t>
            </w:r>
          </w:p>
          <w:p w14:paraId="6C17F388" w14:textId="77777777" w:rsidR="00B206BC" w:rsidRDefault="00B206BC" w:rsidP="000978A6">
            <w:pPr>
              <w:ind w:left="245"/>
              <w:rPr>
                <w:rFonts w:ascii="Times New Roman" w:eastAsia="Times New Roman" w:hAnsi="Times New Roman" w:cs="Times New Roman"/>
                <w:color w:val="231F20"/>
                <w:sz w:val="28"/>
                <w:rtl/>
              </w:rPr>
            </w:pPr>
            <w:r>
              <w:rPr>
                <w:rFonts w:ascii="Times New Roman" w:eastAsia="Times New Roman" w:hAnsi="Times New Roman" w:cs="Times New Roman"/>
                <w:color w:val="231F20"/>
                <w:sz w:val="28"/>
              </w:rPr>
              <w:t>C3. Cooperating the universal activities.</w:t>
            </w:r>
          </w:p>
          <w:p w14:paraId="6DE68A56" w14:textId="77777777" w:rsidR="00B206BC" w:rsidRDefault="00B206BC" w:rsidP="00F2516A">
            <w:pPr>
              <w:ind w:left="240"/>
            </w:pPr>
            <w:r>
              <w:rPr>
                <w:rFonts w:ascii="Times New Roman" w:eastAsia="Times New Roman" w:hAnsi="Times New Roman" w:cs="Times New Roman"/>
                <w:color w:val="231F20"/>
                <w:sz w:val="28"/>
              </w:rPr>
              <w:t>C4.</w:t>
            </w:r>
            <w:r>
              <w:rPr>
                <w:rFonts w:ascii="Times New Roman" w:eastAsia="Times New Roman" w:hAnsi="Times New Roman" w:cs="Times New Roman" w:hint="cs"/>
                <w:color w:val="231F20"/>
                <w:sz w:val="28"/>
                <w:rtl/>
              </w:rPr>
              <w:t xml:space="preserve"> </w:t>
            </w:r>
            <w:r w:rsidRPr="00392E1E">
              <w:rPr>
                <w:rFonts w:ascii="Times New Roman" w:hAnsi="Times New Roman" w:cs="Times New Roman"/>
                <w:color w:val="231F20"/>
                <w:sz w:val="28"/>
              </w:rPr>
              <w:t xml:space="preserve">Supporting </w:t>
            </w:r>
            <w:r>
              <w:rPr>
                <w:rFonts w:ascii="Times New Roman" w:hAnsi="Times New Roman" w:cs="Times New Roman"/>
                <w:color w:val="231F20"/>
                <w:sz w:val="28"/>
              </w:rPr>
              <w:t xml:space="preserve">the </w:t>
            </w:r>
            <w:r w:rsidRPr="00392E1E">
              <w:rPr>
                <w:rFonts w:ascii="Times New Roman" w:hAnsi="Times New Roman" w:cs="Times New Roman"/>
                <w:color w:val="231F20"/>
                <w:sz w:val="28"/>
              </w:rPr>
              <w:t>extra-curricular university activities and urging students to participate in them</w:t>
            </w:r>
            <w:r>
              <w:rPr>
                <w:rFonts w:ascii="Times New Roman" w:hAnsi="Times New Roman" w:cs="Times New Roman"/>
                <w:color w:val="231F20"/>
                <w:sz w:val="28"/>
              </w:rPr>
              <w:t>.</w:t>
            </w:r>
          </w:p>
        </w:tc>
      </w:tr>
      <w:tr w:rsidR="00B206BC" w14:paraId="31D71E7E" w14:textId="77777777" w:rsidTr="000978A6">
        <w:trPr>
          <w:trHeight w:val="492"/>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3BB1DF7A" w14:textId="77777777" w:rsidR="00B206BC" w:rsidRDefault="00B206BC" w:rsidP="000978A6">
            <w:pPr>
              <w:ind w:left="14"/>
            </w:pPr>
            <w:r>
              <w:rPr>
                <w:rFonts w:ascii="Times New Roman" w:eastAsia="Times New Roman" w:hAnsi="Times New Roman" w:cs="Times New Roman"/>
                <w:color w:val="231F20"/>
                <w:sz w:val="28"/>
              </w:rPr>
              <w:t xml:space="preserve">         Teaching and Learning Methods </w:t>
            </w:r>
            <w:r>
              <w:rPr>
                <w:rFonts w:ascii="Times New Roman" w:eastAsia="Times New Roman" w:hAnsi="Times New Roman" w:cs="Times New Roman"/>
                <w:sz w:val="28"/>
              </w:rPr>
              <w:t xml:space="preserve">    </w:t>
            </w:r>
          </w:p>
        </w:tc>
      </w:tr>
      <w:tr w:rsidR="00B206BC" w14:paraId="2DE2E576" w14:textId="77777777" w:rsidTr="000978A6">
        <w:trPr>
          <w:trHeight w:val="130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24B99314" w14:textId="77777777" w:rsidR="00B206BC" w:rsidRPr="00025C14" w:rsidRDefault="00F2516A"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1.</w:t>
            </w:r>
            <w:r w:rsidRPr="00025C14">
              <w:rPr>
                <w:rFonts w:asciiTheme="majorBidi" w:eastAsia="Times New Roman" w:hAnsiTheme="majorBidi" w:cstheme="majorBidi"/>
                <w:sz w:val="28"/>
                <w:szCs w:val="28"/>
              </w:rPr>
              <w:t xml:space="preserve"> Homework</w:t>
            </w:r>
            <w:r w:rsidR="00B206BC" w:rsidRPr="00025C14">
              <w:rPr>
                <w:rFonts w:asciiTheme="majorBidi" w:eastAsia="Times New Roman" w:hAnsiTheme="majorBidi" w:cstheme="majorBidi"/>
                <w:sz w:val="28"/>
                <w:szCs w:val="28"/>
              </w:rPr>
              <w:t xml:space="preserve"> and Assignments.</w:t>
            </w:r>
          </w:p>
          <w:p w14:paraId="7E4C2ECB" w14:textId="77777777" w:rsidR="00B206BC" w:rsidRPr="00C21374" w:rsidRDefault="00F2516A"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2.</w:t>
            </w:r>
            <w:r w:rsidRPr="00C21374">
              <w:rPr>
                <w:rFonts w:asciiTheme="majorBidi" w:eastAsia="Times New Roman" w:hAnsiTheme="majorBidi" w:cstheme="majorBidi"/>
                <w:sz w:val="28"/>
                <w:szCs w:val="28"/>
              </w:rPr>
              <w:t xml:space="preserve"> In</w:t>
            </w:r>
            <w:r w:rsidR="00B206BC" w:rsidRPr="00C21374">
              <w:rPr>
                <w:rFonts w:asciiTheme="majorBidi" w:eastAsia="Times New Roman" w:hAnsiTheme="majorBidi" w:cstheme="majorBidi"/>
                <w:sz w:val="28"/>
                <w:szCs w:val="28"/>
              </w:rPr>
              <w:t>-Class Questions and Discussions.</w:t>
            </w:r>
          </w:p>
          <w:p w14:paraId="4BAC1B5B" w14:textId="77777777" w:rsidR="00B206BC" w:rsidRPr="00C21374" w:rsidRDefault="00F2516A"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3.</w:t>
            </w:r>
            <w:r w:rsidRPr="00C21374">
              <w:rPr>
                <w:rFonts w:asciiTheme="majorBidi" w:eastAsia="Times New Roman" w:hAnsiTheme="majorBidi" w:cstheme="majorBidi"/>
                <w:sz w:val="28"/>
                <w:szCs w:val="28"/>
              </w:rPr>
              <w:t xml:space="preserve"> Field</w:t>
            </w:r>
            <w:r w:rsidR="00B206BC" w:rsidRPr="00C21374">
              <w:rPr>
                <w:rFonts w:asciiTheme="majorBidi" w:eastAsia="Times New Roman" w:hAnsiTheme="majorBidi" w:cstheme="majorBidi"/>
                <w:sz w:val="28"/>
                <w:szCs w:val="28"/>
              </w:rPr>
              <w:t xml:space="preserve"> Trips.</w:t>
            </w:r>
          </w:p>
          <w:p w14:paraId="24A24468" w14:textId="77777777" w:rsidR="00B206BC" w:rsidRPr="00C21374" w:rsidRDefault="00F2516A"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4.</w:t>
            </w:r>
            <w:r w:rsidRPr="00C21374">
              <w:rPr>
                <w:rFonts w:asciiTheme="majorBidi" w:eastAsia="Times New Roman" w:hAnsiTheme="majorBidi" w:cstheme="majorBidi"/>
                <w:sz w:val="28"/>
                <w:szCs w:val="28"/>
              </w:rPr>
              <w:t xml:space="preserve"> Extracurricular</w:t>
            </w:r>
            <w:r w:rsidR="00B206BC" w:rsidRPr="00C21374">
              <w:rPr>
                <w:rFonts w:asciiTheme="majorBidi" w:eastAsia="Times New Roman" w:hAnsiTheme="majorBidi" w:cstheme="majorBidi"/>
                <w:sz w:val="28"/>
                <w:szCs w:val="28"/>
              </w:rPr>
              <w:t xml:space="preserve"> Activities.</w:t>
            </w:r>
          </w:p>
          <w:p w14:paraId="0027152A" w14:textId="77777777" w:rsidR="00B206BC" w:rsidRPr="00C21374"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5.</w:t>
            </w:r>
            <w:r w:rsidRPr="00C21374">
              <w:rPr>
                <w:rFonts w:asciiTheme="majorBidi" w:eastAsia="Times New Roman" w:hAnsiTheme="majorBidi" w:cstheme="majorBidi"/>
                <w:sz w:val="28"/>
                <w:szCs w:val="28"/>
              </w:rPr>
              <w:t xml:space="preserve"> Seminars.</w:t>
            </w:r>
          </w:p>
          <w:p w14:paraId="76639564" w14:textId="77777777" w:rsidR="00B206BC" w:rsidRPr="00C21374" w:rsidRDefault="00B206BC" w:rsidP="000978A6">
            <w:pPr>
              <w:tabs>
                <w:tab w:val="left" w:pos="743"/>
              </w:tabs>
              <w:autoSpaceDE w:val="0"/>
              <w:autoSpaceDN w:val="0"/>
              <w:adjustRightInd w:val="0"/>
              <w:ind w:left="360"/>
              <w:jc w:val="both"/>
              <w:rPr>
                <w:rFonts w:asciiTheme="majorBidi" w:eastAsia="Times New Roman" w:hAnsiTheme="majorBidi" w:cstheme="majorBidi"/>
                <w:sz w:val="28"/>
                <w:szCs w:val="28"/>
              </w:rPr>
            </w:pPr>
            <w:r>
              <w:rPr>
                <w:rFonts w:asciiTheme="majorBidi" w:eastAsia="Times New Roman" w:hAnsiTheme="majorBidi" w:cstheme="majorBidi"/>
                <w:sz w:val="28"/>
                <w:szCs w:val="28"/>
              </w:rPr>
              <w:t>6.</w:t>
            </w:r>
            <w:r w:rsidRPr="00C21374">
              <w:rPr>
                <w:rFonts w:asciiTheme="majorBidi" w:eastAsia="Times New Roman" w:hAnsiTheme="majorBidi" w:cstheme="majorBidi"/>
                <w:sz w:val="28"/>
                <w:szCs w:val="28"/>
              </w:rPr>
              <w:t xml:space="preserve"> In- and Out-Class oral conservations.</w:t>
            </w:r>
          </w:p>
          <w:p w14:paraId="656712D1" w14:textId="77777777" w:rsidR="00B206BC" w:rsidRDefault="00F2516A" w:rsidP="00F2516A">
            <w:pPr>
              <w:ind w:left="330"/>
            </w:pPr>
            <w:r>
              <w:rPr>
                <w:rFonts w:asciiTheme="majorBidi" w:eastAsia="Times New Roman" w:hAnsiTheme="majorBidi" w:cstheme="majorBidi"/>
                <w:sz w:val="28"/>
                <w:szCs w:val="28"/>
              </w:rPr>
              <w:t>7.</w:t>
            </w:r>
            <w:r w:rsidR="00B206BC">
              <w:rPr>
                <w:rFonts w:asciiTheme="majorBidi" w:eastAsia="Times New Roman" w:hAnsiTheme="majorBidi" w:cstheme="majorBidi"/>
                <w:sz w:val="28"/>
                <w:szCs w:val="28"/>
              </w:rPr>
              <w:t xml:space="preserve"> </w:t>
            </w:r>
            <w:r w:rsidR="00B206BC" w:rsidRPr="00525C58">
              <w:rPr>
                <w:rFonts w:asciiTheme="majorBidi" w:eastAsia="Times New Roman" w:hAnsiTheme="majorBidi" w:cstheme="majorBidi"/>
                <w:sz w:val="28"/>
                <w:szCs w:val="28"/>
              </w:rPr>
              <w:t xml:space="preserve">Reports, Presentations, and Posters.   </w:t>
            </w:r>
            <w:r w:rsidR="00B206BC">
              <w:rPr>
                <w:rFonts w:ascii="Times New Roman" w:eastAsia="Times New Roman" w:hAnsi="Times New Roman" w:cs="Times New Roman"/>
                <w:sz w:val="28"/>
              </w:rPr>
              <w:t xml:space="preserve"> </w:t>
            </w:r>
          </w:p>
          <w:p w14:paraId="3E49BCF5" w14:textId="77777777" w:rsidR="00B206BC" w:rsidRDefault="00B206BC" w:rsidP="000978A6">
            <w:pPr>
              <w:ind w:right="12"/>
              <w:jc w:val="right"/>
            </w:pPr>
            <w:r>
              <w:rPr>
                <w:rFonts w:ascii="Times New Roman" w:eastAsia="Times New Roman" w:hAnsi="Times New Roman" w:cs="Times New Roman"/>
                <w:sz w:val="28"/>
              </w:rPr>
              <w:t xml:space="preserve"> </w:t>
            </w:r>
          </w:p>
        </w:tc>
      </w:tr>
      <w:tr w:rsidR="00B206BC" w14:paraId="60C8FBE4" w14:textId="77777777" w:rsidTr="000978A6">
        <w:trPr>
          <w:trHeight w:val="445"/>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7489AD44" w14:textId="77777777" w:rsidR="00B206BC" w:rsidRDefault="00B206BC" w:rsidP="000978A6">
            <w:pPr>
              <w:ind w:left="14"/>
            </w:pPr>
            <w:r>
              <w:rPr>
                <w:rFonts w:ascii="Times New Roman" w:eastAsia="Times New Roman" w:hAnsi="Times New Roman" w:cs="Times New Roman"/>
                <w:color w:val="231F20"/>
                <w:sz w:val="28"/>
              </w:rPr>
              <w:t xml:space="preserve">         Assessment methods</w:t>
            </w:r>
            <w:r>
              <w:rPr>
                <w:rFonts w:ascii="Times New Roman" w:eastAsia="Times New Roman" w:hAnsi="Times New Roman" w:cs="Times New Roman"/>
                <w:sz w:val="28"/>
              </w:rPr>
              <w:t xml:space="preserve">   </w:t>
            </w:r>
          </w:p>
        </w:tc>
      </w:tr>
      <w:tr w:rsidR="00B206BC" w14:paraId="14E12305" w14:textId="77777777" w:rsidTr="000978A6">
        <w:trPr>
          <w:trHeight w:val="1628"/>
        </w:trPr>
        <w:tc>
          <w:tcPr>
            <w:tcW w:w="9717" w:type="dxa"/>
            <w:tcBorders>
              <w:top w:val="single" w:sz="8" w:space="0" w:color="4F81BD"/>
              <w:left w:val="single" w:sz="8" w:space="0" w:color="4F81BD"/>
              <w:bottom w:val="single" w:sz="8" w:space="0" w:color="4F81BD"/>
              <w:right w:val="single" w:sz="8" w:space="0" w:color="4F81BD"/>
            </w:tcBorders>
            <w:shd w:val="clear" w:color="auto" w:fill="A7BFDE"/>
          </w:tcPr>
          <w:p w14:paraId="19745324" w14:textId="77777777" w:rsidR="00B206BC" w:rsidRPr="008D1297" w:rsidRDefault="00B206BC" w:rsidP="00F2516A">
            <w:pPr>
              <w:autoSpaceDE w:val="0"/>
              <w:autoSpaceDN w:val="0"/>
              <w:adjustRightInd w:val="0"/>
              <w:ind w:left="240"/>
              <w:rPr>
                <w:rFonts w:asciiTheme="majorBidi" w:hAnsiTheme="majorBidi" w:cstheme="majorBidi"/>
                <w:sz w:val="28"/>
                <w:szCs w:val="28"/>
              </w:rPr>
            </w:pPr>
            <w:r>
              <w:rPr>
                <w:rFonts w:asciiTheme="majorBidi" w:hAnsiTheme="majorBidi" w:cstheme="majorBidi"/>
                <w:sz w:val="28"/>
                <w:szCs w:val="28"/>
              </w:rPr>
              <w:t xml:space="preserve"> </w:t>
            </w:r>
            <w:r w:rsidR="00F2516A">
              <w:rPr>
                <w:rFonts w:asciiTheme="majorBidi" w:hAnsiTheme="majorBidi" w:cstheme="majorBidi"/>
                <w:sz w:val="28"/>
                <w:szCs w:val="28"/>
              </w:rPr>
              <w:t xml:space="preserve">1. </w:t>
            </w:r>
            <w:r w:rsidRPr="008D1297">
              <w:rPr>
                <w:rFonts w:asciiTheme="majorBidi" w:hAnsiTheme="majorBidi" w:cstheme="majorBidi"/>
                <w:sz w:val="28"/>
                <w:szCs w:val="28"/>
              </w:rPr>
              <w:t>Extracurricular Activities.</w:t>
            </w:r>
          </w:p>
          <w:p w14:paraId="1EA6427A" w14:textId="77777777" w:rsidR="00B206BC" w:rsidRPr="008D1297" w:rsidRDefault="00B206BC" w:rsidP="00F2516A">
            <w:pPr>
              <w:autoSpaceDE w:val="0"/>
              <w:autoSpaceDN w:val="0"/>
              <w:adjustRightInd w:val="0"/>
              <w:ind w:left="240"/>
              <w:rPr>
                <w:rFonts w:asciiTheme="majorBidi" w:hAnsiTheme="majorBidi" w:cstheme="majorBidi"/>
                <w:sz w:val="28"/>
                <w:szCs w:val="28"/>
              </w:rPr>
            </w:pPr>
            <w:r>
              <w:rPr>
                <w:rFonts w:asciiTheme="majorBidi" w:hAnsiTheme="majorBidi" w:cstheme="majorBidi"/>
                <w:sz w:val="28"/>
                <w:szCs w:val="28"/>
              </w:rPr>
              <w:t>2</w:t>
            </w:r>
            <w:r w:rsidRPr="008D1297">
              <w:rPr>
                <w:rFonts w:asciiTheme="majorBidi" w:hAnsiTheme="majorBidi" w:cstheme="majorBidi"/>
                <w:sz w:val="28"/>
                <w:szCs w:val="28"/>
              </w:rPr>
              <w:t>. Student Engagement during Lectures.</w:t>
            </w:r>
          </w:p>
          <w:p w14:paraId="6B511736" w14:textId="77777777" w:rsidR="00B206BC" w:rsidRDefault="00B206BC" w:rsidP="00F2516A">
            <w:pPr>
              <w:ind w:left="240"/>
            </w:pPr>
            <w:r>
              <w:rPr>
                <w:rFonts w:asciiTheme="majorBidi" w:hAnsiTheme="majorBidi" w:cstheme="majorBidi"/>
                <w:sz w:val="28"/>
                <w:szCs w:val="28"/>
              </w:rPr>
              <w:t>3</w:t>
            </w:r>
            <w:r w:rsidRPr="008D1297">
              <w:rPr>
                <w:rFonts w:asciiTheme="majorBidi" w:hAnsiTheme="majorBidi" w:cstheme="majorBidi"/>
                <w:sz w:val="28"/>
                <w:szCs w:val="28"/>
              </w:rPr>
              <w:t>. Responses Obtained from Students</w:t>
            </w:r>
            <w:r w:rsidRPr="008D1297">
              <w:rPr>
                <w:rFonts w:asciiTheme="majorBidi" w:hAnsiTheme="majorBidi" w:cstheme="majorBidi"/>
                <w:sz w:val="18"/>
                <w:szCs w:val="18"/>
              </w:rPr>
              <w:t xml:space="preserve">, </w:t>
            </w:r>
            <w:r w:rsidRPr="008D1297">
              <w:rPr>
                <w:rFonts w:asciiTheme="majorBidi" w:hAnsiTheme="majorBidi" w:cstheme="majorBidi"/>
                <w:sz w:val="28"/>
                <w:szCs w:val="28"/>
              </w:rPr>
              <w:t>Questionnaire about</w:t>
            </w:r>
            <w:r>
              <w:rPr>
                <w:rFonts w:asciiTheme="majorBidi" w:hAnsiTheme="majorBidi" w:cstheme="majorBidi"/>
                <w:sz w:val="28"/>
                <w:szCs w:val="28"/>
              </w:rPr>
              <w:t xml:space="preserve"> </w:t>
            </w:r>
            <w:r w:rsidRPr="008D1297">
              <w:rPr>
                <w:rFonts w:asciiTheme="majorBidi" w:hAnsiTheme="majorBidi" w:cstheme="majorBidi"/>
                <w:sz w:val="28"/>
                <w:szCs w:val="28"/>
              </w:rPr>
              <w:t>Curriculum and Faculty Member (Instructor).</w:t>
            </w:r>
            <w:r>
              <w:rPr>
                <w:rFonts w:ascii="Times New Roman" w:eastAsia="Times New Roman" w:hAnsi="Times New Roman" w:cs="Times New Roman"/>
                <w:sz w:val="28"/>
              </w:rPr>
              <w:t xml:space="preserve">  </w:t>
            </w:r>
          </w:p>
          <w:p w14:paraId="20F46B1B" w14:textId="77777777" w:rsidR="00B206BC" w:rsidRDefault="00B206BC" w:rsidP="000978A6">
            <w:pPr>
              <w:spacing w:line="237" w:lineRule="auto"/>
              <w:ind w:left="9030"/>
              <w:jc w:val="both"/>
            </w:pPr>
            <w:r>
              <w:rPr>
                <w:rFonts w:ascii="Times New Roman" w:eastAsia="Times New Roman" w:hAnsi="Times New Roman" w:cs="Times New Roman"/>
                <w:sz w:val="28"/>
              </w:rPr>
              <w:t xml:space="preserve">  </w:t>
            </w:r>
          </w:p>
          <w:p w14:paraId="5BBDA148" w14:textId="77777777" w:rsidR="00B206BC" w:rsidRDefault="00B206BC" w:rsidP="000978A6">
            <w:pPr>
              <w:ind w:right="12"/>
              <w:jc w:val="right"/>
            </w:pPr>
            <w:r>
              <w:rPr>
                <w:rFonts w:ascii="Times New Roman" w:eastAsia="Times New Roman" w:hAnsi="Times New Roman" w:cs="Times New Roman"/>
                <w:sz w:val="28"/>
              </w:rPr>
              <w:t xml:space="preserve"> </w:t>
            </w:r>
          </w:p>
        </w:tc>
      </w:tr>
    </w:tbl>
    <w:p w14:paraId="1C0944D2" w14:textId="77777777" w:rsidR="00B206BC" w:rsidRDefault="00B206BC" w:rsidP="00B206BC">
      <w:pPr>
        <w:spacing w:after="0"/>
        <w:ind w:right="685"/>
        <w:jc w:val="right"/>
      </w:pPr>
      <w:r>
        <w:rPr>
          <w:rFonts w:ascii="Traditional Arabic" w:eastAsia="Traditional Arabic" w:hAnsi="Traditional Arabic" w:cs="Traditional Arabic"/>
          <w:sz w:val="20"/>
        </w:rPr>
        <w:t xml:space="preserve"> </w:t>
      </w:r>
    </w:p>
    <w:p w14:paraId="2AA1E323" w14:textId="77777777" w:rsidR="00B206BC" w:rsidRDefault="00B206BC" w:rsidP="00B206BC">
      <w:pPr>
        <w:spacing w:after="58"/>
        <w:ind w:right="687"/>
        <w:jc w:val="right"/>
      </w:pPr>
      <w:r>
        <w:rPr>
          <w:rFonts w:ascii="Times New Roman" w:eastAsia="Times New Roman" w:hAnsi="Times New Roman" w:cs="Times New Roman"/>
          <w:sz w:val="20"/>
        </w:rPr>
        <w:t xml:space="preserve"> </w:t>
      </w:r>
    </w:p>
    <w:p w14:paraId="1F938E0F" w14:textId="77777777" w:rsidR="00B206BC" w:rsidRDefault="00B206BC" w:rsidP="00B206BC">
      <w:pPr>
        <w:spacing w:after="0"/>
        <w:ind w:right="702"/>
        <w:jc w:val="right"/>
      </w:pPr>
      <w:r>
        <w:rPr>
          <w:rFonts w:ascii="Times New Roman" w:eastAsia="Times New Roman" w:hAnsi="Times New Roman" w:cs="Times New Roman"/>
          <w:sz w:val="28"/>
        </w:rPr>
        <w:t xml:space="preserve"> </w:t>
      </w:r>
    </w:p>
    <w:p w14:paraId="7ABD8ED7"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3" w:line="265" w:lineRule="auto"/>
        <w:ind w:left="984" w:hanging="360"/>
        <w:jc w:val="both"/>
      </w:pPr>
      <w:r>
        <w:rPr>
          <w:rFonts w:ascii="Times New Roman" w:eastAsia="Times New Roman" w:hAnsi="Times New Roman" w:cs="Times New Roman"/>
          <w:color w:val="231F20"/>
          <w:sz w:val="28"/>
        </w:rPr>
        <w:t xml:space="preserve">D.  General and rehabilitative transferred skills (other skills relevant to employability and personal development)  </w:t>
      </w:r>
    </w:p>
    <w:p w14:paraId="551DD38D" w14:textId="77777777" w:rsidR="00B206BC" w:rsidRDefault="00B206BC" w:rsidP="00B206BC">
      <w:pPr>
        <w:pBdr>
          <w:top w:val="single" w:sz="8" w:space="0" w:color="4F81BD"/>
          <w:left w:val="single" w:sz="8" w:space="0" w:color="4F81BD"/>
          <w:bottom w:val="single" w:sz="8" w:space="0" w:color="4F81BD"/>
          <w:right w:val="single" w:sz="8" w:space="0" w:color="4F81BD"/>
        </w:pBdr>
        <w:shd w:val="clear" w:color="auto" w:fill="A7BFDE"/>
        <w:spacing w:after="188" w:line="265" w:lineRule="auto"/>
        <w:ind w:left="634" w:hanging="10"/>
        <w:jc w:val="both"/>
      </w:pPr>
      <w:r>
        <w:rPr>
          <w:rFonts w:ascii="Times New Roman" w:eastAsia="Times New Roman" w:hAnsi="Times New Roman" w:cs="Times New Roman"/>
          <w:color w:val="231F20"/>
          <w:sz w:val="28"/>
        </w:rPr>
        <w:t xml:space="preserve"> </w:t>
      </w:r>
    </w:p>
    <w:tbl>
      <w:tblPr>
        <w:tblpPr w:leftFromText="180" w:rightFromText="180" w:vertAnchor="text" w:horzAnchor="margin" w:tblpXSpec="center" w:tblpY="-56"/>
        <w:bidiVisual/>
        <w:tblW w:w="98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30"/>
        <w:gridCol w:w="1800"/>
        <w:gridCol w:w="2340"/>
        <w:gridCol w:w="1080"/>
        <w:gridCol w:w="1080"/>
        <w:gridCol w:w="1080"/>
      </w:tblGrid>
      <w:tr w:rsidR="00B206BC" w:rsidRPr="008D1297" w14:paraId="4AC0B01E" w14:textId="77777777" w:rsidTr="000978A6">
        <w:trPr>
          <w:trHeight w:val="538"/>
        </w:trPr>
        <w:tc>
          <w:tcPr>
            <w:tcW w:w="9810" w:type="dxa"/>
            <w:gridSpan w:val="6"/>
            <w:shd w:val="clear" w:color="auto" w:fill="A7BFDE"/>
            <w:vAlign w:val="center"/>
          </w:tcPr>
          <w:p w14:paraId="7449B564" w14:textId="77777777" w:rsidR="00B206BC" w:rsidRPr="008D1297" w:rsidRDefault="00B206BC" w:rsidP="000978A6">
            <w:pPr>
              <w:tabs>
                <w:tab w:val="left" w:pos="432"/>
              </w:tabs>
              <w:autoSpaceDE w:val="0"/>
              <w:autoSpaceDN w:val="0"/>
              <w:adjustRightInd w:val="0"/>
              <w:jc w:val="both"/>
              <w:rPr>
                <w:rFonts w:asciiTheme="majorBidi" w:hAnsiTheme="majorBidi" w:cstheme="majorBidi"/>
                <w:b/>
                <w:bCs/>
                <w:i/>
                <w:iCs/>
                <w:sz w:val="28"/>
                <w:szCs w:val="28"/>
                <w:u w:val="single"/>
                <w:lang w:bidi="ar-IQ"/>
              </w:rPr>
            </w:pPr>
            <w:r w:rsidRPr="008D1297">
              <w:rPr>
                <w:rFonts w:asciiTheme="majorBidi" w:hAnsiTheme="majorBidi" w:cstheme="majorBidi"/>
                <w:b/>
                <w:bCs/>
                <w:i/>
                <w:iCs/>
                <w:color w:val="231F20"/>
                <w:sz w:val="28"/>
                <w:szCs w:val="28"/>
                <w:u w:val="single"/>
              </w:rPr>
              <w:t>1</w:t>
            </w:r>
            <w:r>
              <w:rPr>
                <w:rFonts w:asciiTheme="majorBidi" w:hAnsiTheme="majorBidi" w:cstheme="majorBidi"/>
                <w:b/>
                <w:bCs/>
                <w:i/>
                <w:iCs/>
                <w:color w:val="231F20"/>
                <w:sz w:val="28"/>
                <w:szCs w:val="28"/>
                <w:u w:val="single"/>
              </w:rPr>
              <w:t>0</w:t>
            </w:r>
            <w:r w:rsidRPr="008D1297">
              <w:rPr>
                <w:rFonts w:asciiTheme="majorBidi" w:hAnsiTheme="majorBidi" w:cstheme="majorBidi"/>
                <w:b/>
                <w:bCs/>
                <w:i/>
                <w:iCs/>
                <w:color w:val="231F20"/>
                <w:sz w:val="28"/>
                <w:szCs w:val="28"/>
                <w:u w:val="single"/>
              </w:rPr>
              <w:t>. Course Structure</w:t>
            </w:r>
          </w:p>
        </w:tc>
      </w:tr>
      <w:tr w:rsidR="00B206BC" w:rsidRPr="008D1297" w14:paraId="5171E385" w14:textId="77777777" w:rsidTr="000978A6">
        <w:trPr>
          <w:trHeight w:val="907"/>
        </w:trPr>
        <w:tc>
          <w:tcPr>
            <w:tcW w:w="2430" w:type="dxa"/>
            <w:shd w:val="clear" w:color="auto" w:fill="DEEAF6" w:themeFill="accent1" w:themeFillTint="33"/>
            <w:vAlign w:val="center"/>
          </w:tcPr>
          <w:p w14:paraId="5D31533A"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Assessment</w:t>
            </w:r>
          </w:p>
          <w:p w14:paraId="4852BA3A"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rtl/>
                <w:lang w:bidi="ar-IQ"/>
              </w:rPr>
            </w:pPr>
            <w:r w:rsidRPr="008D1297">
              <w:rPr>
                <w:rFonts w:asciiTheme="majorBidi" w:hAnsiTheme="majorBidi" w:cstheme="majorBidi"/>
                <w:color w:val="231F20"/>
                <w:sz w:val="28"/>
                <w:szCs w:val="28"/>
              </w:rPr>
              <w:t>Method</w:t>
            </w:r>
          </w:p>
        </w:tc>
        <w:tc>
          <w:tcPr>
            <w:tcW w:w="1800" w:type="dxa"/>
            <w:shd w:val="clear" w:color="auto" w:fill="DEEAF6" w:themeFill="accent1" w:themeFillTint="33"/>
            <w:vAlign w:val="center"/>
          </w:tcPr>
          <w:p w14:paraId="28BF1AF7"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Teaching</w:t>
            </w:r>
          </w:p>
          <w:p w14:paraId="467A2BAE"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Method</w:t>
            </w:r>
          </w:p>
        </w:tc>
        <w:tc>
          <w:tcPr>
            <w:tcW w:w="2340" w:type="dxa"/>
            <w:shd w:val="clear" w:color="auto" w:fill="DEEAF6" w:themeFill="accent1" w:themeFillTint="33"/>
            <w:vAlign w:val="center"/>
          </w:tcPr>
          <w:p w14:paraId="57EA83A8" w14:textId="77777777" w:rsidR="00B206BC" w:rsidRPr="008D1297" w:rsidRDefault="00B206BC" w:rsidP="000978A6">
            <w:pPr>
              <w:autoSpaceDE w:val="0"/>
              <w:autoSpaceDN w:val="0"/>
              <w:adjustRightInd w:val="0"/>
              <w:jc w:val="both"/>
              <w:rPr>
                <w:rFonts w:asciiTheme="majorBidi" w:hAnsiTheme="majorBidi" w:cstheme="majorBidi"/>
                <w:color w:val="231F20"/>
                <w:sz w:val="28"/>
                <w:szCs w:val="28"/>
              </w:rPr>
            </w:pPr>
            <w:r w:rsidRPr="008D1297">
              <w:rPr>
                <w:rFonts w:asciiTheme="majorBidi" w:hAnsiTheme="majorBidi" w:cstheme="majorBidi"/>
                <w:color w:val="231F20"/>
                <w:sz w:val="28"/>
                <w:szCs w:val="28"/>
              </w:rPr>
              <w:t>Unit/Module or</w:t>
            </w:r>
          </w:p>
          <w:p w14:paraId="5AC9AEE1"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Topic Title</w:t>
            </w:r>
          </w:p>
        </w:tc>
        <w:tc>
          <w:tcPr>
            <w:tcW w:w="1080" w:type="dxa"/>
            <w:shd w:val="clear" w:color="auto" w:fill="DEEAF6" w:themeFill="accent1" w:themeFillTint="33"/>
            <w:vAlign w:val="center"/>
          </w:tcPr>
          <w:p w14:paraId="0646C855" w14:textId="77777777" w:rsidR="00B206BC" w:rsidRPr="00F2516A" w:rsidRDefault="00B206BC" w:rsidP="00F2516A">
            <w:pPr>
              <w:autoSpaceDE w:val="0"/>
              <w:autoSpaceDN w:val="0"/>
              <w:adjustRightInd w:val="0"/>
              <w:jc w:val="both"/>
              <w:rPr>
                <w:rFonts w:asciiTheme="majorBidi" w:hAnsiTheme="majorBidi" w:cstheme="majorBidi"/>
                <w:color w:val="231F20"/>
                <w:sz w:val="28"/>
                <w:szCs w:val="28"/>
              </w:rPr>
            </w:pPr>
            <w:r>
              <w:rPr>
                <w:rFonts w:asciiTheme="majorBidi" w:hAnsiTheme="majorBidi" w:cstheme="majorBidi"/>
                <w:color w:val="231F20"/>
                <w:sz w:val="28"/>
                <w:szCs w:val="28"/>
              </w:rPr>
              <w:t>I</w:t>
            </w:r>
            <w:r w:rsidR="00F2516A">
              <w:rPr>
                <w:rFonts w:asciiTheme="majorBidi" w:hAnsiTheme="majorBidi" w:cstheme="majorBidi"/>
                <w:color w:val="231F20"/>
                <w:sz w:val="28"/>
                <w:szCs w:val="28"/>
              </w:rPr>
              <w:t>LOs</w:t>
            </w:r>
          </w:p>
        </w:tc>
        <w:tc>
          <w:tcPr>
            <w:tcW w:w="1080" w:type="dxa"/>
            <w:shd w:val="clear" w:color="auto" w:fill="DEEAF6" w:themeFill="accent1" w:themeFillTint="33"/>
            <w:vAlign w:val="center"/>
          </w:tcPr>
          <w:p w14:paraId="64800924"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Hours</w:t>
            </w:r>
          </w:p>
        </w:tc>
        <w:tc>
          <w:tcPr>
            <w:tcW w:w="1080" w:type="dxa"/>
            <w:shd w:val="clear" w:color="auto" w:fill="DEEAF6" w:themeFill="accent1" w:themeFillTint="33"/>
            <w:vAlign w:val="center"/>
          </w:tcPr>
          <w:p w14:paraId="1EEBA6FC" w14:textId="77777777" w:rsidR="00B206BC" w:rsidRPr="008D1297" w:rsidRDefault="00B206BC" w:rsidP="000978A6">
            <w:pPr>
              <w:shd w:val="clear" w:color="auto" w:fill="ACB9CA" w:themeFill="text2" w:themeFillTint="66"/>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color w:val="231F20"/>
                <w:sz w:val="28"/>
                <w:szCs w:val="28"/>
              </w:rPr>
              <w:t>Week</w:t>
            </w:r>
          </w:p>
        </w:tc>
      </w:tr>
      <w:tr w:rsidR="00720C7A" w:rsidRPr="008D1297" w14:paraId="5A8A0D8A" w14:textId="77777777" w:rsidTr="000978A6">
        <w:trPr>
          <w:trHeight w:val="399"/>
        </w:trPr>
        <w:tc>
          <w:tcPr>
            <w:tcW w:w="2430" w:type="dxa"/>
            <w:tcBorders>
              <w:right w:val="single" w:sz="6" w:space="0" w:color="4F81BD"/>
            </w:tcBorders>
            <w:shd w:val="clear" w:color="auto" w:fill="DEEAF6" w:themeFill="accent1" w:themeFillTint="33"/>
            <w:vAlign w:val="center"/>
          </w:tcPr>
          <w:p w14:paraId="19323438"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60A0616" w14:textId="77777777" w:rsidR="00720C7A" w:rsidRPr="008D1297" w:rsidRDefault="00720C7A" w:rsidP="00720C7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3998473E"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21F1F9C8" w14:textId="77777777" w:rsidR="00720C7A" w:rsidRPr="008D1297" w:rsidRDefault="00720C7A" w:rsidP="00720C7A">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w:t>
            </w:r>
          </w:p>
        </w:tc>
        <w:tc>
          <w:tcPr>
            <w:tcW w:w="1080" w:type="dxa"/>
            <w:tcBorders>
              <w:left w:val="single" w:sz="6" w:space="0" w:color="4F81BD"/>
              <w:right w:val="single" w:sz="6" w:space="0" w:color="4F81BD"/>
            </w:tcBorders>
            <w:shd w:val="clear" w:color="auto" w:fill="DEEAF6" w:themeFill="accent1" w:themeFillTint="33"/>
            <w:vAlign w:val="center"/>
          </w:tcPr>
          <w:p w14:paraId="5B08227B"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w:t>
            </w:r>
          </w:p>
        </w:tc>
        <w:tc>
          <w:tcPr>
            <w:tcW w:w="1080" w:type="dxa"/>
            <w:tcBorders>
              <w:left w:val="single" w:sz="6" w:space="0" w:color="4F81BD"/>
              <w:right w:val="single" w:sz="6" w:space="0" w:color="4F81BD"/>
            </w:tcBorders>
            <w:shd w:val="clear" w:color="auto" w:fill="DEEAF6" w:themeFill="accent1" w:themeFillTint="33"/>
          </w:tcPr>
          <w:p w14:paraId="621FA4B2"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72FE1C99"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99C14EB"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13DB2E40" w14:textId="77777777" w:rsidR="00720C7A" w:rsidRPr="008D1297" w:rsidRDefault="00720C7A" w:rsidP="00720C7A">
            <w:pPr>
              <w:shd w:val="clear" w:color="auto" w:fill="ACB9CA" w:themeFill="text2" w:themeFillTint="66"/>
              <w:jc w:val="both"/>
              <w:rPr>
                <w:rFonts w:asciiTheme="majorBidi" w:hAnsiTheme="majorBidi" w:cstheme="majorBidi"/>
                <w:sz w:val="24"/>
                <w:szCs w:val="24"/>
                <w:lang w:bidi="ar-IQ"/>
              </w:rPr>
            </w:pPr>
            <w:r w:rsidRPr="008D1297">
              <w:rPr>
                <w:rFonts w:asciiTheme="majorBidi" w:hAnsiTheme="majorBidi" w:cstheme="majorBidi"/>
                <w:sz w:val="24"/>
                <w:szCs w:val="24"/>
              </w:rPr>
              <w:t>1</w:t>
            </w:r>
          </w:p>
        </w:tc>
      </w:tr>
      <w:tr w:rsidR="00720C7A" w:rsidRPr="008D1297" w14:paraId="10BD88E2" w14:textId="77777777" w:rsidTr="000978A6">
        <w:trPr>
          <w:trHeight w:val="339"/>
        </w:trPr>
        <w:tc>
          <w:tcPr>
            <w:tcW w:w="2430" w:type="dxa"/>
            <w:shd w:val="clear" w:color="auto" w:fill="DEEAF6" w:themeFill="accent1" w:themeFillTint="33"/>
            <w:vAlign w:val="center"/>
          </w:tcPr>
          <w:p w14:paraId="7D363B20"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4872C38" w14:textId="77777777" w:rsidR="00720C7A" w:rsidRPr="008D1297" w:rsidRDefault="00720C7A" w:rsidP="00720C7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0B821E7"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2F998A5" w14:textId="77777777" w:rsidR="00720C7A" w:rsidRPr="008D1297" w:rsidRDefault="00720C7A" w:rsidP="00720C7A">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w:t>
            </w:r>
          </w:p>
        </w:tc>
        <w:tc>
          <w:tcPr>
            <w:tcW w:w="1080" w:type="dxa"/>
            <w:shd w:val="clear" w:color="auto" w:fill="DEEAF6" w:themeFill="accent1" w:themeFillTint="33"/>
            <w:vAlign w:val="center"/>
          </w:tcPr>
          <w:p w14:paraId="1C61EA5B" w14:textId="77777777" w:rsidR="00720C7A" w:rsidRPr="008D1297" w:rsidRDefault="00720C7A" w:rsidP="00720C7A">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A1,A2</w:t>
            </w:r>
          </w:p>
        </w:tc>
        <w:tc>
          <w:tcPr>
            <w:tcW w:w="1080" w:type="dxa"/>
            <w:shd w:val="clear" w:color="auto" w:fill="DEEAF6" w:themeFill="accent1" w:themeFillTint="33"/>
          </w:tcPr>
          <w:p w14:paraId="7368548F"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480F84D"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2C2494F"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2834366" w14:textId="77777777" w:rsidR="00720C7A" w:rsidRPr="008D1297" w:rsidRDefault="00720C7A" w:rsidP="00720C7A">
            <w:pPr>
              <w:shd w:val="clear" w:color="auto" w:fill="ACB9CA" w:themeFill="text2" w:themeFillTint="66"/>
              <w:jc w:val="both"/>
              <w:rPr>
                <w:rFonts w:asciiTheme="majorBidi" w:hAnsiTheme="majorBidi" w:cstheme="majorBidi"/>
                <w:sz w:val="24"/>
                <w:szCs w:val="24"/>
                <w:rtl/>
                <w:lang w:bidi="ar-IQ"/>
              </w:rPr>
            </w:pPr>
            <w:r w:rsidRPr="008D1297">
              <w:rPr>
                <w:rFonts w:asciiTheme="majorBidi" w:hAnsiTheme="majorBidi" w:cstheme="majorBidi"/>
                <w:sz w:val="24"/>
                <w:szCs w:val="24"/>
                <w:rtl/>
              </w:rPr>
              <w:t>2</w:t>
            </w:r>
          </w:p>
        </w:tc>
      </w:tr>
      <w:tr w:rsidR="00720C7A" w:rsidRPr="008D1297" w14:paraId="108A74FA" w14:textId="77777777" w:rsidTr="000978A6">
        <w:trPr>
          <w:trHeight w:val="320"/>
        </w:trPr>
        <w:tc>
          <w:tcPr>
            <w:tcW w:w="2430" w:type="dxa"/>
            <w:tcBorders>
              <w:right w:val="single" w:sz="6" w:space="0" w:color="4F81BD"/>
            </w:tcBorders>
            <w:shd w:val="clear" w:color="auto" w:fill="DEEAF6" w:themeFill="accent1" w:themeFillTint="33"/>
            <w:vAlign w:val="center"/>
          </w:tcPr>
          <w:p w14:paraId="5238FDFF"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6F750CCE" w14:textId="77777777" w:rsidR="00720C7A" w:rsidRPr="008D1297" w:rsidRDefault="00720C7A" w:rsidP="00720C7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8792D9F"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5BD83774" w14:textId="77777777" w:rsidR="00720C7A" w:rsidRPr="008D1297" w:rsidRDefault="00720C7A" w:rsidP="00720C7A">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2</w:t>
            </w:r>
          </w:p>
        </w:tc>
        <w:tc>
          <w:tcPr>
            <w:tcW w:w="1080" w:type="dxa"/>
            <w:tcBorders>
              <w:left w:val="single" w:sz="6" w:space="0" w:color="4F81BD"/>
              <w:right w:val="single" w:sz="6" w:space="0" w:color="4F81BD"/>
            </w:tcBorders>
            <w:shd w:val="clear" w:color="auto" w:fill="DEEAF6" w:themeFill="accent1" w:themeFillTint="33"/>
            <w:vAlign w:val="center"/>
          </w:tcPr>
          <w:p w14:paraId="10D43F60" w14:textId="77777777" w:rsidR="00720C7A" w:rsidRPr="008D1297" w:rsidRDefault="00720C7A" w:rsidP="00720C7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A1,A2</w:t>
            </w:r>
          </w:p>
        </w:tc>
        <w:tc>
          <w:tcPr>
            <w:tcW w:w="1080" w:type="dxa"/>
            <w:tcBorders>
              <w:left w:val="single" w:sz="6" w:space="0" w:color="4F81BD"/>
              <w:right w:val="single" w:sz="6" w:space="0" w:color="4F81BD"/>
            </w:tcBorders>
            <w:shd w:val="clear" w:color="auto" w:fill="DEEAF6" w:themeFill="accent1" w:themeFillTint="33"/>
          </w:tcPr>
          <w:p w14:paraId="398FFE5F"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41E5AB3"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B8A7D36"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0AF267F2" w14:textId="77777777" w:rsidR="00720C7A" w:rsidRPr="008D1297" w:rsidRDefault="00720C7A" w:rsidP="00720C7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w:t>
            </w:r>
          </w:p>
        </w:tc>
      </w:tr>
      <w:tr w:rsidR="00720C7A" w:rsidRPr="008D1297" w14:paraId="61E8CB60" w14:textId="77777777" w:rsidTr="000978A6">
        <w:trPr>
          <w:trHeight w:val="331"/>
        </w:trPr>
        <w:tc>
          <w:tcPr>
            <w:tcW w:w="2430" w:type="dxa"/>
            <w:shd w:val="clear" w:color="auto" w:fill="DEEAF6" w:themeFill="accent1" w:themeFillTint="33"/>
            <w:vAlign w:val="center"/>
          </w:tcPr>
          <w:p w14:paraId="2AB647EE"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DF23646" w14:textId="77777777" w:rsidR="00720C7A" w:rsidRPr="008D1297" w:rsidRDefault="00720C7A" w:rsidP="00720C7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018F9D7"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93581DA" w14:textId="77777777" w:rsidR="00720C7A" w:rsidRPr="008D1297" w:rsidRDefault="00720C7A" w:rsidP="00720C7A">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2</w:t>
            </w:r>
          </w:p>
        </w:tc>
        <w:tc>
          <w:tcPr>
            <w:tcW w:w="1080" w:type="dxa"/>
            <w:shd w:val="clear" w:color="auto" w:fill="DEEAF6" w:themeFill="accent1" w:themeFillTint="33"/>
            <w:vAlign w:val="center"/>
          </w:tcPr>
          <w:p w14:paraId="34C34C62" w14:textId="77777777" w:rsidR="00720C7A" w:rsidRPr="008D1297" w:rsidRDefault="00720C7A" w:rsidP="00720C7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43560A51"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6D6A08A"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2D9A32E"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255D567" w14:textId="77777777" w:rsidR="00720C7A" w:rsidRPr="008D1297" w:rsidRDefault="00720C7A" w:rsidP="00720C7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4</w:t>
            </w:r>
          </w:p>
        </w:tc>
      </w:tr>
      <w:tr w:rsidR="00720C7A" w:rsidRPr="008D1297" w14:paraId="531BA892" w14:textId="77777777" w:rsidTr="000978A6">
        <w:trPr>
          <w:trHeight w:val="340"/>
        </w:trPr>
        <w:tc>
          <w:tcPr>
            <w:tcW w:w="2430" w:type="dxa"/>
            <w:tcBorders>
              <w:right w:val="single" w:sz="6" w:space="0" w:color="4F81BD"/>
            </w:tcBorders>
            <w:shd w:val="clear" w:color="auto" w:fill="DEEAF6" w:themeFill="accent1" w:themeFillTint="33"/>
            <w:vAlign w:val="center"/>
          </w:tcPr>
          <w:p w14:paraId="3ACF157D"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tcBorders>
              <w:left w:val="single" w:sz="6" w:space="0" w:color="4F81BD"/>
              <w:right w:val="single" w:sz="6" w:space="0" w:color="4F81BD"/>
            </w:tcBorders>
            <w:shd w:val="clear" w:color="auto" w:fill="DEEAF6" w:themeFill="accent1" w:themeFillTint="33"/>
            <w:vAlign w:val="center"/>
          </w:tcPr>
          <w:p w14:paraId="357840AA" w14:textId="77777777" w:rsidR="00720C7A" w:rsidRPr="008D1297" w:rsidRDefault="00720C7A" w:rsidP="00720C7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15594F2"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tcBorders>
              <w:left w:val="single" w:sz="6" w:space="0" w:color="4F81BD"/>
              <w:right w:val="single" w:sz="6" w:space="0" w:color="4F81BD"/>
            </w:tcBorders>
            <w:shd w:val="clear" w:color="auto" w:fill="DEEAF6" w:themeFill="accent1" w:themeFillTint="33"/>
          </w:tcPr>
          <w:p w14:paraId="2B3FE3ED" w14:textId="77777777" w:rsidR="00720C7A" w:rsidRPr="008D1297" w:rsidRDefault="00720C7A" w:rsidP="00720C7A">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3</w:t>
            </w:r>
          </w:p>
        </w:tc>
        <w:tc>
          <w:tcPr>
            <w:tcW w:w="1080" w:type="dxa"/>
            <w:tcBorders>
              <w:left w:val="single" w:sz="6" w:space="0" w:color="4F81BD"/>
              <w:right w:val="single" w:sz="6" w:space="0" w:color="4F81BD"/>
            </w:tcBorders>
            <w:shd w:val="clear" w:color="auto" w:fill="DEEAF6" w:themeFill="accent1" w:themeFillTint="33"/>
            <w:vAlign w:val="center"/>
          </w:tcPr>
          <w:p w14:paraId="4D17D709" w14:textId="77777777" w:rsidR="00720C7A" w:rsidRPr="008D1297" w:rsidRDefault="00720C7A" w:rsidP="00720C7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tcBorders>
              <w:left w:val="single" w:sz="6" w:space="0" w:color="4F81BD"/>
              <w:right w:val="single" w:sz="6" w:space="0" w:color="4F81BD"/>
            </w:tcBorders>
            <w:shd w:val="clear" w:color="auto" w:fill="DEEAF6" w:themeFill="accent1" w:themeFillTint="33"/>
          </w:tcPr>
          <w:p w14:paraId="26A1493D"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4838241"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428A9F8"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tcBorders>
              <w:left w:val="single" w:sz="6" w:space="0" w:color="4F81BD"/>
            </w:tcBorders>
            <w:shd w:val="clear" w:color="auto" w:fill="DEEAF6" w:themeFill="accent1" w:themeFillTint="33"/>
            <w:vAlign w:val="center"/>
          </w:tcPr>
          <w:p w14:paraId="770D44F7" w14:textId="77777777" w:rsidR="00720C7A" w:rsidRPr="008D1297" w:rsidRDefault="00720C7A" w:rsidP="00720C7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5</w:t>
            </w:r>
          </w:p>
        </w:tc>
      </w:tr>
      <w:tr w:rsidR="00720C7A" w:rsidRPr="008D1297" w14:paraId="3BB38BF6" w14:textId="77777777" w:rsidTr="000978A6">
        <w:trPr>
          <w:trHeight w:val="323"/>
        </w:trPr>
        <w:tc>
          <w:tcPr>
            <w:tcW w:w="2430" w:type="dxa"/>
            <w:shd w:val="clear" w:color="auto" w:fill="DEEAF6" w:themeFill="accent1" w:themeFillTint="33"/>
            <w:vAlign w:val="center"/>
          </w:tcPr>
          <w:p w14:paraId="671ED828"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5575EAF" w14:textId="77777777" w:rsidR="00720C7A" w:rsidRPr="008D1297" w:rsidRDefault="00720C7A" w:rsidP="00720C7A">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3D8257C" w14:textId="77777777" w:rsidR="00720C7A" w:rsidRPr="008D1297" w:rsidRDefault="00720C7A" w:rsidP="00720C7A">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622CB95" w14:textId="77777777" w:rsidR="00720C7A" w:rsidRPr="008D1297" w:rsidRDefault="00720C7A" w:rsidP="00720C7A">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3</w:t>
            </w:r>
          </w:p>
        </w:tc>
        <w:tc>
          <w:tcPr>
            <w:tcW w:w="1080" w:type="dxa"/>
            <w:shd w:val="clear" w:color="auto" w:fill="DEEAF6" w:themeFill="accent1" w:themeFillTint="33"/>
            <w:vAlign w:val="center"/>
          </w:tcPr>
          <w:p w14:paraId="6FE8DC2E" w14:textId="77777777" w:rsidR="00720C7A" w:rsidRPr="008D1297" w:rsidRDefault="00720C7A" w:rsidP="00720C7A">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5353D4BC"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2150C3C"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C832EC5" w14:textId="77777777" w:rsidR="00720C7A" w:rsidRPr="008D1297" w:rsidRDefault="00720C7A" w:rsidP="00720C7A">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FA5EE4C" w14:textId="77777777" w:rsidR="00720C7A" w:rsidRPr="008D1297" w:rsidRDefault="00720C7A" w:rsidP="00720C7A">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6</w:t>
            </w:r>
          </w:p>
        </w:tc>
      </w:tr>
      <w:tr w:rsidR="00CC00DD" w:rsidRPr="008D1297" w14:paraId="64B43305" w14:textId="77777777" w:rsidTr="000978A6">
        <w:trPr>
          <w:trHeight w:val="323"/>
        </w:trPr>
        <w:tc>
          <w:tcPr>
            <w:tcW w:w="2430" w:type="dxa"/>
            <w:shd w:val="clear" w:color="auto" w:fill="DEEAF6" w:themeFill="accent1" w:themeFillTint="33"/>
            <w:vAlign w:val="center"/>
          </w:tcPr>
          <w:p w14:paraId="720D389A"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0415CCB"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6917A23"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60778DD"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4</w:t>
            </w:r>
          </w:p>
        </w:tc>
        <w:tc>
          <w:tcPr>
            <w:tcW w:w="1080" w:type="dxa"/>
            <w:shd w:val="clear" w:color="auto" w:fill="DEEAF6" w:themeFill="accent1" w:themeFillTint="33"/>
            <w:vAlign w:val="center"/>
          </w:tcPr>
          <w:p w14:paraId="17B4B0F2"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09F4F4BB"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55D61FC"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A84AEEE"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F37A4A6"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7</w:t>
            </w:r>
          </w:p>
        </w:tc>
      </w:tr>
      <w:tr w:rsidR="00CC00DD" w:rsidRPr="008D1297" w14:paraId="063047B7" w14:textId="77777777" w:rsidTr="000978A6">
        <w:trPr>
          <w:trHeight w:val="323"/>
        </w:trPr>
        <w:tc>
          <w:tcPr>
            <w:tcW w:w="2430" w:type="dxa"/>
            <w:shd w:val="clear" w:color="auto" w:fill="DEEAF6" w:themeFill="accent1" w:themeFillTint="33"/>
            <w:vAlign w:val="center"/>
          </w:tcPr>
          <w:p w14:paraId="701621ED"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C207C82"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5554100"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2AB5233"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4</w:t>
            </w:r>
          </w:p>
        </w:tc>
        <w:tc>
          <w:tcPr>
            <w:tcW w:w="1080" w:type="dxa"/>
            <w:shd w:val="clear" w:color="auto" w:fill="DEEAF6" w:themeFill="accent1" w:themeFillTint="33"/>
            <w:vAlign w:val="center"/>
          </w:tcPr>
          <w:p w14:paraId="117D4705"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0E1A5227"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2CE52A6"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04571C9"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32B10CC"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8</w:t>
            </w:r>
          </w:p>
        </w:tc>
      </w:tr>
      <w:tr w:rsidR="00CC00DD" w:rsidRPr="008D1297" w14:paraId="07192079" w14:textId="77777777" w:rsidTr="000978A6">
        <w:trPr>
          <w:trHeight w:val="323"/>
        </w:trPr>
        <w:tc>
          <w:tcPr>
            <w:tcW w:w="2430" w:type="dxa"/>
            <w:shd w:val="clear" w:color="auto" w:fill="DEEAF6" w:themeFill="accent1" w:themeFillTint="33"/>
            <w:vAlign w:val="center"/>
          </w:tcPr>
          <w:p w14:paraId="053BF6A6"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871F680"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70A6F2D"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66581A04"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5</w:t>
            </w:r>
          </w:p>
        </w:tc>
        <w:tc>
          <w:tcPr>
            <w:tcW w:w="1080" w:type="dxa"/>
            <w:shd w:val="clear" w:color="auto" w:fill="DEEAF6" w:themeFill="accent1" w:themeFillTint="33"/>
            <w:vAlign w:val="center"/>
          </w:tcPr>
          <w:p w14:paraId="5CEAF147"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3C372B3A"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B822245"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A696E82"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9C148F7"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9</w:t>
            </w:r>
          </w:p>
        </w:tc>
      </w:tr>
      <w:tr w:rsidR="00CC00DD" w:rsidRPr="008D1297" w14:paraId="7A3A6B3E" w14:textId="77777777" w:rsidTr="000978A6">
        <w:trPr>
          <w:trHeight w:val="323"/>
        </w:trPr>
        <w:tc>
          <w:tcPr>
            <w:tcW w:w="2430" w:type="dxa"/>
            <w:shd w:val="clear" w:color="auto" w:fill="DEEAF6" w:themeFill="accent1" w:themeFillTint="33"/>
            <w:vAlign w:val="center"/>
          </w:tcPr>
          <w:p w14:paraId="69FF756E"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848F500"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1EBB406"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A663EC4"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5</w:t>
            </w:r>
          </w:p>
        </w:tc>
        <w:tc>
          <w:tcPr>
            <w:tcW w:w="1080" w:type="dxa"/>
            <w:shd w:val="clear" w:color="auto" w:fill="DEEAF6" w:themeFill="accent1" w:themeFillTint="33"/>
            <w:vAlign w:val="center"/>
          </w:tcPr>
          <w:p w14:paraId="3F82D752"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198B30D8"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BDD8FF6"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DE87A67"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AAC976F"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10</w:t>
            </w:r>
          </w:p>
        </w:tc>
      </w:tr>
      <w:tr w:rsidR="00CC00DD" w:rsidRPr="008D1297" w14:paraId="60B8E24E" w14:textId="77777777" w:rsidTr="000978A6">
        <w:trPr>
          <w:trHeight w:val="323"/>
        </w:trPr>
        <w:tc>
          <w:tcPr>
            <w:tcW w:w="2430" w:type="dxa"/>
            <w:shd w:val="clear" w:color="auto" w:fill="DEEAF6" w:themeFill="accent1" w:themeFillTint="33"/>
            <w:vAlign w:val="center"/>
          </w:tcPr>
          <w:p w14:paraId="2E311546"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C09D9B3"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0F17582"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A35A8A9"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6</w:t>
            </w:r>
          </w:p>
        </w:tc>
        <w:tc>
          <w:tcPr>
            <w:tcW w:w="1080" w:type="dxa"/>
            <w:shd w:val="clear" w:color="auto" w:fill="DEEAF6" w:themeFill="accent1" w:themeFillTint="33"/>
            <w:vAlign w:val="center"/>
          </w:tcPr>
          <w:p w14:paraId="17942A39"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2A24837B"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5D4D70E"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14B17F7"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8E33D71"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11</w:t>
            </w:r>
          </w:p>
        </w:tc>
      </w:tr>
      <w:tr w:rsidR="00CC00DD" w:rsidRPr="008D1297" w14:paraId="57C19C13" w14:textId="77777777" w:rsidTr="000978A6">
        <w:trPr>
          <w:trHeight w:val="323"/>
        </w:trPr>
        <w:tc>
          <w:tcPr>
            <w:tcW w:w="2430" w:type="dxa"/>
            <w:shd w:val="clear" w:color="auto" w:fill="DEEAF6" w:themeFill="accent1" w:themeFillTint="33"/>
            <w:vAlign w:val="center"/>
          </w:tcPr>
          <w:p w14:paraId="2FCEA467"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585C3A2"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7AEEAE1"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C758917"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6</w:t>
            </w:r>
          </w:p>
        </w:tc>
        <w:tc>
          <w:tcPr>
            <w:tcW w:w="1080" w:type="dxa"/>
            <w:shd w:val="clear" w:color="auto" w:fill="DEEAF6" w:themeFill="accent1" w:themeFillTint="33"/>
            <w:vAlign w:val="center"/>
          </w:tcPr>
          <w:p w14:paraId="3418F88B"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3D03C762"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504E11A"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73C8EDE"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941AE1F"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12</w:t>
            </w:r>
          </w:p>
        </w:tc>
      </w:tr>
      <w:tr w:rsidR="00CC00DD" w:rsidRPr="008D1297" w14:paraId="6EB0F399" w14:textId="77777777" w:rsidTr="000978A6">
        <w:trPr>
          <w:trHeight w:val="323"/>
        </w:trPr>
        <w:tc>
          <w:tcPr>
            <w:tcW w:w="2430" w:type="dxa"/>
            <w:shd w:val="clear" w:color="auto" w:fill="DEEAF6" w:themeFill="accent1" w:themeFillTint="33"/>
            <w:vAlign w:val="center"/>
          </w:tcPr>
          <w:p w14:paraId="398D6350"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027C8D0"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114F7163"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FBDA1AF"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7</w:t>
            </w:r>
          </w:p>
        </w:tc>
        <w:tc>
          <w:tcPr>
            <w:tcW w:w="1080" w:type="dxa"/>
            <w:shd w:val="clear" w:color="auto" w:fill="DEEAF6" w:themeFill="accent1" w:themeFillTint="33"/>
            <w:vAlign w:val="center"/>
          </w:tcPr>
          <w:p w14:paraId="18F079B2"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5C79536A"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3581FABA"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67C76A7"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7FE0D0A3"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13</w:t>
            </w:r>
          </w:p>
        </w:tc>
      </w:tr>
      <w:tr w:rsidR="00CC00DD" w:rsidRPr="008D1297" w14:paraId="09CC69B4" w14:textId="77777777" w:rsidTr="000978A6">
        <w:trPr>
          <w:trHeight w:val="323"/>
        </w:trPr>
        <w:tc>
          <w:tcPr>
            <w:tcW w:w="2430" w:type="dxa"/>
            <w:shd w:val="clear" w:color="auto" w:fill="DEEAF6" w:themeFill="accent1" w:themeFillTint="33"/>
            <w:vAlign w:val="center"/>
          </w:tcPr>
          <w:p w14:paraId="157E347D"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5B05549"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8C49BFF"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9A1749B"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7</w:t>
            </w:r>
          </w:p>
        </w:tc>
        <w:tc>
          <w:tcPr>
            <w:tcW w:w="1080" w:type="dxa"/>
            <w:shd w:val="clear" w:color="auto" w:fill="DEEAF6" w:themeFill="accent1" w:themeFillTint="33"/>
            <w:vAlign w:val="center"/>
          </w:tcPr>
          <w:p w14:paraId="32033899"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409F1AB3"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32D02C0E"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736E58E"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10117BF0"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14</w:t>
            </w:r>
          </w:p>
        </w:tc>
      </w:tr>
      <w:tr w:rsidR="00CC00DD" w:rsidRPr="008D1297" w14:paraId="7C4F464B" w14:textId="77777777" w:rsidTr="000978A6">
        <w:trPr>
          <w:trHeight w:val="323"/>
        </w:trPr>
        <w:tc>
          <w:tcPr>
            <w:tcW w:w="2430" w:type="dxa"/>
            <w:shd w:val="clear" w:color="auto" w:fill="DEEAF6" w:themeFill="accent1" w:themeFillTint="33"/>
            <w:vAlign w:val="center"/>
          </w:tcPr>
          <w:p w14:paraId="01FFC4C2"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C2BF9F4"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E20D750"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CF10874"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Presentations</w:t>
            </w:r>
          </w:p>
        </w:tc>
        <w:tc>
          <w:tcPr>
            <w:tcW w:w="1080" w:type="dxa"/>
            <w:shd w:val="clear" w:color="auto" w:fill="DEEAF6" w:themeFill="accent1" w:themeFillTint="33"/>
            <w:vAlign w:val="center"/>
          </w:tcPr>
          <w:p w14:paraId="25DE35AA"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58BD8755"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79FDBA24"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15DAF75C"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C5036B4"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15</w:t>
            </w:r>
          </w:p>
        </w:tc>
      </w:tr>
      <w:tr w:rsidR="00CC00DD" w:rsidRPr="008D1297" w14:paraId="116C190E" w14:textId="77777777" w:rsidTr="000978A6">
        <w:trPr>
          <w:trHeight w:val="323"/>
        </w:trPr>
        <w:tc>
          <w:tcPr>
            <w:tcW w:w="2430" w:type="dxa"/>
            <w:shd w:val="clear" w:color="auto" w:fill="DEEAF6" w:themeFill="accent1" w:themeFillTint="33"/>
            <w:vAlign w:val="center"/>
          </w:tcPr>
          <w:p w14:paraId="0848A036"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536FFEC"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A04E571"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8E2D852"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Presentations</w:t>
            </w:r>
          </w:p>
        </w:tc>
        <w:tc>
          <w:tcPr>
            <w:tcW w:w="1080" w:type="dxa"/>
            <w:shd w:val="clear" w:color="auto" w:fill="DEEAF6" w:themeFill="accent1" w:themeFillTint="33"/>
            <w:vAlign w:val="center"/>
          </w:tcPr>
          <w:p w14:paraId="3191AB70"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3C6AC606"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73BA1F4"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5C0FC4F"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79C4768"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16</w:t>
            </w:r>
          </w:p>
        </w:tc>
      </w:tr>
      <w:tr w:rsidR="00CC00DD" w:rsidRPr="008D1297" w14:paraId="6CE0CDB3" w14:textId="77777777" w:rsidTr="000978A6">
        <w:trPr>
          <w:trHeight w:val="323"/>
        </w:trPr>
        <w:tc>
          <w:tcPr>
            <w:tcW w:w="2430" w:type="dxa"/>
            <w:shd w:val="clear" w:color="auto" w:fill="DEEAF6" w:themeFill="accent1" w:themeFillTint="33"/>
            <w:vAlign w:val="center"/>
          </w:tcPr>
          <w:p w14:paraId="7B09F15E"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77DA7B2"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3A973DF1"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7301E11"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8</w:t>
            </w:r>
          </w:p>
        </w:tc>
        <w:tc>
          <w:tcPr>
            <w:tcW w:w="1080" w:type="dxa"/>
            <w:shd w:val="clear" w:color="auto" w:fill="DEEAF6" w:themeFill="accent1" w:themeFillTint="33"/>
            <w:vAlign w:val="center"/>
          </w:tcPr>
          <w:p w14:paraId="6BFE5202"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169CFCC8"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F9A476B"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CB2A7A3"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CD61B43"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17</w:t>
            </w:r>
          </w:p>
        </w:tc>
      </w:tr>
      <w:tr w:rsidR="00CC00DD" w:rsidRPr="008D1297" w14:paraId="056B3928" w14:textId="77777777" w:rsidTr="000978A6">
        <w:trPr>
          <w:trHeight w:val="323"/>
        </w:trPr>
        <w:tc>
          <w:tcPr>
            <w:tcW w:w="2430" w:type="dxa"/>
            <w:shd w:val="clear" w:color="auto" w:fill="DEEAF6" w:themeFill="accent1" w:themeFillTint="33"/>
            <w:vAlign w:val="center"/>
          </w:tcPr>
          <w:p w14:paraId="07404FAE"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93D7F3B"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746DD0A"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49AA3F8"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8</w:t>
            </w:r>
          </w:p>
        </w:tc>
        <w:tc>
          <w:tcPr>
            <w:tcW w:w="1080" w:type="dxa"/>
            <w:shd w:val="clear" w:color="auto" w:fill="DEEAF6" w:themeFill="accent1" w:themeFillTint="33"/>
            <w:vAlign w:val="center"/>
          </w:tcPr>
          <w:p w14:paraId="4B914B0B"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1FF8B8B1"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23D23405"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22275DD"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0F107528"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18</w:t>
            </w:r>
          </w:p>
        </w:tc>
      </w:tr>
      <w:tr w:rsidR="00CC00DD" w:rsidRPr="008D1297" w14:paraId="67B84C15" w14:textId="77777777" w:rsidTr="000978A6">
        <w:trPr>
          <w:trHeight w:val="323"/>
        </w:trPr>
        <w:tc>
          <w:tcPr>
            <w:tcW w:w="2430" w:type="dxa"/>
            <w:shd w:val="clear" w:color="auto" w:fill="DEEAF6" w:themeFill="accent1" w:themeFillTint="33"/>
            <w:vAlign w:val="center"/>
          </w:tcPr>
          <w:p w14:paraId="7D7C5ACA"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6B3FE7B"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2367B57"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F269D75"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9</w:t>
            </w:r>
          </w:p>
        </w:tc>
        <w:tc>
          <w:tcPr>
            <w:tcW w:w="1080" w:type="dxa"/>
            <w:shd w:val="clear" w:color="auto" w:fill="DEEAF6" w:themeFill="accent1" w:themeFillTint="33"/>
            <w:vAlign w:val="center"/>
          </w:tcPr>
          <w:p w14:paraId="67737E13"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54B8804F"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451F35A2"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9596702"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55D1ABCA"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19</w:t>
            </w:r>
          </w:p>
        </w:tc>
      </w:tr>
      <w:tr w:rsidR="00CC00DD" w:rsidRPr="008D1297" w14:paraId="55D914B8" w14:textId="77777777" w:rsidTr="000978A6">
        <w:trPr>
          <w:trHeight w:val="323"/>
        </w:trPr>
        <w:tc>
          <w:tcPr>
            <w:tcW w:w="2430" w:type="dxa"/>
            <w:shd w:val="clear" w:color="auto" w:fill="DEEAF6" w:themeFill="accent1" w:themeFillTint="33"/>
            <w:vAlign w:val="center"/>
          </w:tcPr>
          <w:p w14:paraId="244BAA75"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5D70267"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483F03A"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4A3AD7F"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9</w:t>
            </w:r>
          </w:p>
        </w:tc>
        <w:tc>
          <w:tcPr>
            <w:tcW w:w="1080" w:type="dxa"/>
            <w:shd w:val="clear" w:color="auto" w:fill="DEEAF6" w:themeFill="accent1" w:themeFillTint="33"/>
            <w:vAlign w:val="center"/>
          </w:tcPr>
          <w:p w14:paraId="4643C577"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30FB4876"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3317B5BA"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FA378C3"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D5CA2AA"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20</w:t>
            </w:r>
          </w:p>
        </w:tc>
      </w:tr>
      <w:tr w:rsidR="00CC00DD" w:rsidRPr="008D1297" w14:paraId="55F797D7" w14:textId="77777777" w:rsidTr="000978A6">
        <w:trPr>
          <w:trHeight w:val="323"/>
        </w:trPr>
        <w:tc>
          <w:tcPr>
            <w:tcW w:w="2430" w:type="dxa"/>
            <w:shd w:val="clear" w:color="auto" w:fill="DEEAF6" w:themeFill="accent1" w:themeFillTint="33"/>
            <w:vAlign w:val="center"/>
          </w:tcPr>
          <w:p w14:paraId="03FCC332"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2D8FB4E"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92DA446"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703C91A"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10</w:t>
            </w:r>
          </w:p>
        </w:tc>
        <w:tc>
          <w:tcPr>
            <w:tcW w:w="1080" w:type="dxa"/>
            <w:shd w:val="clear" w:color="auto" w:fill="DEEAF6" w:themeFill="accent1" w:themeFillTint="33"/>
            <w:vAlign w:val="center"/>
          </w:tcPr>
          <w:p w14:paraId="4746C2B6"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00A898E9"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EFEDF7C"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72D084C4"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4824E03"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21</w:t>
            </w:r>
          </w:p>
        </w:tc>
      </w:tr>
      <w:tr w:rsidR="00CC00DD" w:rsidRPr="008D1297" w14:paraId="647DAA8C" w14:textId="77777777" w:rsidTr="000978A6">
        <w:trPr>
          <w:trHeight w:val="323"/>
        </w:trPr>
        <w:tc>
          <w:tcPr>
            <w:tcW w:w="2430" w:type="dxa"/>
            <w:shd w:val="clear" w:color="auto" w:fill="DEEAF6" w:themeFill="accent1" w:themeFillTint="33"/>
            <w:vAlign w:val="center"/>
          </w:tcPr>
          <w:p w14:paraId="1688E947"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D69F7ED"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0558FC3E"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1D19264"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10</w:t>
            </w:r>
          </w:p>
        </w:tc>
        <w:tc>
          <w:tcPr>
            <w:tcW w:w="1080" w:type="dxa"/>
            <w:shd w:val="clear" w:color="auto" w:fill="DEEAF6" w:themeFill="accent1" w:themeFillTint="33"/>
            <w:vAlign w:val="center"/>
          </w:tcPr>
          <w:p w14:paraId="1FE9E531"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6B0A3AA0"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2780450"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514A3206"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66DFC88"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22</w:t>
            </w:r>
          </w:p>
        </w:tc>
      </w:tr>
      <w:tr w:rsidR="00CC00DD" w:rsidRPr="008D1297" w14:paraId="75A2D55C" w14:textId="77777777" w:rsidTr="000978A6">
        <w:trPr>
          <w:trHeight w:val="323"/>
        </w:trPr>
        <w:tc>
          <w:tcPr>
            <w:tcW w:w="2430" w:type="dxa"/>
            <w:shd w:val="clear" w:color="auto" w:fill="DEEAF6" w:themeFill="accent1" w:themeFillTint="33"/>
            <w:vAlign w:val="center"/>
          </w:tcPr>
          <w:p w14:paraId="44049F17"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00581438"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4E0C5A2C"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AEC1BCF"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10</w:t>
            </w:r>
          </w:p>
        </w:tc>
        <w:tc>
          <w:tcPr>
            <w:tcW w:w="1080" w:type="dxa"/>
            <w:shd w:val="clear" w:color="auto" w:fill="DEEAF6" w:themeFill="accent1" w:themeFillTint="33"/>
            <w:vAlign w:val="center"/>
          </w:tcPr>
          <w:p w14:paraId="5EF3A38C"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43D61969"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799AC09"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2D699569"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695A334"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23</w:t>
            </w:r>
          </w:p>
        </w:tc>
      </w:tr>
      <w:tr w:rsidR="00CC00DD" w:rsidRPr="008D1297" w14:paraId="053CB33C" w14:textId="77777777" w:rsidTr="000978A6">
        <w:trPr>
          <w:trHeight w:val="323"/>
        </w:trPr>
        <w:tc>
          <w:tcPr>
            <w:tcW w:w="2430" w:type="dxa"/>
            <w:shd w:val="clear" w:color="auto" w:fill="DEEAF6" w:themeFill="accent1" w:themeFillTint="33"/>
            <w:vAlign w:val="center"/>
          </w:tcPr>
          <w:p w14:paraId="02E0119A"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90FF910"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4D2DCE4"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4870EDE5"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Presentations</w:t>
            </w:r>
          </w:p>
        </w:tc>
        <w:tc>
          <w:tcPr>
            <w:tcW w:w="1080" w:type="dxa"/>
            <w:shd w:val="clear" w:color="auto" w:fill="DEEAF6" w:themeFill="accent1" w:themeFillTint="33"/>
            <w:vAlign w:val="center"/>
          </w:tcPr>
          <w:p w14:paraId="2F634694"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0E97742F"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6350EF70"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32FE76A7"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71AABC6"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24</w:t>
            </w:r>
          </w:p>
        </w:tc>
      </w:tr>
      <w:tr w:rsidR="00CC00DD" w:rsidRPr="008D1297" w14:paraId="4897F8D3" w14:textId="77777777" w:rsidTr="000978A6">
        <w:trPr>
          <w:trHeight w:val="323"/>
        </w:trPr>
        <w:tc>
          <w:tcPr>
            <w:tcW w:w="2430" w:type="dxa"/>
            <w:shd w:val="clear" w:color="auto" w:fill="DEEAF6" w:themeFill="accent1" w:themeFillTint="33"/>
            <w:vAlign w:val="center"/>
          </w:tcPr>
          <w:p w14:paraId="04B4B248"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23283173"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57FDD295"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3F8474BF"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Pr>
                <w:rFonts w:asciiTheme="majorBidi" w:hAnsiTheme="majorBidi" w:cstheme="majorBidi"/>
                <w:sz w:val="28"/>
                <w:szCs w:val="28"/>
              </w:rPr>
              <w:t>Presentations</w:t>
            </w:r>
          </w:p>
        </w:tc>
        <w:tc>
          <w:tcPr>
            <w:tcW w:w="1080" w:type="dxa"/>
            <w:shd w:val="clear" w:color="auto" w:fill="DEEAF6" w:themeFill="accent1" w:themeFillTint="33"/>
            <w:vAlign w:val="center"/>
          </w:tcPr>
          <w:p w14:paraId="577F9C53"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559D0D4B"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0513DABB"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5BADB4C"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C7BE89F"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25</w:t>
            </w:r>
          </w:p>
        </w:tc>
      </w:tr>
      <w:tr w:rsidR="00CC00DD" w:rsidRPr="008D1297" w14:paraId="60282857" w14:textId="77777777" w:rsidTr="000978A6">
        <w:trPr>
          <w:trHeight w:val="323"/>
        </w:trPr>
        <w:tc>
          <w:tcPr>
            <w:tcW w:w="2430" w:type="dxa"/>
            <w:shd w:val="clear" w:color="auto" w:fill="DEEAF6" w:themeFill="accent1" w:themeFillTint="33"/>
            <w:vAlign w:val="center"/>
          </w:tcPr>
          <w:p w14:paraId="0931810F"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B30DE16"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CC4D054"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1578F44B"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11</w:t>
            </w:r>
          </w:p>
        </w:tc>
        <w:tc>
          <w:tcPr>
            <w:tcW w:w="1080" w:type="dxa"/>
            <w:shd w:val="clear" w:color="auto" w:fill="DEEAF6" w:themeFill="accent1" w:themeFillTint="33"/>
            <w:vAlign w:val="center"/>
          </w:tcPr>
          <w:p w14:paraId="5C40A98D"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37B56AED"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45D3E4BB"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6CFAC394"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B2E0950"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26</w:t>
            </w:r>
          </w:p>
        </w:tc>
      </w:tr>
      <w:tr w:rsidR="00CC00DD" w:rsidRPr="008D1297" w14:paraId="3847AB4C" w14:textId="77777777" w:rsidTr="000978A6">
        <w:trPr>
          <w:trHeight w:val="323"/>
        </w:trPr>
        <w:tc>
          <w:tcPr>
            <w:tcW w:w="2430" w:type="dxa"/>
            <w:shd w:val="clear" w:color="auto" w:fill="DEEAF6" w:themeFill="accent1" w:themeFillTint="33"/>
            <w:vAlign w:val="center"/>
          </w:tcPr>
          <w:p w14:paraId="7FA06931"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47F089F7"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1E9AAA9"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2C44FEBF"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11</w:t>
            </w:r>
          </w:p>
        </w:tc>
        <w:tc>
          <w:tcPr>
            <w:tcW w:w="1080" w:type="dxa"/>
            <w:shd w:val="clear" w:color="auto" w:fill="DEEAF6" w:themeFill="accent1" w:themeFillTint="33"/>
            <w:vAlign w:val="center"/>
          </w:tcPr>
          <w:p w14:paraId="6DEDA7D8"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8"/>
                <w:szCs w:val="28"/>
                <w:lang w:bidi="ar-IQ"/>
              </w:rPr>
            </w:pPr>
            <w:r>
              <w:rPr>
                <w:rFonts w:asciiTheme="majorBidi" w:hAnsiTheme="majorBidi" w:cstheme="majorBidi"/>
                <w:sz w:val="28"/>
                <w:szCs w:val="28"/>
                <w:lang w:bidi="ar-IQ"/>
              </w:rPr>
              <w:t>A2,A3,A4,A5</w:t>
            </w:r>
          </w:p>
        </w:tc>
        <w:tc>
          <w:tcPr>
            <w:tcW w:w="1080" w:type="dxa"/>
            <w:shd w:val="clear" w:color="auto" w:fill="DEEAF6" w:themeFill="accent1" w:themeFillTint="33"/>
          </w:tcPr>
          <w:p w14:paraId="514D0E17"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42275AE"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9094837"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44241BB4"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27</w:t>
            </w:r>
          </w:p>
        </w:tc>
      </w:tr>
      <w:tr w:rsidR="00CC00DD" w:rsidRPr="008D1297" w14:paraId="7EF0BF25" w14:textId="77777777" w:rsidTr="000978A6">
        <w:trPr>
          <w:trHeight w:val="323"/>
        </w:trPr>
        <w:tc>
          <w:tcPr>
            <w:tcW w:w="2430" w:type="dxa"/>
            <w:shd w:val="clear" w:color="auto" w:fill="DEEAF6" w:themeFill="accent1" w:themeFillTint="33"/>
            <w:vAlign w:val="center"/>
          </w:tcPr>
          <w:p w14:paraId="30835375"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392588F8"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70046749"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73FB4983"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12</w:t>
            </w:r>
          </w:p>
        </w:tc>
        <w:tc>
          <w:tcPr>
            <w:tcW w:w="1080" w:type="dxa"/>
            <w:shd w:val="clear" w:color="auto" w:fill="DEEAF6" w:themeFill="accent1" w:themeFillTint="33"/>
            <w:vAlign w:val="center"/>
          </w:tcPr>
          <w:p w14:paraId="0A40194F"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4"/>
                <w:szCs w:val="24"/>
                <w:lang w:bidi="ar-IQ"/>
              </w:rPr>
            </w:pPr>
          </w:p>
        </w:tc>
        <w:tc>
          <w:tcPr>
            <w:tcW w:w="1080" w:type="dxa"/>
            <w:shd w:val="clear" w:color="auto" w:fill="DEEAF6" w:themeFill="accent1" w:themeFillTint="33"/>
          </w:tcPr>
          <w:p w14:paraId="5817A2C5"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DCC4CD0"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1AB9AF5"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F648936"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28</w:t>
            </w:r>
          </w:p>
        </w:tc>
      </w:tr>
      <w:tr w:rsidR="00CC00DD" w:rsidRPr="008D1297" w14:paraId="2D93E3BC" w14:textId="77777777" w:rsidTr="000978A6">
        <w:trPr>
          <w:trHeight w:val="323"/>
        </w:trPr>
        <w:tc>
          <w:tcPr>
            <w:tcW w:w="2430" w:type="dxa"/>
            <w:shd w:val="clear" w:color="auto" w:fill="DEEAF6" w:themeFill="accent1" w:themeFillTint="33"/>
            <w:vAlign w:val="center"/>
          </w:tcPr>
          <w:p w14:paraId="74E1E93F"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19BE0B01"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2AB8D53E"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0FD987FD"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12</w:t>
            </w:r>
          </w:p>
        </w:tc>
        <w:tc>
          <w:tcPr>
            <w:tcW w:w="1080" w:type="dxa"/>
            <w:shd w:val="clear" w:color="auto" w:fill="DEEAF6" w:themeFill="accent1" w:themeFillTint="33"/>
            <w:vAlign w:val="center"/>
          </w:tcPr>
          <w:p w14:paraId="2742ADEF"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4"/>
                <w:szCs w:val="24"/>
                <w:lang w:bidi="ar-IQ"/>
              </w:rPr>
            </w:pPr>
          </w:p>
        </w:tc>
        <w:tc>
          <w:tcPr>
            <w:tcW w:w="1080" w:type="dxa"/>
            <w:shd w:val="clear" w:color="auto" w:fill="DEEAF6" w:themeFill="accent1" w:themeFillTint="33"/>
          </w:tcPr>
          <w:p w14:paraId="44176611"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50B37583"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0FB00C8B"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6FDDDDD3"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29</w:t>
            </w:r>
          </w:p>
        </w:tc>
      </w:tr>
      <w:tr w:rsidR="00CC00DD" w:rsidRPr="008D1297" w14:paraId="3E622553" w14:textId="77777777" w:rsidTr="000978A6">
        <w:trPr>
          <w:trHeight w:val="323"/>
        </w:trPr>
        <w:tc>
          <w:tcPr>
            <w:tcW w:w="2430" w:type="dxa"/>
            <w:shd w:val="clear" w:color="auto" w:fill="DEEAF6" w:themeFill="accent1" w:themeFillTint="33"/>
            <w:vAlign w:val="center"/>
          </w:tcPr>
          <w:p w14:paraId="1D947559"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1 – 4 of 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1800" w:type="dxa"/>
            <w:shd w:val="clear" w:color="auto" w:fill="DEEAF6" w:themeFill="accent1" w:themeFillTint="33"/>
            <w:vAlign w:val="center"/>
          </w:tcPr>
          <w:p w14:paraId="636686D6" w14:textId="77777777" w:rsidR="00CC00DD" w:rsidRPr="008D1297" w:rsidRDefault="00CC00DD" w:rsidP="00CC00DD">
            <w:pPr>
              <w:autoSpaceDE w:val="0"/>
              <w:autoSpaceDN w:val="0"/>
              <w:adjustRightInd w:val="0"/>
              <w:ind w:left="162"/>
              <w:jc w:val="both"/>
              <w:rPr>
                <w:rFonts w:asciiTheme="majorBidi" w:hAnsiTheme="majorBidi" w:cstheme="majorBidi"/>
                <w:sz w:val="28"/>
                <w:szCs w:val="28"/>
              </w:rPr>
            </w:pPr>
            <w:r w:rsidRPr="008D1297">
              <w:rPr>
                <w:rFonts w:asciiTheme="majorBidi" w:hAnsiTheme="majorBidi" w:cstheme="majorBidi"/>
                <w:sz w:val="28"/>
                <w:szCs w:val="28"/>
              </w:rPr>
              <w:t>1-</w:t>
            </w:r>
            <w:r>
              <w:rPr>
                <w:rFonts w:asciiTheme="majorBidi" w:hAnsiTheme="majorBidi" w:cstheme="majorBidi"/>
                <w:sz w:val="28"/>
                <w:szCs w:val="28"/>
              </w:rPr>
              <w:t xml:space="preserve">12 of </w:t>
            </w:r>
          </w:p>
          <w:p w14:paraId="6F4F9FB9" w14:textId="77777777" w:rsidR="00CC00DD" w:rsidRPr="008D1297" w:rsidRDefault="00CC00DD" w:rsidP="00CC00DD">
            <w:pPr>
              <w:shd w:val="clear" w:color="auto" w:fill="ACB9CA" w:themeFill="text2" w:themeFillTint="66"/>
              <w:tabs>
                <w:tab w:val="left" w:pos="642"/>
              </w:tabs>
              <w:autoSpaceDE w:val="0"/>
              <w:autoSpaceDN w:val="0"/>
              <w:adjustRightInd w:val="0"/>
              <w:jc w:val="both"/>
              <w:rPr>
                <w:rFonts w:asciiTheme="majorBidi" w:hAnsiTheme="majorBidi" w:cstheme="majorBidi"/>
                <w:sz w:val="28"/>
                <w:szCs w:val="28"/>
                <w:lang w:bidi="ar-IQ"/>
              </w:rPr>
            </w:pPr>
            <w:r w:rsidRPr="008D1297">
              <w:rPr>
                <w:rFonts w:asciiTheme="majorBidi" w:hAnsiTheme="majorBidi" w:cstheme="majorBidi"/>
                <w:sz w:val="28"/>
                <w:szCs w:val="28"/>
              </w:rPr>
              <w:t>article (</w:t>
            </w:r>
            <w:r>
              <w:rPr>
                <w:rFonts w:asciiTheme="majorBidi" w:hAnsiTheme="majorBidi" w:cstheme="majorBidi"/>
                <w:sz w:val="28"/>
                <w:szCs w:val="28"/>
              </w:rPr>
              <w:t>9</w:t>
            </w:r>
            <w:r w:rsidRPr="008D1297">
              <w:rPr>
                <w:rFonts w:asciiTheme="majorBidi" w:hAnsiTheme="majorBidi" w:cstheme="majorBidi"/>
                <w:sz w:val="28"/>
                <w:szCs w:val="28"/>
              </w:rPr>
              <w:t>)</w:t>
            </w:r>
          </w:p>
        </w:tc>
        <w:tc>
          <w:tcPr>
            <w:tcW w:w="2340" w:type="dxa"/>
            <w:shd w:val="clear" w:color="auto" w:fill="DEEAF6" w:themeFill="accent1" w:themeFillTint="33"/>
          </w:tcPr>
          <w:p w14:paraId="5CAF7032" w14:textId="77777777" w:rsidR="00CC00DD" w:rsidRPr="008D1297" w:rsidRDefault="00CC00DD" w:rsidP="00CC00DD">
            <w:pPr>
              <w:shd w:val="clear" w:color="auto" w:fill="ACB9CA" w:themeFill="text2" w:themeFillTint="66"/>
              <w:jc w:val="both"/>
              <w:rPr>
                <w:rFonts w:asciiTheme="majorBidi" w:hAnsiTheme="majorBidi" w:cstheme="majorBidi"/>
                <w:sz w:val="28"/>
                <w:szCs w:val="28"/>
                <w:lang w:bidi="ar-IQ"/>
              </w:rPr>
            </w:pPr>
            <w:r>
              <w:rPr>
                <w:rFonts w:asciiTheme="majorBidi" w:hAnsiTheme="majorBidi" w:cstheme="majorBidi"/>
                <w:sz w:val="28"/>
                <w:szCs w:val="28"/>
                <w:lang w:bidi="ar-IQ"/>
              </w:rPr>
              <w:t>Chapter 12</w:t>
            </w:r>
          </w:p>
        </w:tc>
        <w:tc>
          <w:tcPr>
            <w:tcW w:w="1080" w:type="dxa"/>
            <w:shd w:val="clear" w:color="auto" w:fill="DEEAF6" w:themeFill="accent1" w:themeFillTint="33"/>
            <w:vAlign w:val="center"/>
          </w:tcPr>
          <w:p w14:paraId="51700EE5" w14:textId="77777777" w:rsidR="00CC00DD" w:rsidRPr="008D1297" w:rsidRDefault="00CC00DD" w:rsidP="00CC00DD">
            <w:pPr>
              <w:shd w:val="clear" w:color="auto" w:fill="ACB9CA" w:themeFill="text2" w:themeFillTint="66"/>
              <w:autoSpaceDE w:val="0"/>
              <w:autoSpaceDN w:val="0"/>
              <w:adjustRightInd w:val="0"/>
              <w:jc w:val="both"/>
              <w:rPr>
                <w:rFonts w:asciiTheme="majorBidi" w:hAnsiTheme="majorBidi" w:cstheme="majorBidi"/>
                <w:sz w:val="24"/>
                <w:szCs w:val="24"/>
                <w:lang w:bidi="ar-IQ"/>
              </w:rPr>
            </w:pPr>
          </w:p>
        </w:tc>
        <w:tc>
          <w:tcPr>
            <w:tcW w:w="1080" w:type="dxa"/>
            <w:shd w:val="clear" w:color="auto" w:fill="DEEAF6" w:themeFill="accent1" w:themeFillTint="33"/>
          </w:tcPr>
          <w:p w14:paraId="52F85423"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2</w:t>
            </w:r>
          </w:p>
          <w:p w14:paraId="1BC0A09A"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1the.</w:t>
            </w:r>
          </w:p>
          <w:p w14:paraId="47DDFE46" w14:textId="77777777" w:rsidR="00CC00DD" w:rsidRPr="008D1297" w:rsidRDefault="00CC00DD" w:rsidP="00CC00DD">
            <w:pPr>
              <w:shd w:val="clear" w:color="auto" w:fill="ACB9CA" w:themeFill="text2" w:themeFillTint="66"/>
              <w:jc w:val="both"/>
              <w:rPr>
                <w:rFonts w:asciiTheme="majorBidi" w:hAnsiTheme="majorBidi" w:cstheme="majorBidi"/>
                <w:sz w:val="28"/>
                <w:szCs w:val="28"/>
              </w:rPr>
            </w:pPr>
            <w:r w:rsidRPr="008D1297">
              <w:rPr>
                <w:rFonts w:asciiTheme="majorBidi" w:hAnsiTheme="majorBidi" w:cstheme="majorBidi"/>
                <w:sz w:val="28"/>
                <w:szCs w:val="28"/>
              </w:rPr>
              <w:t>1tut</w:t>
            </w:r>
          </w:p>
        </w:tc>
        <w:tc>
          <w:tcPr>
            <w:tcW w:w="1080" w:type="dxa"/>
            <w:shd w:val="clear" w:color="auto" w:fill="DEEAF6" w:themeFill="accent1" w:themeFillTint="33"/>
            <w:vAlign w:val="center"/>
          </w:tcPr>
          <w:p w14:paraId="2A70A477" w14:textId="77777777" w:rsidR="00CC00DD" w:rsidRPr="008D1297" w:rsidRDefault="00CC00DD" w:rsidP="00CC00DD">
            <w:pPr>
              <w:shd w:val="clear" w:color="auto" w:fill="ACB9CA" w:themeFill="text2" w:themeFillTint="66"/>
              <w:jc w:val="both"/>
              <w:rPr>
                <w:rFonts w:asciiTheme="majorBidi" w:hAnsiTheme="majorBidi" w:cstheme="majorBidi"/>
                <w:sz w:val="24"/>
                <w:szCs w:val="24"/>
                <w:rtl/>
              </w:rPr>
            </w:pPr>
            <w:r w:rsidRPr="008D1297">
              <w:rPr>
                <w:rFonts w:asciiTheme="majorBidi" w:hAnsiTheme="majorBidi" w:cstheme="majorBidi"/>
                <w:sz w:val="24"/>
                <w:szCs w:val="24"/>
                <w:rtl/>
              </w:rPr>
              <w:t>30</w:t>
            </w:r>
          </w:p>
        </w:tc>
      </w:tr>
    </w:tbl>
    <w:p w14:paraId="563EAE8D" w14:textId="77777777" w:rsidR="00B206BC" w:rsidRDefault="00B206BC" w:rsidP="00B206BC">
      <w:pPr>
        <w:spacing w:after="0"/>
        <w:ind w:right="702"/>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3DBB496A" w14:textId="77777777" w:rsidR="00F2516A" w:rsidRDefault="00F2516A" w:rsidP="00B206BC">
      <w:pPr>
        <w:spacing w:after="0"/>
        <w:ind w:right="702"/>
        <w:rPr>
          <w:rFonts w:ascii="Times New Roman" w:eastAsia="Times New Roman" w:hAnsi="Times New Roman" w:cs="Times New Roman"/>
          <w:sz w:val="28"/>
        </w:rPr>
      </w:pPr>
    </w:p>
    <w:p w14:paraId="54FC3A74" w14:textId="77777777" w:rsidR="00F2516A" w:rsidRDefault="00F2516A" w:rsidP="00B206BC">
      <w:pPr>
        <w:spacing w:after="0"/>
        <w:ind w:right="702"/>
        <w:rPr>
          <w:rFonts w:ascii="Times New Roman" w:eastAsia="Times New Roman" w:hAnsi="Times New Roman" w:cs="Times New Roman"/>
          <w:sz w:val="28"/>
        </w:rPr>
      </w:pPr>
    </w:p>
    <w:p w14:paraId="6B5B50E6" w14:textId="77777777" w:rsidR="00F2516A" w:rsidRDefault="00F2516A" w:rsidP="00B206BC">
      <w:pPr>
        <w:spacing w:after="0"/>
        <w:ind w:right="702"/>
        <w:rPr>
          <w:rFonts w:ascii="Times New Roman" w:eastAsia="Times New Roman" w:hAnsi="Times New Roman" w:cs="Times New Roman"/>
          <w:sz w:val="28"/>
        </w:rPr>
      </w:pPr>
    </w:p>
    <w:p w14:paraId="293B82D0" w14:textId="77777777" w:rsidR="00F2516A" w:rsidRDefault="00F2516A" w:rsidP="00B206BC">
      <w:pPr>
        <w:spacing w:after="0"/>
        <w:ind w:right="702"/>
        <w:rPr>
          <w:rFonts w:ascii="Times New Roman" w:eastAsia="Times New Roman" w:hAnsi="Times New Roman" w:cs="Times New Roman"/>
          <w:sz w:val="28"/>
        </w:rPr>
      </w:pPr>
    </w:p>
    <w:p w14:paraId="6B1637C2" w14:textId="77777777" w:rsidR="00F2516A" w:rsidRDefault="00F2516A" w:rsidP="00B206BC">
      <w:pPr>
        <w:spacing w:after="0"/>
        <w:ind w:right="702"/>
        <w:rPr>
          <w:rFonts w:ascii="Times New Roman" w:eastAsia="Times New Roman" w:hAnsi="Times New Roman" w:cs="Times New Roman"/>
          <w:sz w:val="28"/>
        </w:rPr>
      </w:pPr>
    </w:p>
    <w:p w14:paraId="4E65F148" w14:textId="77777777" w:rsidR="00F2516A" w:rsidRDefault="00F2516A" w:rsidP="00B206BC">
      <w:pPr>
        <w:spacing w:after="0"/>
        <w:ind w:right="702"/>
        <w:rPr>
          <w:rFonts w:ascii="Times New Roman" w:eastAsia="Times New Roman" w:hAnsi="Times New Roman" w:cs="Times New Roman"/>
          <w:sz w:val="28"/>
        </w:rPr>
      </w:pPr>
    </w:p>
    <w:p w14:paraId="37E62EE6" w14:textId="77777777" w:rsidR="00F2516A" w:rsidRDefault="00F2516A" w:rsidP="00B206BC">
      <w:pPr>
        <w:spacing w:after="0"/>
        <w:ind w:right="702"/>
        <w:rPr>
          <w:rFonts w:ascii="Times New Roman" w:eastAsia="Times New Roman" w:hAnsi="Times New Roman" w:cs="Times New Roman"/>
          <w:sz w:val="28"/>
        </w:rPr>
      </w:pPr>
    </w:p>
    <w:p w14:paraId="14A1FBEF" w14:textId="77777777" w:rsidR="00F2516A" w:rsidRDefault="00F2516A" w:rsidP="00B206BC">
      <w:pPr>
        <w:spacing w:after="0"/>
        <w:ind w:right="702"/>
        <w:rPr>
          <w:rFonts w:ascii="Times New Roman" w:eastAsia="Times New Roman" w:hAnsi="Times New Roman" w:cs="Times New Roman"/>
          <w:sz w:val="28"/>
        </w:rPr>
      </w:pPr>
    </w:p>
    <w:p w14:paraId="254AB327" w14:textId="77777777" w:rsidR="00F2516A" w:rsidRDefault="00F2516A" w:rsidP="00B206BC">
      <w:pPr>
        <w:spacing w:after="0"/>
        <w:ind w:right="702"/>
        <w:rPr>
          <w:rFonts w:ascii="Times New Roman" w:eastAsia="Times New Roman" w:hAnsi="Times New Roman" w:cs="Times New Roman"/>
          <w:sz w:val="28"/>
        </w:rPr>
      </w:pPr>
    </w:p>
    <w:p w14:paraId="3DC7A2E7" w14:textId="77777777" w:rsidR="00F2516A" w:rsidRDefault="00F2516A" w:rsidP="00B206BC">
      <w:pPr>
        <w:spacing w:after="0"/>
        <w:ind w:right="702"/>
        <w:rPr>
          <w:rFonts w:ascii="Times New Roman" w:eastAsia="Times New Roman" w:hAnsi="Times New Roman" w:cs="Times New Roman"/>
          <w:sz w:val="28"/>
        </w:rPr>
      </w:pPr>
    </w:p>
    <w:p w14:paraId="2EC1598D" w14:textId="77777777" w:rsidR="00F2516A" w:rsidRDefault="00F2516A" w:rsidP="00B206BC">
      <w:pPr>
        <w:spacing w:after="0"/>
        <w:ind w:right="702"/>
        <w:rPr>
          <w:rFonts w:ascii="Times New Roman" w:eastAsia="Times New Roman" w:hAnsi="Times New Roman" w:cs="Times New Roman"/>
          <w:sz w:val="28"/>
        </w:rPr>
      </w:pPr>
    </w:p>
    <w:p w14:paraId="4A9543B3" w14:textId="77777777" w:rsidR="00F2516A" w:rsidRDefault="00F2516A" w:rsidP="00B206BC">
      <w:pPr>
        <w:spacing w:after="0"/>
        <w:ind w:right="702"/>
        <w:rPr>
          <w:rFonts w:ascii="Times New Roman" w:eastAsia="Times New Roman" w:hAnsi="Times New Roman" w:cs="Times New Roman"/>
          <w:sz w:val="28"/>
        </w:rPr>
      </w:pPr>
    </w:p>
    <w:p w14:paraId="5B52FCD2" w14:textId="77777777" w:rsidR="00F2516A" w:rsidRDefault="00F2516A" w:rsidP="00B206BC">
      <w:pPr>
        <w:spacing w:after="0"/>
        <w:ind w:right="702"/>
        <w:rPr>
          <w:rFonts w:ascii="Times New Roman" w:eastAsia="Times New Roman" w:hAnsi="Times New Roman" w:cs="Times New Roman"/>
          <w:sz w:val="28"/>
        </w:rPr>
      </w:pPr>
    </w:p>
    <w:p w14:paraId="19B9F97B" w14:textId="77777777" w:rsidR="00F2516A" w:rsidRDefault="00F2516A" w:rsidP="00B206BC">
      <w:pPr>
        <w:spacing w:after="0"/>
        <w:ind w:right="702"/>
        <w:rPr>
          <w:rFonts w:ascii="Times New Roman" w:eastAsia="Times New Roman" w:hAnsi="Times New Roman" w:cs="Times New Roman"/>
          <w:sz w:val="28"/>
        </w:rPr>
      </w:pPr>
    </w:p>
    <w:p w14:paraId="0EA49A76" w14:textId="77777777" w:rsidR="00F2516A" w:rsidRDefault="00F2516A" w:rsidP="00B206BC">
      <w:pPr>
        <w:spacing w:after="0"/>
        <w:ind w:right="702"/>
        <w:rPr>
          <w:rFonts w:ascii="Times New Roman" w:eastAsia="Times New Roman" w:hAnsi="Times New Roman" w:cs="Times New Roman"/>
          <w:sz w:val="28"/>
        </w:rPr>
      </w:pPr>
    </w:p>
    <w:p w14:paraId="5BC64BE0" w14:textId="77777777" w:rsidR="00F2516A" w:rsidRDefault="00F2516A" w:rsidP="00B206BC">
      <w:pPr>
        <w:spacing w:after="0"/>
        <w:ind w:right="702"/>
        <w:rPr>
          <w:rFonts w:ascii="Times New Roman" w:eastAsia="Times New Roman" w:hAnsi="Times New Roman" w:cs="Times New Roman"/>
          <w:sz w:val="28"/>
        </w:rPr>
      </w:pPr>
    </w:p>
    <w:p w14:paraId="6159B441" w14:textId="77777777" w:rsidR="00F2516A" w:rsidRDefault="00F2516A" w:rsidP="00B206BC">
      <w:pPr>
        <w:spacing w:after="0"/>
        <w:ind w:right="702"/>
        <w:rPr>
          <w:rFonts w:ascii="Times New Roman" w:eastAsia="Times New Roman" w:hAnsi="Times New Roman" w:cs="Times New Roman"/>
          <w:sz w:val="28"/>
        </w:rPr>
      </w:pPr>
    </w:p>
    <w:p w14:paraId="49650053" w14:textId="77777777" w:rsidR="00F2516A" w:rsidRDefault="00F2516A" w:rsidP="00B206BC">
      <w:pPr>
        <w:spacing w:after="0"/>
        <w:ind w:right="702"/>
        <w:rPr>
          <w:rFonts w:ascii="Times New Roman" w:eastAsia="Times New Roman" w:hAnsi="Times New Roman" w:cs="Times New Roman"/>
          <w:sz w:val="28"/>
        </w:rPr>
      </w:pPr>
    </w:p>
    <w:p w14:paraId="42CA3A68" w14:textId="77777777" w:rsidR="00F2516A" w:rsidRDefault="00F2516A" w:rsidP="00B206BC">
      <w:pPr>
        <w:spacing w:after="0"/>
        <w:ind w:right="702"/>
        <w:rPr>
          <w:rFonts w:ascii="Times New Roman" w:eastAsia="Times New Roman" w:hAnsi="Times New Roman" w:cs="Times New Roman"/>
          <w:sz w:val="28"/>
        </w:rPr>
      </w:pPr>
    </w:p>
    <w:p w14:paraId="632F81D8" w14:textId="77777777" w:rsidR="00F2516A" w:rsidRDefault="00F2516A" w:rsidP="00B206BC">
      <w:pPr>
        <w:spacing w:after="0"/>
        <w:ind w:right="702"/>
        <w:rPr>
          <w:rFonts w:ascii="Times New Roman" w:eastAsia="Times New Roman" w:hAnsi="Times New Roman" w:cs="Times New Roman"/>
          <w:sz w:val="28"/>
        </w:rPr>
      </w:pPr>
    </w:p>
    <w:p w14:paraId="3095220C" w14:textId="77777777" w:rsidR="00F2516A" w:rsidRDefault="00F2516A" w:rsidP="00B206BC">
      <w:pPr>
        <w:spacing w:after="0"/>
        <w:ind w:right="702"/>
        <w:rPr>
          <w:rFonts w:ascii="Times New Roman" w:eastAsia="Times New Roman" w:hAnsi="Times New Roman" w:cs="Times New Roman"/>
          <w:sz w:val="28"/>
        </w:rPr>
      </w:pPr>
    </w:p>
    <w:p w14:paraId="6447F362" w14:textId="77777777" w:rsidR="00F2516A" w:rsidRDefault="00F2516A" w:rsidP="00B206BC">
      <w:pPr>
        <w:spacing w:after="0"/>
        <w:ind w:right="702"/>
        <w:rPr>
          <w:rFonts w:ascii="Times New Roman" w:eastAsia="Times New Roman" w:hAnsi="Times New Roman" w:cs="Times New Roman"/>
          <w:sz w:val="28"/>
        </w:rPr>
      </w:pPr>
    </w:p>
    <w:p w14:paraId="3750EC51" w14:textId="77777777" w:rsidR="00F2516A" w:rsidRDefault="00F2516A" w:rsidP="00B206BC">
      <w:pPr>
        <w:spacing w:after="0"/>
        <w:ind w:right="702"/>
        <w:rPr>
          <w:rFonts w:ascii="Times New Roman" w:eastAsia="Times New Roman" w:hAnsi="Times New Roman" w:cs="Times New Roman"/>
          <w:sz w:val="28"/>
        </w:rPr>
      </w:pPr>
    </w:p>
    <w:p w14:paraId="3686A09D" w14:textId="77777777" w:rsidR="00F2516A" w:rsidRDefault="00F2516A" w:rsidP="00B206BC">
      <w:pPr>
        <w:spacing w:after="0"/>
        <w:ind w:right="702"/>
        <w:rPr>
          <w:rFonts w:ascii="Times New Roman" w:eastAsia="Times New Roman" w:hAnsi="Times New Roman" w:cs="Times New Roman"/>
          <w:sz w:val="28"/>
        </w:rPr>
      </w:pPr>
    </w:p>
    <w:p w14:paraId="65CC81EC" w14:textId="77777777" w:rsidR="00F2516A" w:rsidRDefault="00F2516A" w:rsidP="00B206BC">
      <w:pPr>
        <w:spacing w:after="0"/>
        <w:ind w:right="702"/>
        <w:rPr>
          <w:rFonts w:ascii="Times New Roman" w:eastAsia="Times New Roman" w:hAnsi="Times New Roman" w:cs="Times New Roman"/>
          <w:sz w:val="28"/>
        </w:rPr>
      </w:pPr>
    </w:p>
    <w:p w14:paraId="71A1213C" w14:textId="77777777" w:rsidR="00F2516A" w:rsidRDefault="00F2516A" w:rsidP="00B206BC">
      <w:pPr>
        <w:spacing w:after="0"/>
        <w:ind w:right="702"/>
        <w:rPr>
          <w:rFonts w:ascii="Times New Roman" w:eastAsia="Times New Roman" w:hAnsi="Times New Roman" w:cs="Times New Roman"/>
          <w:sz w:val="28"/>
        </w:rPr>
      </w:pPr>
    </w:p>
    <w:p w14:paraId="4D84E738" w14:textId="77777777" w:rsidR="00F2516A" w:rsidRDefault="00F2516A" w:rsidP="00B206BC">
      <w:pPr>
        <w:spacing w:after="0"/>
        <w:ind w:right="702"/>
        <w:rPr>
          <w:rFonts w:ascii="Times New Roman" w:eastAsia="Times New Roman" w:hAnsi="Times New Roman" w:cs="Times New Roman"/>
          <w:sz w:val="28"/>
        </w:rPr>
      </w:pPr>
    </w:p>
    <w:p w14:paraId="7EA722E3" w14:textId="77777777" w:rsidR="00F2516A" w:rsidRDefault="00F2516A" w:rsidP="00B206BC">
      <w:pPr>
        <w:spacing w:after="0"/>
        <w:ind w:right="702"/>
        <w:rPr>
          <w:rFonts w:ascii="Times New Roman" w:eastAsia="Times New Roman" w:hAnsi="Times New Roman" w:cs="Times New Roman"/>
          <w:sz w:val="28"/>
        </w:rPr>
      </w:pPr>
    </w:p>
    <w:p w14:paraId="6CF24C9B" w14:textId="77777777" w:rsidR="00F2516A" w:rsidRDefault="00F2516A" w:rsidP="00B206BC">
      <w:pPr>
        <w:spacing w:after="0"/>
        <w:ind w:right="702"/>
        <w:rPr>
          <w:rFonts w:ascii="Times New Roman" w:eastAsia="Times New Roman" w:hAnsi="Times New Roman" w:cs="Times New Roman"/>
          <w:sz w:val="28"/>
        </w:rPr>
      </w:pPr>
    </w:p>
    <w:p w14:paraId="2671D71D" w14:textId="77777777" w:rsidR="00F2516A" w:rsidRDefault="00F2516A" w:rsidP="00B206BC">
      <w:pPr>
        <w:spacing w:after="0"/>
        <w:ind w:right="702"/>
        <w:rPr>
          <w:rFonts w:ascii="Times New Roman" w:eastAsia="Times New Roman" w:hAnsi="Times New Roman" w:cs="Times New Roman"/>
          <w:sz w:val="28"/>
        </w:rPr>
      </w:pPr>
    </w:p>
    <w:p w14:paraId="7856304D" w14:textId="77777777" w:rsidR="00F2516A" w:rsidRDefault="00F2516A" w:rsidP="00B206BC">
      <w:pPr>
        <w:spacing w:after="0"/>
        <w:ind w:right="702"/>
        <w:rPr>
          <w:rFonts w:ascii="Times New Roman" w:eastAsia="Times New Roman" w:hAnsi="Times New Roman" w:cs="Times New Roman"/>
          <w:sz w:val="28"/>
        </w:rPr>
      </w:pPr>
    </w:p>
    <w:p w14:paraId="1D87DFBA" w14:textId="77777777" w:rsidR="00F2516A" w:rsidRDefault="00F2516A" w:rsidP="00B206BC">
      <w:pPr>
        <w:spacing w:after="0"/>
        <w:ind w:right="702"/>
        <w:rPr>
          <w:rFonts w:ascii="Times New Roman" w:eastAsia="Times New Roman" w:hAnsi="Times New Roman" w:cs="Times New Roman"/>
          <w:sz w:val="28"/>
        </w:rPr>
      </w:pPr>
    </w:p>
    <w:p w14:paraId="009EAFD3" w14:textId="77777777" w:rsidR="00F2516A" w:rsidRDefault="00F2516A" w:rsidP="00B206BC">
      <w:pPr>
        <w:spacing w:after="0"/>
        <w:ind w:right="702"/>
        <w:rPr>
          <w:rFonts w:ascii="Times New Roman" w:eastAsia="Times New Roman" w:hAnsi="Times New Roman" w:cs="Times New Roman"/>
          <w:sz w:val="28"/>
        </w:rPr>
      </w:pPr>
    </w:p>
    <w:p w14:paraId="62CBEF8B" w14:textId="77777777" w:rsidR="00F2516A" w:rsidRDefault="00F2516A" w:rsidP="00B206BC">
      <w:pPr>
        <w:spacing w:after="0"/>
        <w:ind w:right="702"/>
      </w:pPr>
    </w:p>
    <w:tbl>
      <w:tblPr>
        <w:tblStyle w:val="TableGrid"/>
        <w:tblW w:w="10009" w:type="dxa"/>
        <w:tblInd w:w="34" w:type="dxa"/>
        <w:tblCellMar>
          <w:top w:w="152" w:type="dxa"/>
          <w:right w:w="26" w:type="dxa"/>
        </w:tblCellMar>
        <w:tblLook w:val="04A0" w:firstRow="1" w:lastRow="0" w:firstColumn="1" w:lastColumn="0" w:noHBand="0" w:noVBand="1"/>
      </w:tblPr>
      <w:tblGrid>
        <w:gridCol w:w="4321"/>
        <w:gridCol w:w="5688"/>
      </w:tblGrid>
      <w:tr w:rsidR="00B206BC" w14:paraId="68EF5B0C" w14:textId="77777777" w:rsidTr="000978A6">
        <w:trPr>
          <w:trHeight w:val="496"/>
        </w:trPr>
        <w:tc>
          <w:tcPr>
            <w:tcW w:w="10009" w:type="dxa"/>
            <w:gridSpan w:val="2"/>
            <w:tcBorders>
              <w:top w:val="single" w:sz="8" w:space="0" w:color="4F81BD"/>
              <w:left w:val="single" w:sz="8" w:space="0" w:color="4F81BD"/>
              <w:bottom w:val="single" w:sz="8" w:space="0" w:color="4F81BD"/>
              <w:right w:val="single" w:sz="8" w:space="0" w:color="4F81BD"/>
            </w:tcBorders>
            <w:shd w:val="clear" w:color="auto" w:fill="A7BFDE"/>
          </w:tcPr>
          <w:p w14:paraId="44B182AF" w14:textId="77777777" w:rsidR="00B206BC" w:rsidRDefault="00B206BC" w:rsidP="000978A6">
            <w:pPr>
              <w:ind w:left="108"/>
            </w:pPr>
            <w:r>
              <w:rPr>
                <w:rFonts w:ascii="Times New Roman" w:eastAsia="Times New Roman" w:hAnsi="Times New Roman" w:cs="Times New Roman"/>
                <w:color w:val="231F20"/>
                <w:sz w:val="28"/>
              </w:rPr>
              <w:t>11. Infrastructure</w:t>
            </w:r>
          </w:p>
        </w:tc>
      </w:tr>
      <w:tr w:rsidR="00B206BC" w14:paraId="75F39392" w14:textId="77777777" w:rsidTr="000978A6">
        <w:trPr>
          <w:trHeight w:val="1364"/>
        </w:trPr>
        <w:tc>
          <w:tcPr>
            <w:tcW w:w="4321" w:type="dxa"/>
            <w:tcBorders>
              <w:top w:val="single" w:sz="8" w:space="0" w:color="4F81BD"/>
              <w:left w:val="single" w:sz="8" w:space="0" w:color="4F81BD"/>
              <w:bottom w:val="single" w:sz="8" w:space="0" w:color="4F81BD"/>
              <w:right w:val="single" w:sz="8" w:space="0" w:color="4F81BD"/>
            </w:tcBorders>
            <w:shd w:val="clear" w:color="auto" w:fill="D3DFEE"/>
          </w:tcPr>
          <w:p w14:paraId="4184D5A4" w14:textId="77777777" w:rsidR="00B206BC" w:rsidRDefault="00B206BC" w:rsidP="000978A6">
            <w:pPr>
              <w:ind w:left="466"/>
            </w:pPr>
            <w:r>
              <w:rPr>
                <w:rFonts w:ascii="Times New Roman" w:eastAsia="Times New Roman" w:hAnsi="Times New Roman" w:cs="Times New Roman"/>
                <w:color w:val="231F20"/>
                <w:sz w:val="28"/>
              </w:rPr>
              <w:t>1.</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Books Required reading: </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004DF34" w14:textId="77777777" w:rsidR="00B206BC" w:rsidRPr="008D1297" w:rsidRDefault="00B206BC" w:rsidP="000978A6">
            <w:pPr>
              <w:shd w:val="clear" w:color="auto" w:fill="DEEAF6" w:themeFill="accent1" w:themeFillTint="33"/>
              <w:autoSpaceDE w:val="0"/>
              <w:autoSpaceDN w:val="0"/>
              <w:adjustRightInd w:val="0"/>
              <w:ind w:left="360"/>
              <w:jc w:val="both"/>
              <w:rPr>
                <w:rFonts w:asciiTheme="majorBidi" w:hAnsiTheme="majorBidi" w:cstheme="majorBidi"/>
                <w:sz w:val="28"/>
                <w:szCs w:val="28"/>
                <w:lang w:bidi="ar-IQ"/>
              </w:rPr>
            </w:pPr>
            <w:r w:rsidRPr="008D1297">
              <w:rPr>
                <w:rFonts w:asciiTheme="majorBidi" w:hAnsiTheme="majorBidi" w:cstheme="majorBidi"/>
                <w:b/>
                <w:bCs/>
                <w:sz w:val="28"/>
                <w:szCs w:val="28"/>
                <w:u w:val="single"/>
              </w:rPr>
              <w:t xml:space="preserve">Textbook: </w:t>
            </w:r>
            <w:r>
              <w:rPr>
                <w:rFonts w:asciiTheme="majorBidi" w:hAnsiTheme="majorBidi" w:cstheme="majorBidi"/>
              </w:rPr>
              <w:t>New Headway Plus (Upper Intermediate Student’s Book and Student’s Workbook with Key), by Liz and John Soars</w:t>
            </w:r>
          </w:p>
        </w:tc>
      </w:tr>
      <w:tr w:rsidR="00B206BC" w14:paraId="0AED3395" w14:textId="77777777" w:rsidTr="00F2516A">
        <w:trPr>
          <w:trHeight w:val="703"/>
        </w:trPr>
        <w:tc>
          <w:tcPr>
            <w:tcW w:w="4321" w:type="dxa"/>
            <w:tcBorders>
              <w:top w:val="single" w:sz="8" w:space="0" w:color="4F81BD"/>
              <w:left w:val="single" w:sz="8" w:space="0" w:color="4F81BD"/>
              <w:bottom w:val="single" w:sz="8" w:space="0" w:color="4F81BD"/>
              <w:right w:val="single" w:sz="6" w:space="0" w:color="4F81BD"/>
            </w:tcBorders>
            <w:shd w:val="clear" w:color="auto" w:fill="A7BFDE"/>
            <w:vAlign w:val="center"/>
          </w:tcPr>
          <w:p w14:paraId="1C714566" w14:textId="77777777" w:rsidR="00B206BC" w:rsidRDefault="00B206BC" w:rsidP="000978A6">
            <w:pPr>
              <w:ind w:right="559"/>
            </w:pPr>
            <w:r>
              <w:rPr>
                <w:rFonts w:ascii="Times New Roman" w:eastAsia="Times New Roman" w:hAnsi="Times New Roman" w:cs="Times New Roman"/>
                <w:color w:val="231F20"/>
                <w:sz w:val="28"/>
              </w:rPr>
              <w:t>2.</w:t>
            </w:r>
            <w:r>
              <w:rPr>
                <w:rFonts w:ascii="Arial" w:eastAsia="Arial" w:hAnsi="Arial" w:cs="Arial"/>
                <w:color w:val="231F20"/>
                <w:sz w:val="28"/>
              </w:rPr>
              <w:t xml:space="preserve"> </w:t>
            </w:r>
            <w:r>
              <w:rPr>
                <w:rFonts w:ascii="Times New Roman" w:eastAsia="Times New Roman" w:hAnsi="Times New Roman" w:cs="Times New Roman"/>
                <w:color w:val="231F20"/>
                <w:sz w:val="28"/>
              </w:rPr>
              <w:t xml:space="preserve">Main references (sources)        </w:t>
            </w:r>
          </w:p>
        </w:tc>
        <w:tc>
          <w:tcPr>
            <w:tcW w:w="5688" w:type="dxa"/>
            <w:tcBorders>
              <w:top w:val="single" w:sz="8" w:space="0" w:color="4F81BD"/>
              <w:left w:val="single" w:sz="6" w:space="0" w:color="4F81BD"/>
              <w:bottom w:val="single" w:sz="8" w:space="0" w:color="4F81BD"/>
              <w:right w:val="single" w:sz="8" w:space="0" w:color="4F81BD"/>
            </w:tcBorders>
            <w:shd w:val="clear" w:color="auto" w:fill="A7BFDE"/>
            <w:vAlign w:val="center"/>
          </w:tcPr>
          <w:p w14:paraId="4080092F" w14:textId="77777777" w:rsidR="00B206BC" w:rsidRPr="008D1297" w:rsidRDefault="00CC00DD" w:rsidP="00CC00DD">
            <w:pPr>
              <w:shd w:val="clear" w:color="auto" w:fill="DEEAF6" w:themeFill="accent1" w:themeFillTint="33"/>
              <w:autoSpaceDE w:val="0"/>
              <w:autoSpaceDN w:val="0"/>
              <w:adjustRightInd w:val="0"/>
              <w:ind w:left="360"/>
              <w:jc w:val="center"/>
              <w:rPr>
                <w:rFonts w:asciiTheme="majorBidi" w:hAnsiTheme="majorBidi" w:cstheme="majorBidi"/>
                <w:sz w:val="28"/>
                <w:szCs w:val="28"/>
                <w:lang w:bidi="ar-IQ"/>
              </w:rPr>
            </w:pPr>
            <w:r>
              <w:rPr>
                <w:rFonts w:asciiTheme="majorBidi" w:hAnsiTheme="majorBidi" w:cstheme="majorBidi"/>
                <w:sz w:val="28"/>
                <w:szCs w:val="28"/>
                <w:lang w:bidi="ar-IQ"/>
              </w:rPr>
              <w:t>----</w:t>
            </w:r>
          </w:p>
        </w:tc>
      </w:tr>
      <w:tr w:rsidR="00B206BC" w14:paraId="711D3369" w14:textId="77777777" w:rsidTr="000978A6">
        <w:trPr>
          <w:trHeight w:val="1267"/>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8E096FF" w14:textId="77777777" w:rsidR="00B206BC" w:rsidRDefault="00B206BC" w:rsidP="000978A6">
            <w:pPr>
              <w:ind w:left="108"/>
            </w:pPr>
            <w:r>
              <w:rPr>
                <w:rFonts w:ascii="Times New Roman" w:eastAsia="Times New Roman" w:hAnsi="Times New Roman" w:cs="Times New Roman"/>
                <w:color w:val="231F20"/>
                <w:sz w:val="28"/>
              </w:rPr>
              <w:t xml:space="preserve">A- Recommended books and </w:t>
            </w:r>
          </w:p>
          <w:p w14:paraId="6B0D937E" w14:textId="77777777" w:rsidR="00B206BC" w:rsidRDefault="00B206BC" w:rsidP="000978A6">
            <w:pPr>
              <w:ind w:left="108"/>
            </w:pPr>
            <w:r>
              <w:rPr>
                <w:rFonts w:ascii="Times New Roman" w:eastAsia="Times New Roman" w:hAnsi="Times New Roman" w:cs="Times New Roman"/>
                <w:color w:val="231F20"/>
                <w:sz w:val="28"/>
              </w:rPr>
              <w:t>References (scientific journals, reports…).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02E04755" w14:textId="77777777" w:rsidR="00B206BC" w:rsidRPr="008D1297" w:rsidRDefault="00CC00DD" w:rsidP="00CC00DD">
            <w:pPr>
              <w:shd w:val="clear" w:color="auto" w:fill="DEEAF6" w:themeFill="accent1" w:themeFillTint="33"/>
              <w:autoSpaceDE w:val="0"/>
              <w:autoSpaceDN w:val="0"/>
              <w:adjustRightInd w:val="0"/>
              <w:ind w:left="360"/>
              <w:jc w:val="center"/>
              <w:rPr>
                <w:rFonts w:asciiTheme="majorBidi" w:hAnsiTheme="majorBidi" w:cstheme="majorBidi"/>
                <w:sz w:val="28"/>
                <w:szCs w:val="28"/>
                <w:lang w:bidi="ar-IQ"/>
              </w:rPr>
            </w:pPr>
            <w:r>
              <w:rPr>
                <w:rFonts w:asciiTheme="majorBidi" w:hAnsiTheme="majorBidi" w:cstheme="majorBidi"/>
                <w:sz w:val="28"/>
                <w:szCs w:val="28"/>
                <w:lang w:bidi="ar-IQ"/>
              </w:rPr>
              <w:t>---</w:t>
            </w:r>
          </w:p>
        </w:tc>
      </w:tr>
      <w:tr w:rsidR="00B206BC" w14:paraId="37FB9F0D" w14:textId="77777777" w:rsidTr="000978A6">
        <w:trPr>
          <w:trHeight w:val="1265"/>
        </w:trPr>
        <w:tc>
          <w:tcPr>
            <w:tcW w:w="432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84A3172" w14:textId="77777777" w:rsidR="00B206BC" w:rsidRDefault="00B206BC" w:rsidP="000978A6">
            <w:pPr>
              <w:ind w:left="108"/>
            </w:pPr>
            <w:r>
              <w:rPr>
                <w:rFonts w:ascii="Times New Roman" w:eastAsia="Times New Roman" w:hAnsi="Times New Roman" w:cs="Times New Roman"/>
                <w:color w:val="231F20"/>
                <w:sz w:val="28"/>
              </w:rPr>
              <w:t>B-Electronic references, Internet sites…</w:t>
            </w:r>
          </w:p>
        </w:tc>
        <w:tc>
          <w:tcPr>
            <w:tcW w:w="5688" w:type="dxa"/>
            <w:tcBorders>
              <w:top w:val="single" w:sz="8" w:space="0" w:color="4F81BD"/>
              <w:left w:val="single" w:sz="8" w:space="0" w:color="4F81BD"/>
              <w:bottom w:val="single" w:sz="8" w:space="0" w:color="4F81BD"/>
              <w:right w:val="single" w:sz="8" w:space="0" w:color="4F81BD"/>
            </w:tcBorders>
            <w:shd w:val="clear" w:color="auto" w:fill="A7BFDE"/>
            <w:vAlign w:val="center"/>
          </w:tcPr>
          <w:p w14:paraId="215794FE" w14:textId="77777777" w:rsidR="00B206BC" w:rsidRDefault="00CC00DD" w:rsidP="00CC00DD">
            <w:pPr>
              <w:ind w:right="148"/>
              <w:jc w:val="center"/>
            </w:pPr>
            <w:r>
              <w:t>----</w:t>
            </w:r>
          </w:p>
        </w:tc>
      </w:tr>
    </w:tbl>
    <w:p w14:paraId="4B119A33" w14:textId="77777777" w:rsidR="00B206BC" w:rsidRDefault="00B206BC" w:rsidP="00B206BC">
      <w:pPr>
        <w:spacing w:after="0"/>
        <w:ind w:right="702"/>
      </w:pPr>
      <w:r>
        <w:rPr>
          <w:rFonts w:ascii="Times New Roman" w:eastAsia="Times New Roman" w:hAnsi="Times New Roman" w:cs="Times New Roman"/>
          <w:sz w:val="28"/>
        </w:rPr>
        <w:t xml:space="preserve"> </w:t>
      </w:r>
    </w:p>
    <w:tbl>
      <w:tblPr>
        <w:tblStyle w:val="TableGrid"/>
        <w:tblW w:w="9716" w:type="dxa"/>
        <w:tblInd w:w="327" w:type="dxa"/>
        <w:tblCellMar>
          <w:left w:w="67" w:type="dxa"/>
          <w:right w:w="115" w:type="dxa"/>
        </w:tblCellMar>
        <w:tblLook w:val="04A0" w:firstRow="1" w:lastRow="0" w:firstColumn="1" w:lastColumn="0" w:noHBand="0" w:noVBand="1"/>
      </w:tblPr>
      <w:tblGrid>
        <w:gridCol w:w="9716"/>
      </w:tblGrid>
      <w:tr w:rsidR="00B206BC" w14:paraId="551A5169" w14:textId="77777777" w:rsidTr="000978A6">
        <w:trPr>
          <w:trHeight w:val="436"/>
        </w:trPr>
        <w:tc>
          <w:tcPr>
            <w:tcW w:w="9716" w:type="dxa"/>
            <w:tcBorders>
              <w:top w:val="single" w:sz="8" w:space="0" w:color="4F81BD"/>
              <w:left w:val="single" w:sz="8" w:space="0" w:color="4F81BD"/>
              <w:bottom w:val="single" w:sz="8" w:space="0" w:color="4F81BD"/>
              <w:right w:val="single" w:sz="8" w:space="0" w:color="4F81BD"/>
            </w:tcBorders>
            <w:shd w:val="clear" w:color="auto" w:fill="A7BFDE"/>
          </w:tcPr>
          <w:p w14:paraId="7D55869E" w14:textId="77777777" w:rsidR="00B206BC" w:rsidRDefault="00B206BC" w:rsidP="000978A6">
            <w:r>
              <w:rPr>
                <w:rFonts w:ascii="Times New Roman" w:eastAsia="Times New Roman" w:hAnsi="Times New Roman" w:cs="Times New Roman"/>
                <w:color w:val="231F20"/>
                <w:sz w:val="28"/>
              </w:rPr>
              <w:t>12. The  development of the curriculum plan</w:t>
            </w:r>
          </w:p>
        </w:tc>
      </w:tr>
    </w:tbl>
    <w:p w14:paraId="6DB20647" w14:textId="77777777" w:rsidR="00B206BC" w:rsidRDefault="00B206BC" w:rsidP="00B206BC">
      <w:pPr>
        <w:spacing w:after="0"/>
        <w:ind w:left="394"/>
        <w:jc w:val="both"/>
      </w:pPr>
    </w:p>
    <w:p w14:paraId="61A7C987" w14:textId="77777777" w:rsidR="00B206BC" w:rsidRDefault="00B206BC" w:rsidP="00B206BC">
      <w:pPr>
        <w:spacing w:after="0"/>
        <w:ind w:left="394"/>
        <w:jc w:val="both"/>
      </w:pPr>
    </w:p>
    <w:sectPr w:rsidR="00B206BC">
      <w:pgSz w:w="11906" w:h="16838"/>
      <w:pgMar w:top="1006" w:right="1150" w:bottom="1535"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iro">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693"/>
    <w:multiLevelType w:val="hybridMultilevel"/>
    <w:tmpl w:val="C2AAA9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2239E"/>
    <w:multiLevelType w:val="hybridMultilevel"/>
    <w:tmpl w:val="126C0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E2DC8"/>
    <w:multiLevelType w:val="hybridMultilevel"/>
    <w:tmpl w:val="2D489F5C"/>
    <w:lvl w:ilvl="0" w:tplc="A4B09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9521B"/>
    <w:multiLevelType w:val="hybridMultilevel"/>
    <w:tmpl w:val="43A0C90E"/>
    <w:lvl w:ilvl="0" w:tplc="99F83658">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4" w15:restartNumberingAfterBreak="0">
    <w:nsid w:val="06587B8D"/>
    <w:multiLevelType w:val="hybridMultilevel"/>
    <w:tmpl w:val="4760C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6A4D94"/>
    <w:multiLevelType w:val="hybridMultilevel"/>
    <w:tmpl w:val="16041100"/>
    <w:lvl w:ilvl="0" w:tplc="86D2CE9E">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6" w15:restartNumberingAfterBreak="0">
    <w:nsid w:val="06B75C55"/>
    <w:multiLevelType w:val="hybridMultilevel"/>
    <w:tmpl w:val="C77A45B8"/>
    <w:lvl w:ilvl="0" w:tplc="5524A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EA7C0C"/>
    <w:multiLevelType w:val="hybridMultilevel"/>
    <w:tmpl w:val="DBC24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6E495A"/>
    <w:multiLevelType w:val="hybridMultilevel"/>
    <w:tmpl w:val="B106E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402348"/>
    <w:multiLevelType w:val="hybridMultilevel"/>
    <w:tmpl w:val="7CFA0FC8"/>
    <w:lvl w:ilvl="0" w:tplc="2AA66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5D5CF0"/>
    <w:multiLevelType w:val="hybridMultilevel"/>
    <w:tmpl w:val="4DF895E6"/>
    <w:lvl w:ilvl="0" w:tplc="20F6E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3F3E37"/>
    <w:multiLevelType w:val="hybridMultilevel"/>
    <w:tmpl w:val="0B3EB1CE"/>
    <w:lvl w:ilvl="0" w:tplc="E97CD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643F5B"/>
    <w:multiLevelType w:val="hybridMultilevel"/>
    <w:tmpl w:val="6EBC83CC"/>
    <w:lvl w:ilvl="0" w:tplc="4EC0A110">
      <w:start w:val="4"/>
      <w:numFmt w:val="upperLetter"/>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3" w15:restartNumberingAfterBreak="0">
    <w:nsid w:val="0B65539E"/>
    <w:multiLevelType w:val="hybridMultilevel"/>
    <w:tmpl w:val="1C344D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6231A1"/>
    <w:multiLevelType w:val="hybridMultilevel"/>
    <w:tmpl w:val="DD385DCE"/>
    <w:lvl w:ilvl="0" w:tplc="756E940A">
      <w:start w:val="1"/>
      <w:numFmt w:val="upperLetter"/>
      <w:lvlText w:val="%1-"/>
      <w:lvlJc w:val="left"/>
      <w:pPr>
        <w:ind w:left="628" w:hanging="370"/>
      </w:pPr>
      <w:rPr>
        <w:rFonts w:ascii="Times New Roman" w:eastAsia="Times New Roman" w:hAnsi="Times New Roman" w:cs="Times New Roman" w:hint="default"/>
        <w:color w:val="231F20"/>
        <w:sz w:val="28"/>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15" w15:restartNumberingAfterBreak="0">
    <w:nsid w:val="0CC17D79"/>
    <w:multiLevelType w:val="hybridMultilevel"/>
    <w:tmpl w:val="DBC24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754E54"/>
    <w:multiLevelType w:val="hybridMultilevel"/>
    <w:tmpl w:val="94FAE5E8"/>
    <w:lvl w:ilvl="0" w:tplc="FA7616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3165EEA"/>
    <w:multiLevelType w:val="hybridMultilevel"/>
    <w:tmpl w:val="2034DA58"/>
    <w:lvl w:ilvl="0" w:tplc="CDA0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2064E7"/>
    <w:multiLevelType w:val="hybridMultilevel"/>
    <w:tmpl w:val="EB5CD8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5D1B15"/>
    <w:multiLevelType w:val="hybridMultilevel"/>
    <w:tmpl w:val="ABB6DB98"/>
    <w:lvl w:ilvl="0" w:tplc="C2060EA8">
      <w:start w:val="1"/>
      <w:numFmt w:val="upperLetter"/>
      <w:lvlText w:val="%1-"/>
      <w:lvlJc w:val="left"/>
      <w:pPr>
        <w:ind w:left="628" w:hanging="370"/>
      </w:pPr>
      <w:rPr>
        <w:rFonts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0" w15:restartNumberingAfterBreak="0">
    <w:nsid w:val="142753EA"/>
    <w:multiLevelType w:val="hybridMultilevel"/>
    <w:tmpl w:val="08EA4A40"/>
    <w:lvl w:ilvl="0" w:tplc="34A28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2B4823"/>
    <w:multiLevelType w:val="hybridMultilevel"/>
    <w:tmpl w:val="D026E732"/>
    <w:lvl w:ilvl="0" w:tplc="D868A44E">
      <w:start w:val="1"/>
      <w:numFmt w:val="decimal"/>
      <w:lvlText w:val="%1-"/>
      <w:lvlJc w:val="left"/>
      <w:pPr>
        <w:ind w:left="618" w:hanging="360"/>
      </w:pPr>
      <w:rPr>
        <w:rFonts w:hint="default"/>
      </w:rPr>
    </w:lvl>
    <w:lvl w:ilvl="1" w:tplc="0C090019" w:tentative="1">
      <w:start w:val="1"/>
      <w:numFmt w:val="lowerLetter"/>
      <w:lvlText w:val="%2."/>
      <w:lvlJc w:val="left"/>
      <w:pPr>
        <w:ind w:left="1338" w:hanging="360"/>
      </w:pPr>
    </w:lvl>
    <w:lvl w:ilvl="2" w:tplc="0C09001B" w:tentative="1">
      <w:start w:val="1"/>
      <w:numFmt w:val="lowerRoman"/>
      <w:lvlText w:val="%3."/>
      <w:lvlJc w:val="right"/>
      <w:pPr>
        <w:ind w:left="2058" w:hanging="180"/>
      </w:pPr>
    </w:lvl>
    <w:lvl w:ilvl="3" w:tplc="0C09000F" w:tentative="1">
      <w:start w:val="1"/>
      <w:numFmt w:val="decimal"/>
      <w:lvlText w:val="%4."/>
      <w:lvlJc w:val="left"/>
      <w:pPr>
        <w:ind w:left="2778" w:hanging="360"/>
      </w:pPr>
    </w:lvl>
    <w:lvl w:ilvl="4" w:tplc="0C090019" w:tentative="1">
      <w:start w:val="1"/>
      <w:numFmt w:val="lowerLetter"/>
      <w:lvlText w:val="%5."/>
      <w:lvlJc w:val="left"/>
      <w:pPr>
        <w:ind w:left="3498" w:hanging="360"/>
      </w:pPr>
    </w:lvl>
    <w:lvl w:ilvl="5" w:tplc="0C09001B" w:tentative="1">
      <w:start w:val="1"/>
      <w:numFmt w:val="lowerRoman"/>
      <w:lvlText w:val="%6."/>
      <w:lvlJc w:val="right"/>
      <w:pPr>
        <w:ind w:left="4218" w:hanging="180"/>
      </w:pPr>
    </w:lvl>
    <w:lvl w:ilvl="6" w:tplc="0C09000F" w:tentative="1">
      <w:start w:val="1"/>
      <w:numFmt w:val="decimal"/>
      <w:lvlText w:val="%7."/>
      <w:lvlJc w:val="left"/>
      <w:pPr>
        <w:ind w:left="4938" w:hanging="360"/>
      </w:pPr>
    </w:lvl>
    <w:lvl w:ilvl="7" w:tplc="0C090019" w:tentative="1">
      <w:start w:val="1"/>
      <w:numFmt w:val="lowerLetter"/>
      <w:lvlText w:val="%8."/>
      <w:lvlJc w:val="left"/>
      <w:pPr>
        <w:ind w:left="5658" w:hanging="360"/>
      </w:pPr>
    </w:lvl>
    <w:lvl w:ilvl="8" w:tplc="0C09001B" w:tentative="1">
      <w:start w:val="1"/>
      <w:numFmt w:val="lowerRoman"/>
      <w:lvlText w:val="%9."/>
      <w:lvlJc w:val="right"/>
      <w:pPr>
        <w:ind w:left="6378" w:hanging="180"/>
      </w:pPr>
    </w:lvl>
  </w:abstractNum>
  <w:abstractNum w:abstractNumId="22" w15:restartNumberingAfterBreak="0">
    <w:nsid w:val="19EC3026"/>
    <w:multiLevelType w:val="hybridMultilevel"/>
    <w:tmpl w:val="9354611E"/>
    <w:lvl w:ilvl="0" w:tplc="8AF8C240">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23" w15:restartNumberingAfterBreak="0">
    <w:nsid w:val="1A7D61D0"/>
    <w:multiLevelType w:val="hybridMultilevel"/>
    <w:tmpl w:val="9092D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D2D06C7"/>
    <w:multiLevelType w:val="hybridMultilevel"/>
    <w:tmpl w:val="7DE8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D4073A"/>
    <w:multiLevelType w:val="hybridMultilevel"/>
    <w:tmpl w:val="B98243B6"/>
    <w:lvl w:ilvl="0" w:tplc="2B0A6CEA">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DDC3662"/>
    <w:multiLevelType w:val="hybridMultilevel"/>
    <w:tmpl w:val="29480634"/>
    <w:lvl w:ilvl="0" w:tplc="A83C7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AD76A3"/>
    <w:multiLevelType w:val="hybridMultilevel"/>
    <w:tmpl w:val="D31A0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A80D1A"/>
    <w:multiLevelType w:val="hybridMultilevel"/>
    <w:tmpl w:val="1C22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276D99"/>
    <w:multiLevelType w:val="hybridMultilevel"/>
    <w:tmpl w:val="824E8BDA"/>
    <w:lvl w:ilvl="0" w:tplc="6528486A">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30" w15:restartNumberingAfterBreak="0">
    <w:nsid w:val="22E90F04"/>
    <w:multiLevelType w:val="hybridMultilevel"/>
    <w:tmpl w:val="2618E864"/>
    <w:lvl w:ilvl="0" w:tplc="914EF1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4669FD"/>
    <w:multiLevelType w:val="hybridMultilevel"/>
    <w:tmpl w:val="B75E28CC"/>
    <w:lvl w:ilvl="0" w:tplc="ECAAE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6A1F9D"/>
    <w:multiLevelType w:val="hybridMultilevel"/>
    <w:tmpl w:val="F0129F7E"/>
    <w:lvl w:ilvl="0" w:tplc="DB9226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263A4A11"/>
    <w:multiLevelType w:val="hybridMultilevel"/>
    <w:tmpl w:val="87229C50"/>
    <w:lvl w:ilvl="0" w:tplc="301AD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825166"/>
    <w:multiLevelType w:val="hybridMultilevel"/>
    <w:tmpl w:val="FEA23430"/>
    <w:lvl w:ilvl="0" w:tplc="F8A46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055472"/>
    <w:multiLevelType w:val="hybridMultilevel"/>
    <w:tmpl w:val="CEBED412"/>
    <w:lvl w:ilvl="0" w:tplc="5A748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935B36"/>
    <w:multiLevelType w:val="hybridMultilevel"/>
    <w:tmpl w:val="F9782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2D7F1B06"/>
    <w:multiLevelType w:val="hybridMultilevel"/>
    <w:tmpl w:val="FBEAE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2D89269A"/>
    <w:multiLevelType w:val="hybridMultilevel"/>
    <w:tmpl w:val="4A9A4E7A"/>
    <w:lvl w:ilvl="0" w:tplc="B8A0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2E55D0"/>
    <w:multiLevelType w:val="hybridMultilevel"/>
    <w:tmpl w:val="BAACD3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A87328"/>
    <w:multiLevelType w:val="hybridMultilevel"/>
    <w:tmpl w:val="21564776"/>
    <w:lvl w:ilvl="0" w:tplc="71CABCBE">
      <w:start w:val="1"/>
      <w:numFmt w:val="decimal"/>
      <w:lvlText w:val="%1-"/>
      <w:lvlJc w:val="left"/>
      <w:pPr>
        <w:ind w:left="1305" w:hanging="58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305F5AC4"/>
    <w:multiLevelType w:val="hybridMultilevel"/>
    <w:tmpl w:val="C02AAABA"/>
    <w:lvl w:ilvl="0" w:tplc="91DE9410">
      <w:start w:val="1"/>
      <w:numFmt w:val="bullet"/>
      <w:lvlText w:val="-"/>
      <w:lvlJc w:val="left"/>
      <w:pPr>
        <w:ind w:left="1069" w:hanging="360"/>
      </w:pPr>
      <w:rPr>
        <w:rFonts w:ascii="Calibri" w:eastAsia="Times New Roman"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32830070"/>
    <w:multiLevelType w:val="hybridMultilevel"/>
    <w:tmpl w:val="D31A0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D80174"/>
    <w:multiLevelType w:val="hybridMultilevel"/>
    <w:tmpl w:val="D5F46F98"/>
    <w:lvl w:ilvl="0" w:tplc="18085BB0">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44" w15:restartNumberingAfterBreak="0">
    <w:nsid w:val="36E94147"/>
    <w:multiLevelType w:val="hybridMultilevel"/>
    <w:tmpl w:val="D31A05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93C7AF4"/>
    <w:multiLevelType w:val="hybridMultilevel"/>
    <w:tmpl w:val="DBC24E8C"/>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C06456"/>
    <w:multiLevelType w:val="hybridMultilevel"/>
    <w:tmpl w:val="2BACDF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CC3AD6"/>
    <w:multiLevelType w:val="hybridMultilevel"/>
    <w:tmpl w:val="A21EE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DD5493"/>
    <w:multiLevelType w:val="hybridMultilevel"/>
    <w:tmpl w:val="689A37DE"/>
    <w:lvl w:ilvl="0" w:tplc="CEE80ED2">
      <w:start w:val="1"/>
      <w:numFmt w:val="decimal"/>
      <w:lvlText w:val="%1-"/>
      <w:lvlJc w:val="left"/>
      <w:pPr>
        <w:ind w:left="900" w:hanging="540"/>
      </w:pPr>
      <w:rPr>
        <w:rFonts w:ascii="Times New Roman" w:hAnsi="Times New Roman" w:cs="Simplified Arabic" w:hint="default"/>
        <w:b w:val="0"/>
        <w:bCs/>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1F763DE"/>
    <w:multiLevelType w:val="hybridMultilevel"/>
    <w:tmpl w:val="148A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0436F0"/>
    <w:multiLevelType w:val="hybridMultilevel"/>
    <w:tmpl w:val="B322B414"/>
    <w:lvl w:ilvl="0" w:tplc="178C96B8">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51" w15:restartNumberingAfterBreak="0">
    <w:nsid w:val="44680F09"/>
    <w:multiLevelType w:val="hybridMultilevel"/>
    <w:tmpl w:val="001446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48E41C1"/>
    <w:multiLevelType w:val="hybridMultilevel"/>
    <w:tmpl w:val="A20EA0C2"/>
    <w:lvl w:ilvl="0" w:tplc="92E001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5894ACC"/>
    <w:multiLevelType w:val="hybridMultilevel"/>
    <w:tmpl w:val="C0AAB9B2"/>
    <w:lvl w:ilvl="0" w:tplc="71C2BBBC">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21781F"/>
    <w:multiLevelType w:val="hybridMultilevel"/>
    <w:tmpl w:val="1E18D40E"/>
    <w:lvl w:ilvl="0" w:tplc="2C3C471A">
      <w:start w:val="1"/>
      <w:numFmt w:val="decimal"/>
      <w:lvlText w:val="%1."/>
      <w:lvlJc w:val="left"/>
      <w:pPr>
        <w:ind w:left="720" w:hanging="360"/>
      </w:pPr>
      <w:rPr>
        <w:rFonts w:ascii="Times New Roman" w:eastAsia="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C21E2D"/>
    <w:multiLevelType w:val="hybridMultilevel"/>
    <w:tmpl w:val="645A3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B385604"/>
    <w:multiLevelType w:val="hybridMultilevel"/>
    <w:tmpl w:val="52A26402"/>
    <w:lvl w:ilvl="0" w:tplc="4DAC16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640A39"/>
    <w:multiLevelType w:val="hybridMultilevel"/>
    <w:tmpl w:val="7BE09FC4"/>
    <w:lvl w:ilvl="0" w:tplc="E54C5954">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58" w15:restartNumberingAfterBreak="0">
    <w:nsid w:val="4BA82458"/>
    <w:multiLevelType w:val="hybridMultilevel"/>
    <w:tmpl w:val="69C66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C2152C2"/>
    <w:multiLevelType w:val="hybridMultilevel"/>
    <w:tmpl w:val="903270DE"/>
    <w:lvl w:ilvl="0" w:tplc="A3BA8884">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60" w15:restartNumberingAfterBreak="0">
    <w:nsid w:val="4CE07E87"/>
    <w:multiLevelType w:val="hybridMultilevel"/>
    <w:tmpl w:val="95B6FE04"/>
    <w:lvl w:ilvl="0" w:tplc="A9025A0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D044FF0"/>
    <w:multiLevelType w:val="hybridMultilevel"/>
    <w:tmpl w:val="5B30D41C"/>
    <w:lvl w:ilvl="0" w:tplc="D6061C7C">
      <w:start w:val="1"/>
      <w:numFmt w:val="decimal"/>
      <w:lvlText w:val="%1."/>
      <w:lvlJc w:val="left"/>
      <w:pPr>
        <w:ind w:left="1146" w:hanging="360"/>
      </w:pPr>
      <w:rPr>
        <w:sz w:val="28"/>
        <w:szCs w:val="28"/>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62" w15:restartNumberingAfterBreak="0">
    <w:nsid w:val="4DBE369B"/>
    <w:multiLevelType w:val="hybridMultilevel"/>
    <w:tmpl w:val="D31A0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A55BDC"/>
    <w:multiLevelType w:val="hybridMultilevel"/>
    <w:tmpl w:val="D31A05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3E362B4"/>
    <w:multiLevelType w:val="hybridMultilevel"/>
    <w:tmpl w:val="D31A05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5432475D"/>
    <w:multiLevelType w:val="hybridMultilevel"/>
    <w:tmpl w:val="1B70D6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3537DF"/>
    <w:multiLevelType w:val="hybridMultilevel"/>
    <w:tmpl w:val="642A0EEC"/>
    <w:lvl w:ilvl="0" w:tplc="F572AE96">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5B076E5"/>
    <w:multiLevelType w:val="hybridMultilevel"/>
    <w:tmpl w:val="3822DF6A"/>
    <w:lvl w:ilvl="0" w:tplc="9316379E">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577604A3"/>
    <w:multiLevelType w:val="hybridMultilevel"/>
    <w:tmpl w:val="23C6D704"/>
    <w:lvl w:ilvl="0" w:tplc="65726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15518B"/>
    <w:multiLevelType w:val="hybridMultilevel"/>
    <w:tmpl w:val="D31A0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500AE7"/>
    <w:multiLevelType w:val="hybridMultilevel"/>
    <w:tmpl w:val="269820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A535BE7"/>
    <w:multiLevelType w:val="hybridMultilevel"/>
    <w:tmpl w:val="EB5CD8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00526E"/>
    <w:multiLevelType w:val="hybridMultilevel"/>
    <w:tmpl w:val="04E41B1C"/>
    <w:lvl w:ilvl="0" w:tplc="D7E40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F631F9"/>
    <w:multiLevelType w:val="hybridMultilevel"/>
    <w:tmpl w:val="31F4C5F8"/>
    <w:lvl w:ilvl="0" w:tplc="04090001">
      <w:start w:val="1"/>
      <w:numFmt w:val="bullet"/>
      <w:lvlText w:val=""/>
      <w:lvlJc w:val="left"/>
      <w:pPr>
        <w:tabs>
          <w:tab w:val="num" w:pos="1381"/>
        </w:tabs>
        <w:ind w:left="1381" w:hanging="360"/>
      </w:pPr>
      <w:rPr>
        <w:rFonts w:ascii="Symbol" w:hAnsi="Symbol" w:hint="default"/>
      </w:rPr>
    </w:lvl>
    <w:lvl w:ilvl="1" w:tplc="04090003">
      <w:start w:val="1"/>
      <w:numFmt w:val="bullet"/>
      <w:lvlText w:val="o"/>
      <w:lvlJc w:val="left"/>
      <w:pPr>
        <w:tabs>
          <w:tab w:val="num" w:pos="2101"/>
        </w:tabs>
        <w:ind w:left="2101" w:hanging="360"/>
      </w:pPr>
      <w:rPr>
        <w:rFonts w:ascii="Courier New" w:hAnsi="Courier New" w:cs="Courier New" w:hint="default"/>
      </w:rPr>
    </w:lvl>
    <w:lvl w:ilvl="2" w:tplc="04090005">
      <w:start w:val="1"/>
      <w:numFmt w:val="bullet"/>
      <w:lvlText w:val=""/>
      <w:lvlJc w:val="left"/>
      <w:pPr>
        <w:tabs>
          <w:tab w:val="num" w:pos="2821"/>
        </w:tabs>
        <w:ind w:left="2821" w:hanging="360"/>
      </w:pPr>
      <w:rPr>
        <w:rFonts w:ascii="Wingdings" w:hAnsi="Wingdings" w:hint="default"/>
      </w:rPr>
    </w:lvl>
    <w:lvl w:ilvl="3" w:tplc="04090001">
      <w:start w:val="1"/>
      <w:numFmt w:val="bullet"/>
      <w:lvlText w:val=""/>
      <w:lvlJc w:val="left"/>
      <w:pPr>
        <w:tabs>
          <w:tab w:val="num" w:pos="3541"/>
        </w:tabs>
        <w:ind w:left="3541" w:hanging="360"/>
      </w:pPr>
      <w:rPr>
        <w:rFonts w:ascii="Symbol" w:hAnsi="Symbol" w:hint="default"/>
      </w:rPr>
    </w:lvl>
    <w:lvl w:ilvl="4" w:tplc="04090003">
      <w:start w:val="1"/>
      <w:numFmt w:val="bullet"/>
      <w:lvlText w:val="o"/>
      <w:lvlJc w:val="left"/>
      <w:pPr>
        <w:tabs>
          <w:tab w:val="num" w:pos="4261"/>
        </w:tabs>
        <w:ind w:left="4261" w:hanging="360"/>
      </w:pPr>
      <w:rPr>
        <w:rFonts w:ascii="Courier New" w:hAnsi="Courier New" w:cs="Courier New" w:hint="default"/>
      </w:rPr>
    </w:lvl>
    <w:lvl w:ilvl="5" w:tplc="04090005">
      <w:start w:val="1"/>
      <w:numFmt w:val="bullet"/>
      <w:lvlText w:val=""/>
      <w:lvlJc w:val="left"/>
      <w:pPr>
        <w:tabs>
          <w:tab w:val="num" w:pos="4981"/>
        </w:tabs>
        <w:ind w:left="4981" w:hanging="360"/>
      </w:pPr>
      <w:rPr>
        <w:rFonts w:ascii="Wingdings" w:hAnsi="Wingdings" w:hint="default"/>
      </w:rPr>
    </w:lvl>
    <w:lvl w:ilvl="6" w:tplc="04090001">
      <w:start w:val="1"/>
      <w:numFmt w:val="bullet"/>
      <w:lvlText w:val=""/>
      <w:lvlJc w:val="left"/>
      <w:pPr>
        <w:tabs>
          <w:tab w:val="num" w:pos="5701"/>
        </w:tabs>
        <w:ind w:left="5701" w:hanging="360"/>
      </w:pPr>
      <w:rPr>
        <w:rFonts w:ascii="Symbol" w:hAnsi="Symbol" w:hint="default"/>
      </w:rPr>
    </w:lvl>
    <w:lvl w:ilvl="7" w:tplc="04090003">
      <w:start w:val="1"/>
      <w:numFmt w:val="bullet"/>
      <w:lvlText w:val="o"/>
      <w:lvlJc w:val="left"/>
      <w:pPr>
        <w:tabs>
          <w:tab w:val="num" w:pos="6421"/>
        </w:tabs>
        <w:ind w:left="6421" w:hanging="360"/>
      </w:pPr>
      <w:rPr>
        <w:rFonts w:ascii="Courier New" w:hAnsi="Courier New" w:cs="Courier New" w:hint="default"/>
      </w:rPr>
    </w:lvl>
    <w:lvl w:ilvl="8" w:tplc="04090005">
      <w:start w:val="1"/>
      <w:numFmt w:val="bullet"/>
      <w:lvlText w:val=""/>
      <w:lvlJc w:val="left"/>
      <w:pPr>
        <w:tabs>
          <w:tab w:val="num" w:pos="7141"/>
        </w:tabs>
        <w:ind w:left="7141" w:hanging="360"/>
      </w:pPr>
      <w:rPr>
        <w:rFonts w:ascii="Wingdings" w:hAnsi="Wingdings" w:hint="default"/>
      </w:rPr>
    </w:lvl>
  </w:abstractNum>
  <w:abstractNum w:abstractNumId="74" w15:restartNumberingAfterBreak="0">
    <w:nsid w:val="5C307716"/>
    <w:multiLevelType w:val="hybridMultilevel"/>
    <w:tmpl w:val="D0C21A68"/>
    <w:lvl w:ilvl="0" w:tplc="81260284">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75" w15:restartNumberingAfterBreak="0">
    <w:nsid w:val="5C3D5D3C"/>
    <w:multiLevelType w:val="hybridMultilevel"/>
    <w:tmpl w:val="43BACD74"/>
    <w:lvl w:ilvl="0" w:tplc="5816A3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3C59E1"/>
    <w:multiLevelType w:val="hybridMultilevel"/>
    <w:tmpl w:val="9C781396"/>
    <w:lvl w:ilvl="0" w:tplc="F1447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AD1CEA"/>
    <w:multiLevelType w:val="hybridMultilevel"/>
    <w:tmpl w:val="0778C1A2"/>
    <w:lvl w:ilvl="0" w:tplc="1A9C2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17601B"/>
    <w:multiLevelType w:val="hybridMultilevel"/>
    <w:tmpl w:val="9BA803F4"/>
    <w:lvl w:ilvl="0" w:tplc="0BD401F4">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298203B"/>
    <w:multiLevelType w:val="hybridMultilevel"/>
    <w:tmpl w:val="FBEAE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64876631"/>
    <w:multiLevelType w:val="hybridMultilevel"/>
    <w:tmpl w:val="7FD80164"/>
    <w:lvl w:ilvl="0" w:tplc="58B0C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FA11E5"/>
    <w:multiLevelType w:val="hybridMultilevel"/>
    <w:tmpl w:val="CBC0FA86"/>
    <w:lvl w:ilvl="0" w:tplc="9F2E3AF8">
      <w:start w:val="1"/>
      <w:numFmt w:val="upperLetter"/>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2" w15:restartNumberingAfterBreak="0">
    <w:nsid w:val="66951BFB"/>
    <w:multiLevelType w:val="hybridMultilevel"/>
    <w:tmpl w:val="D31A0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BD26E0"/>
    <w:multiLevelType w:val="hybridMultilevel"/>
    <w:tmpl w:val="C662428E"/>
    <w:lvl w:ilvl="0" w:tplc="C36804EA">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84" w15:restartNumberingAfterBreak="0">
    <w:nsid w:val="6F53061B"/>
    <w:multiLevelType w:val="hybridMultilevel"/>
    <w:tmpl w:val="C3AC32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5" w15:restartNumberingAfterBreak="0">
    <w:nsid w:val="707E722B"/>
    <w:multiLevelType w:val="hybridMultilevel"/>
    <w:tmpl w:val="5D5C09B6"/>
    <w:lvl w:ilvl="0" w:tplc="0409000F">
      <w:start w:val="1"/>
      <w:numFmt w:val="decimal"/>
      <w:lvlText w:val="%1."/>
      <w:lvlJc w:val="left"/>
      <w:pPr>
        <w:ind w:left="58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7E6924"/>
    <w:multiLevelType w:val="hybridMultilevel"/>
    <w:tmpl w:val="04126AF6"/>
    <w:lvl w:ilvl="0" w:tplc="124E7BE8">
      <w:start w:val="2"/>
      <w:numFmt w:val="upperLetter"/>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7" w15:restartNumberingAfterBreak="0">
    <w:nsid w:val="75503EA8"/>
    <w:multiLevelType w:val="multilevel"/>
    <w:tmpl w:val="0D22435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15:restartNumberingAfterBreak="0">
    <w:nsid w:val="75505C33"/>
    <w:multiLevelType w:val="hybridMultilevel"/>
    <w:tmpl w:val="B106E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B027E4"/>
    <w:multiLevelType w:val="hybridMultilevel"/>
    <w:tmpl w:val="ABD6AA5E"/>
    <w:lvl w:ilvl="0" w:tplc="49BAF0C4">
      <w:start w:val="1"/>
      <w:numFmt w:val="decimal"/>
      <w:lvlText w:val="%1."/>
      <w:lvlJc w:val="left"/>
      <w:pPr>
        <w:ind w:left="1440" w:hanging="360"/>
      </w:pPr>
      <w:rPr>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0" w15:restartNumberingAfterBreak="0">
    <w:nsid w:val="76364FBD"/>
    <w:multiLevelType w:val="hybridMultilevel"/>
    <w:tmpl w:val="72C42C02"/>
    <w:lvl w:ilvl="0" w:tplc="6FC0A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8A0521D"/>
    <w:multiLevelType w:val="hybridMultilevel"/>
    <w:tmpl w:val="D31A0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ED58A2"/>
    <w:multiLevelType w:val="multilevel"/>
    <w:tmpl w:val="5CF23C76"/>
    <w:lvl w:ilvl="0">
      <w:start w:val="1"/>
      <w:numFmt w:val="decimal"/>
      <w:lvlText w:val="%1."/>
      <w:lvlJc w:val="left"/>
      <w:pPr>
        <w:tabs>
          <w:tab w:val="num" w:pos="720"/>
        </w:tabs>
        <w:ind w:left="720" w:hanging="360"/>
      </w:pPr>
      <w:rPr>
        <w:sz w:val="28"/>
        <w:szCs w:val="28"/>
      </w:rPr>
    </w:lvl>
    <w:lvl w:ilvl="1">
      <w:start w:val="1"/>
      <w:numFmt w:val="decimal"/>
      <w:lvlText w:val="%2-"/>
      <w:lvlJc w:val="left"/>
      <w:pPr>
        <w:ind w:left="1440" w:hanging="360"/>
      </w:pPr>
      <w:rPr>
        <w:rFonts w:ascii="Calibri" w:hAnsi="Calibri" w:cstheme="minorBidi" w:hint="default"/>
        <w:color w:val="auto"/>
        <w:sz w:val="26"/>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87372C"/>
    <w:multiLevelType w:val="hybridMultilevel"/>
    <w:tmpl w:val="814231E4"/>
    <w:lvl w:ilvl="0" w:tplc="73945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2A25DE"/>
    <w:multiLevelType w:val="hybridMultilevel"/>
    <w:tmpl w:val="D2964E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5" w15:restartNumberingAfterBreak="0">
    <w:nsid w:val="7F233E0E"/>
    <w:multiLevelType w:val="hybridMultilevel"/>
    <w:tmpl w:val="AABC6F58"/>
    <w:lvl w:ilvl="0" w:tplc="0E3430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F566B5E"/>
    <w:multiLevelType w:val="hybridMultilevel"/>
    <w:tmpl w:val="D31A05E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7F8903E1"/>
    <w:multiLevelType w:val="hybridMultilevel"/>
    <w:tmpl w:val="4FC25494"/>
    <w:lvl w:ilvl="0" w:tplc="40C89EE0">
      <w:start w:val="6"/>
      <w:numFmt w:val="decimal"/>
      <w:lvlText w:val="%1."/>
      <w:lvlJc w:val="left"/>
      <w:pPr>
        <w:ind w:left="720" w:hanging="360"/>
      </w:pPr>
      <w:rPr>
        <w:rFonts w:ascii="Times New Roman" w:hAnsi="Times New Roman" w:cs="Times New Roman"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5904302">
    <w:abstractNumId w:val="42"/>
  </w:num>
  <w:num w:numId="2" w16cid:durableId="700207831">
    <w:abstractNumId w:val="81"/>
  </w:num>
  <w:num w:numId="3" w16cid:durableId="496191582">
    <w:abstractNumId w:val="69"/>
  </w:num>
  <w:num w:numId="4" w16cid:durableId="15273169">
    <w:abstractNumId w:val="82"/>
  </w:num>
  <w:num w:numId="5" w16cid:durableId="1406680855">
    <w:abstractNumId w:val="54"/>
  </w:num>
  <w:num w:numId="6" w16cid:durableId="2019963086">
    <w:abstractNumId w:val="49"/>
  </w:num>
  <w:num w:numId="7" w16cid:durableId="582448307">
    <w:abstractNumId w:val="77"/>
  </w:num>
  <w:num w:numId="8" w16cid:durableId="961767304">
    <w:abstractNumId w:val="9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5431355">
    <w:abstractNumId w:val="78"/>
  </w:num>
  <w:num w:numId="10" w16cid:durableId="1019745178">
    <w:abstractNumId w:val="27"/>
  </w:num>
  <w:num w:numId="11" w16cid:durableId="1989556713">
    <w:abstractNumId w:val="35"/>
  </w:num>
  <w:num w:numId="12" w16cid:durableId="160329304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63396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4296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4980730">
    <w:abstractNumId w:val="95"/>
  </w:num>
  <w:num w:numId="16" w16cid:durableId="1170020325">
    <w:abstractNumId w:val="10"/>
  </w:num>
  <w:num w:numId="17" w16cid:durableId="398481828">
    <w:abstractNumId w:val="41"/>
  </w:num>
  <w:num w:numId="18" w16cid:durableId="1443643655">
    <w:abstractNumId w:val="17"/>
  </w:num>
  <w:num w:numId="19" w16cid:durableId="13287084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28736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074686">
    <w:abstractNumId w:val="87"/>
  </w:num>
  <w:num w:numId="22" w16cid:durableId="2140679612">
    <w:abstractNumId w:val="85"/>
  </w:num>
  <w:num w:numId="23" w16cid:durableId="711004197">
    <w:abstractNumId w:val="93"/>
  </w:num>
  <w:num w:numId="24" w16cid:durableId="261652010">
    <w:abstractNumId w:val="37"/>
  </w:num>
  <w:num w:numId="25" w16cid:durableId="1502156969">
    <w:abstractNumId w:val="14"/>
  </w:num>
  <w:num w:numId="26" w16cid:durableId="1124008751">
    <w:abstractNumId w:val="34"/>
  </w:num>
  <w:num w:numId="27" w16cid:durableId="1879320067">
    <w:abstractNumId w:val="2"/>
  </w:num>
  <w:num w:numId="28" w16cid:durableId="561255655">
    <w:abstractNumId w:val="38"/>
  </w:num>
  <w:num w:numId="29" w16cid:durableId="546835805">
    <w:abstractNumId w:val="90"/>
  </w:num>
  <w:num w:numId="30" w16cid:durableId="1139344544">
    <w:abstractNumId w:val="68"/>
  </w:num>
  <w:num w:numId="31" w16cid:durableId="732386011">
    <w:abstractNumId w:val="31"/>
  </w:num>
  <w:num w:numId="32" w16cid:durableId="1483156495">
    <w:abstractNumId w:val="23"/>
  </w:num>
  <w:num w:numId="33" w16cid:durableId="964385600">
    <w:abstractNumId w:val="80"/>
  </w:num>
  <w:num w:numId="34" w16cid:durableId="2070497989">
    <w:abstractNumId w:val="20"/>
  </w:num>
  <w:num w:numId="35" w16cid:durableId="701444008">
    <w:abstractNumId w:val="12"/>
  </w:num>
  <w:num w:numId="36" w16cid:durableId="852693121">
    <w:abstractNumId w:val="76"/>
  </w:num>
  <w:num w:numId="37" w16cid:durableId="1490176777">
    <w:abstractNumId w:val="33"/>
  </w:num>
  <w:num w:numId="38" w16cid:durableId="14284243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8751926">
    <w:abstractNumId w:val="72"/>
  </w:num>
  <w:num w:numId="40" w16cid:durableId="444623034">
    <w:abstractNumId w:val="6"/>
  </w:num>
  <w:num w:numId="41" w16cid:durableId="845435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4169287">
    <w:abstractNumId w:val="65"/>
  </w:num>
  <w:num w:numId="43" w16cid:durableId="13776987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9361865">
    <w:abstractNumId w:val="47"/>
  </w:num>
  <w:num w:numId="45" w16cid:durableId="1849443828">
    <w:abstractNumId w:val="61"/>
    <w:lvlOverride w:ilvl="0">
      <w:startOverride w:val="1"/>
    </w:lvlOverride>
    <w:lvlOverride w:ilvl="1"/>
    <w:lvlOverride w:ilvl="2"/>
    <w:lvlOverride w:ilvl="3"/>
    <w:lvlOverride w:ilvl="4"/>
    <w:lvlOverride w:ilvl="5"/>
    <w:lvlOverride w:ilvl="6"/>
    <w:lvlOverride w:ilvl="7"/>
    <w:lvlOverride w:ilvl="8"/>
  </w:num>
  <w:num w:numId="46" w16cid:durableId="431781464">
    <w:abstractNumId w:val="39"/>
  </w:num>
  <w:num w:numId="47" w16cid:durableId="898243246">
    <w:abstractNumId w:val="30"/>
  </w:num>
  <w:num w:numId="48" w16cid:durableId="21172114">
    <w:abstractNumId w:val="67"/>
  </w:num>
  <w:num w:numId="49" w16cid:durableId="1001274009">
    <w:abstractNumId w:val="4"/>
  </w:num>
  <w:num w:numId="50" w16cid:durableId="1712655878">
    <w:abstractNumId w:val="79"/>
  </w:num>
  <w:num w:numId="51" w16cid:durableId="1256748629">
    <w:abstractNumId w:val="46"/>
  </w:num>
  <w:num w:numId="52" w16cid:durableId="1665358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3878141">
    <w:abstractNumId w:val="13"/>
  </w:num>
  <w:num w:numId="54" w16cid:durableId="438140426">
    <w:abstractNumId w:val="9"/>
  </w:num>
  <w:num w:numId="55" w16cid:durableId="1645160447">
    <w:abstractNumId w:val="26"/>
  </w:num>
  <w:num w:numId="56" w16cid:durableId="1487697194">
    <w:abstractNumId w:val="0"/>
  </w:num>
  <w:num w:numId="57" w16cid:durableId="390614289">
    <w:abstractNumId w:val="71"/>
  </w:num>
  <w:num w:numId="58" w16cid:durableId="1046107686">
    <w:abstractNumId w:val="18"/>
  </w:num>
  <w:num w:numId="59" w16cid:durableId="2091080919">
    <w:abstractNumId w:val="24"/>
  </w:num>
  <w:num w:numId="60" w16cid:durableId="298613537">
    <w:abstractNumId w:val="60"/>
  </w:num>
  <w:num w:numId="61" w16cid:durableId="140269653">
    <w:abstractNumId w:val="36"/>
  </w:num>
  <w:num w:numId="62" w16cid:durableId="1713309131">
    <w:abstractNumId w:val="88"/>
  </w:num>
  <w:num w:numId="63" w16cid:durableId="1493910654">
    <w:abstractNumId w:val="56"/>
  </w:num>
  <w:num w:numId="64" w16cid:durableId="84695832">
    <w:abstractNumId w:val="8"/>
  </w:num>
  <w:num w:numId="65" w16cid:durableId="4148675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74409521">
    <w:abstractNumId w:val="62"/>
  </w:num>
  <w:num w:numId="67" w16cid:durableId="162942750">
    <w:abstractNumId w:val="96"/>
  </w:num>
  <w:num w:numId="68" w16cid:durableId="858154608">
    <w:abstractNumId w:val="63"/>
  </w:num>
  <w:num w:numId="69" w16cid:durableId="938100976">
    <w:abstractNumId w:val="44"/>
  </w:num>
  <w:num w:numId="70" w16cid:durableId="1059330942">
    <w:abstractNumId w:val="64"/>
  </w:num>
  <w:num w:numId="71" w16cid:durableId="904725038">
    <w:abstractNumId w:val="70"/>
  </w:num>
  <w:num w:numId="72" w16cid:durableId="493640840">
    <w:abstractNumId w:val="21"/>
  </w:num>
  <w:num w:numId="73" w16cid:durableId="1486893935">
    <w:abstractNumId w:val="59"/>
  </w:num>
  <w:num w:numId="74" w16cid:durableId="1189677463">
    <w:abstractNumId w:val="57"/>
  </w:num>
  <w:num w:numId="75" w16cid:durableId="66153433">
    <w:abstractNumId w:val="5"/>
  </w:num>
  <w:num w:numId="76" w16cid:durableId="1896306314">
    <w:abstractNumId w:val="74"/>
  </w:num>
  <w:num w:numId="77" w16cid:durableId="686714709">
    <w:abstractNumId w:val="3"/>
  </w:num>
  <w:num w:numId="78" w16cid:durableId="894120937">
    <w:abstractNumId w:val="22"/>
  </w:num>
  <w:num w:numId="79" w16cid:durableId="745224958">
    <w:abstractNumId w:val="29"/>
  </w:num>
  <w:num w:numId="80" w16cid:durableId="615525486">
    <w:abstractNumId w:val="83"/>
  </w:num>
  <w:num w:numId="81" w16cid:durableId="446589080">
    <w:abstractNumId w:val="43"/>
  </w:num>
  <w:num w:numId="82" w16cid:durableId="1724940169">
    <w:abstractNumId w:val="50"/>
  </w:num>
  <w:num w:numId="83" w16cid:durableId="929503776">
    <w:abstractNumId w:val="11"/>
  </w:num>
  <w:num w:numId="84" w16cid:durableId="902955470">
    <w:abstractNumId w:val="86"/>
  </w:num>
  <w:num w:numId="85" w16cid:durableId="177737738">
    <w:abstractNumId w:val="19"/>
  </w:num>
  <w:num w:numId="86" w16cid:durableId="438332079">
    <w:abstractNumId w:val="15"/>
  </w:num>
  <w:num w:numId="87" w16cid:durableId="386320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16636780">
    <w:abstractNumId w:val="84"/>
  </w:num>
  <w:num w:numId="89" w16cid:durableId="613246068">
    <w:abstractNumId w:val="53"/>
  </w:num>
  <w:num w:numId="90" w16cid:durableId="869880335">
    <w:abstractNumId w:val="73"/>
  </w:num>
  <w:num w:numId="91" w16cid:durableId="2075740099">
    <w:abstractNumId w:val="7"/>
  </w:num>
  <w:num w:numId="92" w16cid:durableId="3325394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16033261">
    <w:abstractNumId w:val="45"/>
  </w:num>
  <w:num w:numId="94" w16cid:durableId="2011179404">
    <w:abstractNumId w:val="28"/>
  </w:num>
  <w:num w:numId="95" w16cid:durableId="329914214">
    <w:abstractNumId w:val="94"/>
  </w:num>
  <w:num w:numId="96" w16cid:durableId="996767593">
    <w:abstractNumId w:val="92"/>
    <w:lvlOverride w:ilvl="0">
      <w:startOverride w:val="1"/>
    </w:lvlOverride>
    <w:lvlOverride w:ilvl="1">
      <w:startOverride w:val="1"/>
    </w:lvlOverride>
    <w:lvlOverride w:ilvl="2"/>
    <w:lvlOverride w:ilvl="3"/>
    <w:lvlOverride w:ilvl="4"/>
    <w:lvlOverride w:ilvl="5"/>
    <w:lvlOverride w:ilvl="6"/>
    <w:lvlOverride w:ilvl="7"/>
    <w:lvlOverride w:ilvl="8"/>
  </w:num>
  <w:num w:numId="97" w16cid:durableId="9759924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01526545">
    <w:abstractNumId w:val="9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tDA3sTCytDA0MjVS0lEKTi0uzszPAykwrAUAnosBeCwAAAA="/>
  </w:docVars>
  <w:rsids>
    <w:rsidRoot w:val="00AB6A32"/>
    <w:rsid w:val="00001A99"/>
    <w:rsid w:val="00011B02"/>
    <w:rsid w:val="000149A4"/>
    <w:rsid w:val="00032A4E"/>
    <w:rsid w:val="00044139"/>
    <w:rsid w:val="000547E3"/>
    <w:rsid w:val="00083CFE"/>
    <w:rsid w:val="000978A6"/>
    <w:rsid w:val="000B27D4"/>
    <w:rsid w:val="000C5614"/>
    <w:rsid w:val="000D21D6"/>
    <w:rsid w:val="000E5AF9"/>
    <w:rsid w:val="000F6C12"/>
    <w:rsid w:val="000F7823"/>
    <w:rsid w:val="0013274F"/>
    <w:rsid w:val="00137494"/>
    <w:rsid w:val="00142429"/>
    <w:rsid w:val="00143187"/>
    <w:rsid w:val="00154031"/>
    <w:rsid w:val="00185948"/>
    <w:rsid w:val="001912FF"/>
    <w:rsid w:val="00196740"/>
    <w:rsid w:val="001C68E6"/>
    <w:rsid w:val="0020430C"/>
    <w:rsid w:val="00207142"/>
    <w:rsid w:val="00222E11"/>
    <w:rsid w:val="0023517A"/>
    <w:rsid w:val="00262541"/>
    <w:rsid w:val="0026795F"/>
    <w:rsid w:val="0028250A"/>
    <w:rsid w:val="00291441"/>
    <w:rsid w:val="002B6BBF"/>
    <w:rsid w:val="002C37B0"/>
    <w:rsid w:val="002C58D6"/>
    <w:rsid w:val="002E5235"/>
    <w:rsid w:val="002F02DA"/>
    <w:rsid w:val="002F0430"/>
    <w:rsid w:val="00307CB3"/>
    <w:rsid w:val="003168FB"/>
    <w:rsid w:val="00327470"/>
    <w:rsid w:val="00350F19"/>
    <w:rsid w:val="00351AFD"/>
    <w:rsid w:val="00392E1E"/>
    <w:rsid w:val="003A5DAD"/>
    <w:rsid w:val="003B34B4"/>
    <w:rsid w:val="003C05B5"/>
    <w:rsid w:val="00404C02"/>
    <w:rsid w:val="00423D52"/>
    <w:rsid w:val="00423E76"/>
    <w:rsid w:val="004479D1"/>
    <w:rsid w:val="00490BEC"/>
    <w:rsid w:val="004A6AAD"/>
    <w:rsid w:val="005035EA"/>
    <w:rsid w:val="00505EB7"/>
    <w:rsid w:val="00507CDF"/>
    <w:rsid w:val="00524BF9"/>
    <w:rsid w:val="00525C58"/>
    <w:rsid w:val="005424F4"/>
    <w:rsid w:val="00543732"/>
    <w:rsid w:val="00561635"/>
    <w:rsid w:val="00564D86"/>
    <w:rsid w:val="00566F04"/>
    <w:rsid w:val="00592F7E"/>
    <w:rsid w:val="005E78C6"/>
    <w:rsid w:val="005F2EAC"/>
    <w:rsid w:val="006057A2"/>
    <w:rsid w:val="006260CE"/>
    <w:rsid w:val="0064083D"/>
    <w:rsid w:val="00653800"/>
    <w:rsid w:val="0066002D"/>
    <w:rsid w:val="00675040"/>
    <w:rsid w:val="006A6F5C"/>
    <w:rsid w:val="006B3564"/>
    <w:rsid w:val="006B4497"/>
    <w:rsid w:val="006D0061"/>
    <w:rsid w:val="006D5B38"/>
    <w:rsid w:val="006D762F"/>
    <w:rsid w:val="0070414E"/>
    <w:rsid w:val="007064B4"/>
    <w:rsid w:val="00720C7A"/>
    <w:rsid w:val="00727121"/>
    <w:rsid w:val="007735F3"/>
    <w:rsid w:val="00796680"/>
    <w:rsid w:val="007B1DA3"/>
    <w:rsid w:val="007D669E"/>
    <w:rsid w:val="007D7316"/>
    <w:rsid w:val="007E6684"/>
    <w:rsid w:val="008206AC"/>
    <w:rsid w:val="008236C7"/>
    <w:rsid w:val="00836232"/>
    <w:rsid w:val="00852202"/>
    <w:rsid w:val="0085386C"/>
    <w:rsid w:val="0087262B"/>
    <w:rsid w:val="008A30E3"/>
    <w:rsid w:val="008B4D08"/>
    <w:rsid w:val="008C1E02"/>
    <w:rsid w:val="008F3720"/>
    <w:rsid w:val="00924B97"/>
    <w:rsid w:val="009263B3"/>
    <w:rsid w:val="00931CC3"/>
    <w:rsid w:val="009527AD"/>
    <w:rsid w:val="009546E7"/>
    <w:rsid w:val="00963437"/>
    <w:rsid w:val="0096661F"/>
    <w:rsid w:val="00974B5C"/>
    <w:rsid w:val="009A754C"/>
    <w:rsid w:val="009E3622"/>
    <w:rsid w:val="009E6E2A"/>
    <w:rsid w:val="009F1B9C"/>
    <w:rsid w:val="00A234F4"/>
    <w:rsid w:val="00A373A4"/>
    <w:rsid w:val="00A4677B"/>
    <w:rsid w:val="00A612DC"/>
    <w:rsid w:val="00A62C07"/>
    <w:rsid w:val="00AB3091"/>
    <w:rsid w:val="00AB5CFC"/>
    <w:rsid w:val="00AB6A32"/>
    <w:rsid w:val="00B206BC"/>
    <w:rsid w:val="00B221A4"/>
    <w:rsid w:val="00B246F4"/>
    <w:rsid w:val="00B304FA"/>
    <w:rsid w:val="00B53CF6"/>
    <w:rsid w:val="00B8791A"/>
    <w:rsid w:val="00B9189A"/>
    <w:rsid w:val="00BA074C"/>
    <w:rsid w:val="00BA6599"/>
    <w:rsid w:val="00BB13B5"/>
    <w:rsid w:val="00BB6AB4"/>
    <w:rsid w:val="00BC1481"/>
    <w:rsid w:val="00BD5F14"/>
    <w:rsid w:val="00BE520F"/>
    <w:rsid w:val="00BE76ED"/>
    <w:rsid w:val="00BF19C1"/>
    <w:rsid w:val="00C26626"/>
    <w:rsid w:val="00C352E0"/>
    <w:rsid w:val="00C44BF0"/>
    <w:rsid w:val="00C6131E"/>
    <w:rsid w:val="00CC00DD"/>
    <w:rsid w:val="00CC2966"/>
    <w:rsid w:val="00CD0186"/>
    <w:rsid w:val="00CD2052"/>
    <w:rsid w:val="00CD430B"/>
    <w:rsid w:val="00CD5330"/>
    <w:rsid w:val="00D15AD9"/>
    <w:rsid w:val="00D37F42"/>
    <w:rsid w:val="00D45930"/>
    <w:rsid w:val="00D61647"/>
    <w:rsid w:val="00DB2274"/>
    <w:rsid w:val="00DC35DA"/>
    <w:rsid w:val="00DC5591"/>
    <w:rsid w:val="00DD2111"/>
    <w:rsid w:val="00DD3454"/>
    <w:rsid w:val="00E61651"/>
    <w:rsid w:val="00E837B9"/>
    <w:rsid w:val="00E90330"/>
    <w:rsid w:val="00E92A68"/>
    <w:rsid w:val="00EB50B7"/>
    <w:rsid w:val="00F2229F"/>
    <w:rsid w:val="00F2516A"/>
    <w:rsid w:val="00F4484B"/>
    <w:rsid w:val="00F522A3"/>
    <w:rsid w:val="00F63C74"/>
    <w:rsid w:val="00F64517"/>
    <w:rsid w:val="00F761E4"/>
    <w:rsid w:val="00F82491"/>
    <w:rsid w:val="00F826D3"/>
    <w:rsid w:val="00F92B6F"/>
    <w:rsid w:val="00FA0155"/>
    <w:rsid w:val="00FA2B71"/>
    <w:rsid w:val="00FA7F7D"/>
    <w:rsid w:val="00FB2E57"/>
    <w:rsid w:val="00FB5AA9"/>
    <w:rsid w:val="00FE5DD6"/>
    <w:rsid w:val="00FF02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B32F"/>
  <w15:docId w15:val="{AEB17C06-DE88-42F3-A0B9-A20E440B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31"/>
      <w:ind w:left="1109"/>
      <w:outlineLvl w:val="0"/>
    </w:pPr>
    <w:rPr>
      <w:rFonts w:ascii="Times New Roman" w:eastAsia="Times New Roman" w:hAnsi="Times New Roman" w:cs="Times New Roman"/>
      <w:b/>
      <w:color w:val="365F91"/>
      <w:sz w:val="30"/>
    </w:rPr>
  </w:style>
  <w:style w:type="paragraph" w:styleId="Heading2">
    <w:name w:val="heading 2"/>
    <w:next w:val="Normal"/>
    <w:link w:val="Heading2Char"/>
    <w:uiPriority w:val="9"/>
    <w:unhideWhenUsed/>
    <w:qFormat/>
    <w:pPr>
      <w:keepNext/>
      <w:keepLines/>
      <w:spacing w:after="396"/>
      <w:ind w:left="394"/>
      <w:outlineLvl w:val="1"/>
    </w:pPr>
    <w:rPr>
      <w:rFonts w:ascii="Times New Roman" w:eastAsia="Times New Roman" w:hAnsi="Times New Roman" w:cs="Times New Roman"/>
      <w:b/>
      <w:color w:val="1F4E79"/>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1F4E79"/>
      <w:sz w:val="30"/>
    </w:rPr>
  </w:style>
  <w:style w:type="character" w:customStyle="1" w:styleId="Heading1Char">
    <w:name w:val="Heading 1 Char"/>
    <w:link w:val="Heading1"/>
    <w:uiPriority w:val="9"/>
    <w:rPr>
      <w:rFonts w:ascii="Times New Roman" w:eastAsia="Times New Roman" w:hAnsi="Times New Roman" w:cs="Times New Roman"/>
      <w:b/>
      <w:color w:val="365F91"/>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qFormat/>
    <w:rsid w:val="00F92B6F"/>
    <w:pPr>
      <w:bidi/>
      <w:spacing w:after="200" w:line="276" w:lineRule="auto"/>
      <w:ind w:left="720"/>
      <w:contextualSpacing/>
    </w:pPr>
    <w:rPr>
      <w:rFonts w:cs="Arial"/>
      <w:color w:val="auto"/>
    </w:rPr>
  </w:style>
  <w:style w:type="paragraph" w:styleId="HTMLPreformatted">
    <w:name w:val="HTML Preformatted"/>
    <w:basedOn w:val="Normal"/>
    <w:link w:val="HTMLPreformattedChar"/>
    <w:uiPriority w:val="99"/>
    <w:semiHidden/>
    <w:unhideWhenUsed/>
    <w:rsid w:val="00F5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F522A3"/>
    <w:rPr>
      <w:rFonts w:ascii="Courier New" w:eastAsia="Times New Roman" w:hAnsi="Courier New" w:cs="Courier New"/>
      <w:sz w:val="20"/>
      <w:szCs w:val="20"/>
    </w:rPr>
  </w:style>
  <w:style w:type="character" w:styleId="PlaceholderText">
    <w:name w:val="Placeholder Text"/>
    <w:basedOn w:val="DefaultParagraphFont"/>
    <w:uiPriority w:val="99"/>
    <w:semiHidden/>
    <w:rsid w:val="00F4484B"/>
    <w:rPr>
      <w:color w:val="808080"/>
    </w:rPr>
  </w:style>
  <w:style w:type="paragraph" w:styleId="NoSpacing">
    <w:name w:val="No Spacing"/>
    <w:link w:val="NoSpacingChar"/>
    <w:uiPriority w:val="1"/>
    <w:qFormat/>
    <w:rsid w:val="00836232"/>
    <w:pPr>
      <w:bidi/>
      <w:spacing w:after="0" w:line="240" w:lineRule="auto"/>
    </w:pPr>
    <w:rPr>
      <w:rFonts w:ascii="Calibri" w:eastAsia="Times New Roman" w:hAnsi="Calibri" w:cs="Arial"/>
    </w:rPr>
  </w:style>
  <w:style w:type="character" w:customStyle="1" w:styleId="NoSpacingChar">
    <w:name w:val="No Spacing Char"/>
    <w:link w:val="NoSpacing"/>
    <w:uiPriority w:val="1"/>
    <w:locked/>
    <w:rsid w:val="00836232"/>
    <w:rPr>
      <w:rFonts w:ascii="Calibri" w:eastAsia="Times New Roman" w:hAnsi="Calibri" w:cs="Arial"/>
    </w:rPr>
  </w:style>
  <w:style w:type="paragraph" w:customStyle="1" w:styleId="Default">
    <w:name w:val="Default"/>
    <w:uiPriority w:val="99"/>
    <w:rsid w:val="00AB309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Default"/>
    <w:next w:val="Default"/>
    <w:uiPriority w:val="99"/>
    <w:rsid w:val="00AB3091"/>
    <w:rPr>
      <w:rFonts w:eastAsia="Times New Roman"/>
      <w:color w:val="auto"/>
    </w:rPr>
  </w:style>
  <w:style w:type="paragraph" w:styleId="Header">
    <w:name w:val="header"/>
    <w:basedOn w:val="Normal"/>
    <w:link w:val="HeaderChar"/>
    <w:rsid w:val="008B4D08"/>
    <w:pPr>
      <w:tabs>
        <w:tab w:val="center" w:pos="4153"/>
        <w:tab w:val="right" w:pos="8306"/>
      </w:tabs>
      <w:bidi/>
      <w:spacing w:after="0" w:line="240" w:lineRule="auto"/>
    </w:pPr>
    <w:rPr>
      <w:rFonts w:ascii="Times New Roman" w:eastAsia="Times New Roman" w:hAnsi="Times New Roman" w:cs="Traditional Arabic"/>
      <w:color w:val="auto"/>
      <w:sz w:val="20"/>
      <w:szCs w:val="20"/>
    </w:rPr>
  </w:style>
  <w:style w:type="character" w:customStyle="1" w:styleId="HeaderChar">
    <w:name w:val="Header Char"/>
    <w:basedOn w:val="DefaultParagraphFont"/>
    <w:link w:val="Header"/>
    <w:rsid w:val="008B4D08"/>
    <w:rPr>
      <w:rFonts w:ascii="Times New Roman" w:eastAsia="Times New Roman" w:hAnsi="Times New Roman" w:cs="Traditional Arabic"/>
      <w:sz w:val="20"/>
      <w:szCs w:val="20"/>
    </w:rPr>
  </w:style>
  <w:style w:type="character" w:styleId="Emphasis">
    <w:name w:val="Emphasis"/>
    <w:basedOn w:val="DefaultParagraphFont"/>
    <w:qFormat/>
    <w:rsid w:val="008B4D08"/>
    <w:rPr>
      <w:i/>
      <w:iCs/>
    </w:rPr>
  </w:style>
  <w:style w:type="paragraph" w:styleId="Footer">
    <w:name w:val="footer"/>
    <w:basedOn w:val="Normal"/>
    <w:link w:val="FooterChar"/>
    <w:uiPriority w:val="99"/>
    <w:unhideWhenUsed/>
    <w:rsid w:val="008B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D08"/>
    <w:rPr>
      <w:rFonts w:ascii="Calibri" w:eastAsia="Calibri" w:hAnsi="Calibri" w:cs="Calibri"/>
      <w:color w:val="000000"/>
    </w:rPr>
  </w:style>
  <w:style w:type="paragraph" w:styleId="BodyText">
    <w:name w:val="Body Text"/>
    <w:basedOn w:val="Normal"/>
    <w:link w:val="BodyTextChar"/>
    <w:uiPriority w:val="99"/>
    <w:rsid w:val="00B206BC"/>
    <w:pPr>
      <w:bidi/>
      <w:spacing w:after="0" w:line="240" w:lineRule="auto"/>
      <w:jc w:val="center"/>
    </w:pPr>
    <w:rPr>
      <w:rFonts w:ascii="Times New Roman" w:eastAsia="Times New Roman" w:hAnsi="Times New Roman" w:cs="Tahoma"/>
      <w:b/>
      <w:bCs/>
      <w:color w:val="auto"/>
      <w:sz w:val="20"/>
      <w:szCs w:val="36"/>
    </w:rPr>
  </w:style>
  <w:style w:type="character" w:customStyle="1" w:styleId="BodyTextChar">
    <w:name w:val="Body Text Char"/>
    <w:basedOn w:val="DefaultParagraphFont"/>
    <w:link w:val="BodyText"/>
    <w:uiPriority w:val="99"/>
    <w:rsid w:val="00B206BC"/>
    <w:rPr>
      <w:rFonts w:ascii="Times New Roman" w:eastAsia="Times New Roman" w:hAnsi="Times New Roman" w:cs="Tahoma"/>
      <w:b/>
      <w:bCs/>
      <w:sz w:val="20"/>
      <w:szCs w:val="36"/>
    </w:rPr>
  </w:style>
  <w:style w:type="character" w:styleId="PageNumber">
    <w:name w:val="page number"/>
    <w:basedOn w:val="DefaultParagraphFont"/>
    <w:uiPriority w:val="99"/>
    <w:rsid w:val="00B206BC"/>
    <w:rPr>
      <w:rFonts w:cs="Times New Roman"/>
    </w:rPr>
  </w:style>
  <w:style w:type="table" w:styleId="TableGrid0">
    <w:name w:val="Table Grid"/>
    <w:basedOn w:val="TableNormal"/>
    <w:uiPriority w:val="39"/>
    <w:rsid w:val="00097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4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031"/>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8969">
      <w:bodyDiv w:val="1"/>
      <w:marLeft w:val="0"/>
      <w:marRight w:val="0"/>
      <w:marTop w:val="0"/>
      <w:marBottom w:val="0"/>
      <w:divBdr>
        <w:top w:val="none" w:sz="0" w:space="0" w:color="auto"/>
        <w:left w:val="none" w:sz="0" w:space="0" w:color="auto"/>
        <w:bottom w:val="none" w:sz="0" w:space="0" w:color="auto"/>
        <w:right w:val="none" w:sz="0" w:space="0" w:color="auto"/>
      </w:divBdr>
    </w:div>
    <w:div w:id="610822701">
      <w:bodyDiv w:val="1"/>
      <w:marLeft w:val="0"/>
      <w:marRight w:val="0"/>
      <w:marTop w:val="0"/>
      <w:marBottom w:val="0"/>
      <w:divBdr>
        <w:top w:val="none" w:sz="0" w:space="0" w:color="auto"/>
        <w:left w:val="none" w:sz="0" w:space="0" w:color="auto"/>
        <w:bottom w:val="none" w:sz="0" w:space="0" w:color="auto"/>
        <w:right w:val="none" w:sz="0" w:space="0" w:color="auto"/>
      </w:divBdr>
    </w:div>
    <w:div w:id="857741887">
      <w:bodyDiv w:val="1"/>
      <w:marLeft w:val="0"/>
      <w:marRight w:val="0"/>
      <w:marTop w:val="0"/>
      <w:marBottom w:val="0"/>
      <w:divBdr>
        <w:top w:val="none" w:sz="0" w:space="0" w:color="auto"/>
        <w:left w:val="none" w:sz="0" w:space="0" w:color="auto"/>
        <w:bottom w:val="none" w:sz="0" w:space="0" w:color="auto"/>
        <w:right w:val="none" w:sz="0" w:space="0" w:color="auto"/>
      </w:divBdr>
    </w:div>
    <w:div w:id="884751699">
      <w:bodyDiv w:val="1"/>
      <w:marLeft w:val="0"/>
      <w:marRight w:val="0"/>
      <w:marTop w:val="0"/>
      <w:marBottom w:val="0"/>
      <w:divBdr>
        <w:top w:val="none" w:sz="0" w:space="0" w:color="auto"/>
        <w:left w:val="none" w:sz="0" w:space="0" w:color="auto"/>
        <w:bottom w:val="none" w:sz="0" w:space="0" w:color="auto"/>
        <w:right w:val="none" w:sz="0" w:space="0" w:color="auto"/>
      </w:divBdr>
    </w:div>
    <w:div w:id="934047572">
      <w:bodyDiv w:val="1"/>
      <w:marLeft w:val="0"/>
      <w:marRight w:val="0"/>
      <w:marTop w:val="0"/>
      <w:marBottom w:val="0"/>
      <w:divBdr>
        <w:top w:val="none" w:sz="0" w:space="0" w:color="auto"/>
        <w:left w:val="none" w:sz="0" w:space="0" w:color="auto"/>
        <w:bottom w:val="none" w:sz="0" w:space="0" w:color="auto"/>
        <w:right w:val="none" w:sz="0" w:space="0" w:color="auto"/>
      </w:divBdr>
    </w:div>
    <w:div w:id="954629335">
      <w:bodyDiv w:val="1"/>
      <w:marLeft w:val="0"/>
      <w:marRight w:val="0"/>
      <w:marTop w:val="0"/>
      <w:marBottom w:val="0"/>
      <w:divBdr>
        <w:top w:val="none" w:sz="0" w:space="0" w:color="auto"/>
        <w:left w:val="none" w:sz="0" w:space="0" w:color="auto"/>
        <w:bottom w:val="none" w:sz="0" w:space="0" w:color="auto"/>
        <w:right w:val="none" w:sz="0" w:space="0" w:color="auto"/>
      </w:divBdr>
    </w:div>
    <w:div w:id="1358121740">
      <w:bodyDiv w:val="1"/>
      <w:marLeft w:val="0"/>
      <w:marRight w:val="0"/>
      <w:marTop w:val="0"/>
      <w:marBottom w:val="0"/>
      <w:divBdr>
        <w:top w:val="none" w:sz="0" w:space="0" w:color="auto"/>
        <w:left w:val="none" w:sz="0" w:space="0" w:color="auto"/>
        <w:bottom w:val="none" w:sz="0" w:space="0" w:color="auto"/>
        <w:right w:val="none" w:sz="0" w:space="0" w:color="auto"/>
      </w:divBdr>
    </w:div>
    <w:div w:id="1495149511">
      <w:bodyDiv w:val="1"/>
      <w:marLeft w:val="0"/>
      <w:marRight w:val="0"/>
      <w:marTop w:val="0"/>
      <w:marBottom w:val="0"/>
      <w:divBdr>
        <w:top w:val="none" w:sz="0" w:space="0" w:color="auto"/>
        <w:left w:val="none" w:sz="0" w:space="0" w:color="auto"/>
        <w:bottom w:val="none" w:sz="0" w:space="0" w:color="auto"/>
        <w:right w:val="none" w:sz="0" w:space="0" w:color="auto"/>
      </w:divBdr>
    </w:div>
    <w:div w:id="1545171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William-R.-McShane/e/B001IODOXC/ref=ntt_athr_dp_pel_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ref=ntt_athr_dp_sr_2?_encoding=UTF8&amp;field-author=Elena%20S.%20Prassas&amp;ie=UTF8&amp;search-alias=books&amp;sort=relevancerank" TargetMode="External"/><Relationship Id="rId5" Type="http://schemas.openxmlformats.org/officeDocument/2006/relationships/hyperlink" Target="http://www.amazon.com/Roger-P.-Roess/e/B001IOH7K8/ref=ntt_athr_dp_pel_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196</Pages>
  <Words>46032</Words>
  <Characters>262383</Characters>
  <Application>Microsoft Office Word</Application>
  <DocSecurity>0</DocSecurity>
  <Lines>2186</Lines>
  <Paragraphs>615</Paragraphs>
  <ScaleCrop>false</ScaleCrop>
  <HeadingPairs>
    <vt:vector size="2" baseType="variant">
      <vt:variant>
        <vt:lpstr>Title</vt:lpstr>
      </vt:variant>
      <vt:variant>
        <vt:i4>1</vt:i4>
      </vt:variant>
    </vt:vector>
  </HeadingPairs>
  <TitlesOfParts>
    <vt:vector size="1" baseType="lpstr">
      <vt:lpstr>وزارة التعليم العالي والبـحث العلمي</vt:lpstr>
    </vt:vector>
  </TitlesOfParts>
  <Company>Microsoft (C)</Company>
  <LinksUpToDate>false</LinksUpToDate>
  <CharactersWithSpaces>307800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وزارة التعليم العالي والبـحث العلمي</dc:title>
  <dc:creator>Lez</dc:creator>
  <cp:lastModifiedBy>Taghreed</cp:lastModifiedBy>
  <cp:revision>2</cp:revision>
  <cp:lastPrinted>2021-02-05T17:43:00Z</cp:lastPrinted>
  <dcterms:created xsi:type="dcterms:W3CDTF">2023-09-17T19:14:00Z</dcterms:created>
  <dcterms:modified xsi:type="dcterms:W3CDTF">2023-09-17T19:14:00Z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bb8fe27ea5ea092c04f2fb9aa1e0b7f65c1273681c50d7fd029b630158d4f904</vt:lpwstr>
  </property>
</Properties>
</file>